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06C9" w14:textId="77777777" w:rsidR="00E9681B" w:rsidRDefault="00FB36F5">
      <w:pPr>
        <w:jc w:val="center"/>
        <w:rPr>
          <w:rFonts w:ascii="Arial" w:hAnsi="Arial"/>
          <w:b/>
          <w:bCs/>
          <w:sz w:val="48"/>
          <w:szCs w:val="52"/>
        </w:rPr>
      </w:pPr>
      <w:bookmarkStart w:id="0" w:name="_Toc323104681"/>
      <w:bookmarkStart w:id="1" w:name="_Toc323104679"/>
      <w:proofErr w:type="gramStart"/>
      <w:r>
        <w:rPr>
          <w:rFonts w:ascii="Arial" w:hAnsi="Arial"/>
          <w:b/>
          <w:bCs/>
          <w:sz w:val="36"/>
          <w:szCs w:val="40"/>
        </w:rPr>
        <w:t>SMLOUVA  O  DÍLO</w:t>
      </w:r>
      <w:proofErr w:type="gramEnd"/>
      <w:r>
        <w:rPr>
          <w:rFonts w:ascii="Arial" w:hAnsi="Arial"/>
          <w:b/>
          <w:bCs/>
          <w:sz w:val="48"/>
          <w:szCs w:val="52"/>
        </w:rPr>
        <w:t xml:space="preserve"> </w:t>
      </w:r>
    </w:p>
    <w:p w14:paraId="74D73EFC" w14:textId="77777777" w:rsidR="00E9681B" w:rsidRDefault="00E9681B">
      <w:pPr>
        <w:rPr>
          <w:rFonts w:ascii="Arial" w:hAnsi="Arial"/>
        </w:rPr>
      </w:pPr>
    </w:p>
    <w:p w14:paraId="00982DF4" w14:textId="77777777" w:rsidR="00E9681B" w:rsidRDefault="00FB36F5">
      <w:pPr>
        <w:pStyle w:val="Nadpis2"/>
        <w:numPr>
          <w:ilvl w:val="0"/>
          <w:numId w:val="0"/>
        </w:numPr>
        <w:jc w:val="center"/>
        <w:rPr>
          <w:sz w:val="22"/>
          <w:szCs w:val="22"/>
        </w:rPr>
      </w:pPr>
      <w:r>
        <w:rPr>
          <w:sz w:val="22"/>
          <w:szCs w:val="22"/>
        </w:rPr>
        <w:t xml:space="preserve">I. </w:t>
      </w:r>
    </w:p>
    <w:p w14:paraId="6927AC66" w14:textId="77777777" w:rsidR="00E9681B" w:rsidRDefault="00FB36F5">
      <w:pPr>
        <w:jc w:val="center"/>
        <w:rPr>
          <w:rFonts w:ascii="Arial" w:hAnsi="Arial"/>
          <w:b/>
          <w:sz w:val="22"/>
          <w:szCs w:val="22"/>
        </w:rPr>
      </w:pPr>
      <w:r>
        <w:rPr>
          <w:rFonts w:ascii="Arial" w:hAnsi="Arial"/>
          <w:b/>
          <w:sz w:val="22"/>
          <w:szCs w:val="22"/>
        </w:rPr>
        <w:t xml:space="preserve">Smluvní strany  </w:t>
      </w:r>
    </w:p>
    <w:p w14:paraId="320DBF31" w14:textId="77777777" w:rsidR="00E9681B" w:rsidRDefault="00E9681B">
      <w:pPr>
        <w:rPr>
          <w:rFonts w:ascii="Arial" w:hAnsi="Arial"/>
          <w:b/>
          <w:bCs/>
        </w:rPr>
      </w:pPr>
    </w:p>
    <w:p w14:paraId="546C7C96" w14:textId="77777777" w:rsidR="00E9681B" w:rsidRDefault="00FB36F5">
      <w:pPr>
        <w:tabs>
          <w:tab w:val="left" w:pos="2552"/>
        </w:tabs>
        <w:jc w:val="both"/>
        <w:rPr>
          <w:rFonts w:ascii="Arial" w:hAnsi="Arial"/>
          <w:b/>
          <w:bCs/>
        </w:rPr>
      </w:pPr>
      <w:proofErr w:type="gramStart"/>
      <w:r>
        <w:rPr>
          <w:rFonts w:ascii="Arial" w:hAnsi="Arial"/>
          <w:b/>
          <w:bCs/>
        </w:rPr>
        <w:t>Objednatel :</w:t>
      </w:r>
      <w:r>
        <w:rPr>
          <w:rFonts w:ascii="Arial" w:hAnsi="Arial"/>
          <w:b/>
          <w:bCs/>
        </w:rPr>
        <w:tab/>
        <w:t>Město</w:t>
      </w:r>
      <w:proofErr w:type="gramEnd"/>
      <w:r>
        <w:rPr>
          <w:rFonts w:ascii="Arial" w:hAnsi="Arial"/>
          <w:b/>
          <w:bCs/>
        </w:rPr>
        <w:t xml:space="preserve"> Nový Jičín</w:t>
      </w:r>
    </w:p>
    <w:p w14:paraId="60F472C3" w14:textId="77777777" w:rsidR="00E9681B" w:rsidRDefault="00FB36F5">
      <w:pPr>
        <w:tabs>
          <w:tab w:val="left" w:pos="2552"/>
        </w:tabs>
        <w:jc w:val="both"/>
        <w:rPr>
          <w:rFonts w:ascii="Arial" w:hAnsi="Arial"/>
          <w:bCs/>
        </w:rPr>
      </w:pPr>
      <w:r>
        <w:rPr>
          <w:rFonts w:ascii="Arial" w:hAnsi="Arial"/>
          <w:bCs/>
        </w:rPr>
        <w:t xml:space="preserve">Se </w:t>
      </w:r>
      <w:proofErr w:type="gramStart"/>
      <w:r>
        <w:rPr>
          <w:rFonts w:ascii="Arial" w:hAnsi="Arial"/>
          <w:bCs/>
        </w:rPr>
        <w:t xml:space="preserve">sídlem : </w:t>
      </w:r>
      <w:r>
        <w:rPr>
          <w:rFonts w:ascii="Arial" w:hAnsi="Arial"/>
          <w:bCs/>
        </w:rPr>
        <w:tab/>
        <w:t>Masarykovo</w:t>
      </w:r>
      <w:proofErr w:type="gramEnd"/>
      <w:r>
        <w:rPr>
          <w:rFonts w:ascii="Arial" w:hAnsi="Arial"/>
          <w:bCs/>
        </w:rPr>
        <w:t xml:space="preserve"> nám. 1/1,741 01 Nový Jičín</w:t>
      </w:r>
    </w:p>
    <w:p w14:paraId="1CE38EBD" w14:textId="77777777" w:rsidR="00E9681B" w:rsidRDefault="00FB36F5">
      <w:pPr>
        <w:tabs>
          <w:tab w:val="left" w:pos="2552"/>
        </w:tabs>
        <w:ind w:left="2552" w:hanging="2552"/>
        <w:jc w:val="both"/>
        <w:rPr>
          <w:rFonts w:ascii="Arial" w:hAnsi="Arial"/>
          <w:bCs/>
        </w:rPr>
      </w:pPr>
      <w:proofErr w:type="gramStart"/>
      <w:r>
        <w:rPr>
          <w:rFonts w:ascii="Arial" w:hAnsi="Arial"/>
          <w:bCs/>
        </w:rPr>
        <w:t>Zastoupen :</w:t>
      </w:r>
      <w:r>
        <w:rPr>
          <w:rFonts w:ascii="Arial" w:hAnsi="Arial"/>
          <w:bCs/>
        </w:rPr>
        <w:tab/>
        <w:t>Ing.</w:t>
      </w:r>
      <w:proofErr w:type="gramEnd"/>
      <w:r>
        <w:rPr>
          <w:rFonts w:ascii="Arial" w:hAnsi="Arial"/>
          <w:bCs/>
        </w:rPr>
        <w:t xml:space="preserve"> Blankou </w:t>
      </w:r>
      <w:proofErr w:type="spellStart"/>
      <w:r>
        <w:rPr>
          <w:rFonts w:ascii="Arial" w:hAnsi="Arial"/>
          <w:bCs/>
        </w:rPr>
        <w:t>Zagorskou</w:t>
      </w:r>
      <w:proofErr w:type="spellEnd"/>
      <w:r>
        <w:rPr>
          <w:rFonts w:ascii="Arial" w:hAnsi="Arial"/>
          <w:bCs/>
        </w:rPr>
        <w:t>, vedoucí Odboru bytového Městského úřadu Nový Jičín</w:t>
      </w:r>
    </w:p>
    <w:p w14:paraId="60E7B1B7" w14:textId="77777777" w:rsidR="00E9681B" w:rsidRDefault="00FB36F5">
      <w:pPr>
        <w:tabs>
          <w:tab w:val="left" w:pos="2552"/>
        </w:tabs>
        <w:rPr>
          <w:rFonts w:ascii="Arial" w:hAnsi="Arial"/>
          <w:bCs/>
        </w:rPr>
      </w:pPr>
      <w:r>
        <w:rPr>
          <w:rFonts w:ascii="Arial" w:hAnsi="Arial"/>
          <w:bCs/>
        </w:rPr>
        <w:t>IČO:</w:t>
      </w:r>
      <w:r>
        <w:rPr>
          <w:rFonts w:ascii="Arial" w:hAnsi="Arial"/>
          <w:bCs/>
        </w:rPr>
        <w:tab/>
        <w:t>002 98 212</w:t>
      </w:r>
    </w:p>
    <w:p w14:paraId="33999724" w14:textId="77777777" w:rsidR="00E9681B" w:rsidRDefault="00FB36F5">
      <w:pPr>
        <w:tabs>
          <w:tab w:val="left" w:pos="2552"/>
        </w:tabs>
        <w:rPr>
          <w:rFonts w:ascii="Arial" w:hAnsi="Arial"/>
          <w:bCs/>
        </w:rPr>
      </w:pPr>
      <w:r>
        <w:rPr>
          <w:rFonts w:ascii="Arial" w:hAnsi="Arial"/>
          <w:bCs/>
        </w:rPr>
        <w:t>DIČ:</w:t>
      </w:r>
      <w:r>
        <w:rPr>
          <w:rFonts w:ascii="Arial" w:hAnsi="Arial"/>
          <w:bCs/>
        </w:rPr>
        <w:tab/>
        <w:t>CZ00298212</w:t>
      </w:r>
    </w:p>
    <w:p w14:paraId="26481BDE" w14:textId="77777777" w:rsidR="00E9681B" w:rsidRDefault="00FB36F5">
      <w:pPr>
        <w:tabs>
          <w:tab w:val="left" w:pos="2552"/>
        </w:tabs>
        <w:rPr>
          <w:rFonts w:ascii="Arial" w:hAnsi="Arial"/>
          <w:bCs/>
        </w:rPr>
      </w:pPr>
      <w:r>
        <w:rPr>
          <w:rFonts w:ascii="Arial" w:hAnsi="Arial"/>
          <w:bCs/>
        </w:rPr>
        <w:t xml:space="preserve">Bankovní </w:t>
      </w:r>
      <w:proofErr w:type="gramStart"/>
      <w:r>
        <w:rPr>
          <w:rFonts w:ascii="Arial" w:hAnsi="Arial"/>
          <w:bCs/>
        </w:rPr>
        <w:t xml:space="preserve">spojení : </w:t>
      </w:r>
      <w:r>
        <w:rPr>
          <w:rFonts w:ascii="Arial" w:hAnsi="Arial"/>
          <w:bCs/>
        </w:rPr>
        <w:tab/>
        <w:t>Komerční</w:t>
      </w:r>
      <w:proofErr w:type="gramEnd"/>
      <w:r>
        <w:rPr>
          <w:rFonts w:ascii="Arial" w:hAnsi="Arial"/>
          <w:bCs/>
        </w:rPr>
        <w:t xml:space="preserve"> banka a.s., Nový Jičín</w:t>
      </w:r>
    </w:p>
    <w:p w14:paraId="3761DAAE" w14:textId="77777777" w:rsidR="00E9681B" w:rsidRDefault="00FB36F5">
      <w:pPr>
        <w:tabs>
          <w:tab w:val="left" w:pos="2552"/>
        </w:tabs>
        <w:rPr>
          <w:rFonts w:ascii="Arial" w:hAnsi="Arial"/>
          <w:bCs/>
        </w:rPr>
      </w:pPr>
      <w:r>
        <w:rPr>
          <w:rFonts w:ascii="Arial" w:hAnsi="Arial"/>
          <w:bCs/>
        </w:rPr>
        <w:t xml:space="preserve">Číslo </w:t>
      </w:r>
      <w:proofErr w:type="gramStart"/>
      <w:r>
        <w:rPr>
          <w:rFonts w:ascii="Arial" w:hAnsi="Arial"/>
          <w:bCs/>
        </w:rPr>
        <w:t>účtu :</w:t>
      </w:r>
      <w:r>
        <w:rPr>
          <w:rFonts w:ascii="Arial" w:hAnsi="Arial"/>
          <w:bCs/>
        </w:rPr>
        <w:tab/>
        <w:t>16635801/0100</w:t>
      </w:r>
      <w:proofErr w:type="gramEnd"/>
    </w:p>
    <w:p w14:paraId="400F268B" w14:textId="77777777" w:rsidR="00E9681B" w:rsidRDefault="00FB36F5">
      <w:pPr>
        <w:tabs>
          <w:tab w:val="left" w:pos="2268"/>
        </w:tabs>
        <w:ind w:left="3119" w:hanging="3119"/>
        <w:rPr>
          <w:rFonts w:ascii="Arial" w:hAnsi="Arial"/>
          <w:bCs/>
        </w:rPr>
      </w:pPr>
      <w:r>
        <w:rPr>
          <w:rFonts w:ascii="Arial" w:hAnsi="Arial"/>
          <w:bCs/>
        </w:rPr>
        <w:t xml:space="preserve">Zástupce ve věcech </w:t>
      </w:r>
      <w:proofErr w:type="gramStart"/>
      <w:r>
        <w:rPr>
          <w:rFonts w:ascii="Arial" w:hAnsi="Arial"/>
          <w:bCs/>
        </w:rPr>
        <w:t>smluvních : Ing.</w:t>
      </w:r>
      <w:proofErr w:type="gramEnd"/>
      <w:r>
        <w:rPr>
          <w:rFonts w:ascii="Arial" w:hAnsi="Arial"/>
          <w:bCs/>
        </w:rPr>
        <w:t xml:space="preserve"> Blanka </w:t>
      </w:r>
      <w:proofErr w:type="spellStart"/>
      <w:r>
        <w:rPr>
          <w:rFonts w:ascii="Arial" w:hAnsi="Arial"/>
          <w:bCs/>
        </w:rPr>
        <w:t>Zagorská</w:t>
      </w:r>
      <w:proofErr w:type="spellEnd"/>
      <w:r>
        <w:rPr>
          <w:rFonts w:ascii="Arial" w:hAnsi="Arial"/>
          <w:bCs/>
        </w:rPr>
        <w:t xml:space="preserve">, vedoucí Odboru bytového  </w:t>
      </w:r>
    </w:p>
    <w:p w14:paraId="20467A77" w14:textId="263A2AE6" w:rsidR="00E9681B" w:rsidRDefault="002B2C6F">
      <w:pPr>
        <w:tabs>
          <w:tab w:val="left" w:pos="2552"/>
        </w:tabs>
        <w:ind w:left="3544" w:hanging="3544"/>
        <w:rPr>
          <w:rFonts w:ascii="Arial" w:hAnsi="Arial"/>
          <w:bCs/>
        </w:rPr>
      </w:pPr>
      <w:r w:rsidRPr="007F4C5F">
        <w:rPr>
          <w:rFonts w:ascii="Arial" w:hAnsi="Arial" w:cs="Arial"/>
          <w:bCs/>
        </w:rPr>
        <w:t>Zástupce ve v</w:t>
      </w:r>
      <w:r w:rsidR="00CB4DBB">
        <w:rPr>
          <w:rFonts w:ascii="Arial" w:hAnsi="Arial" w:cs="Arial"/>
          <w:bCs/>
        </w:rPr>
        <w:t xml:space="preserve">ěcech technických: </w:t>
      </w:r>
      <w:proofErr w:type="spellStart"/>
      <w:r w:rsidR="003B0A84">
        <w:rPr>
          <w:rFonts w:ascii="Arial" w:hAnsi="Arial" w:cs="Arial"/>
          <w:bCs/>
        </w:rPr>
        <w:t>xxxxxxxxx</w:t>
      </w:r>
      <w:proofErr w:type="spellEnd"/>
      <w:r w:rsidRPr="007F4C5F">
        <w:rPr>
          <w:rFonts w:ascii="Arial" w:hAnsi="Arial" w:cs="Arial"/>
          <w:bCs/>
        </w:rPr>
        <w:t>, bytový technik Oddělení technických a ekonomických činností Odboru bytového</w:t>
      </w:r>
    </w:p>
    <w:p w14:paraId="4AD4E426" w14:textId="77777777" w:rsidR="00E9681B" w:rsidRDefault="00E9681B">
      <w:pPr>
        <w:tabs>
          <w:tab w:val="left" w:pos="2268"/>
        </w:tabs>
        <w:rPr>
          <w:rFonts w:ascii="Arial" w:hAnsi="Arial"/>
          <w:bCs/>
        </w:rPr>
      </w:pPr>
    </w:p>
    <w:p w14:paraId="64415321" w14:textId="77777777" w:rsidR="00E9681B" w:rsidRDefault="00FB36F5">
      <w:pPr>
        <w:tabs>
          <w:tab w:val="left" w:pos="2268"/>
        </w:tabs>
        <w:rPr>
          <w:rFonts w:ascii="Arial" w:hAnsi="Arial"/>
          <w:bCs/>
        </w:rPr>
      </w:pPr>
      <w:r>
        <w:rPr>
          <w:rFonts w:ascii="Arial" w:hAnsi="Arial"/>
          <w:bCs/>
        </w:rPr>
        <w:t>(dále jen „objednatel“)</w:t>
      </w:r>
    </w:p>
    <w:p w14:paraId="391F0436" w14:textId="77777777" w:rsidR="00E9681B" w:rsidRDefault="00FB36F5">
      <w:pPr>
        <w:tabs>
          <w:tab w:val="left" w:pos="2268"/>
        </w:tabs>
        <w:jc w:val="center"/>
        <w:rPr>
          <w:rFonts w:ascii="Arial" w:hAnsi="Arial"/>
          <w:bCs/>
        </w:rPr>
      </w:pPr>
      <w:r>
        <w:rPr>
          <w:rFonts w:ascii="Arial" w:hAnsi="Arial"/>
          <w:bCs/>
        </w:rPr>
        <w:t>a</w:t>
      </w:r>
    </w:p>
    <w:p w14:paraId="75F162AE" w14:textId="77777777" w:rsidR="00E9681B" w:rsidRDefault="00E9681B">
      <w:pPr>
        <w:tabs>
          <w:tab w:val="left" w:pos="2268"/>
        </w:tabs>
        <w:jc w:val="center"/>
        <w:rPr>
          <w:rFonts w:ascii="Arial" w:hAnsi="Arial"/>
          <w:bCs/>
        </w:rPr>
      </w:pPr>
    </w:p>
    <w:p w14:paraId="36DE9EC9" w14:textId="77777777" w:rsidR="009416D6" w:rsidRPr="00FB010A" w:rsidRDefault="009416D6" w:rsidP="009416D6">
      <w:pPr>
        <w:tabs>
          <w:tab w:val="left" w:pos="2552"/>
        </w:tabs>
        <w:rPr>
          <w:rFonts w:ascii="Arial" w:hAnsi="Arial" w:cs="Arial"/>
          <w:b/>
          <w:bCs/>
        </w:rPr>
      </w:pPr>
      <w:proofErr w:type="gramStart"/>
      <w:r w:rsidRPr="00FB010A">
        <w:rPr>
          <w:rFonts w:ascii="Arial" w:hAnsi="Arial" w:cs="Arial"/>
          <w:b/>
          <w:bCs/>
        </w:rPr>
        <w:t>Zhotovitel :</w:t>
      </w:r>
      <w:r w:rsidRPr="00FB010A">
        <w:rPr>
          <w:rFonts w:ascii="Arial" w:hAnsi="Arial" w:cs="Arial"/>
          <w:b/>
          <w:bCs/>
        </w:rPr>
        <w:tab/>
      </w:r>
      <w:r>
        <w:rPr>
          <w:rFonts w:ascii="Arial" w:hAnsi="Arial" w:cs="Arial"/>
          <w:b/>
          <w:bCs/>
        </w:rPr>
        <w:t>Urban</w:t>
      </w:r>
      <w:proofErr w:type="gramEnd"/>
      <w:r>
        <w:rPr>
          <w:rFonts w:ascii="Arial" w:hAnsi="Arial" w:cs="Arial"/>
          <w:b/>
          <w:bCs/>
        </w:rPr>
        <w:t xml:space="preserve"> </w:t>
      </w:r>
      <w:proofErr w:type="spellStart"/>
      <w:r>
        <w:rPr>
          <w:rFonts w:ascii="Arial" w:hAnsi="Arial" w:cs="Arial"/>
          <w:b/>
          <w:bCs/>
        </w:rPr>
        <w:t>group</w:t>
      </w:r>
      <w:proofErr w:type="spellEnd"/>
      <w:r>
        <w:rPr>
          <w:rFonts w:ascii="Arial" w:hAnsi="Arial" w:cs="Arial"/>
          <w:b/>
          <w:bCs/>
        </w:rPr>
        <w:t xml:space="preserve"> </w:t>
      </w:r>
      <w:proofErr w:type="spellStart"/>
      <w:r>
        <w:rPr>
          <w:rFonts w:ascii="Arial" w:hAnsi="Arial" w:cs="Arial"/>
          <w:b/>
          <w:bCs/>
        </w:rPr>
        <w:t>construction</w:t>
      </w:r>
      <w:proofErr w:type="spellEnd"/>
      <w:r>
        <w:rPr>
          <w:rFonts w:ascii="Arial" w:hAnsi="Arial" w:cs="Arial"/>
          <w:b/>
          <w:bCs/>
        </w:rPr>
        <w:t xml:space="preserve"> s.r.o.</w:t>
      </w:r>
    </w:p>
    <w:p w14:paraId="157E5CD7" w14:textId="77777777" w:rsidR="009416D6" w:rsidRDefault="009416D6" w:rsidP="009416D6">
      <w:pPr>
        <w:tabs>
          <w:tab w:val="left" w:pos="2552"/>
        </w:tabs>
        <w:rPr>
          <w:rFonts w:ascii="Arial" w:hAnsi="Arial" w:cs="Arial"/>
          <w:bCs/>
        </w:rPr>
      </w:pPr>
      <w:r w:rsidRPr="00EF44E3">
        <w:rPr>
          <w:rFonts w:ascii="Arial" w:hAnsi="Arial" w:cs="Arial"/>
          <w:bCs/>
        </w:rPr>
        <w:t xml:space="preserve">Se </w:t>
      </w:r>
      <w:proofErr w:type="gramStart"/>
      <w:r w:rsidRPr="00EF44E3">
        <w:rPr>
          <w:rFonts w:ascii="Arial" w:hAnsi="Arial" w:cs="Arial"/>
          <w:bCs/>
        </w:rPr>
        <w:t>sídlem :</w:t>
      </w:r>
      <w:r w:rsidRPr="00EF44E3">
        <w:rPr>
          <w:rFonts w:ascii="Arial" w:hAnsi="Arial" w:cs="Arial"/>
          <w:bCs/>
        </w:rPr>
        <w:tab/>
      </w:r>
      <w:r>
        <w:rPr>
          <w:rFonts w:ascii="Arial" w:hAnsi="Arial" w:cs="Arial"/>
          <w:bCs/>
        </w:rPr>
        <w:t>Rybná</w:t>
      </w:r>
      <w:proofErr w:type="gramEnd"/>
      <w:r>
        <w:rPr>
          <w:rFonts w:ascii="Arial" w:hAnsi="Arial" w:cs="Arial"/>
          <w:bCs/>
        </w:rPr>
        <w:t xml:space="preserve"> 716/24, Staré Město, 110 00 Praha 1</w:t>
      </w:r>
    </w:p>
    <w:p w14:paraId="2BBC5316" w14:textId="77777777" w:rsidR="009416D6" w:rsidRPr="00EF44E3" w:rsidRDefault="009416D6" w:rsidP="009416D6">
      <w:pPr>
        <w:tabs>
          <w:tab w:val="left" w:pos="2552"/>
        </w:tabs>
        <w:rPr>
          <w:rFonts w:ascii="Arial" w:hAnsi="Arial" w:cs="Arial"/>
          <w:bCs/>
        </w:rPr>
      </w:pPr>
      <w:proofErr w:type="gramStart"/>
      <w:r>
        <w:rPr>
          <w:rFonts w:ascii="Arial" w:hAnsi="Arial" w:cs="Arial"/>
          <w:bCs/>
        </w:rPr>
        <w:t>Zastoupen :</w:t>
      </w:r>
      <w:r>
        <w:rPr>
          <w:rFonts w:ascii="Arial" w:hAnsi="Arial" w:cs="Arial"/>
          <w:bCs/>
        </w:rPr>
        <w:tab/>
        <w:t>Petrem</w:t>
      </w:r>
      <w:proofErr w:type="gramEnd"/>
      <w:r>
        <w:rPr>
          <w:rFonts w:ascii="Arial" w:hAnsi="Arial" w:cs="Arial"/>
          <w:bCs/>
        </w:rPr>
        <w:t xml:space="preserve"> Urbanem, jednatelem společnosti</w:t>
      </w:r>
    </w:p>
    <w:p w14:paraId="72CC488F" w14:textId="77777777" w:rsidR="009416D6" w:rsidRPr="00EF44E3" w:rsidRDefault="009416D6" w:rsidP="009416D6">
      <w:pPr>
        <w:tabs>
          <w:tab w:val="left" w:pos="2552"/>
        </w:tabs>
        <w:rPr>
          <w:rFonts w:ascii="Arial" w:hAnsi="Arial" w:cs="Arial"/>
          <w:bCs/>
        </w:rPr>
      </w:pPr>
      <w:r w:rsidRPr="00EF44E3">
        <w:rPr>
          <w:rFonts w:ascii="Arial" w:hAnsi="Arial" w:cs="Arial"/>
          <w:bCs/>
        </w:rPr>
        <w:t xml:space="preserve">IČO : </w:t>
      </w:r>
      <w:r w:rsidRPr="00EF44E3">
        <w:rPr>
          <w:rFonts w:ascii="Arial" w:hAnsi="Arial" w:cs="Arial"/>
          <w:bCs/>
        </w:rPr>
        <w:tab/>
      </w:r>
      <w:r>
        <w:rPr>
          <w:rFonts w:ascii="Arial" w:hAnsi="Arial" w:cs="Arial"/>
          <w:bCs/>
        </w:rPr>
        <w:t>17095620</w:t>
      </w:r>
    </w:p>
    <w:p w14:paraId="2208806D" w14:textId="77777777" w:rsidR="009416D6" w:rsidRPr="00EF44E3" w:rsidRDefault="009416D6" w:rsidP="009416D6">
      <w:pPr>
        <w:tabs>
          <w:tab w:val="left" w:pos="2552"/>
        </w:tabs>
        <w:rPr>
          <w:rFonts w:ascii="Arial" w:hAnsi="Arial" w:cs="Arial"/>
          <w:bCs/>
        </w:rPr>
      </w:pPr>
      <w:proofErr w:type="gramStart"/>
      <w:r w:rsidRPr="00EF44E3">
        <w:rPr>
          <w:rFonts w:ascii="Arial" w:hAnsi="Arial" w:cs="Arial"/>
          <w:bCs/>
        </w:rPr>
        <w:t>DIČ :</w:t>
      </w:r>
      <w:r w:rsidRPr="00EF44E3">
        <w:rPr>
          <w:rFonts w:ascii="Arial" w:hAnsi="Arial" w:cs="Arial"/>
          <w:bCs/>
        </w:rPr>
        <w:tab/>
      </w:r>
      <w:r>
        <w:rPr>
          <w:rFonts w:ascii="Arial" w:hAnsi="Arial" w:cs="Arial"/>
          <w:bCs/>
        </w:rPr>
        <w:t>CZ17095620</w:t>
      </w:r>
      <w:proofErr w:type="gramEnd"/>
    </w:p>
    <w:p w14:paraId="3B338D6B" w14:textId="77777777" w:rsidR="009416D6" w:rsidRPr="000B487A" w:rsidRDefault="009416D6" w:rsidP="009416D6">
      <w:pPr>
        <w:tabs>
          <w:tab w:val="left" w:pos="2552"/>
        </w:tabs>
        <w:rPr>
          <w:rFonts w:ascii="Arial" w:hAnsi="Arial" w:cs="Arial"/>
          <w:bCs/>
        </w:rPr>
      </w:pPr>
      <w:r w:rsidRPr="00EF44E3">
        <w:rPr>
          <w:rFonts w:ascii="Arial" w:hAnsi="Arial" w:cs="Arial"/>
          <w:bCs/>
        </w:rPr>
        <w:t xml:space="preserve">zapsán </w:t>
      </w:r>
      <w:r>
        <w:rPr>
          <w:rFonts w:ascii="Arial" w:hAnsi="Arial" w:cs="Arial"/>
          <w:bCs/>
        </w:rPr>
        <w:t>v obchodním</w:t>
      </w:r>
      <w:r w:rsidRPr="000B487A">
        <w:rPr>
          <w:rFonts w:ascii="Arial" w:hAnsi="Arial" w:cs="Arial"/>
          <w:bCs/>
        </w:rPr>
        <w:t xml:space="preserve"> rejstříku u </w:t>
      </w:r>
      <w:r>
        <w:rPr>
          <w:rFonts w:ascii="Arial" w:hAnsi="Arial" w:cs="Arial"/>
          <w:bCs/>
        </w:rPr>
        <w:t xml:space="preserve">Městského soudu v Praze pod </w:t>
      </w:r>
      <w:proofErr w:type="spellStart"/>
      <w:r>
        <w:rPr>
          <w:rFonts w:ascii="Arial" w:hAnsi="Arial" w:cs="Arial"/>
          <w:bCs/>
        </w:rPr>
        <w:t>sp</w:t>
      </w:r>
      <w:proofErr w:type="spellEnd"/>
      <w:r>
        <w:rPr>
          <w:rFonts w:ascii="Arial" w:hAnsi="Arial" w:cs="Arial"/>
          <w:bCs/>
        </w:rPr>
        <w:t>. zn. C 369477</w:t>
      </w:r>
    </w:p>
    <w:p w14:paraId="43C52813" w14:textId="77777777" w:rsidR="009416D6" w:rsidRPr="00EF44E3" w:rsidRDefault="009416D6" w:rsidP="009416D6">
      <w:pPr>
        <w:tabs>
          <w:tab w:val="left" w:pos="2552"/>
        </w:tabs>
        <w:rPr>
          <w:rFonts w:ascii="Arial" w:hAnsi="Arial" w:cs="Arial"/>
          <w:bCs/>
          <w:highlight w:val="yellow"/>
        </w:rPr>
      </w:pPr>
      <w:r w:rsidRPr="00EF44E3">
        <w:rPr>
          <w:rFonts w:ascii="Arial" w:hAnsi="Arial" w:cs="Arial"/>
          <w:bCs/>
        </w:rPr>
        <w:t xml:space="preserve">Bankovní </w:t>
      </w:r>
      <w:proofErr w:type="gramStart"/>
      <w:r w:rsidRPr="00EF44E3">
        <w:rPr>
          <w:rFonts w:ascii="Arial" w:hAnsi="Arial" w:cs="Arial"/>
          <w:bCs/>
        </w:rPr>
        <w:t>spojení :</w:t>
      </w:r>
      <w:r w:rsidRPr="00EF44E3">
        <w:rPr>
          <w:rFonts w:ascii="Arial" w:hAnsi="Arial" w:cs="Arial"/>
          <w:bCs/>
        </w:rPr>
        <w:tab/>
      </w:r>
      <w:proofErr w:type="spellStart"/>
      <w:r>
        <w:rPr>
          <w:rFonts w:ascii="Arial" w:hAnsi="Arial" w:cs="Arial"/>
          <w:bCs/>
        </w:rPr>
        <w:t>Fio</w:t>
      </w:r>
      <w:proofErr w:type="spellEnd"/>
      <w:proofErr w:type="gramEnd"/>
      <w:r>
        <w:rPr>
          <w:rFonts w:ascii="Arial" w:hAnsi="Arial" w:cs="Arial"/>
          <w:bCs/>
        </w:rPr>
        <w:t xml:space="preserve"> banka, </w:t>
      </w:r>
      <w:r w:rsidRPr="009F030B">
        <w:rPr>
          <w:rFonts w:ascii="Arial" w:hAnsi="Arial" w:cs="Arial"/>
          <w:bCs/>
        </w:rPr>
        <w:t>a.s.</w:t>
      </w:r>
    </w:p>
    <w:p w14:paraId="7D9F3172" w14:textId="77777777" w:rsidR="009416D6" w:rsidRPr="00EF44E3" w:rsidRDefault="009416D6" w:rsidP="009416D6">
      <w:pPr>
        <w:tabs>
          <w:tab w:val="left" w:pos="2552"/>
        </w:tabs>
        <w:rPr>
          <w:rFonts w:ascii="Arial" w:hAnsi="Arial" w:cs="Arial"/>
          <w:bCs/>
        </w:rPr>
      </w:pPr>
      <w:r>
        <w:rPr>
          <w:rFonts w:ascii="Arial" w:hAnsi="Arial" w:cs="Arial"/>
          <w:bCs/>
        </w:rPr>
        <w:t xml:space="preserve">Číslo </w:t>
      </w:r>
      <w:proofErr w:type="gramStart"/>
      <w:r>
        <w:rPr>
          <w:rFonts w:ascii="Arial" w:hAnsi="Arial" w:cs="Arial"/>
          <w:bCs/>
        </w:rPr>
        <w:t xml:space="preserve">účtu :  </w:t>
      </w:r>
      <w:r>
        <w:rPr>
          <w:rFonts w:ascii="Arial" w:hAnsi="Arial" w:cs="Arial"/>
          <w:bCs/>
        </w:rPr>
        <w:tab/>
      </w:r>
      <w:r w:rsidRPr="009F030B">
        <w:rPr>
          <w:rFonts w:ascii="Arial" w:hAnsi="Arial" w:cs="Arial"/>
          <w:bCs/>
        </w:rPr>
        <w:t>2702247066/2010</w:t>
      </w:r>
      <w:proofErr w:type="gramEnd"/>
    </w:p>
    <w:p w14:paraId="5F38ECBB" w14:textId="77777777" w:rsidR="009416D6" w:rsidRPr="00EF44E3" w:rsidRDefault="009416D6" w:rsidP="009416D6">
      <w:pPr>
        <w:rPr>
          <w:rFonts w:ascii="Arial" w:hAnsi="Arial" w:cs="Arial"/>
          <w:bCs/>
        </w:rPr>
      </w:pPr>
      <w:r w:rsidRPr="00EF44E3">
        <w:rPr>
          <w:rFonts w:ascii="Arial" w:hAnsi="Arial" w:cs="Arial"/>
          <w:bCs/>
        </w:rPr>
        <w:t>Zástupce ve věcech smluvních</w:t>
      </w:r>
    </w:p>
    <w:p w14:paraId="301A8B5A" w14:textId="58B0019D" w:rsidR="00E9681B" w:rsidRDefault="009416D6" w:rsidP="009416D6">
      <w:pPr>
        <w:rPr>
          <w:rFonts w:ascii="Arial" w:hAnsi="Arial"/>
          <w:bCs/>
        </w:rPr>
      </w:pPr>
      <w:r w:rsidRPr="00EF44E3">
        <w:rPr>
          <w:rFonts w:ascii="Arial" w:hAnsi="Arial" w:cs="Arial"/>
          <w:bCs/>
        </w:rPr>
        <w:t xml:space="preserve">a technických: </w:t>
      </w:r>
      <w:r>
        <w:rPr>
          <w:rFonts w:ascii="Arial" w:hAnsi="Arial" w:cs="Arial"/>
          <w:bCs/>
        </w:rPr>
        <w:t>Petr Urban</w:t>
      </w:r>
      <w:r w:rsidR="00FB36F5">
        <w:rPr>
          <w:rFonts w:ascii="Arial" w:hAnsi="Arial"/>
          <w:bCs/>
        </w:rPr>
        <w:t xml:space="preserve"> </w:t>
      </w:r>
    </w:p>
    <w:p w14:paraId="0560C50E" w14:textId="77777777" w:rsidR="00E9681B" w:rsidRDefault="00E9681B">
      <w:pPr>
        <w:ind w:firstLine="708"/>
        <w:rPr>
          <w:rFonts w:ascii="Arial" w:hAnsi="Arial"/>
          <w:bCs/>
        </w:rPr>
      </w:pPr>
    </w:p>
    <w:p w14:paraId="6C7456E4" w14:textId="77777777" w:rsidR="00E9681B" w:rsidRDefault="00FB36F5">
      <w:pPr>
        <w:rPr>
          <w:rFonts w:ascii="Arial" w:hAnsi="Arial"/>
          <w:bCs/>
        </w:rPr>
      </w:pPr>
      <w:r>
        <w:rPr>
          <w:rFonts w:ascii="Arial" w:hAnsi="Arial"/>
          <w:bCs/>
        </w:rPr>
        <w:t>(dále jen „zhotovitel“)</w:t>
      </w:r>
    </w:p>
    <w:p w14:paraId="46365A7F" w14:textId="77777777" w:rsidR="00E9681B" w:rsidRDefault="00E9681B">
      <w:pPr>
        <w:ind w:firstLine="708"/>
        <w:rPr>
          <w:rFonts w:ascii="Arial" w:hAnsi="Arial"/>
          <w:bCs/>
        </w:rPr>
      </w:pPr>
    </w:p>
    <w:p w14:paraId="72AFF58F" w14:textId="77777777" w:rsidR="00242887" w:rsidRDefault="00242887">
      <w:pPr>
        <w:ind w:firstLine="708"/>
        <w:rPr>
          <w:rFonts w:ascii="Arial" w:hAnsi="Arial"/>
          <w:bCs/>
        </w:rPr>
      </w:pPr>
    </w:p>
    <w:p w14:paraId="2E3A82BE" w14:textId="77777777" w:rsidR="00E9681B" w:rsidRDefault="00FB36F5">
      <w:pPr>
        <w:jc w:val="center"/>
        <w:rPr>
          <w:rFonts w:ascii="Arial" w:hAnsi="Arial"/>
          <w:b/>
          <w:sz w:val="22"/>
          <w:szCs w:val="22"/>
        </w:rPr>
      </w:pPr>
      <w:r>
        <w:rPr>
          <w:rFonts w:ascii="Arial" w:hAnsi="Arial"/>
          <w:b/>
          <w:sz w:val="22"/>
          <w:szCs w:val="22"/>
        </w:rPr>
        <w:t>II.</w:t>
      </w:r>
    </w:p>
    <w:p w14:paraId="15B68D3D" w14:textId="77777777" w:rsidR="00E9681B" w:rsidRDefault="00FB36F5">
      <w:pPr>
        <w:jc w:val="center"/>
        <w:rPr>
          <w:rFonts w:ascii="Arial" w:hAnsi="Arial"/>
          <w:b/>
          <w:sz w:val="22"/>
          <w:szCs w:val="22"/>
        </w:rPr>
      </w:pPr>
      <w:r>
        <w:rPr>
          <w:rFonts w:ascii="Arial" w:hAnsi="Arial"/>
          <w:b/>
          <w:sz w:val="22"/>
          <w:szCs w:val="22"/>
        </w:rPr>
        <w:t xml:space="preserve">Základní ustanovení </w:t>
      </w:r>
    </w:p>
    <w:p w14:paraId="17552B50" w14:textId="77777777" w:rsidR="00E9681B" w:rsidRDefault="00E9681B">
      <w:pPr>
        <w:jc w:val="both"/>
        <w:rPr>
          <w:rFonts w:ascii="Arial" w:hAnsi="Arial"/>
          <w:sz w:val="22"/>
          <w:szCs w:val="22"/>
        </w:rPr>
      </w:pPr>
    </w:p>
    <w:p w14:paraId="396B60D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676F34EE"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4E6EF8"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 odborně způsobilý k zajištění předmětu plnění podle této smlouvy. </w:t>
      </w:r>
    </w:p>
    <w:p w14:paraId="4C03F822"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4F531A9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w:t>
      </w:r>
      <w:r>
        <w:rPr>
          <w:rFonts w:ascii="Arial" w:hAnsi="Arial"/>
          <w:sz w:val="22"/>
          <w:szCs w:val="22"/>
        </w:rPr>
        <w:lastRenderedPageBreak/>
        <w:t>povinen doložit vlastnictví k novému účtu, a to kopií příslušné smlouvy nebo potvrzením peněžního ústavu; nový účet musí být zveřejněným účtem ve smyslu předchozí věty.</w:t>
      </w:r>
    </w:p>
    <w:p w14:paraId="42304F27"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636C5C6B" w14:textId="77777777" w:rsidR="00242887" w:rsidRDefault="00242887">
      <w:pPr>
        <w:jc w:val="center"/>
        <w:rPr>
          <w:rFonts w:ascii="Arial" w:hAnsi="Arial"/>
          <w:b/>
          <w:sz w:val="22"/>
          <w:szCs w:val="22"/>
        </w:rPr>
      </w:pPr>
    </w:p>
    <w:p w14:paraId="476E52F6" w14:textId="77777777" w:rsidR="00E9681B" w:rsidRDefault="00FB36F5">
      <w:pPr>
        <w:jc w:val="center"/>
        <w:rPr>
          <w:rFonts w:ascii="Arial" w:hAnsi="Arial"/>
          <w:b/>
          <w:sz w:val="22"/>
          <w:szCs w:val="22"/>
        </w:rPr>
      </w:pPr>
      <w:r>
        <w:rPr>
          <w:rFonts w:ascii="Arial" w:hAnsi="Arial"/>
          <w:b/>
          <w:sz w:val="22"/>
          <w:szCs w:val="22"/>
        </w:rPr>
        <w:t>III.</w:t>
      </w:r>
    </w:p>
    <w:p w14:paraId="6E719582" w14:textId="77777777" w:rsidR="00E9681B" w:rsidRDefault="00FB36F5">
      <w:pPr>
        <w:jc w:val="center"/>
        <w:rPr>
          <w:rFonts w:ascii="Arial" w:hAnsi="Arial"/>
          <w:b/>
          <w:sz w:val="22"/>
          <w:szCs w:val="22"/>
        </w:rPr>
      </w:pPr>
      <w:r>
        <w:rPr>
          <w:rFonts w:ascii="Arial" w:hAnsi="Arial"/>
          <w:b/>
          <w:sz w:val="22"/>
          <w:szCs w:val="22"/>
        </w:rPr>
        <w:t>Předmět smlouvy</w:t>
      </w:r>
      <w:bookmarkEnd w:id="0"/>
      <w:bookmarkEnd w:id="1"/>
    </w:p>
    <w:p w14:paraId="16819CE2" w14:textId="77777777" w:rsidR="00E9681B" w:rsidRDefault="00E9681B">
      <w:pPr>
        <w:jc w:val="center"/>
        <w:rPr>
          <w:rFonts w:ascii="Arial" w:hAnsi="Arial"/>
          <w:b/>
          <w:sz w:val="22"/>
          <w:szCs w:val="22"/>
        </w:rPr>
      </w:pPr>
    </w:p>
    <w:p w14:paraId="056C38F0" w14:textId="77777777" w:rsidR="00E9681B" w:rsidRDefault="00FB36F5" w:rsidP="00FB36F5">
      <w:pPr>
        <w:numPr>
          <w:ilvl w:val="0"/>
          <w:numId w:val="11"/>
        </w:numPr>
        <w:ind w:hanging="720"/>
        <w:jc w:val="both"/>
        <w:rPr>
          <w:rFonts w:ascii="Arial" w:hAnsi="Arial"/>
          <w:sz w:val="22"/>
          <w:szCs w:val="22"/>
        </w:rPr>
      </w:pPr>
      <w:r>
        <w:rPr>
          <w:rFonts w:ascii="Arial" w:hAnsi="Arial"/>
          <w:sz w:val="22"/>
          <w:szCs w:val="22"/>
          <w:u w:val="single"/>
        </w:rPr>
        <w:t>Předmět smlouvy</w:t>
      </w:r>
      <w:r>
        <w:rPr>
          <w:rFonts w:ascii="Arial" w:hAnsi="Arial"/>
          <w:sz w:val="22"/>
          <w:szCs w:val="22"/>
        </w:rPr>
        <w:t xml:space="preserve"> </w:t>
      </w:r>
    </w:p>
    <w:p w14:paraId="23D0F075" w14:textId="4A537551" w:rsidR="00E9681B" w:rsidRDefault="00FB36F5" w:rsidP="008B637F">
      <w:pPr>
        <w:numPr>
          <w:ilvl w:val="0"/>
          <w:numId w:val="8"/>
        </w:numPr>
        <w:ind w:left="709" w:hanging="720"/>
        <w:jc w:val="both"/>
        <w:rPr>
          <w:rFonts w:ascii="Arial" w:hAnsi="Arial"/>
          <w:i/>
          <w:sz w:val="22"/>
          <w:szCs w:val="22"/>
        </w:rPr>
      </w:pPr>
      <w:r>
        <w:rPr>
          <w:rFonts w:ascii="Arial" w:hAnsi="Arial"/>
          <w:sz w:val="22"/>
          <w:szCs w:val="22"/>
        </w:rPr>
        <w:t xml:space="preserve">Zhotovitel se zavazuje provést pro objednatele dílo </w:t>
      </w:r>
      <w:r w:rsidR="002B2C6F" w:rsidRPr="007F4C5F">
        <w:rPr>
          <w:rFonts w:ascii="Arial" w:hAnsi="Arial" w:cs="Arial"/>
          <w:b/>
          <w:sz w:val="22"/>
          <w:szCs w:val="22"/>
        </w:rPr>
        <w:t>„</w:t>
      </w:r>
      <w:r w:rsidR="000A1772">
        <w:rPr>
          <w:rFonts w:ascii="Arial" w:hAnsi="Arial" w:cs="Arial"/>
          <w:b/>
          <w:sz w:val="22"/>
          <w:szCs w:val="22"/>
        </w:rPr>
        <w:t>K</w:t>
      </w:r>
      <w:r w:rsidR="00376ADA">
        <w:rPr>
          <w:rFonts w:ascii="Arial" w:hAnsi="Arial" w:cs="Arial"/>
          <w:b/>
          <w:sz w:val="22"/>
          <w:szCs w:val="22"/>
        </w:rPr>
        <w:t>ompletní vyklizení</w:t>
      </w:r>
      <w:r w:rsidR="000A1772">
        <w:rPr>
          <w:rFonts w:ascii="Arial" w:hAnsi="Arial" w:cs="Arial"/>
          <w:b/>
          <w:sz w:val="22"/>
          <w:szCs w:val="22"/>
        </w:rPr>
        <w:t xml:space="preserve"> bytu číslo 6 na ulici Jičínská 275 včetně demontáže všech zařizovacích předmětů</w:t>
      </w:r>
      <w:r w:rsidR="002B2C6F" w:rsidRPr="0052236E">
        <w:rPr>
          <w:rFonts w:ascii="Arial" w:hAnsi="Arial" w:cs="Arial"/>
          <w:b/>
          <w:sz w:val="22"/>
          <w:szCs w:val="22"/>
        </w:rPr>
        <w:t>“</w:t>
      </w:r>
      <w:r>
        <w:rPr>
          <w:rFonts w:ascii="Arial" w:hAnsi="Arial"/>
          <w:i/>
          <w:sz w:val="22"/>
          <w:szCs w:val="22"/>
        </w:rPr>
        <w:t xml:space="preserve"> </w:t>
      </w:r>
      <w:r>
        <w:rPr>
          <w:rFonts w:ascii="Arial" w:hAnsi="Arial"/>
          <w:sz w:val="22"/>
          <w:szCs w:val="22"/>
        </w:rPr>
        <w:t>(dále jen „dílo“)</w:t>
      </w:r>
      <w:r>
        <w:rPr>
          <w:rFonts w:ascii="Arial" w:hAnsi="Arial"/>
          <w:i/>
          <w:sz w:val="22"/>
          <w:szCs w:val="22"/>
        </w:rPr>
        <w:t>.</w:t>
      </w:r>
    </w:p>
    <w:p w14:paraId="21A584DC" w14:textId="77777777" w:rsidR="00E9681B" w:rsidRDefault="00FB36F5" w:rsidP="00FB36F5">
      <w:pPr>
        <w:numPr>
          <w:ilvl w:val="0"/>
          <w:numId w:val="8"/>
        </w:numPr>
        <w:ind w:hanging="720"/>
        <w:jc w:val="both"/>
        <w:rPr>
          <w:rFonts w:ascii="Arial" w:hAnsi="Arial"/>
          <w:b/>
          <w:bCs/>
          <w:sz w:val="22"/>
          <w:szCs w:val="22"/>
        </w:rPr>
      </w:pPr>
      <w:r>
        <w:rPr>
          <w:rFonts w:ascii="Arial" w:hAnsi="Arial"/>
          <w:bCs/>
          <w:sz w:val="22"/>
          <w:szCs w:val="22"/>
        </w:rPr>
        <w:t>Provedením díla se rozumí úplné, funkční, bezvadné provedení všech činností, jejichž provedení je pro řádné dokončení díla nezbytné</w:t>
      </w:r>
      <w:r>
        <w:rPr>
          <w:rFonts w:ascii="Arial" w:hAnsi="Arial"/>
          <w:b/>
          <w:bCs/>
          <w:sz w:val="22"/>
          <w:szCs w:val="22"/>
        </w:rPr>
        <w:t xml:space="preserve">. </w:t>
      </w:r>
    </w:p>
    <w:p w14:paraId="65E6A2EB" w14:textId="77777777" w:rsidR="00E9681B" w:rsidRDefault="00FB36F5" w:rsidP="00FB36F5">
      <w:pPr>
        <w:numPr>
          <w:ilvl w:val="0"/>
          <w:numId w:val="11"/>
        </w:numPr>
        <w:ind w:hanging="720"/>
        <w:jc w:val="both"/>
        <w:rPr>
          <w:rFonts w:ascii="Arial" w:hAnsi="Arial"/>
          <w:bCs/>
          <w:sz w:val="22"/>
          <w:szCs w:val="22"/>
          <w:u w:val="single"/>
        </w:rPr>
      </w:pPr>
      <w:r>
        <w:rPr>
          <w:rFonts w:ascii="Arial" w:hAnsi="Arial"/>
          <w:bCs/>
          <w:sz w:val="22"/>
          <w:szCs w:val="22"/>
          <w:u w:val="single"/>
        </w:rPr>
        <w:t xml:space="preserve">Rozsah předmětu díla </w:t>
      </w:r>
    </w:p>
    <w:p w14:paraId="5C04F7A6" w14:textId="7EC87DD0" w:rsidR="00E9681B" w:rsidRDefault="009416D6" w:rsidP="00FB36F5">
      <w:pPr>
        <w:numPr>
          <w:ilvl w:val="0"/>
          <w:numId w:val="9"/>
        </w:numPr>
        <w:ind w:hanging="720"/>
        <w:jc w:val="both"/>
        <w:rPr>
          <w:rFonts w:ascii="Arial" w:hAnsi="Arial"/>
          <w:b/>
          <w:bCs/>
          <w:sz w:val="22"/>
          <w:szCs w:val="22"/>
        </w:rPr>
      </w:pPr>
      <w:r>
        <w:rPr>
          <w:rFonts w:ascii="Arial" w:hAnsi="Arial"/>
          <w:bCs/>
          <w:sz w:val="22"/>
          <w:szCs w:val="22"/>
        </w:rPr>
        <w:t xml:space="preserve">Předmětem díla </w:t>
      </w:r>
      <w:r w:rsidR="005B2AA4">
        <w:rPr>
          <w:rFonts w:ascii="Arial" w:hAnsi="Arial" w:cs="Arial"/>
          <w:bCs/>
          <w:sz w:val="22"/>
          <w:szCs w:val="22"/>
        </w:rPr>
        <w:t>je kompletní vyklizení bytu</w:t>
      </w:r>
      <w:r w:rsidR="008F1EA8">
        <w:rPr>
          <w:rFonts w:ascii="Arial" w:hAnsi="Arial" w:cs="Arial"/>
          <w:bCs/>
          <w:sz w:val="22"/>
          <w:szCs w:val="22"/>
        </w:rPr>
        <w:t xml:space="preserve"> číslo 6</w:t>
      </w:r>
      <w:r w:rsidR="00F7459D">
        <w:rPr>
          <w:rFonts w:ascii="Arial" w:hAnsi="Arial" w:cs="Arial"/>
          <w:bCs/>
          <w:sz w:val="22"/>
          <w:szCs w:val="22"/>
        </w:rPr>
        <w:t xml:space="preserve"> o velikosti</w:t>
      </w:r>
      <w:r w:rsidR="0070577E">
        <w:rPr>
          <w:rFonts w:ascii="Arial" w:hAnsi="Arial" w:cs="Arial"/>
          <w:bCs/>
          <w:sz w:val="22"/>
          <w:szCs w:val="22"/>
        </w:rPr>
        <w:t xml:space="preserve"> 3+1</w:t>
      </w:r>
      <w:r w:rsidR="008F1EA8">
        <w:rPr>
          <w:rFonts w:ascii="Arial" w:hAnsi="Arial" w:cs="Arial"/>
          <w:bCs/>
          <w:sz w:val="22"/>
          <w:szCs w:val="22"/>
        </w:rPr>
        <w:t xml:space="preserve"> </w:t>
      </w:r>
      <w:r w:rsidR="003D01BA">
        <w:rPr>
          <w:rFonts w:ascii="Arial" w:hAnsi="Arial" w:cs="Arial"/>
          <w:bCs/>
          <w:sz w:val="22"/>
          <w:szCs w:val="22"/>
        </w:rPr>
        <w:t xml:space="preserve">v domě </w:t>
      </w:r>
      <w:proofErr w:type="gramStart"/>
      <w:r w:rsidR="003D01BA">
        <w:rPr>
          <w:rFonts w:ascii="Arial" w:hAnsi="Arial" w:cs="Arial"/>
          <w:bCs/>
          <w:sz w:val="22"/>
          <w:szCs w:val="22"/>
        </w:rPr>
        <w:t>č.p.</w:t>
      </w:r>
      <w:proofErr w:type="gramEnd"/>
      <w:r w:rsidR="003D01BA">
        <w:rPr>
          <w:rFonts w:ascii="Arial" w:hAnsi="Arial" w:cs="Arial"/>
          <w:bCs/>
          <w:sz w:val="22"/>
          <w:szCs w:val="22"/>
        </w:rPr>
        <w:t xml:space="preserve"> 275 </w:t>
      </w:r>
      <w:r w:rsidR="00F7459D">
        <w:rPr>
          <w:rFonts w:ascii="Arial" w:hAnsi="Arial" w:cs="Arial"/>
          <w:bCs/>
          <w:sz w:val="22"/>
          <w:szCs w:val="22"/>
        </w:rPr>
        <w:t xml:space="preserve">na ulici </w:t>
      </w:r>
      <w:r w:rsidR="005E67E0">
        <w:rPr>
          <w:rFonts w:ascii="Arial" w:hAnsi="Arial" w:cs="Arial"/>
          <w:bCs/>
          <w:sz w:val="22"/>
          <w:szCs w:val="22"/>
        </w:rPr>
        <w:t>J</w:t>
      </w:r>
      <w:r w:rsidR="00F7459D">
        <w:rPr>
          <w:rFonts w:ascii="Arial" w:hAnsi="Arial" w:cs="Arial"/>
          <w:bCs/>
          <w:sz w:val="22"/>
          <w:szCs w:val="22"/>
        </w:rPr>
        <w:t xml:space="preserve">ičínská </w:t>
      </w:r>
      <w:r w:rsidR="005B2AA4">
        <w:rPr>
          <w:rFonts w:ascii="Arial" w:hAnsi="Arial" w:cs="Arial"/>
          <w:bCs/>
          <w:sz w:val="22"/>
          <w:szCs w:val="22"/>
        </w:rPr>
        <w:t>včetně demontá</w:t>
      </w:r>
      <w:r w:rsidR="008F1EA8">
        <w:rPr>
          <w:rFonts w:ascii="Arial" w:hAnsi="Arial" w:cs="Arial"/>
          <w:bCs/>
          <w:sz w:val="22"/>
          <w:szCs w:val="22"/>
        </w:rPr>
        <w:t>že všech zařizovacích předmětů</w:t>
      </w:r>
      <w:r w:rsidR="00077DB9">
        <w:rPr>
          <w:rFonts w:ascii="Arial" w:hAnsi="Arial" w:cs="Arial"/>
          <w:bCs/>
          <w:sz w:val="22"/>
          <w:szCs w:val="22"/>
        </w:rPr>
        <w:t>.</w:t>
      </w:r>
      <w:r w:rsidR="00750E22">
        <w:rPr>
          <w:rFonts w:ascii="Arial" w:hAnsi="Arial" w:cs="Arial"/>
          <w:bCs/>
          <w:sz w:val="22"/>
          <w:szCs w:val="22"/>
        </w:rPr>
        <w:t xml:space="preserve"> Vyklizeny budou osobní věci bývalého nájemce, nábytek,</w:t>
      </w:r>
      <w:r w:rsidR="00077DB9">
        <w:rPr>
          <w:rFonts w:ascii="Arial" w:hAnsi="Arial" w:cs="Arial"/>
          <w:bCs/>
          <w:sz w:val="22"/>
          <w:szCs w:val="22"/>
        </w:rPr>
        <w:t xml:space="preserve"> </w:t>
      </w:r>
      <w:r w:rsidR="00750E22">
        <w:rPr>
          <w:rFonts w:ascii="Arial" w:hAnsi="Arial" w:cs="Arial"/>
          <w:bCs/>
          <w:sz w:val="22"/>
          <w:szCs w:val="22"/>
        </w:rPr>
        <w:t>vybouráno</w:t>
      </w:r>
      <w:r w:rsidR="005B2AA4">
        <w:rPr>
          <w:rFonts w:ascii="Arial" w:hAnsi="Arial" w:cs="Arial"/>
          <w:bCs/>
          <w:sz w:val="22"/>
          <w:szCs w:val="22"/>
        </w:rPr>
        <w:t xml:space="preserve"> umaka</w:t>
      </w:r>
      <w:r w:rsidR="00372B4E">
        <w:rPr>
          <w:rFonts w:ascii="Arial" w:hAnsi="Arial" w:cs="Arial"/>
          <w:bCs/>
          <w:sz w:val="22"/>
          <w:szCs w:val="22"/>
        </w:rPr>
        <w:t>rtové bytové jádro</w:t>
      </w:r>
      <w:r w:rsidR="00750E22">
        <w:rPr>
          <w:rFonts w:ascii="Arial" w:hAnsi="Arial" w:cs="Arial"/>
          <w:bCs/>
          <w:sz w:val="22"/>
          <w:szCs w:val="22"/>
        </w:rPr>
        <w:t>, odsekány omítky</w:t>
      </w:r>
      <w:r w:rsidR="005B2AA4">
        <w:rPr>
          <w:rFonts w:ascii="Arial" w:hAnsi="Arial" w:cs="Arial"/>
          <w:bCs/>
          <w:sz w:val="22"/>
          <w:szCs w:val="22"/>
        </w:rPr>
        <w:t xml:space="preserve"> na pan</w:t>
      </w:r>
      <w:r w:rsidR="00F7459D">
        <w:rPr>
          <w:rFonts w:ascii="Arial" w:hAnsi="Arial" w:cs="Arial"/>
          <w:bCs/>
          <w:sz w:val="22"/>
          <w:szCs w:val="22"/>
        </w:rPr>
        <w:t xml:space="preserve">el, </w:t>
      </w:r>
      <w:r w:rsidR="00750E22">
        <w:rPr>
          <w:rFonts w:ascii="Arial" w:hAnsi="Arial" w:cs="Arial"/>
          <w:bCs/>
          <w:sz w:val="22"/>
          <w:szCs w:val="22"/>
        </w:rPr>
        <w:t xml:space="preserve">provedena </w:t>
      </w:r>
      <w:r w:rsidR="00F7459D">
        <w:rPr>
          <w:rFonts w:ascii="Arial" w:hAnsi="Arial" w:cs="Arial"/>
          <w:bCs/>
          <w:sz w:val="22"/>
          <w:szCs w:val="22"/>
        </w:rPr>
        <w:t>demontáž a zaslepení topení, odpojení rozvodů elektřiny, demontáž</w:t>
      </w:r>
      <w:r w:rsidR="0070577E">
        <w:rPr>
          <w:rFonts w:ascii="Arial" w:hAnsi="Arial" w:cs="Arial"/>
          <w:bCs/>
          <w:sz w:val="22"/>
          <w:szCs w:val="22"/>
        </w:rPr>
        <w:t>e</w:t>
      </w:r>
      <w:r w:rsidR="00F7459D">
        <w:rPr>
          <w:rFonts w:ascii="Arial" w:hAnsi="Arial" w:cs="Arial"/>
          <w:bCs/>
          <w:sz w:val="22"/>
          <w:szCs w:val="22"/>
        </w:rPr>
        <w:t xml:space="preserve"> dveří a ocelových zárubní</w:t>
      </w:r>
      <w:r w:rsidR="00750E22">
        <w:rPr>
          <w:rFonts w:ascii="Arial" w:hAnsi="Arial" w:cs="Arial"/>
          <w:sz w:val="22"/>
          <w:szCs w:val="22"/>
        </w:rPr>
        <w:t>, strhnuto linoleum.</w:t>
      </w:r>
      <w:r w:rsidR="00750E22">
        <w:rPr>
          <w:rFonts w:ascii="Arial" w:hAnsi="Arial"/>
          <w:sz w:val="22"/>
          <w:szCs w:val="22"/>
        </w:rPr>
        <w:t xml:space="preserve"> Vyklizen bude také sklep. </w:t>
      </w:r>
      <w:r w:rsidR="00FB36F5">
        <w:rPr>
          <w:rFonts w:ascii="Arial" w:hAnsi="Arial"/>
          <w:sz w:val="22"/>
          <w:szCs w:val="22"/>
        </w:rPr>
        <w:t xml:space="preserve">Bližší specifikace předmětu díla je obsahem </w:t>
      </w:r>
      <w:r w:rsidR="00154368">
        <w:rPr>
          <w:rFonts w:ascii="Arial" w:hAnsi="Arial"/>
          <w:sz w:val="22"/>
          <w:szCs w:val="22"/>
        </w:rPr>
        <w:t>Cenové nabídky</w:t>
      </w:r>
      <w:r w:rsidR="00FB36F5">
        <w:rPr>
          <w:rFonts w:ascii="Arial" w:hAnsi="Arial"/>
          <w:sz w:val="22"/>
          <w:szCs w:val="22"/>
        </w:rPr>
        <w:t>, kter</w:t>
      </w:r>
      <w:r w:rsidR="00154368">
        <w:rPr>
          <w:rFonts w:ascii="Arial" w:hAnsi="Arial"/>
          <w:sz w:val="22"/>
          <w:szCs w:val="22"/>
        </w:rPr>
        <w:t>á</w:t>
      </w:r>
      <w:r w:rsidR="00FB36F5">
        <w:rPr>
          <w:rFonts w:ascii="Arial" w:hAnsi="Arial"/>
          <w:sz w:val="22"/>
          <w:szCs w:val="22"/>
        </w:rPr>
        <w:t xml:space="preserve"> tvoří Přílohu č. 1 této smlouvy a je její nedílnou součástí.</w:t>
      </w:r>
    </w:p>
    <w:p w14:paraId="459D72D2" w14:textId="6C8F8926" w:rsidR="00E9681B" w:rsidRDefault="00FB36F5" w:rsidP="00FB36F5">
      <w:pPr>
        <w:numPr>
          <w:ilvl w:val="0"/>
          <w:numId w:val="9"/>
        </w:numPr>
        <w:ind w:hanging="720"/>
        <w:jc w:val="both"/>
        <w:rPr>
          <w:rFonts w:ascii="Arial" w:hAnsi="Arial"/>
          <w:bCs/>
          <w:sz w:val="22"/>
          <w:szCs w:val="22"/>
        </w:rPr>
      </w:pPr>
      <w:r>
        <w:rPr>
          <w:rFonts w:ascii="Arial" w:hAnsi="Arial"/>
          <w:bCs/>
          <w:sz w:val="22"/>
          <w:szCs w:val="22"/>
        </w:rPr>
        <w:t>Mimo všechny definované činnosti</w:t>
      </w:r>
      <w:r w:rsidR="00FF387A">
        <w:rPr>
          <w:rFonts w:ascii="Arial" w:hAnsi="Arial"/>
          <w:bCs/>
          <w:sz w:val="22"/>
          <w:szCs w:val="22"/>
        </w:rPr>
        <w:t xml:space="preserve">, jež </w:t>
      </w:r>
      <w:r>
        <w:rPr>
          <w:rFonts w:ascii="Arial" w:hAnsi="Arial"/>
          <w:bCs/>
          <w:sz w:val="22"/>
          <w:szCs w:val="22"/>
        </w:rPr>
        <w:t xml:space="preserve">jsou obsahem </w:t>
      </w:r>
      <w:r w:rsidR="00154368">
        <w:rPr>
          <w:rFonts w:ascii="Arial" w:hAnsi="Arial"/>
          <w:bCs/>
          <w:sz w:val="22"/>
          <w:szCs w:val="22"/>
        </w:rPr>
        <w:t>Cenové nabídky</w:t>
      </w:r>
      <w:r w:rsidR="003D01BA">
        <w:rPr>
          <w:rFonts w:ascii="Arial" w:hAnsi="Arial"/>
          <w:bCs/>
          <w:sz w:val="22"/>
          <w:szCs w:val="22"/>
        </w:rPr>
        <w:t>,</w:t>
      </w:r>
      <w:r>
        <w:rPr>
          <w:rFonts w:ascii="Arial" w:hAnsi="Arial"/>
          <w:bCs/>
          <w:sz w:val="22"/>
          <w:szCs w:val="22"/>
        </w:rPr>
        <w:t xml:space="preserve"> patří k úplnému provedení díla</w:t>
      </w:r>
      <w:r>
        <w:rPr>
          <w:rFonts w:ascii="Arial" w:hAnsi="Arial"/>
          <w:bCs/>
          <w:color w:val="FF0000"/>
          <w:sz w:val="22"/>
          <w:szCs w:val="22"/>
        </w:rPr>
        <w:t xml:space="preserve"> </w:t>
      </w:r>
      <w:r>
        <w:rPr>
          <w:rFonts w:ascii="Arial" w:hAnsi="Arial"/>
          <w:bCs/>
          <w:sz w:val="22"/>
          <w:szCs w:val="22"/>
        </w:rPr>
        <w:t>i následující práce a činnosti:</w:t>
      </w:r>
      <w:r>
        <w:rPr>
          <w:rFonts w:ascii="Arial" w:hAnsi="Arial"/>
          <w:bCs/>
          <w:color w:val="FF0000"/>
          <w:sz w:val="22"/>
          <w:szCs w:val="22"/>
        </w:rPr>
        <w:t xml:space="preserve"> </w:t>
      </w:r>
    </w:p>
    <w:p w14:paraId="444AC21F"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a provedení všech nezbytných zkoušek, atestů a revizí zařízení a </w:t>
      </w:r>
      <w:r>
        <w:rPr>
          <w:rFonts w:ascii="Arial" w:hAnsi="Arial"/>
          <w:bCs/>
          <w:iCs/>
          <w:sz w:val="22"/>
          <w:szCs w:val="22"/>
        </w:rPr>
        <w:t>systémů tvořících předmět plnění</w:t>
      </w:r>
      <w:r>
        <w:rPr>
          <w:rFonts w:ascii="Arial" w:hAnsi="Arial"/>
          <w:b/>
          <w:bCs/>
          <w:i/>
          <w:iCs/>
          <w:sz w:val="22"/>
          <w:szCs w:val="22"/>
        </w:rPr>
        <w:t xml:space="preserve"> </w:t>
      </w:r>
      <w:r>
        <w:rPr>
          <w:rFonts w:ascii="Arial" w:hAnsi="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14:paraId="03060551"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dokladů o provedených zkouškách, revizích, atestech a požadovaných vlastnostech výrobků (i dle zákona č. 22/1997 Sb. – prohlášení o shodě), vše v českém jazyce. </w:t>
      </w:r>
    </w:p>
    <w:p w14:paraId="1906B70A" w14:textId="6F8E93DE"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Odvoz a uložení vybouraných hmot a jiných odpadů na řízenou skládku vč. úhrady za</w:t>
      </w:r>
      <w:r>
        <w:rPr>
          <w:rFonts w:ascii="Arial" w:hAnsi="Arial"/>
          <w:color w:val="FF0000"/>
          <w:sz w:val="22"/>
          <w:szCs w:val="22"/>
        </w:rPr>
        <w:t xml:space="preserve"> </w:t>
      </w:r>
      <w:r>
        <w:rPr>
          <w:rFonts w:ascii="Arial" w:hAnsi="Arial"/>
          <w:sz w:val="22"/>
          <w:szCs w:val="22"/>
        </w:rPr>
        <w:t xml:space="preserve">uložení nebo jiná likvidace odpadů v souladu s právními předpisy a předložení písemných dokladů o jejich likvidaci. Odvoz odpadů stejně jako dovoz materiálu bude probíhat průběžně, bez skladování v místě realizace díla. </w:t>
      </w:r>
    </w:p>
    <w:p w14:paraId="31A8C078" w14:textId="4BCBA269"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Uvedení všech povrchů dotčených </w:t>
      </w:r>
      <w:r w:rsidR="003D01BA">
        <w:rPr>
          <w:rFonts w:ascii="Arial" w:hAnsi="Arial"/>
          <w:sz w:val="22"/>
          <w:szCs w:val="22"/>
        </w:rPr>
        <w:t xml:space="preserve">realizací díla </w:t>
      </w:r>
      <w:r>
        <w:rPr>
          <w:rFonts w:ascii="Arial" w:hAnsi="Arial"/>
          <w:sz w:val="22"/>
          <w:szCs w:val="22"/>
        </w:rPr>
        <w:t xml:space="preserve">do původního stavu. </w:t>
      </w:r>
    </w:p>
    <w:p w14:paraId="31EC912A" w14:textId="5E226C3C"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Udržování dotčených zpevněných ploch, společných prostor budovy, chodníků, výjezdů z</w:t>
      </w:r>
      <w:r w:rsidR="007D65E0">
        <w:rPr>
          <w:rFonts w:ascii="Arial" w:hAnsi="Arial"/>
          <w:sz w:val="22"/>
          <w:szCs w:val="22"/>
        </w:rPr>
        <w:t> místa realizace díla</w:t>
      </w:r>
      <w:r>
        <w:rPr>
          <w:rFonts w:ascii="Arial" w:hAnsi="Arial"/>
          <w:sz w:val="22"/>
          <w:szCs w:val="22"/>
        </w:rPr>
        <w:t xml:space="preserve"> a ostatních ploch přilehlých k</w:t>
      </w:r>
      <w:r w:rsidR="007D65E0">
        <w:rPr>
          <w:rFonts w:ascii="Arial" w:hAnsi="Arial"/>
          <w:sz w:val="22"/>
          <w:szCs w:val="22"/>
        </w:rPr>
        <w:t> místu realizace díla</w:t>
      </w:r>
      <w:r>
        <w:rPr>
          <w:rFonts w:ascii="Arial" w:hAnsi="Arial"/>
          <w:sz w:val="22"/>
          <w:szCs w:val="22"/>
        </w:rPr>
        <w:t xml:space="preserve"> v pořádku a čistotě.</w:t>
      </w:r>
    </w:p>
    <w:p w14:paraId="5B89BC5E"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ochrany proti šíření prašnosti a nadměrnému hluku v souladu s právními předpisy. </w:t>
      </w:r>
    </w:p>
    <w:p w14:paraId="4E0C4042" w14:textId="699F2EAF"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Veškeré práce a dodávky související s bezpečnostními opatřeními na ochranu lidí a majetku (zejména chodců a vozidel v místech dotčených </w:t>
      </w:r>
      <w:r w:rsidR="003D01BA">
        <w:rPr>
          <w:rFonts w:ascii="Arial" w:hAnsi="Arial"/>
          <w:sz w:val="22"/>
          <w:szCs w:val="22"/>
        </w:rPr>
        <w:t>realizací díla</w:t>
      </w:r>
      <w:r>
        <w:rPr>
          <w:rFonts w:ascii="Arial" w:hAnsi="Arial"/>
          <w:sz w:val="22"/>
          <w:szCs w:val="22"/>
        </w:rPr>
        <w:t xml:space="preserve">). </w:t>
      </w:r>
    </w:p>
    <w:p w14:paraId="470A0336"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bezpečnosti práce a ochrany životního prostředí. </w:t>
      </w:r>
    </w:p>
    <w:p w14:paraId="662A034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Pojištění díla a odpovědnosti za škodu způsobenou v souvislosti s prováděním díla.</w:t>
      </w:r>
    </w:p>
    <w:p w14:paraId="74CCEB19" w14:textId="1ACED734"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Provedení průběžné fotodokumentace </w:t>
      </w:r>
      <w:r w:rsidR="003D01BA">
        <w:rPr>
          <w:rFonts w:ascii="Arial" w:hAnsi="Arial"/>
          <w:sz w:val="22"/>
          <w:szCs w:val="22"/>
        </w:rPr>
        <w:t xml:space="preserve">provádění díla </w:t>
      </w:r>
      <w:r>
        <w:rPr>
          <w:rFonts w:ascii="Arial" w:hAnsi="Arial"/>
          <w:sz w:val="22"/>
          <w:szCs w:val="22"/>
        </w:rPr>
        <w:t xml:space="preserve">a její dodání objednateli. </w:t>
      </w:r>
    </w:p>
    <w:p w14:paraId="74640747" w14:textId="77777777" w:rsidR="00E9681B" w:rsidRDefault="00FB36F5" w:rsidP="00FB36F5">
      <w:pPr>
        <w:numPr>
          <w:ilvl w:val="0"/>
          <w:numId w:val="11"/>
        </w:numPr>
        <w:ind w:hanging="720"/>
        <w:jc w:val="both"/>
        <w:rPr>
          <w:rFonts w:ascii="Arial" w:hAnsi="Arial"/>
          <w:sz w:val="22"/>
          <w:szCs w:val="22"/>
          <w:u w:val="single"/>
        </w:rPr>
      </w:pPr>
      <w:r>
        <w:rPr>
          <w:rFonts w:ascii="Arial" w:hAnsi="Arial"/>
          <w:sz w:val="22"/>
          <w:szCs w:val="22"/>
          <w:u w:val="single"/>
        </w:rPr>
        <w:t xml:space="preserve">Změny předmětu díla </w:t>
      </w:r>
    </w:p>
    <w:p w14:paraId="3C782FE5"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Objednatel je z vážných důvodů oprávněn požadovat změnu provedení díla i v průběhu provádění díla. Zhotovitel se zavazuje tyto požadované změny akceptovat.</w:t>
      </w:r>
    </w:p>
    <w:p w14:paraId="69D23CD4"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Změny předmětu díla (vícepráce a </w:t>
      </w:r>
      <w:proofErr w:type="spellStart"/>
      <w:r>
        <w:rPr>
          <w:rFonts w:ascii="Arial" w:hAnsi="Arial"/>
          <w:sz w:val="22"/>
          <w:szCs w:val="22"/>
        </w:rPr>
        <w:t>méněpráce</w:t>
      </w:r>
      <w:proofErr w:type="spellEnd"/>
      <w:r>
        <w:rPr>
          <w:rFonts w:ascii="Arial" w:hAnsi="Arial"/>
          <w:sz w:val="22"/>
          <w:szCs w:val="22"/>
        </w:rPr>
        <w:t>) musí být vždy sjednány formou písemného dodatku ke smlouvě. Vícepráce mohou být realizovány až po uzavření příslušného dodatku.</w:t>
      </w:r>
    </w:p>
    <w:p w14:paraId="41748CA6" w14:textId="16EF3AD6"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Potřebu změny, která vyvstane v průběhu provádění díla z důvodu nepředvídaných okolností, je zhotovitel povinen neprodleně po jejím zjištění oznámit objednateli. Současně je povinen předložit zástupci objednatele návrh změny </w:t>
      </w:r>
      <w:r w:rsidR="00154368">
        <w:rPr>
          <w:rFonts w:ascii="Arial" w:hAnsi="Arial"/>
          <w:sz w:val="22"/>
          <w:szCs w:val="22"/>
        </w:rPr>
        <w:t>Cenové nabídky</w:t>
      </w:r>
      <w:r>
        <w:rPr>
          <w:rFonts w:ascii="Arial" w:hAnsi="Arial"/>
          <w:sz w:val="22"/>
          <w:szCs w:val="22"/>
        </w:rPr>
        <w:t xml:space="preserve"> případně změny </w:t>
      </w:r>
      <w:r>
        <w:rPr>
          <w:rFonts w:ascii="Arial" w:hAnsi="Arial"/>
          <w:sz w:val="22"/>
          <w:szCs w:val="22"/>
        </w:rPr>
        <w:lastRenderedPageBreak/>
        <w:t>ceny díla. Zástupce objednatele je povinen se k této změně vyjádřit nejpozději do 5 dnů od oznámení.</w:t>
      </w:r>
      <w:bookmarkStart w:id="2" w:name="_Toc323104680"/>
    </w:p>
    <w:p w14:paraId="746014B2" w14:textId="77777777" w:rsidR="00242887" w:rsidRDefault="00242887" w:rsidP="00F426A8">
      <w:pPr>
        <w:jc w:val="center"/>
        <w:rPr>
          <w:rFonts w:ascii="Arial" w:hAnsi="Arial"/>
          <w:sz w:val="22"/>
          <w:szCs w:val="22"/>
        </w:rPr>
      </w:pPr>
    </w:p>
    <w:p w14:paraId="7391AE82" w14:textId="77777777" w:rsidR="00E9681B" w:rsidRDefault="00FB36F5">
      <w:pPr>
        <w:jc w:val="center"/>
        <w:rPr>
          <w:rFonts w:ascii="Arial" w:hAnsi="Arial"/>
          <w:b/>
          <w:sz w:val="22"/>
          <w:szCs w:val="22"/>
        </w:rPr>
      </w:pPr>
      <w:r>
        <w:rPr>
          <w:rFonts w:ascii="Arial" w:hAnsi="Arial"/>
          <w:b/>
          <w:sz w:val="22"/>
          <w:szCs w:val="22"/>
        </w:rPr>
        <w:t>IV.</w:t>
      </w:r>
    </w:p>
    <w:p w14:paraId="36E0B553" w14:textId="77777777" w:rsidR="00E9681B" w:rsidRDefault="00FB36F5">
      <w:pPr>
        <w:jc w:val="center"/>
        <w:rPr>
          <w:rFonts w:ascii="Arial" w:hAnsi="Arial"/>
          <w:b/>
          <w:sz w:val="22"/>
          <w:szCs w:val="22"/>
        </w:rPr>
      </w:pPr>
      <w:r>
        <w:rPr>
          <w:rFonts w:ascii="Arial" w:hAnsi="Arial"/>
          <w:b/>
          <w:sz w:val="22"/>
          <w:szCs w:val="22"/>
        </w:rPr>
        <w:t>Základní povinnosti zhotovitele a objednatele</w:t>
      </w:r>
      <w:bookmarkEnd w:id="2"/>
    </w:p>
    <w:p w14:paraId="659913FB" w14:textId="77777777" w:rsidR="00E9681B" w:rsidRDefault="00E9681B">
      <w:pPr>
        <w:jc w:val="center"/>
        <w:rPr>
          <w:rFonts w:ascii="Arial" w:hAnsi="Arial"/>
          <w:sz w:val="22"/>
          <w:szCs w:val="22"/>
        </w:rPr>
      </w:pPr>
    </w:p>
    <w:p w14:paraId="3CA0746D"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Závazek zhotovitele provést dílo</w:t>
      </w:r>
      <w:r>
        <w:rPr>
          <w:rFonts w:ascii="Arial" w:hAnsi="Arial"/>
          <w:bCs/>
          <w:sz w:val="22"/>
          <w:szCs w:val="22"/>
        </w:rPr>
        <w:t xml:space="preserve"> </w:t>
      </w:r>
    </w:p>
    <w:p w14:paraId="729F572E" w14:textId="7D674B14" w:rsidR="00E9681B" w:rsidRDefault="00FB36F5" w:rsidP="00FB36F5">
      <w:pPr>
        <w:pStyle w:val="Zkladntext2"/>
        <w:numPr>
          <w:ilvl w:val="0"/>
          <w:numId w:val="13"/>
        </w:numPr>
        <w:tabs>
          <w:tab w:val="left" w:pos="709"/>
        </w:tabs>
        <w:ind w:hanging="720"/>
        <w:rPr>
          <w:rFonts w:ascii="Arial" w:hAnsi="Arial"/>
          <w:sz w:val="22"/>
          <w:szCs w:val="22"/>
        </w:rPr>
      </w:pPr>
      <w:r>
        <w:rPr>
          <w:rFonts w:ascii="Arial" w:hAnsi="Arial"/>
          <w:sz w:val="22"/>
          <w:szCs w:val="22"/>
        </w:rPr>
        <w:t>Zhotovitel je povinen řádně provést dílo na svůj náklad a na své nebezpečí ve sjednané době, a to v souladu s</w:t>
      </w:r>
      <w:r w:rsidR="00154368">
        <w:rPr>
          <w:rFonts w:ascii="Arial" w:hAnsi="Arial"/>
          <w:sz w:val="22"/>
          <w:szCs w:val="22"/>
        </w:rPr>
        <w:t> Cenovou nabídkou</w:t>
      </w:r>
      <w:r>
        <w:rPr>
          <w:rFonts w:ascii="Arial" w:hAnsi="Arial"/>
          <w:sz w:val="22"/>
          <w:szCs w:val="22"/>
        </w:rPr>
        <w:t xml:space="preserve"> a v souladu s pokyny objednatele.</w:t>
      </w:r>
    </w:p>
    <w:p w14:paraId="65E07AE4"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Kvalita a jakost díla</w:t>
      </w:r>
      <w:r>
        <w:rPr>
          <w:rFonts w:ascii="Arial" w:hAnsi="Arial"/>
          <w:bCs/>
          <w:sz w:val="22"/>
          <w:szCs w:val="22"/>
        </w:rPr>
        <w:t xml:space="preserve"> </w:t>
      </w:r>
    </w:p>
    <w:p w14:paraId="6FD76E58" w14:textId="77777777"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 Zhotovitel se zavazuje, provést dílo v souladu s právními a technickými předpisy platnými v době provádění a předání díla, v kvalitě stanovené technickými specifikacemi a uživatelskými standardy. </w:t>
      </w:r>
    </w:p>
    <w:p w14:paraId="40638DBC"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Povinnost kontroly předaných podkladů a seznámení s podmínkami provádění díla</w:t>
      </w:r>
    </w:p>
    <w:p w14:paraId="50F789B0"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podpisem smlouvy potvrzuje, že se seznámil s podmínkami v místě provádění díla a že práce mohou být provedeny způsobem a v termínech stanovených smlouvou. </w:t>
      </w:r>
    </w:p>
    <w:p w14:paraId="4369FC27" w14:textId="77777777" w:rsidR="00E9681B" w:rsidRDefault="00FB36F5" w:rsidP="00FB36F5">
      <w:pPr>
        <w:numPr>
          <w:ilvl w:val="0"/>
          <w:numId w:val="12"/>
        </w:numPr>
        <w:ind w:hanging="720"/>
        <w:jc w:val="both"/>
        <w:rPr>
          <w:rFonts w:ascii="Arial" w:hAnsi="Arial"/>
          <w:sz w:val="22"/>
          <w:szCs w:val="22"/>
          <w:u w:val="single"/>
        </w:rPr>
      </w:pPr>
      <w:r>
        <w:rPr>
          <w:rFonts w:ascii="Arial" w:hAnsi="Arial"/>
          <w:sz w:val="22"/>
          <w:szCs w:val="22"/>
          <w:u w:val="single"/>
        </w:rPr>
        <w:t xml:space="preserve">Povinnost součinnosti </w:t>
      </w:r>
    </w:p>
    <w:p w14:paraId="53FB4E7E" w14:textId="77777777" w:rsidR="00E9681B" w:rsidRDefault="00FB36F5" w:rsidP="00FB36F5">
      <w:pPr>
        <w:pStyle w:val="Zkladntext2"/>
        <w:numPr>
          <w:ilvl w:val="0"/>
          <w:numId w:val="16"/>
        </w:numPr>
        <w:tabs>
          <w:tab w:val="left" w:pos="709"/>
        </w:tabs>
        <w:ind w:left="709" w:hanging="709"/>
        <w:rPr>
          <w:rFonts w:ascii="Arial" w:hAnsi="Arial"/>
          <w:sz w:val="22"/>
          <w:szCs w:val="22"/>
        </w:rPr>
      </w:pPr>
      <w:r>
        <w:rPr>
          <w:rFonts w:ascii="Arial" w:hAnsi="Arial"/>
          <w:sz w:val="22"/>
          <w:szCs w:val="22"/>
        </w:rPr>
        <w:t xml:space="preserve">Zhotovitel je povinen spolupracovat se zástupci objednatele a respektovat jimi udělené pokyny. </w:t>
      </w:r>
    </w:p>
    <w:p w14:paraId="6AFF07F2" w14:textId="77777777" w:rsidR="00E9681B" w:rsidRDefault="00FB36F5" w:rsidP="00FB36F5">
      <w:pPr>
        <w:numPr>
          <w:ilvl w:val="0"/>
          <w:numId w:val="12"/>
        </w:numPr>
        <w:ind w:hanging="720"/>
        <w:jc w:val="both"/>
        <w:rPr>
          <w:rFonts w:ascii="Arial" w:hAnsi="Arial"/>
          <w:sz w:val="22"/>
          <w:szCs w:val="22"/>
        </w:rPr>
      </w:pPr>
      <w:r>
        <w:rPr>
          <w:rFonts w:ascii="Arial" w:hAnsi="Arial"/>
          <w:sz w:val="22"/>
          <w:szCs w:val="22"/>
          <w:u w:val="single"/>
        </w:rPr>
        <w:t>Základní povinnosti objednatele</w:t>
      </w:r>
    </w:p>
    <w:p w14:paraId="54E0B664" w14:textId="77777777" w:rsidR="00E9681B" w:rsidRDefault="00FB36F5" w:rsidP="00FB36F5">
      <w:pPr>
        <w:pStyle w:val="Zkladntext2"/>
        <w:numPr>
          <w:ilvl w:val="0"/>
          <w:numId w:val="17"/>
        </w:numPr>
        <w:ind w:hanging="720"/>
        <w:rPr>
          <w:rFonts w:ascii="Arial" w:hAnsi="Arial"/>
          <w:sz w:val="22"/>
          <w:szCs w:val="22"/>
        </w:rPr>
      </w:pPr>
      <w:r>
        <w:rPr>
          <w:rFonts w:ascii="Arial" w:hAnsi="Arial"/>
          <w:sz w:val="22"/>
          <w:szCs w:val="22"/>
        </w:rPr>
        <w:t>Objednatel je povinen řádně a včas provedené dílo bez vad a nedodělků převzít a zaplatit za něj dohodnutou cenu.</w:t>
      </w:r>
    </w:p>
    <w:p w14:paraId="4BC1EE53" w14:textId="77777777" w:rsidR="00E9681B" w:rsidRDefault="00E9681B" w:rsidP="00F426A8">
      <w:pPr>
        <w:pStyle w:val="Zkladntext2"/>
        <w:ind w:left="567" w:hanging="567"/>
        <w:jc w:val="center"/>
        <w:rPr>
          <w:rFonts w:ascii="Arial" w:hAnsi="Arial"/>
          <w:sz w:val="22"/>
          <w:szCs w:val="22"/>
        </w:rPr>
      </w:pPr>
    </w:p>
    <w:p w14:paraId="69E0B161" w14:textId="77777777" w:rsidR="00E9681B" w:rsidRDefault="00FB36F5">
      <w:pPr>
        <w:jc w:val="center"/>
        <w:rPr>
          <w:rFonts w:ascii="Arial" w:hAnsi="Arial"/>
          <w:b/>
          <w:sz w:val="22"/>
          <w:szCs w:val="22"/>
        </w:rPr>
      </w:pPr>
      <w:r>
        <w:rPr>
          <w:rFonts w:ascii="Arial" w:hAnsi="Arial"/>
          <w:b/>
          <w:sz w:val="22"/>
          <w:szCs w:val="22"/>
        </w:rPr>
        <w:t>V.</w:t>
      </w:r>
    </w:p>
    <w:p w14:paraId="6C01BE29" w14:textId="77777777" w:rsidR="00E9681B" w:rsidRDefault="00FB36F5">
      <w:pPr>
        <w:jc w:val="center"/>
        <w:rPr>
          <w:rFonts w:ascii="Arial" w:hAnsi="Arial"/>
          <w:b/>
          <w:sz w:val="22"/>
          <w:szCs w:val="22"/>
        </w:rPr>
      </w:pPr>
      <w:r>
        <w:rPr>
          <w:rFonts w:ascii="Arial" w:hAnsi="Arial"/>
          <w:b/>
          <w:sz w:val="22"/>
          <w:szCs w:val="22"/>
        </w:rPr>
        <w:t>Doba a místo plnění</w:t>
      </w:r>
    </w:p>
    <w:p w14:paraId="19E928A0" w14:textId="77777777" w:rsidR="00E9681B" w:rsidRDefault="00E9681B">
      <w:pPr>
        <w:jc w:val="center"/>
        <w:rPr>
          <w:rFonts w:ascii="Arial" w:hAnsi="Arial"/>
          <w:b/>
          <w:sz w:val="22"/>
          <w:szCs w:val="22"/>
        </w:rPr>
      </w:pPr>
    </w:p>
    <w:p w14:paraId="20C8542C" w14:textId="77777777" w:rsidR="00E9681B" w:rsidRDefault="00FB36F5" w:rsidP="00FB36F5">
      <w:pPr>
        <w:numPr>
          <w:ilvl w:val="0"/>
          <w:numId w:val="19"/>
        </w:numPr>
        <w:ind w:hanging="720"/>
        <w:jc w:val="both"/>
        <w:rPr>
          <w:rFonts w:ascii="Arial" w:hAnsi="Arial"/>
          <w:bCs/>
          <w:sz w:val="22"/>
          <w:szCs w:val="22"/>
          <w:u w:val="single"/>
        </w:rPr>
      </w:pPr>
      <w:r>
        <w:rPr>
          <w:rFonts w:ascii="Arial" w:hAnsi="Arial"/>
          <w:bCs/>
          <w:sz w:val="22"/>
          <w:szCs w:val="22"/>
          <w:u w:val="single"/>
        </w:rPr>
        <w:t>Termín zahájení</w:t>
      </w:r>
    </w:p>
    <w:p w14:paraId="4051F1DA" w14:textId="1821ABF5"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Zhotovitel je povinen zahájit práce na díle a řádně v nich pokračovat do tří dnů od předání </w:t>
      </w:r>
      <w:r w:rsidR="007D65E0">
        <w:rPr>
          <w:rFonts w:ascii="Arial" w:hAnsi="Arial"/>
          <w:bCs/>
          <w:sz w:val="22"/>
          <w:szCs w:val="22"/>
        </w:rPr>
        <w:t xml:space="preserve">místa realizace díla </w:t>
      </w:r>
      <w:r>
        <w:rPr>
          <w:rFonts w:ascii="Arial" w:hAnsi="Arial"/>
          <w:bCs/>
          <w:sz w:val="22"/>
          <w:szCs w:val="22"/>
        </w:rPr>
        <w:t xml:space="preserve">objednatelem. </w:t>
      </w:r>
    </w:p>
    <w:p w14:paraId="22B8182E" w14:textId="77777777"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Pokud zhotovitel práce na díle nezahájí ani ve lhůtě tří dnů ode dne, kdy měl práce na díle zahájit, je objednatel oprávněn od smlouvy odstoupit. </w:t>
      </w:r>
    </w:p>
    <w:p w14:paraId="0B846A57" w14:textId="77777777" w:rsidR="00E9681B" w:rsidRDefault="00FB36F5" w:rsidP="00FB36F5">
      <w:pPr>
        <w:numPr>
          <w:ilvl w:val="0"/>
          <w:numId w:val="19"/>
        </w:numPr>
        <w:ind w:hanging="720"/>
        <w:jc w:val="both"/>
        <w:rPr>
          <w:rFonts w:ascii="Arial" w:hAnsi="Arial"/>
          <w:b/>
          <w:bCs/>
          <w:sz w:val="22"/>
          <w:szCs w:val="22"/>
        </w:rPr>
      </w:pPr>
      <w:r>
        <w:rPr>
          <w:rFonts w:ascii="Arial" w:hAnsi="Arial"/>
          <w:bCs/>
          <w:sz w:val="22"/>
          <w:szCs w:val="22"/>
          <w:u w:val="single"/>
        </w:rPr>
        <w:t>Termín dokončení a předání díla</w:t>
      </w:r>
      <w:r>
        <w:rPr>
          <w:rFonts w:ascii="Arial" w:hAnsi="Arial"/>
          <w:bCs/>
          <w:sz w:val="22"/>
          <w:szCs w:val="22"/>
        </w:rPr>
        <w:t xml:space="preserve"> </w:t>
      </w:r>
    </w:p>
    <w:p w14:paraId="71F045F9" w14:textId="567A3293" w:rsidR="00E9681B" w:rsidRDefault="00FB36F5" w:rsidP="00FB36F5">
      <w:pPr>
        <w:numPr>
          <w:ilvl w:val="0"/>
          <w:numId w:val="25"/>
        </w:numPr>
        <w:tabs>
          <w:tab w:val="left" w:pos="426"/>
        </w:tabs>
        <w:ind w:hanging="720"/>
        <w:jc w:val="both"/>
        <w:rPr>
          <w:rFonts w:ascii="Arial" w:hAnsi="Arial"/>
          <w:sz w:val="22"/>
          <w:szCs w:val="22"/>
        </w:rPr>
      </w:pPr>
      <w:r>
        <w:rPr>
          <w:rFonts w:ascii="Arial" w:hAnsi="Arial"/>
          <w:bCs/>
          <w:sz w:val="22"/>
          <w:szCs w:val="22"/>
        </w:rPr>
        <w:t xml:space="preserve">Zhotovitel je povinen dokončit práce na díle a předat dílo </w:t>
      </w:r>
      <w:r>
        <w:rPr>
          <w:rFonts w:ascii="Arial" w:hAnsi="Arial"/>
          <w:sz w:val="22"/>
          <w:szCs w:val="22"/>
        </w:rPr>
        <w:t xml:space="preserve">objednateli do </w:t>
      </w:r>
      <w:r w:rsidR="00483C09">
        <w:rPr>
          <w:rFonts w:ascii="Arial" w:hAnsi="Arial"/>
          <w:b/>
          <w:sz w:val="22"/>
          <w:szCs w:val="22"/>
        </w:rPr>
        <w:t>15</w:t>
      </w:r>
      <w:r w:rsidR="007D65E0">
        <w:rPr>
          <w:rFonts w:ascii="Arial" w:hAnsi="Arial"/>
          <w:b/>
          <w:sz w:val="22"/>
          <w:szCs w:val="22"/>
        </w:rPr>
        <w:t xml:space="preserve"> </w:t>
      </w:r>
      <w:r>
        <w:rPr>
          <w:rFonts w:ascii="Arial" w:hAnsi="Arial"/>
          <w:sz w:val="22"/>
          <w:szCs w:val="22"/>
        </w:rPr>
        <w:t xml:space="preserve">kalendářních dnů od převzetí </w:t>
      </w:r>
      <w:r w:rsidR="007D65E0">
        <w:rPr>
          <w:rFonts w:ascii="Arial" w:hAnsi="Arial"/>
          <w:sz w:val="22"/>
          <w:szCs w:val="22"/>
        </w:rPr>
        <w:t>místa realizace díla</w:t>
      </w:r>
      <w:r>
        <w:rPr>
          <w:rFonts w:ascii="Arial" w:hAnsi="Arial"/>
          <w:sz w:val="22"/>
          <w:szCs w:val="22"/>
        </w:rPr>
        <w:t>.</w:t>
      </w:r>
    </w:p>
    <w:p w14:paraId="29B94E68" w14:textId="77777777" w:rsidR="00E9681B" w:rsidRDefault="00FB36F5" w:rsidP="00FB36F5">
      <w:pPr>
        <w:numPr>
          <w:ilvl w:val="0"/>
          <w:numId w:val="25"/>
        </w:numPr>
        <w:ind w:hanging="720"/>
        <w:jc w:val="both"/>
        <w:rPr>
          <w:rFonts w:ascii="Arial" w:hAnsi="Arial"/>
          <w:bCs/>
          <w:color w:val="000000"/>
          <w:sz w:val="22"/>
          <w:szCs w:val="22"/>
        </w:rPr>
      </w:pPr>
      <w:r>
        <w:rPr>
          <w:rFonts w:ascii="Arial" w:hAnsi="Arial"/>
          <w:bCs/>
          <w:sz w:val="22"/>
          <w:szCs w:val="22"/>
        </w:rPr>
        <w:t>Zhotovitel je oprávněn dokončit práce na díle i před sjednaným termínem a objednatel je povinen dříve dokončené dílo bez vad a nedodělků převzít a zaplatit</w:t>
      </w:r>
      <w:r>
        <w:rPr>
          <w:rFonts w:ascii="Arial" w:hAnsi="Arial"/>
          <w:bCs/>
          <w:color w:val="000000"/>
          <w:sz w:val="22"/>
          <w:szCs w:val="22"/>
        </w:rPr>
        <w:t>.</w:t>
      </w:r>
    </w:p>
    <w:p w14:paraId="4501A374"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Přerušení prací </w:t>
      </w:r>
    </w:p>
    <w:p w14:paraId="6AE87167" w14:textId="77777777" w:rsidR="00E9681B" w:rsidRDefault="00FB36F5" w:rsidP="00FB36F5">
      <w:pPr>
        <w:numPr>
          <w:ilvl w:val="0"/>
          <w:numId w:val="26"/>
        </w:numPr>
        <w:ind w:hanging="720"/>
        <w:jc w:val="both"/>
        <w:rPr>
          <w:rFonts w:ascii="Arial" w:hAnsi="Arial"/>
          <w:sz w:val="22"/>
          <w:szCs w:val="22"/>
        </w:rPr>
      </w:pPr>
      <w:r>
        <w:rPr>
          <w:rFonts w:ascii="Arial" w:hAnsi="Arial"/>
          <w:sz w:val="22"/>
          <w:szCs w:val="22"/>
        </w:rPr>
        <w:t>Přerušení prací z důvodů na straně zhotovitele ani z důvodu porušení pravidel bezpečnosti a ochrany zdraví při práci nemá vliv na sjednaný termín dokončení díla.</w:t>
      </w:r>
    </w:p>
    <w:p w14:paraId="72537B92"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Místo plnění </w:t>
      </w:r>
    </w:p>
    <w:p w14:paraId="07B87353" w14:textId="1D9F01FA" w:rsidR="00E9681B" w:rsidRDefault="008B637F" w:rsidP="003C4645">
      <w:pPr>
        <w:numPr>
          <w:ilvl w:val="0"/>
          <w:numId w:val="27"/>
        </w:numPr>
        <w:ind w:left="709" w:hanging="709"/>
        <w:jc w:val="both"/>
        <w:rPr>
          <w:rFonts w:ascii="Arial" w:hAnsi="Arial"/>
          <w:sz w:val="22"/>
          <w:szCs w:val="22"/>
        </w:rPr>
      </w:pPr>
      <w:r>
        <w:rPr>
          <w:rFonts w:ascii="Arial" w:hAnsi="Arial"/>
          <w:sz w:val="22"/>
          <w:szCs w:val="22"/>
        </w:rPr>
        <w:t xml:space="preserve">Místem plnění je </w:t>
      </w:r>
      <w:r w:rsidR="00F13AA4">
        <w:rPr>
          <w:rFonts w:ascii="Arial" w:hAnsi="Arial"/>
          <w:sz w:val="22"/>
          <w:szCs w:val="22"/>
        </w:rPr>
        <w:t>byt č.</w:t>
      </w:r>
      <w:r w:rsidR="00FF387A">
        <w:rPr>
          <w:rFonts w:ascii="Arial" w:hAnsi="Arial"/>
          <w:sz w:val="22"/>
          <w:szCs w:val="22"/>
        </w:rPr>
        <w:t xml:space="preserve"> </w:t>
      </w:r>
      <w:r w:rsidR="008F1EA8">
        <w:rPr>
          <w:rFonts w:ascii="Arial" w:hAnsi="Arial"/>
          <w:sz w:val="22"/>
          <w:szCs w:val="22"/>
        </w:rPr>
        <w:t>6</w:t>
      </w:r>
      <w:r w:rsidR="00537748">
        <w:rPr>
          <w:rFonts w:ascii="Arial" w:hAnsi="Arial"/>
          <w:sz w:val="22"/>
          <w:szCs w:val="22"/>
        </w:rPr>
        <w:t xml:space="preserve">, který se nachází v 2. </w:t>
      </w:r>
      <w:r w:rsidR="00C25DED">
        <w:rPr>
          <w:rFonts w:ascii="Arial" w:hAnsi="Arial"/>
          <w:sz w:val="22"/>
          <w:szCs w:val="22"/>
        </w:rPr>
        <w:t>n</w:t>
      </w:r>
      <w:r w:rsidR="00537748">
        <w:rPr>
          <w:rFonts w:ascii="Arial" w:hAnsi="Arial"/>
          <w:sz w:val="22"/>
          <w:szCs w:val="22"/>
        </w:rPr>
        <w:t>.</w:t>
      </w:r>
      <w:r w:rsidR="001605C5">
        <w:rPr>
          <w:rFonts w:ascii="Arial" w:hAnsi="Arial"/>
          <w:sz w:val="22"/>
          <w:szCs w:val="22"/>
        </w:rPr>
        <w:t xml:space="preserve"> </w:t>
      </w:r>
      <w:r w:rsidR="00C25DED">
        <w:rPr>
          <w:rFonts w:ascii="Arial" w:hAnsi="Arial"/>
          <w:sz w:val="22"/>
          <w:szCs w:val="22"/>
        </w:rPr>
        <w:t>p</w:t>
      </w:r>
      <w:r w:rsidR="00805B88">
        <w:rPr>
          <w:rFonts w:ascii="Arial" w:hAnsi="Arial"/>
          <w:sz w:val="22"/>
          <w:szCs w:val="22"/>
        </w:rPr>
        <w:t xml:space="preserve">. domu </w:t>
      </w:r>
      <w:proofErr w:type="gramStart"/>
      <w:r w:rsidR="00805B88">
        <w:rPr>
          <w:rFonts w:ascii="Arial" w:hAnsi="Arial"/>
          <w:sz w:val="22"/>
          <w:szCs w:val="22"/>
        </w:rPr>
        <w:t>č.p.</w:t>
      </w:r>
      <w:proofErr w:type="gramEnd"/>
      <w:r w:rsidR="00805B88">
        <w:rPr>
          <w:rFonts w:ascii="Arial" w:hAnsi="Arial"/>
          <w:sz w:val="22"/>
          <w:szCs w:val="22"/>
        </w:rPr>
        <w:t xml:space="preserve"> 275 na ulici Jičínská </w:t>
      </w:r>
      <w:r w:rsidR="003C4645">
        <w:rPr>
          <w:rFonts w:ascii="Arial" w:hAnsi="Arial"/>
          <w:sz w:val="22"/>
          <w:szCs w:val="22"/>
        </w:rPr>
        <w:t>v Novém Jičíně</w:t>
      </w:r>
      <w:r w:rsidR="00FB36F5">
        <w:rPr>
          <w:rFonts w:ascii="Arial" w:hAnsi="Arial"/>
          <w:sz w:val="22"/>
          <w:szCs w:val="22"/>
        </w:rPr>
        <w:t>.</w:t>
      </w:r>
    </w:p>
    <w:p w14:paraId="4A2CDE31" w14:textId="77777777" w:rsidR="00E9681B" w:rsidRDefault="00E9681B" w:rsidP="00F426A8">
      <w:pPr>
        <w:jc w:val="center"/>
        <w:rPr>
          <w:rFonts w:ascii="Arial" w:hAnsi="Arial"/>
          <w:sz w:val="22"/>
          <w:szCs w:val="22"/>
        </w:rPr>
      </w:pPr>
    </w:p>
    <w:p w14:paraId="3654C9A1" w14:textId="77777777" w:rsidR="00E9681B" w:rsidRDefault="00FB36F5">
      <w:pPr>
        <w:jc w:val="center"/>
        <w:rPr>
          <w:rFonts w:ascii="Arial" w:hAnsi="Arial"/>
          <w:b/>
          <w:bCs/>
          <w:sz w:val="22"/>
          <w:szCs w:val="22"/>
        </w:rPr>
      </w:pPr>
      <w:r>
        <w:rPr>
          <w:rFonts w:ascii="Arial" w:hAnsi="Arial"/>
          <w:b/>
          <w:bCs/>
          <w:sz w:val="22"/>
          <w:szCs w:val="22"/>
        </w:rPr>
        <w:t xml:space="preserve">VI. </w:t>
      </w:r>
    </w:p>
    <w:p w14:paraId="6DC7F86E" w14:textId="77777777" w:rsidR="00E9681B" w:rsidRDefault="00FB36F5">
      <w:pPr>
        <w:jc w:val="center"/>
        <w:rPr>
          <w:rFonts w:ascii="Arial" w:hAnsi="Arial"/>
          <w:b/>
          <w:bCs/>
          <w:sz w:val="22"/>
          <w:szCs w:val="22"/>
        </w:rPr>
      </w:pPr>
      <w:r>
        <w:rPr>
          <w:rFonts w:ascii="Arial" w:hAnsi="Arial"/>
          <w:b/>
          <w:bCs/>
          <w:sz w:val="22"/>
          <w:szCs w:val="22"/>
        </w:rPr>
        <w:t xml:space="preserve">Cena díla </w:t>
      </w:r>
    </w:p>
    <w:p w14:paraId="2B929716" w14:textId="77777777" w:rsidR="00E9681B" w:rsidRDefault="00E9681B">
      <w:pPr>
        <w:jc w:val="center"/>
        <w:rPr>
          <w:rFonts w:ascii="Arial" w:hAnsi="Arial"/>
          <w:b/>
          <w:bCs/>
          <w:sz w:val="22"/>
          <w:szCs w:val="22"/>
        </w:rPr>
      </w:pPr>
    </w:p>
    <w:p w14:paraId="31BAFC09" w14:textId="77777777" w:rsidR="00E9681B" w:rsidRDefault="00FB36F5" w:rsidP="00FB36F5">
      <w:pPr>
        <w:numPr>
          <w:ilvl w:val="0"/>
          <w:numId w:val="20"/>
        </w:numPr>
        <w:ind w:hanging="720"/>
        <w:jc w:val="both"/>
        <w:rPr>
          <w:rFonts w:ascii="Arial" w:hAnsi="Arial"/>
          <w:bCs/>
          <w:sz w:val="22"/>
          <w:szCs w:val="22"/>
        </w:rPr>
      </w:pPr>
      <w:r>
        <w:rPr>
          <w:rFonts w:ascii="Arial" w:hAnsi="Arial"/>
          <w:bCs/>
          <w:sz w:val="22"/>
          <w:szCs w:val="22"/>
          <w:u w:val="single"/>
        </w:rPr>
        <w:t>Výše a obsah ceny díla</w:t>
      </w:r>
      <w:r>
        <w:rPr>
          <w:rFonts w:ascii="Arial" w:hAnsi="Arial"/>
          <w:bCs/>
          <w:sz w:val="22"/>
          <w:szCs w:val="22"/>
        </w:rPr>
        <w:t xml:space="preserve"> </w:t>
      </w:r>
    </w:p>
    <w:p w14:paraId="6D63C553" w14:textId="798D8813"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Cena díla sjednaná v souladu s ustanovením § 2 zákona č. 526/1990 Sb., o cenách, v platném znění, je dohodnuta jako cena nejvýše přípustná a činí bez </w:t>
      </w:r>
      <w:r w:rsidR="00BD4C42">
        <w:rPr>
          <w:rFonts w:ascii="Arial" w:hAnsi="Arial"/>
          <w:bCs/>
          <w:sz w:val="22"/>
          <w:szCs w:val="22"/>
        </w:rPr>
        <w:t xml:space="preserve">DPH </w:t>
      </w:r>
      <w:r w:rsidR="00805B88">
        <w:rPr>
          <w:rFonts w:ascii="Arial" w:hAnsi="Arial" w:cs="Arial"/>
          <w:b/>
          <w:bCs/>
          <w:sz w:val="22"/>
          <w:szCs w:val="22"/>
        </w:rPr>
        <w:t xml:space="preserve">169 </w:t>
      </w:r>
      <w:r w:rsidR="00483C09">
        <w:rPr>
          <w:rFonts w:ascii="Arial" w:hAnsi="Arial" w:cs="Arial"/>
          <w:b/>
          <w:bCs/>
          <w:sz w:val="22"/>
          <w:szCs w:val="22"/>
        </w:rPr>
        <w:t>965</w:t>
      </w:r>
      <w:r w:rsidR="000B0171">
        <w:rPr>
          <w:rFonts w:ascii="Arial" w:hAnsi="Arial" w:cs="Arial"/>
          <w:b/>
          <w:bCs/>
          <w:sz w:val="22"/>
          <w:szCs w:val="22"/>
        </w:rPr>
        <w:t>,-</w:t>
      </w:r>
      <w:r w:rsidR="007D65E0" w:rsidRPr="008B0C93">
        <w:rPr>
          <w:rFonts w:ascii="Arial" w:hAnsi="Arial" w:cs="Arial"/>
          <w:b/>
          <w:bCs/>
          <w:sz w:val="22"/>
          <w:szCs w:val="22"/>
        </w:rPr>
        <w:t xml:space="preserve"> Kč</w:t>
      </w:r>
      <w:r w:rsidR="00805B88">
        <w:rPr>
          <w:rFonts w:ascii="Arial" w:hAnsi="Arial" w:cs="Arial"/>
          <w:bCs/>
          <w:sz w:val="22"/>
          <w:szCs w:val="22"/>
        </w:rPr>
        <w:t xml:space="preserve"> (slovy: jedno sto šedesát devět tisíc devět set šedesát pět</w:t>
      </w:r>
      <w:r w:rsidR="008B4E3C">
        <w:rPr>
          <w:rFonts w:ascii="Arial" w:hAnsi="Arial" w:cs="Arial"/>
          <w:bCs/>
          <w:sz w:val="22"/>
          <w:szCs w:val="22"/>
        </w:rPr>
        <w:t xml:space="preserve"> </w:t>
      </w:r>
      <w:r w:rsidR="007D65E0" w:rsidRPr="008B0C93">
        <w:rPr>
          <w:rFonts w:ascii="Arial" w:hAnsi="Arial" w:cs="Arial"/>
          <w:bCs/>
          <w:sz w:val="22"/>
          <w:szCs w:val="22"/>
        </w:rPr>
        <w:t>korun českých</w:t>
      </w:r>
      <w:r w:rsidR="007D65E0" w:rsidRPr="00C308F7">
        <w:rPr>
          <w:rFonts w:ascii="Arial" w:hAnsi="Arial" w:cs="Arial"/>
          <w:bCs/>
          <w:sz w:val="22"/>
          <w:szCs w:val="22"/>
        </w:rPr>
        <w:t>).</w:t>
      </w:r>
    </w:p>
    <w:p w14:paraId="2795FC1D" w14:textId="179C9F4D"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Cena je stanovena podle </w:t>
      </w:r>
      <w:r w:rsidR="00154368">
        <w:rPr>
          <w:rFonts w:ascii="Arial" w:hAnsi="Arial"/>
          <w:bCs/>
          <w:sz w:val="22"/>
          <w:szCs w:val="22"/>
        </w:rPr>
        <w:t>Cenové nabídky</w:t>
      </w:r>
      <w:r>
        <w:rPr>
          <w:rFonts w:ascii="Arial" w:hAnsi="Arial"/>
          <w:bCs/>
          <w:sz w:val="22"/>
          <w:szCs w:val="22"/>
        </w:rPr>
        <w:t xml:space="preserve"> předložené zhotovitelem v rámci zadávacího řízení na předmět plnění veřejné zakázky. Zhotovitel prohlašuje, že </w:t>
      </w:r>
      <w:r w:rsidR="00154368">
        <w:rPr>
          <w:rFonts w:ascii="Arial" w:hAnsi="Arial"/>
          <w:bCs/>
          <w:sz w:val="22"/>
          <w:szCs w:val="22"/>
        </w:rPr>
        <w:t>Cenová nabídka</w:t>
      </w:r>
      <w:r w:rsidR="003C4526">
        <w:rPr>
          <w:rFonts w:ascii="Arial" w:hAnsi="Arial"/>
          <w:bCs/>
          <w:sz w:val="22"/>
          <w:szCs w:val="22"/>
        </w:rPr>
        <w:t xml:space="preserve"> je </w:t>
      </w:r>
      <w:r>
        <w:rPr>
          <w:rFonts w:ascii="Arial" w:hAnsi="Arial"/>
          <w:bCs/>
          <w:sz w:val="22"/>
          <w:szCs w:val="22"/>
        </w:rPr>
        <w:t>správn</w:t>
      </w:r>
      <w:r w:rsidR="00154368">
        <w:rPr>
          <w:rFonts w:ascii="Arial" w:hAnsi="Arial"/>
          <w:bCs/>
          <w:sz w:val="22"/>
          <w:szCs w:val="22"/>
        </w:rPr>
        <w:t>á</w:t>
      </w:r>
      <w:r>
        <w:rPr>
          <w:rFonts w:ascii="Arial" w:hAnsi="Arial"/>
          <w:bCs/>
          <w:sz w:val="22"/>
          <w:szCs w:val="22"/>
        </w:rPr>
        <w:t xml:space="preserve"> a úpln</w:t>
      </w:r>
      <w:r w:rsidR="00154368">
        <w:rPr>
          <w:rFonts w:ascii="Arial" w:hAnsi="Arial"/>
          <w:bCs/>
          <w:sz w:val="22"/>
          <w:szCs w:val="22"/>
        </w:rPr>
        <w:t>á</w:t>
      </w:r>
      <w:r>
        <w:rPr>
          <w:rFonts w:ascii="Arial" w:hAnsi="Arial"/>
          <w:bCs/>
          <w:sz w:val="22"/>
          <w:szCs w:val="22"/>
        </w:rPr>
        <w:t xml:space="preserve">. </w:t>
      </w:r>
    </w:p>
    <w:p w14:paraId="3FF59ADC" w14:textId="77777777"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4C42B7D9" w14:textId="77777777" w:rsidR="00E9681B" w:rsidRDefault="00FB36F5" w:rsidP="00FB36F5">
      <w:pPr>
        <w:numPr>
          <w:ilvl w:val="0"/>
          <w:numId w:val="20"/>
        </w:numPr>
        <w:ind w:hanging="720"/>
        <w:jc w:val="both"/>
        <w:rPr>
          <w:rFonts w:ascii="Arial" w:hAnsi="Arial"/>
          <w:b/>
          <w:bCs/>
          <w:sz w:val="22"/>
          <w:szCs w:val="22"/>
          <w:u w:val="single"/>
        </w:rPr>
      </w:pPr>
      <w:r>
        <w:rPr>
          <w:rFonts w:ascii="Arial" w:hAnsi="Arial"/>
          <w:bCs/>
          <w:sz w:val="22"/>
          <w:szCs w:val="22"/>
          <w:u w:val="single"/>
        </w:rPr>
        <w:lastRenderedPageBreak/>
        <w:t>Platnost ceny</w:t>
      </w:r>
    </w:p>
    <w:p w14:paraId="3693D613" w14:textId="77777777" w:rsidR="00E9681B" w:rsidRDefault="00FB36F5" w:rsidP="00FB36F5">
      <w:pPr>
        <w:numPr>
          <w:ilvl w:val="0"/>
          <w:numId w:val="22"/>
        </w:numPr>
        <w:ind w:hanging="720"/>
        <w:jc w:val="both"/>
        <w:rPr>
          <w:rFonts w:ascii="Arial" w:hAnsi="Arial"/>
          <w:bCs/>
          <w:sz w:val="22"/>
          <w:szCs w:val="22"/>
        </w:rPr>
      </w:pPr>
      <w:r>
        <w:rPr>
          <w:rFonts w:ascii="Arial" w:hAnsi="Arial"/>
          <w:bCs/>
          <w:sz w:val="22"/>
          <w:szCs w:val="22"/>
        </w:rPr>
        <w:t>Sjednaná cena je platná po celou dobu účinnosti této smlouvy.</w:t>
      </w:r>
    </w:p>
    <w:p w14:paraId="6088735D" w14:textId="77777777" w:rsidR="00E9681B" w:rsidRDefault="00FB36F5" w:rsidP="00FB36F5">
      <w:pPr>
        <w:numPr>
          <w:ilvl w:val="0"/>
          <w:numId w:val="20"/>
        </w:numPr>
        <w:ind w:hanging="720"/>
        <w:jc w:val="both"/>
        <w:rPr>
          <w:rFonts w:ascii="Arial" w:hAnsi="Arial"/>
          <w:bCs/>
          <w:sz w:val="22"/>
          <w:szCs w:val="22"/>
          <w:u w:val="single"/>
        </w:rPr>
      </w:pPr>
      <w:r>
        <w:rPr>
          <w:rFonts w:ascii="Arial" w:hAnsi="Arial"/>
          <w:bCs/>
          <w:sz w:val="22"/>
          <w:szCs w:val="22"/>
          <w:u w:val="single"/>
        </w:rPr>
        <w:t>Podmínky pro změnu ceny</w:t>
      </w:r>
    </w:p>
    <w:p w14:paraId="6DBE962B" w14:textId="55EBF893" w:rsidR="00E9681B" w:rsidRDefault="00FB36F5" w:rsidP="00FB36F5">
      <w:pPr>
        <w:numPr>
          <w:ilvl w:val="0"/>
          <w:numId w:val="23"/>
        </w:numPr>
        <w:ind w:hanging="720"/>
        <w:jc w:val="both"/>
        <w:rPr>
          <w:rFonts w:ascii="Arial" w:hAnsi="Arial"/>
          <w:bCs/>
          <w:sz w:val="22"/>
          <w:szCs w:val="22"/>
        </w:rPr>
      </w:pPr>
      <w:r>
        <w:rPr>
          <w:rFonts w:ascii="Arial" w:hAnsi="Arial"/>
          <w:bCs/>
          <w:sz w:val="22"/>
          <w:szCs w:val="22"/>
        </w:rPr>
        <w:t>Sjednaná cena je cenou nejvýše přípustnou a může být zm</w:t>
      </w:r>
      <w:r w:rsidR="007C200D">
        <w:rPr>
          <w:rFonts w:ascii="Arial" w:hAnsi="Arial"/>
          <w:bCs/>
          <w:sz w:val="22"/>
          <w:szCs w:val="22"/>
        </w:rPr>
        <w:t>ěněna pouze za těchto podmínek</w:t>
      </w:r>
      <w:r w:rsidR="00AB5C8A">
        <w:rPr>
          <w:rFonts w:ascii="Arial" w:hAnsi="Arial"/>
          <w:bCs/>
          <w:sz w:val="22"/>
          <w:szCs w:val="22"/>
        </w:rPr>
        <w:t>:</w:t>
      </w:r>
    </w:p>
    <w:p w14:paraId="18F4D669" w14:textId="525D4DE9" w:rsidR="00E9681B" w:rsidRDefault="00FB36F5" w:rsidP="00AB5C8A">
      <w:pPr>
        <w:tabs>
          <w:tab w:val="left" w:pos="993"/>
        </w:tabs>
        <w:ind w:left="709"/>
        <w:jc w:val="both"/>
        <w:rPr>
          <w:rFonts w:ascii="Arial" w:hAnsi="Arial"/>
          <w:sz w:val="22"/>
          <w:szCs w:val="22"/>
        </w:rPr>
      </w:pPr>
      <w:r>
        <w:rPr>
          <w:rFonts w:ascii="Arial" w:hAnsi="Arial"/>
          <w:sz w:val="22"/>
          <w:szCs w:val="22"/>
        </w:rPr>
        <w:t>-</w:t>
      </w:r>
      <w:r>
        <w:rPr>
          <w:rFonts w:ascii="Arial" w:hAnsi="Arial"/>
          <w:sz w:val="22"/>
          <w:szCs w:val="22"/>
        </w:rPr>
        <w:tab/>
        <w:t xml:space="preserve">nebude-li některá část díla v důsledku sjednaných </w:t>
      </w:r>
      <w:proofErr w:type="spellStart"/>
      <w:r>
        <w:rPr>
          <w:rFonts w:ascii="Arial" w:hAnsi="Arial"/>
          <w:sz w:val="22"/>
          <w:szCs w:val="22"/>
        </w:rPr>
        <w:t>méněprací</w:t>
      </w:r>
      <w:proofErr w:type="spellEnd"/>
      <w:r>
        <w:rPr>
          <w:rFonts w:ascii="Arial" w:hAnsi="Arial"/>
          <w:sz w:val="22"/>
          <w:szCs w:val="22"/>
        </w:rPr>
        <w:t xml:space="preserve"> provedena, bude cena za dílo snížena, a to odečtením veškerých nákladů na provedení těch částí díla, které v rámci </w:t>
      </w:r>
      <w:proofErr w:type="spellStart"/>
      <w:r>
        <w:rPr>
          <w:rFonts w:ascii="Arial" w:hAnsi="Arial"/>
          <w:sz w:val="22"/>
          <w:szCs w:val="22"/>
        </w:rPr>
        <w:t>méněprací</w:t>
      </w:r>
      <w:proofErr w:type="spellEnd"/>
      <w:r>
        <w:rPr>
          <w:rFonts w:ascii="Arial" w:hAnsi="Arial"/>
          <w:sz w:val="22"/>
          <w:szCs w:val="22"/>
        </w:rPr>
        <w:t xml:space="preserve"> nebudou provedeny. Náklady na </w:t>
      </w:r>
      <w:proofErr w:type="spellStart"/>
      <w:r>
        <w:rPr>
          <w:rFonts w:ascii="Arial" w:hAnsi="Arial"/>
          <w:sz w:val="22"/>
          <w:szCs w:val="22"/>
        </w:rPr>
        <w:t>méněpráce</w:t>
      </w:r>
      <w:proofErr w:type="spellEnd"/>
      <w:r>
        <w:rPr>
          <w:rFonts w:ascii="Arial" w:hAnsi="Arial"/>
          <w:sz w:val="22"/>
          <w:szCs w:val="22"/>
        </w:rPr>
        <w:t xml:space="preserve"> budou odečteny ve výši součtu veškerých odpovídajících položek a nákladů neprovedených dle </w:t>
      </w:r>
      <w:r w:rsidR="00154368">
        <w:rPr>
          <w:rFonts w:ascii="Arial" w:hAnsi="Arial"/>
          <w:sz w:val="22"/>
          <w:szCs w:val="22"/>
        </w:rPr>
        <w:t>Cenové nabídky</w:t>
      </w:r>
      <w:r>
        <w:rPr>
          <w:rFonts w:ascii="Arial" w:hAnsi="Arial"/>
          <w:sz w:val="22"/>
          <w:szCs w:val="22"/>
        </w:rPr>
        <w:t>, kter</w:t>
      </w:r>
      <w:r w:rsidR="00154368">
        <w:rPr>
          <w:rFonts w:ascii="Arial" w:hAnsi="Arial"/>
          <w:sz w:val="22"/>
          <w:szCs w:val="22"/>
        </w:rPr>
        <w:t>á</w:t>
      </w:r>
      <w:r>
        <w:rPr>
          <w:rFonts w:ascii="Arial" w:hAnsi="Arial"/>
          <w:sz w:val="22"/>
          <w:szCs w:val="22"/>
        </w:rPr>
        <w:t xml:space="preserve"> je přílohou této smlouvy,</w:t>
      </w:r>
    </w:p>
    <w:p w14:paraId="03D23DBC" w14:textId="41323316" w:rsidR="00E9681B" w:rsidRDefault="00FB36F5" w:rsidP="00AB5C8A">
      <w:pPr>
        <w:tabs>
          <w:tab w:val="left" w:pos="993"/>
        </w:tabs>
        <w:ind w:left="709"/>
        <w:jc w:val="both"/>
        <w:rPr>
          <w:rFonts w:ascii="Arial" w:hAnsi="Arial"/>
          <w:bCs/>
          <w:sz w:val="22"/>
          <w:szCs w:val="22"/>
        </w:rPr>
      </w:pPr>
      <w:r>
        <w:rPr>
          <w:rFonts w:ascii="Arial" w:hAnsi="Arial"/>
          <w:bCs/>
          <w:sz w:val="22"/>
          <w:szCs w:val="22"/>
        </w:rPr>
        <w:t>-</w:t>
      </w:r>
      <w:r>
        <w:rPr>
          <w:rFonts w:ascii="Arial" w:hAnsi="Arial"/>
          <w:bCs/>
          <w:sz w:val="22"/>
          <w:szCs w:val="22"/>
        </w:rPr>
        <w:tab/>
        <w:t xml:space="preserve">bude-li objednatel požadovat i provedení jiných prací a dodávek, které nebyly součástí smluveného předmětu díla a v době podání nabídky do výběrového řízení o nich zhotovitel </w:t>
      </w:r>
      <w:proofErr w:type="gramStart"/>
      <w:r>
        <w:rPr>
          <w:rFonts w:ascii="Arial" w:hAnsi="Arial"/>
          <w:bCs/>
          <w:sz w:val="22"/>
          <w:szCs w:val="22"/>
        </w:rPr>
        <w:t>nemohl</w:t>
      </w:r>
      <w:proofErr w:type="gramEnd"/>
      <w:r>
        <w:rPr>
          <w:rFonts w:ascii="Arial" w:hAnsi="Arial"/>
          <w:bCs/>
          <w:sz w:val="22"/>
          <w:szCs w:val="22"/>
        </w:rPr>
        <w:t xml:space="preserve"> vědět ani je </w:t>
      </w:r>
      <w:proofErr w:type="gramStart"/>
      <w:r>
        <w:rPr>
          <w:rFonts w:ascii="Arial" w:hAnsi="Arial"/>
          <w:bCs/>
          <w:sz w:val="22"/>
          <w:szCs w:val="22"/>
        </w:rPr>
        <w:t>nemohl</w:t>
      </w:r>
      <w:proofErr w:type="gramEnd"/>
      <w:r>
        <w:rPr>
          <w:rFonts w:ascii="Arial" w:hAnsi="Arial"/>
          <w:bCs/>
          <w:sz w:val="22"/>
          <w:szCs w:val="22"/>
        </w:rPr>
        <w:t xml:space="preserve"> předvídat (vícepráce). Náklady na vícepráce budou účtovány podle odpovídajících jednotkových cen položek a nákladů dle </w:t>
      </w:r>
      <w:r w:rsidR="00154368">
        <w:rPr>
          <w:rFonts w:ascii="Arial" w:hAnsi="Arial"/>
          <w:bCs/>
          <w:sz w:val="22"/>
          <w:szCs w:val="22"/>
        </w:rPr>
        <w:t>Cenové nabídky</w:t>
      </w:r>
      <w:r>
        <w:rPr>
          <w:rFonts w:ascii="Arial" w:hAnsi="Arial"/>
          <w:bCs/>
          <w:sz w:val="22"/>
          <w:szCs w:val="22"/>
        </w:rPr>
        <w:t xml:space="preserve">. </w:t>
      </w:r>
      <w:r w:rsidR="00154368" w:rsidRPr="007F4C5F">
        <w:rPr>
          <w:rFonts w:ascii="Arial" w:hAnsi="Arial" w:cs="Arial"/>
          <w:bCs/>
          <w:sz w:val="22"/>
          <w:szCs w:val="22"/>
        </w:rPr>
        <w:t>Vícepráce, u nichž není možno použít pro ocenění položkových cen uvedených v</w:t>
      </w:r>
      <w:r w:rsidR="00154368">
        <w:rPr>
          <w:rFonts w:ascii="Arial" w:hAnsi="Arial" w:cs="Arial"/>
          <w:bCs/>
          <w:sz w:val="22"/>
          <w:szCs w:val="22"/>
        </w:rPr>
        <w:t xml:space="preserve"> Cenové nabídce, </w:t>
      </w:r>
      <w:r w:rsidR="00154368" w:rsidRPr="007F4C5F">
        <w:rPr>
          <w:rFonts w:ascii="Arial" w:hAnsi="Arial" w:cs="Arial"/>
          <w:bCs/>
          <w:sz w:val="22"/>
          <w:szCs w:val="22"/>
        </w:rPr>
        <w:t>stanoví zhotovitel se souhlasem objednatele cenu, která musí odpovídat ceně v místě a čase obvyklé</w:t>
      </w:r>
      <w:r w:rsidR="00154368">
        <w:rPr>
          <w:rFonts w:ascii="Arial" w:hAnsi="Arial" w:cs="Arial"/>
          <w:bCs/>
          <w:sz w:val="22"/>
          <w:szCs w:val="22"/>
        </w:rPr>
        <w:t>.</w:t>
      </w:r>
      <w:r>
        <w:rPr>
          <w:rFonts w:ascii="Arial" w:hAnsi="Arial"/>
          <w:bCs/>
          <w:sz w:val="22"/>
          <w:szCs w:val="22"/>
        </w:rPr>
        <w:t xml:space="preserve"> </w:t>
      </w:r>
    </w:p>
    <w:p w14:paraId="339702A1" w14:textId="77777777" w:rsidR="00E9681B" w:rsidRDefault="00E9681B" w:rsidP="00F426A8">
      <w:pPr>
        <w:ind w:left="567" w:hanging="567"/>
        <w:jc w:val="center"/>
        <w:rPr>
          <w:rFonts w:ascii="Arial" w:hAnsi="Arial"/>
          <w:bCs/>
          <w:sz w:val="22"/>
          <w:szCs w:val="22"/>
        </w:rPr>
      </w:pPr>
    </w:p>
    <w:p w14:paraId="434CB035" w14:textId="77777777" w:rsidR="00E9681B" w:rsidRDefault="00FB36F5">
      <w:pPr>
        <w:jc w:val="center"/>
        <w:rPr>
          <w:rFonts w:ascii="Arial" w:hAnsi="Arial"/>
          <w:b/>
          <w:sz w:val="22"/>
          <w:szCs w:val="22"/>
        </w:rPr>
      </w:pPr>
      <w:r>
        <w:rPr>
          <w:rFonts w:ascii="Arial" w:hAnsi="Arial"/>
          <w:b/>
          <w:sz w:val="22"/>
          <w:szCs w:val="22"/>
        </w:rPr>
        <w:t>VII.</w:t>
      </w:r>
    </w:p>
    <w:p w14:paraId="7010B34C" w14:textId="77777777" w:rsidR="00E9681B" w:rsidRDefault="00FB36F5">
      <w:pPr>
        <w:jc w:val="center"/>
        <w:rPr>
          <w:rFonts w:ascii="Arial" w:hAnsi="Arial"/>
          <w:b/>
          <w:sz w:val="22"/>
          <w:szCs w:val="22"/>
        </w:rPr>
      </w:pPr>
      <w:r>
        <w:rPr>
          <w:rFonts w:ascii="Arial" w:hAnsi="Arial"/>
          <w:b/>
          <w:sz w:val="22"/>
          <w:szCs w:val="22"/>
        </w:rPr>
        <w:t>Platební podmínky</w:t>
      </w:r>
    </w:p>
    <w:p w14:paraId="4BBB66D7" w14:textId="77777777" w:rsidR="00E9681B" w:rsidRDefault="00E9681B">
      <w:pPr>
        <w:jc w:val="center"/>
        <w:rPr>
          <w:rFonts w:ascii="Arial" w:hAnsi="Arial"/>
          <w:b/>
          <w:sz w:val="22"/>
          <w:szCs w:val="22"/>
        </w:rPr>
      </w:pPr>
    </w:p>
    <w:p w14:paraId="6F65263C"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Zálohy</w:t>
      </w:r>
    </w:p>
    <w:p w14:paraId="1678CDBA" w14:textId="77777777" w:rsidR="00E9681B" w:rsidRDefault="00FB36F5" w:rsidP="00FB36F5">
      <w:pPr>
        <w:numPr>
          <w:ilvl w:val="0"/>
          <w:numId w:val="31"/>
        </w:numPr>
        <w:ind w:hanging="720"/>
        <w:jc w:val="both"/>
        <w:rPr>
          <w:rFonts w:ascii="Arial" w:hAnsi="Arial"/>
          <w:bCs/>
          <w:sz w:val="22"/>
          <w:szCs w:val="22"/>
        </w:rPr>
      </w:pPr>
      <w:r>
        <w:rPr>
          <w:rFonts w:ascii="Arial" w:hAnsi="Arial"/>
          <w:bCs/>
          <w:sz w:val="22"/>
          <w:szCs w:val="22"/>
        </w:rPr>
        <w:t>Objednatel neposkytne zhotoviteli zálohy.</w:t>
      </w:r>
    </w:p>
    <w:p w14:paraId="33790AD9"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Postup plateb</w:t>
      </w:r>
    </w:p>
    <w:p w14:paraId="45A1FC1A"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Cena za dílo bude uhrazena na základě daňového dokladu (dále jen faktura) vystaveného zhotovitelem v souladu s obecně závaznými právními předpisy včetně zákona o DPH.</w:t>
      </w:r>
    </w:p>
    <w:p w14:paraId="7251400B"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Faktura bude zhotovitelem vystavena po protokolárním převzetí díla bez vad a nedodělků objednatelem. Nedílnou součástí faktury bude objednatelem odsouhlasený soupis provedených prací.</w:t>
      </w:r>
    </w:p>
    <w:p w14:paraId="3212D497"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Nedojde-li mezi oběma stranami k dohodě při odsouhlasení množství nebo druhu provedených prací je zhotovitel oprávněn fakturovat pouze ty práce a dodávky, u kterých nedošlo k rozporu.</w:t>
      </w:r>
    </w:p>
    <w:p w14:paraId="17728298" w14:textId="77777777" w:rsidR="00E9681B" w:rsidRDefault="00FB36F5" w:rsidP="00FB36F5">
      <w:pPr>
        <w:numPr>
          <w:ilvl w:val="0"/>
          <w:numId w:val="28"/>
        </w:numPr>
        <w:ind w:hanging="720"/>
        <w:jc w:val="both"/>
        <w:rPr>
          <w:rFonts w:ascii="Arial" w:hAnsi="Arial"/>
          <w:b/>
          <w:bCs/>
          <w:sz w:val="22"/>
          <w:szCs w:val="22"/>
        </w:rPr>
      </w:pPr>
      <w:r>
        <w:rPr>
          <w:rFonts w:ascii="Arial" w:hAnsi="Arial"/>
          <w:bCs/>
          <w:sz w:val="22"/>
          <w:szCs w:val="22"/>
          <w:u w:val="single"/>
        </w:rPr>
        <w:t>Náležitosti a splatnost faktury</w:t>
      </w:r>
      <w:r>
        <w:rPr>
          <w:rFonts w:ascii="Arial" w:hAnsi="Arial"/>
          <w:bCs/>
          <w:sz w:val="22"/>
          <w:szCs w:val="22"/>
        </w:rPr>
        <w:t xml:space="preserve"> </w:t>
      </w:r>
    </w:p>
    <w:p w14:paraId="1F08BD9D" w14:textId="77777777" w:rsidR="00E9681B" w:rsidRDefault="00FB36F5" w:rsidP="00FB36F5">
      <w:pPr>
        <w:numPr>
          <w:ilvl w:val="0"/>
          <w:numId w:val="30"/>
        </w:numPr>
        <w:ind w:hanging="720"/>
        <w:jc w:val="both"/>
        <w:rPr>
          <w:rFonts w:ascii="Arial" w:hAnsi="Arial"/>
          <w:iCs/>
          <w:sz w:val="22"/>
          <w:szCs w:val="22"/>
        </w:rPr>
      </w:pPr>
      <w:r>
        <w:rPr>
          <w:rFonts w:ascii="Arial" w:hAnsi="Arial"/>
          <w:sz w:val="22"/>
          <w:szCs w:val="22"/>
        </w:rPr>
        <w:t>Daňový doklad bude vystaven v souladu s </w:t>
      </w:r>
      <w:proofErr w:type="spellStart"/>
      <w:r>
        <w:rPr>
          <w:rFonts w:ascii="Arial" w:hAnsi="Arial"/>
          <w:sz w:val="22"/>
          <w:szCs w:val="22"/>
        </w:rPr>
        <w:t>ust</w:t>
      </w:r>
      <w:proofErr w:type="spellEnd"/>
      <w:r>
        <w:rPr>
          <w:rFonts w:ascii="Arial" w:hAnsi="Arial"/>
          <w:sz w:val="22"/>
          <w:szCs w:val="22"/>
        </w:rPr>
        <w:t>. § 92a zákona č. 235/2004 Sb., v platném znění.</w:t>
      </w:r>
      <w:r>
        <w:rPr>
          <w:rFonts w:ascii="Arial" w:hAnsi="Arial"/>
          <w:iCs/>
          <w:sz w:val="22"/>
          <w:szCs w:val="22"/>
        </w:rPr>
        <w:t xml:space="preserve"> </w:t>
      </w:r>
    </w:p>
    <w:p w14:paraId="2D5EF2F3"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Kromě náležitostí stanovených právními předpisy pro daňový doklad je zhotovitel povinen na faktuře uvést i tyto údaje: </w:t>
      </w:r>
    </w:p>
    <w:p w14:paraId="2E9B0F9F" w14:textId="77777777" w:rsidR="00E9681B" w:rsidRDefault="00FB36F5">
      <w:pPr>
        <w:tabs>
          <w:tab w:val="left" w:pos="993"/>
        </w:tabs>
        <w:ind w:left="709"/>
        <w:rPr>
          <w:rFonts w:ascii="Arial" w:hAnsi="Arial"/>
          <w:sz w:val="22"/>
          <w:szCs w:val="22"/>
        </w:rPr>
      </w:pPr>
      <w:r>
        <w:rPr>
          <w:rFonts w:ascii="Arial" w:hAnsi="Arial"/>
          <w:sz w:val="22"/>
          <w:szCs w:val="22"/>
        </w:rPr>
        <w:t>a)</w:t>
      </w:r>
      <w:r>
        <w:rPr>
          <w:rFonts w:ascii="Arial" w:hAnsi="Arial"/>
          <w:sz w:val="22"/>
          <w:szCs w:val="22"/>
        </w:rPr>
        <w:tab/>
        <w:t>číslo smlouvy objednatele</w:t>
      </w:r>
    </w:p>
    <w:p w14:paraId="0DB31B36" w14:textId="77777777" w:rsidR="00E9681B" w:rsidRDefault="00FB36F5">
      <w:pPr>
        <w:tabs>
          <w:tab w:val="left" w:pos="993"/>
        </w:tabs>
        <w:ind w:left="709"/>
        <w:jc w:val="both"/>
        <w:rPr>
          <w:rFonts w:ascii="Arial" w:hAnsi="Arial"/>
          <w:sz w:val="22"/>
          <w:szCs w:val="22"/>
        </w:rPr>
      </w:pPr>
      <w:r>
        <w:rPr>
          <w:rFonts w:ascii="Arial" w:hAnsi="Arial"/>
          <w:sz w:val="22"/>
          <w:szCs w:val="22"/>
        </w:rPr>
        <w:t>b)</w:t>
      </w:r>
      <w:r>
        <w:rPr>
          <w:rFonts w:ascii="Arial" w:hAnsi="Arial"/>
          <w:sz w:val="22"/>
          <w:szCs w:val="22"/>
        </w:rPr>
        <w:tab/>
        <w:t xml:space="preserve"> DIČ objednatele</w:t>
      </w:r>
    </w:p>
    <w:p w14:paraId="2B278EEE" w14:textId="77777777" w:rsidR="00E9681B" w:rsidRDefault="00FB36F5">
      <w:pPr>
        <w:tabs>
          <w:tab w:val="left" w:pos="993"/>
        </w:tabs>
        <w:ind w:left="709"/>
        <w:jc w:val="both"/>
        <w:rPr>
          <w:rFonts w:ascii="Arial" w:hAnsi="Arial"/>
          <w:sz w:val="22"/>
          <w:szCs w:val="22"/>
        </w:rPr>
      </w:pPr>
      <w:r>
        <w:rPr>
          <w:rFonts w:ascii="Arial" w:hAnsi="Arial"/>
          <w:sz w:val="22"/>
          <w:szCs w:val="22"/>
        </w:rPr>
        <w:t>c)</w:t>
      </w:r>
      <w:r>
        <w:rPr>
          <w:rFonts w:ascii="Arial" w:hAnsi="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szCs w:val="22"/>
        </w:rPr>
        <w:t>ust</w:t>
      </w:r>
      <w:proofErr w:type="spellEnd"/>
      <w:r>
        <w:rPr>
          <w:rFonts w:ascii="Arial" w:hAnsi="Arial"/>
          <w:sz w:val="22"/>
          <w:szCs w:val="22"/>
        </w:rPr>
        <w:t xml:space="preserve">. </w:t>
      </w:r>
      <w:proofErr w:type="gramStart"/>
      <w:r>
        <w:rPr>
          <w:rFonts w:ascii="Arial" w:hAnsi="Arial"/>
          <w:sz w:val="22"/>
          <w:szCs w:val="22"/>
        </w:rPr>
        <w:t>odst.</w:t>
      </w:r>
      <w:proofErr w:type="gramEnd"/>
      <w:r>
        <w:rPr>
          <w:rFonts w:ascii="Arial" w:hAnsi="Arial"/>
          <w:sz w:val="22"/>
          <w:szCs w:val="22"/>
        </w:rPr>
        <w:t xml:space="preserve"> 2.5 smlouvy) </w:t>
      </w:r>
    </w:p>
    <w:p w14:paraId="27A30FA9" w14:textId="77777777" w:rsidR="00E9681B" w:rsidRDefault="00FB36F5">
      <w:pPr>
        <w:tabs>
          <w:tab w:val="left" w:pos="993"/>
        </w:tabs>
        <w:ind w:left="709"/>
        <w:jc w:val="both"/>
        <w:rPr>
          <w:rFonts w:ascii="Arial" w:hAnsi="Arial"/>
          <w:sz w:val="22"/>
          <w:szCs w:val="22"/>
        </w:rPr>
      </w:pPr>
      <w:r>
        <w:rPr>
          <w:rFonts w:ascii="Arial" w:hAnsi="Arial"/>
          <w:sz w:val="22"/>
          <w:szCs w:val="22"/>
        </w:rPr>
        <w:t>d)</w:t>
      </w:r>
      <w:r>
        <w:rPr>
          <w:rFonts w:ascii="Arial" w:hAnsi="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359CA002" w14:textId="77777777" w:rsidR="00E9681B" w:rsidRDefault="00FB36F5">
      <w:pPr>
        <w:tabs>
          <w:tab w:val="left" w:pos="993"/>
        </w:tabs>
        <w:ind w:left="709"/>
        <w:jc w:val="both"/>
        <w:rPr>
          <w:rFonts w:ascii="Arial" w:hAnsi="Arial"/>
          <w:sz w:val="22"/>
          <w:szCs w:val="22"/>
        </w:rPr>
      </w:pPr>
      <w:r>
        <w:rPr>
          <w:rFonts w:ascii="Arial" w:hAnsi="Arial"/>
          <w:sz w:val="22"/>
          <w:szCs w:val="22"/>
        </w:rPr>
        <w:t>e)</w:t>
      </w:r>
      <w:r>
        <w:rPr>
          <w:rFonts w:ascii="Arial" w:hAnsi="Arial"/>
          <w:sz w:val="22"/>
          <w:szCs w:val="22"/>
        </w:rPr>
        <w:tab/>
        <w:t>údaj, že se jedná o režim přenesení daňové povinnosti a daň odvede objednatel.</w:t>
      </w:r>
    </w:p>
    <w:p w14:paraId="54B34FDB" w14:textId="572A8C89" w:rsidR="00E9681B" w:rsidRDefault="00FB36F5" w:rsidP="00FB36F5">
      <w:pPr>
        <w:numPr>
          <w:ilvl w:val="0"/>
          <w:numId w:val="30"/>
        </w:numPr>
        <w:ind w:hanging="720"/>
        <w:jc w:val="both"/>
        <w:rPr>
          <w:rFonts w:ascii="Arial" w:hAnsi="Arial"/>
          <w:bCs/>
          <w:sz w:val="22"/>
          <w:szCs w:val="22"/>
        </w:rPr>
      </w:pPr>
      <w:r>
        <w:rPr>
          <w:rFonts w:ascii="Arial" w:hAnsi="Arial"/>
          <w:bCs/>
          <w:iCs/>
          <w:sz w:val="22"/>
          <w:szCs w:val="22"/>
        </w:rPr>
        <w:t>F</w:t>
      </w:r>
      <w:r>
        <w:rPr>
          <w:rFonts w:ascii="Arial" w:hAnsi="Arial"/>
          <w:sz w:val="22"/>
          <w:szCs w:val="22"/>
        </w:rPr>
        <w:t>aktury</w:t>
      </w:r>
      <w:r>
        <w:rPr>
          <w:rFonts w:ascii="Calibri Light" w:hAnsi="Calibri Light"/>
          <w:bCs/>
          <w:iCs/>
          <w:sz w:val="22"/>
          <w:szCs w:val="22"/>
        </w:rPr>
        <w:t xml:space="preserve"> </w:t>
      </w:r>
      <w:r>
        <w:rPr>
          <w:rFonts w:ascii="Arial" w:hAnsi="Arial"/>
          <w:sz w:val="22"/>
          <w:szCs w:val="22"/>
        </w:rPr>
        <w:t xml:space="preserve">budou dále označeny názvem </w:t>
      </w:r>
      <w:r w:rsidR="0053101A" w:rsidRPr="007F4C5F">
        <w:rPr>
          <w:rFonts w:ascii="Arial" w:hAnsi="Arial" w:cs="Arial"/>
          <w:b/>
          <w:sz w:val="22"/>
          <w:szCs w:val="22"/>
        </w:rPr>
        <w:t>„</w:t>
      </w:r>
      <w:r w:rsidR="0053101A" w:rsidRPr="0053101A">
        <w:rPr>
          <w:rFonts w:ascii="Arial" w:hAnsi="Arial" w:cs="Arial"/>
          <w:sz w:val="22"/>
          <w:szCs w:val="22"/>
        </w:rPr>
        <w:t>K</w:t>
      </w:r>
      <w:r w:rsidR="0067196A">
        <w:rPr>
          <w:rFonts w:ascii="Arial" w:hAnsi="Arial" w:cs="Arial"/>
          <w:sz w:val="22"/>
          <w:szCs w:val="22"/>
        </w:rPr>
        <w:t xml:space="preserve">ompletní vyklizení </w:t>
      </w:r>
      <w:r w:rsidR="0053101A" w:rsidRPr="0053101A">
        <w:rPr>
          <w:rFonts w:ascii="Arial" w:hAnsi="Arial" w:cs="Arial"/>
          <w:sz w:val="22"/>
          <w:szCs w:val="22"/>
        </w:rPr>
        <w:t>bytu číslo 6 na ulici Jičínská 275 včetně demontáže všech zařizovacích předmětů</w:t>
      </w:r>
      <w:r w:rsidR="0053101A">
        <w:rPr>
          <w:rFonts w:ascii="Arial" w:hAnsi="Arial"/>
          <w:sz w:val="22"/>
          <w:szCs w:val="22"/>
        </w:rPr>
        <w:t xml:space="preserve">“ </w:t>
      </w:r>
      <w:r>
        <w:rPr>
          <w:rFonts w:ascii="Arial" w:hAnsi="Arial"/>
          <w:sz w:val="22"/>
          <w:szCs w:val="22"/>
        </w:rPr>
        <w:t>a číslem smlouvy o dílo.</w:t>
      </w:r>
    </w:p>
    <w:p w14:paraId="7E0B6A4F"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Daňový doklad (faktura) bude doručen osobně či poštou na podatelnu Městského úřadu, nebo elektronicky do datové schránky Města. Splatnost daňového dokladu (faktury) je </w:t>
      </w:r>
      <w:r>
        <w:rPr>
          <w:rFonts w:ascii="Arial" w:hAnsi="Arial"/>
          <w:b/>
          <w:bCs/>
          <w:sz w:val="22"/>
          <w:szCs w:val="22"/>
        </w:rPr>
        <w:t>21</w:t>
      </w:r>
      <w:r>
        <w:rPr>
          <w:rFonts w:ascii="Arial" w:hAnsi="Arial"/>
          <w:bCs/>
          <w:sz w:val="22"/>
          <w:szCs w:val="22"/>
        </w:rPr>
        <w:t xml:space="preserve"> dnů ode dne doručení faktury objednateli.</w:t>
      </w:r>
    </w:p>
    <w:p w14:paraId="16FA4C2B" w14:textId="77777777" w:rsidR="00E9681B" w:rsidRDefault="00FB36F5" w:rsidP="003C4526">
      <w:pPr>
        <w:numPr>
          <w:ilvl w:val="0"/>
          <w:numId w:val="30"/>
        </w:numPr>
        <w:ind w:hanging="720"/>
        <w:jc w:val="both"/>
        <w:rPr>
          <w:rFonts w:ascii="Arial" w:hAnsi="Arial"/>
          <w:bCs/>
          <w:sz w:val="22"/>
          <w:szCs w:val="22"/>
        </w:rPr>
      </w:pPr>
      <w:r>
        <w:rPr>
          <w:rFonts w:ascii="Arial" w:hAnsi="Arial"/>
          <w:bCs/>
          <w:sz w:val="22"/>
          <w:szCs w:val="22"/>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w:t>
      </w:r>
      <w:r>
        <w:rPr>
          <w:rFonts w:ascii="Arial" w:hAnsi="Arial"/>
          <w:bCs/>
          <w:sz w:val="22"/>
          <w:szCs w:val="22"/>
        </w:rPr>
        <w:lastRenderedPageBreak/>
        <w:t xml:space="preserve">běžet původní lhůta splatnosti. Celá lhůta běží znovu ode dne doručení opravené nebo nově vyhotovené faktury. </w:t>
      </w:r>
    </w:p>
    <w:p w14:paraId="1B48BDA7" w14:textId="77777777" w:rsidR="00E9681B" w:rsidRDefault="00E9681B" w:rsidP="00F426A8">
      <w:pPr>
        <w:jc w:val="center"/>
        <w:rPr>
          <w:rFonts w:ascii="Arial" w:hAnsi="Arial"/>
          <w:sz w:val="22"/>
          <w:szCs w:val="22"/>
        </w:rPr>
      </w:pPr>
    </w:p>
    <w:p w14:paraId="7E84F303" w14:textId="64E214D5" w:rsidR="00E9681B" w:rsidRDefault="00E852CB">
      <w:pPr>
        <w:jc w:val="center"/>
        <w:rPr>
          <w:rFonts w:ascii="Arial" w:hAnsi="Arial"/>
          <w:b/>
          <w:sz w:val="22"/>
          <w:szCs w:val="22"/>
        </w:rPr>
      </w:pPr>
      <w:bookmarkStart w:id="3" w:name="_Toc323104685"/>
      <w:r>
        <w:rPr>
          <w:rFonts w:ascii="Arial" w:hAnsi="Arial"/>
          <w:b/>
          <w:sz w:val="22"/>
          <w:szCs w:val="22"/>
        </w:rPr>
        <w:t>VIII</w:t>
      </w:r>
      <w:r w:rsidR="00FB36F5">
        <w:rPr>
          <w:rFonts w:ascii="Arial" w:hAnsi="Arial"/>
          <w:b/>
          <w:sz w:val="22"/>
          <w:szCs w:val="22"/>
        </w:rPr>
        <w:t xml:space="preserve">. </w:t>
      </w:r>
    </w:p>
    <w:p w14:paraId="4D6BB4AC" w14:textId="77777777" w:rsidR="00E9681B" w:rsidRDefault="00FB36F5">
      <w:pPr>
        <w:jc w:val="center"/>
        <w:rPr>
          <w:rFonts w:ascii="Arial" w:hAnsi="Arial"/>
          <w:b/>
          <w:sz w:val="22"/>
          <w:szCs w:val="22"/>
        </w:rPr>
      </w:pPr>
      <w:r>
        <w:rPr>
          <w:rFonts w:ascii="Arial" w:hAnsi="Arial"/>
          <w:b/>
          <w:sz w:val="22"/>
          <w:szCs w:val="22"/>
        </w:rPr>
        <w:t>Provádění díla</w:t>
      </w:r>
    </w:p>
    <w:p w14:paraId="37FF0A9E" w14:textId="77777777" w:rsidR="00E9681B" w:rsidRDefault="00E9681B">
      <w:pPr>
        <w:jc w:val="center"/>
        <w:rPr>
          <w:rFonts w:ascii="Arial" w:hAnsi="Arial"/>
          <w:b/>
          <w:sz w:val="22"/>
          <w:szCs w:val="22"/>
        </w:rPr>
      </w:pPr>
    </w:p>
    <w:p w14:paraId="4E472AF6" w14:textId="77777777" w:rsidR="00E9681B" w:rsidRDefault="00FB36F5" w:rsidP="009E0E16">
      <w:pPr>
        <w:numPr>
          <w:ilvl w:val="0"/>
          <w:numId w:val="35"/>
        </w:numPr>
        <w:ind w:hanging="643"/>
        <w:jc w:val="both"/>
        <w:rPr>
          <w:rFonts w:ascii="Arial" w:hAnsi="Arial"/>
          <w:bCs/>
          <w:sz w:val="22"/>
          <w:szCs w:val="22"/>
          <w:u w:val="single"/>
        </w:rPr>
      </w:pPr>
      <w:r>
        <w:rPr>
          <w:rFonts w:ascii="Arial" w:hAnsi="Arial"/>
          <w:bCs/>
          <w:sz w:val="22"/>
          <w:szCs w:val="22"/>
          <w:u w:val="single"/>
        </w:rPr>
        <w:t>Dodržování pracovněprávních předpisů, bezpečnosti, požární ochrany a hygieny práce</w:t>
      </w:r>
    </w:p>
    <w:p w14:paraId="1B47F7DC" w14:textId="77777777"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32FC7A41" w14:textId="4C0B3022"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 Zhotovitel je povinen zabezpečit i veškerá bezpečnostní opatření na ochranu osob majetku mimo prostor </w:t>
      </w:r>
      <w:r w:rsidR="003C4526">
        <w:rPr>
          <w:rFonts w:ascii="Arial" w:hAnsi="Arial"/>
          <w:bCs/>
          <w:sz w:val="22"/>
          <w:szCs w:val="22"/>
        </w:rPr>
        <w:t>realizace díla</w:t>
      </w:r>
      <w:r>
        <w:rPr>
          <w:rFonts w:ascii="Arial" w:hAnsi="Arial"/>
          <w:bCs/>
          <w:sz w:val="22"/>
          <w:szCs w:val="22"/>
        </w:rPr>
        <w:t>, jsou-li dotčeny prováděním prací na díle (zejména veřejné prostory budovy, veřejná prostranství nebo komunikace ponechané v užívání veřejnosti).</w:t>
      </w:r>
    </w:p>
    <w:p w14:paraId="1AEAE675" w14:textId="7F52B2F3"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učinit všechna nezbytná opatření k zamezení nadměrnému nebo zbytečnému zatěžování okolí </w:t>
      </w:r>
      <w:r w:rsidR="003D01BA">
        <w:rPr>
          <w:rFonts w:ascii="Arial" w:hAnsi="Arial"/>
          <w:bCs/>
          <w:sz w:val="22"/>
          <w:szCs w:val="22"/>
        </w:rPr>
        <w:t>místa realizace díla</w:t>
      </w:r>
      <w:r>
        <w:rPr>
          <w:rFonts w:ascii="Arial" w:hAnsi="Arial"/>
          <w:bCs/>
          <w:sz w:val="22"/>
          <w:szCs w:val="22"/>
        </w:rPr>
        <w:t xml:space="preserve">, omezování práv a právem chráněných zájmů uživatelů a vlastníků sousedních nemovitostí, nadměrnému znečištění společných prostor domu, komunikací apod. Zhotovitel je povinen v maximální míře omezit hlučnost a prašnost prováděných prací a zajistit denní čištění pracemi znečištěných ploch. </w:t>
      </w:r>
      <w:r w:rsidR="003D01BA">
        <w:rPr>
          <w:rFonts w:ascii="Arial" w:hAnsi="Arial"/>
          <w:bCs/>
          <w:sz w:val="22"/>
          <w:szCs w:val="22"/>
        </w:rPr>
        <w:t>P</w:t>
      </w:r>
      <w:r>
        <w:rPr>
          <w:rFonts w:ascii="Arial" w:hAnsi="Arial"/>
          <w:bCs/>
          <w:sz w:val="22"/>
          <w:szCs w:val="22"/>
        </w:rPr>
        <w:t>ráce budou probíhat pouze v denní době.</w:t>
      </w:r>
    </w:p>
    <w:p w14:paraId="1D2BF154" w14:textId="6569111A"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zabezpečit pojištění všech svých osob pohybujících se </w:t>
      </w:r>
      <w:r w:rsidR="00D5040B">
        <w:rPr>
          <w:rFonts w:ascii="Arial" w:hAnsi="Arial"/>
          <w:bCs/>
          <w:sz w:val="22"/>
          <w:szCs w:val="22"/>
        </w:rPr>
        <w:t>v místě realizace díla</w:t>
      </w:r>
      <w:r>
        <w:rPr>
          <w:rFonts w:ascii="Arial" w:hAnsi="Arial"/>
          <w:bCs/>
          <w:sz w:val="22"/>
          <w:szCs w:val="22"/>
        </w:rPr>
        <w:t xml:space="preserve"> proti úrazu. Totéž je povinen zajistit i u svých subdodavatelů.</w:t>
      </w:r>
    </w:p>
    <w:p w14:paraId="39D5E2C1"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Zástupci zhotovitele a objednatele </w:t>
      </w:r>
    </w:p>
    <w:p w14:paraId="5D68EBA4" w14:textId="2E7E5E51" w:rsidR="00E9681B" w:rsidRDefault="00FB36F5" w:rsidP="00FB36F5">
      <w:pPr>
        <w:numPr>
          <w:ilvl w:val="0"/>
          <w:numId w:val="37"/>
        </w:numPr>
        <w:ind w:hanging="720"/>
        <w:jc w:val="both"/>
        <w:rPr>
          <w:rFonts w:ascii="Arial" w:hAnsi="Arial"/>
          <w:bCs/>
          <w:sz w:val="22"/>
          <w:szCs w:val="22"/>
          <w:u w:val="single"/>
        </w:rPr>
      </w:pPr>
      <w:r>
        <w:rPr>
          <w:rFonts w:ascii="Arial" w:hAnsi="Arial"/>
          <w:bCs/>
          <w:sz w:val="22"/>
          <w:szCs w:val="22"/>
        </w:rPr>
        <w:t xml:space="preserve">Zhotovitel odpovídá za zajištění odborného vedení osobou označenou v záhlaví smlouvy jako zástupce zhotovitele ve věcech technických a odborného provádění prací oprávněnými osobami. Změna osoby </w:t>
      </w:r>
      <w:r w:rsidR="003D01BA">
        <w:rPr>
          <w:rFonts w:ascii="Arial" w:hAnsi="Arial"/>
          <w:bCs/>
          <w:sz w:val="22"/>
          <w:szCs w:val="22"/>
        </w:rPr>
        <w:t xml:space="preserve">zástupce </w:t>
      </w:r>
      <w:r w:rsidR="003D01BA" w:rsidRPr="003D01BA">
        <w:rPr>
          <w:rFonts w:ascii="Arial" w:hAnsi="Arial"/>
          <w:bCs/>
          <w:sz w:val="22"/>
          <w:szCs w:val="22"/>
        </w:rPr>
        <w:t xml:space="preserve">ve věcech technických </w:t>
      </w:r>
      <w:r>
        <w:rPr>
          <w:rFonts w:ascii="Arial" w:hAnsi="Arial"/>
          <w:bCs/>
          <w:sz w:val="22"/>
          <w:szCs w:val="22"/>
        </w:rPr>
        <w:t>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5131F64D" w14:textId="0D629F3B" w:rsidR="00214394" w:rsidRPr="00214394" w:rsidRDefault="00214394" w:rsidP="00FB36F5">
      <w:pPr>
        <w:numPr>
          <w:ilvl w:val="0"/>
          <w:numId w:val="37"/>
        </w:numPr>
        <w:ind w:hanging="720"/>
        <w:jc w:val="both"/>
        <w:rPr>
          <w:rFonts w:ascii="Arial" w:hAnsi="Arial"/>
          <w:bCs/>
          <w:sz w:val="22"/>
          <w:szCs w:val="22"/>
        </w:rPr>
      </w:pPr>
      <w:r w:rsidRPr="00214394">
        <w:rPr>
          <w:rFonts w:ascii="Arial" w:hAnsi="Arial"/>
          <w:bCs/>
          <w:sz w:val="22"/>
          <w:szCs w:val="22"/>
        </w:rPr>
        <w:t>Za objednatele je, ve věcech realizace díla, oprávněna jednat osoba označená v záhlaví smlouvy jako zástupce objednatele ve věcech technických.</w:t>
      </w:r>
    </w:p>
    <w:p w14:paraId="1D24D124"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Povinnost informovat objednatele </w:t>
      </w:r>
    </w:p>
    <w:p w14:paraId="28780E66" w14:textId="77777777" w:rsidR="00E9681B" w:rsidRDefault="00FB36F5" w:rsidP="00FB36F5">
      <w:pPr>
        <w:numPr>
          <w:ilvl w:val="0"/>
          <w:numId w:val="38"/>
        </w:numPr>
        <w:ind w:hanging="720"/>
        <w:jc w:val="both"/>
        <w:rPr>
          <w:rFonts w:ascii="Arial" w:hAnsi="Arial"/>
          <w:sz w:val="22"/>
          <w:szCs w:val="22"/>
        </w:rPr>
      </w:pPr>
      <w:r>
        <w:rPr>
          <w:rFonts w:ascii="Arial" w:hAnsi="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20CD1B00" w14:textId="77777777" w:rsidR="00E9681B" w:rsidRDefault="00FB36F5">
      <w:pPr>
        <w:tabs>
          <w:tab w:val="left" w:pos="1134"/>
        </w:tabs>
        <w:ind w:left="709"/>
        <w:jc w:val="both"/>
        <w:rPr>
          <w:rFonts w:ascii="Arial" w:hAnsi="Arial"/>
          <w:sz w:val="22"/>
          <w:szCs w:val="22"/>
        </w:rPr>
      </w:pPr>
      <w:r>
        <w:rPr>
          <w:rFonts w:ascii="Arial" w:hAnsi="Arial"/>
          <w:sz w:val="22"/>
          <w:szCs w:val="22"/>
        </w:rPr>
        <w:t>a)</w:t>
      </w:r>
      <w:r>
        <w:rPr>
          <w:rFonts w:ascii="Arial" w:hAnsi="Arial"/>
          <w:sz w:val="22"/>
          <w:szCs w:val="22"/>
        </w:rPr>
        <w:tab/>
        <w:t>zjistí-li se při provádění díla skryté překážky bránící řádnému provedení díla; zhotovitel je povinen navrhnout objednateli další postup,</w:t>
      </w:r>
    </w:p>
    <w:p w14:paraId="77918E76" w14:textId="5509B5AB" w:rsidR="00E9681B" w:rsidRDefault="00FB36F5">
      <w:pPr>
        <w:tabs>
          <w:tab w:val="left" w:pos="1134"/>
        </w:tabs>
        <w:ind w:left="709"/>
        <w:jc w:val="both"/>
        <w:rPr>
          <w:rFonts w:ascii="Arial" w:hAnsi="Arial"/>
          <w:sz w:val="22"/>
          <w:szCs w:val="22"/>
        </w:rPr>
      </w:pPr>
      <w:r>
        <w:rPr>
          <w:rFonts w:ascii="Arial" w:hAnsi="Arial"/>
          <w:sz w:val="22"/>
          <w:szCs w:val="22"/>
        </w:rPr>
        <w:t>b)</w:t>
      </w:r>
      <w:r>
        <w:rPr>
          <w:rFonts w:ascii="Arial" w:hAnsi="Arial"/>
          <w:sz w:val="22"/>
          <w:szCs w:val="22"/>
        </w:rPr>
        <w:tab/>
        <w:t>o případné nevhodnosti realizace vyžadovaných prací</w:t>
      </w:r>
      <w:r w:rsidR="00AB5C8A">
        <w:rPr>
          <w:rFonts w:ascii="Arial" w:hAnsi="Arial"/>
          <w:sz w:val="22"/>
          <w:szCs w:val="22"/>
        </w:rPr>
        <w:t>.</w:t>
      </w:r>
    </w:p>
    <w:p w14:paraId="26133F4D"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Kontrola provádění prací</w:t>
      </w:r>
    </w:p>
    <w:p w14:paraId="4B703F52" w14:textId="77777777" w:rsidR="00E9681B" w:rsidRDefault="00FB36F5" w:rsidP="00FB36F5">
      <w:pPr>
        <w:numPr>
          <w:ilvl w:val="0"/>
          <w:numId w:val="39"/>
        </w:numPr>
        <w:ind w:left="709" w:hanging="709"/>
        <w:jc w:val="both"/>
        <w:rPr>
          <w:rFonts w:ascii="Arial" w:hAnsi="Arial"/>
          <w:bCs/>
          <w:sz w:val="22"/>
          <w:szCs w:val="22"/>
        </w:rPr>
      </w:pPr>
      <w:r>
        <w:rPr>
          <w:rFonts w:ascii="Arial" w:hAnsi="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14:paraId="2C39F82B"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Odpovědnost zhotovitele za škodu a povinnost nahradit škodu</w:t>
      </w:r>
    </w:p>
    <w:p w14:paraId="46F2591F"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je povinen učinit všechna opatření potřebná k odvracení hrozící škody.</w:t>
      </w:r>
    </w:p>
    <w:p w14:paraId="5A51C962"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 xml:space="preserve">Zhotovitel je povinen nahradit objednateli i třetím osobám v plné výši škodu, která vznikla při realizaci a užívání díla, a to uvedením do předešlého stavu a není-li to možné, nahradit ji v penězích. </w:t>
      </w:r>
    </w:p>
    <w:p w14:paraId="0EA7AD9D"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odpovídá i za škodu způsobenou činností těch, kteří pro něj dílo provádějí.</w:t>
      </w:r>
    </w:p>
    <w:p w14:paraId="51BC20EC" w14:textId="77777777" w:rsidR="00E9681B" w:rsidRDefault="00FB36F5" w:rsidP="00FB36F5">
      <w:pPr>
        <w:numPr>
          <w:ilvl w:val="0"/>
          <w:numId w:val="40"/>
        </w:numPr>
        <w:ind w:hanging="720"/>
        <w:jc w:val="both"/>
        <w:rPr>
          <w:rFonts w:ascii="Arial" w:hAnsi="Arial"/>
          <w:sz w:val="22"/>
          <w:szCs w:val="22"/>
        </w:rPr>
      </w:pPr>
      <w:r>
        <w:rPr>
          <w:rFonts w:ascii="Arial" w:hAnsi="Arial"/>
          <w:sz w:val="22"/>
          <w:szCs w:val="22"/>
        </w:rPr>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66C0A4D4" w14:textId="77777777" w:rsidR="009E0E16" w:rsidRDefault="009E0E16">
      <w:pPr>
        <w:ind w:left="540" w:hanging="540"/>
        <w:jc w:val="center"/>
        <w:rPr>
          <w:rFonts w:ascii="Arial" w:hAnsi="Arial"/>
          <w:b/>
          <w:sz w:val="22"/>
          <w:szCs w:val="22"/>
        </w:rPr>
      </w:pPr>
    </w:p>
    <w:p w14:paraId="15E0A029" w14:textId="623CAA3A" w:rsidR="00E9681B" w:rsidRDefault="009E0E16">
      <w:pPr>
        <w:ind w:left="540" w:hanging="540"/>
        <w:jc w:val="center"/>
        <w:rPr>
          <w:rFonts w:ascii="Arial" w:hAnsi="Arial"/>
          <w:b/>
          <w:sz w:val="22"/>
          <w:szCs w:val="22"/>
        </w:rPr>
      </w:pPr>
      <w:r>
        <w:rPr>
          <w:rFonts w:ascii="Arial" w:hAnsi="Arial"/>
          <w:b/>
          <w:sz w:val="22"/>
          <w:szCs w:val="22"/>
        </w:rPr>
        <w:t>I</w:t>
      </w:r>
      <w:r w:rsidR="00FB36F5">
        <w:rPr>
          <w:rFonts w:ascii="Arial" w:hAnsi="Arial"/>
          <w:b/>
          <w:sz w:val="22"/>
          <w:szCs w:val="22"/>
        </w:rPr>
        <w:t>X.</w:t>
      </w:r>
    </w:p>
    <w:p w14:paraId="656D0974" w14:textId="14965A6D" w:rsidR="00E9681B" w:rsidRDefault="00214394">
      <w:pPr>
        <w:ind w:left="540" w:hanging="540"/>
        <w:jc w:val="center"/>
        <w:rPr>
          <w:rFonts w:ascii="Arial" w:hAnsi="Arial"/>
          <w:b/>
          <w:sz w:val="22"/>
          <w:szCs w:val="22"/>
        </w:rPr>
      </w:pPr>
      <w:r>
        <w:rPr>
          <w:rFonts w:ascii="Arial" w:hAnsi="Arial"/>
          <w:b/>
          <w:sz w:val="22"/>
          <w:szCs w:val="22"/>
        </w:rPr>
        <w:t>Místo realizace díla</w:t>
      </w:r>
    </w:p>
    <w:p w14:paraId="231088B3" w14:textId="77777777" w:rsidR="00E9681B" w:rsidRDefault="00E9681B">
      <w:pPr>
        <w:ind w:left="540" w:hanging="540"/>
        <w:jc w:val="center"/>
        <w:rPr>
          <w:rFonts w:ascii="Arial" w:hAnsi="Arial"/>
          <w:b/>
          <w:sz w:val="22"/>
          <w:szCs w:val="22"/>
        </w:rPr>
      </w:pPr>
    </w:p>
    <w:p w14:paraId="4C590189" w14:textId="42D5EADA"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lastRenderedPageBreak/>
        <w:t xml:space="preserve">Předání a převzetí </w:t>
      </w:r>
      <w:r w:rsidR="00214394">
        <w:rPr>
          <w:rFonts w:ascii="Arial" w:hAnsi="Arial"/>
          <w:bCs/>
          <w:sz w:val="22"/>
          <w:szCs w:val="22"/>
          <w:u w:val="single"/>
        </w:rPr>
        <w:t>místo realizace díla</w:t>
      </w:r>
    </w:p>
    <w:p w14:paraId="0D9CBBB1" w14:textId="5F2C4D7D" w:rsidR="00E9681B" w:rsidRDefault="00FB36F5" w:rsidP="00FB36F5">
      <w:pPr>
        <w:numPr>
          <w:ilvl w:val="0"/>
          <w:numId w:val="43"/>
        </w:numPr>
        <w:ind w:hanging="720"/>
        <w:jc w:val="both"/>
        <w:rPr>
          <w:rFonts w:ascii="Arial" w:hAnsi="Arial"/>
          <w:bCs/>
          <w:sz w:val="22"/>
          <w:szCs w:val="22"/>
        </w:rPr>
      </w:pPr>
      <w:r>
        <w:rPr>
          <w:rFonts w:ascii="Arial" w:hAnsi="Arial"/>
          <w:bCs/>
          <w:sz w:val="22"/>
          <w:szCs w:val="22"/>
        </w:rPr>
        <w:t xml:space="preserve">Objednatel je povinen předat zhotoviteli </w:t>
      </w:r>
      <w:r w:rsidR="00214394">
        <w:rPr>
          <w:rFonts w:ascii="Arial" w:hAnsi="Arial"/>
          <w:bCs/>
          <w:sz w:val="22"/>
          <w:szCs w:val="22"/>
        </w:rPr>
        <w:t>místo realizace díla</w:t>
      </w:r>
      <w:r>
        <w:rPr>
          <w:rFonts w:ascii="Arial" w:hAnsi="Arial"/>
          <w:bCs/>
          <w:sz w:val="22"/>
          <w:szCs w:val="22"/>
        </w:rPr>
        <w:t xml:space="preserve"> (nebo jeho ucelenou část) nejpozději do </w:t>
      </w:r>
      <w:r w:rsidR="00811795">
        <w:rPr>
          <w:rFonts w:ascii="Arial" w:hAnsi="Arial"/>
          <w:b/>
          <w:bCs/>
          <w:sz w:val="22"/>
          <w:szCs w:val="22"/>
        </w:rPr>
        <w:t>7</w:t>
      </w:r>
      <w:r>
        <w:rPr>
          <w:rFonts w:ascii="Arial" w:hAnsi="Arial"/>
          <w:bCs/>
          <w:sz w:val="22"/>
          <w:szCs w:val="22"/>
        </w:rPr>
        <w:t xml:space="preserve"> dnů od nabytí účinnosti smlouvy, pokud se obě smluvní strany nedohodnou písemně jinak. Zhotovitel je povinen na výzvu objednatele v termínu dle předchozí věty </w:t>
      </w:r>
      <w:r w:rsidR="00214394">
        <w:rPr>
          <w:rFonts w:ascii="Arial" w:hAnsi="Arial"/>
          <w:bCs/>
          <w:sz w:val="22"/>
          <w:szCs w:val="22"/>
        </w:rPr>
        <w:t xml:space="preserve">místo realizace díla </w:t>
      </w:r>
      <w:r>
        <w:rPr>
          <w:rFonts w:ascii="Arial" w:hAnsi="Arial"/>
          <w:bCs/>
          <w:sz w:val="22"/>
          <w:szCs w:val="22"/>
        </w:rPr>
        <w:t>převzít, a to do 3 dnů od doručení výzvy.</w:t>
      </w:r>
    </w:p>
    <w:p w14:paraId="50D91D63" w14:textId="061975D8"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Vybudování a údržba zařízení </w:t>
      </w:r>
      <w:r w:rsidR="00214394">
        <w:rPr>
          <w:rFonts w:ascii="Arial" w:hAnsi="Arial"/>
          <w:bCs/>
          <w:sz w:val="22"/>
          <w:szCs w:val="22"/>
          <w:u w:val="single"/>
        </w:rPr>
        <w:t>místa realizace díla</w:t>
      </w:r>
    </w:p>
    <w:p w14:paraId="34493FA0" w14:textId="0F74B1F9"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Provozní, sociální a výrobní zařízení</w:t>
      </w:r>
      <w:r w:rsidR="00214394">
        <w:rPr>
          <w:rFonts w:ascii="Arial" w:hAnsi="Arial"/>
          <w:bCs/>
          <w:sz w:val="22"/>
          <w:szCs w:val="22"/>
        </w:rPr>
        <w:t xml:space="preserve"> místa realizace díla</w:t>
      </w:r>
      <w:r>
        <w:rPr>
          <w:rFonts w:ascii="Arial" w:hAnsi="Arial"/>
          <w:bCs/>
          <w:sz w:val="22"/>
          <w:szCs w:val="22"/>
        </w:rPr>
        <w:t xml:space="preserve"> zabezpečuje zhotovitel. Náklady na projekt, vybudování, zprovoznění, údržbu, likvidaci a vyklizení zařízení </w:t>
      </w:r>
      <w:r w:rsidR="00214394">
        <w:rPr>
          <w:rFonts w:ascii="Arial" w:hAnsi="Arial"/>
          <w:bCs/>
          <w:sz w:val="22"/>
          <w:szCs w:val="22"/>
        </w:rPr>
        <w:t>místa realizace díla</w:t>
      </w:r>
      <w:r>
        <w:rPr>
          <w:rFonts w:ascii="Arial" w:hAnsi="Arial"/>
          <w:bCs/>
          <w:sz w:val="22"/>
          <w:szCs w:val="22"/>
        </w:rPr>
        <w:t xml:space="preserve"> jsou zahrnuty ve sjednané ceně díla.</w:t>
      </w:r>
    </w:p>
    <w:p w14:paraId="791A9CBC" w14:textId="77777777"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 xml:space="preserve">Zhotovitel si zajistí na své náklady odběrná místa a měření médií odebíraných při provádění díla. Náklady na tyto odběry hradí zhotovitel a jsou zahrnuty ve sjednané ceně díla. </w:t>
      </w:r>
    </w:p>
    <w:p w14:paraId="0CFBE0AB" w14:textId="138832F2" w:rsidR="00E9681B" w:rsidRDefault="00FB36F5" w:rsidP="00FB36F5">
      <w:pPr>
        <w:numPr>
          <w:ilvl w:val="0"/>
          <w:numId w:val="42"/>
        </w:numPr>
        <w:ind w:hanging="720"/>
        <w:jc w:val="both"/>
        <w:rPr>
          <w:rFonts w:ascii="Arial" w:hAnsi="Arial"/>
          <w:sz w:val="22"/>
          <w:szCs w:val="22"/>
        </w:rPr>
      </w:pPr>
      <w:r>
        <w:rPr>
          <w:rFonts w:ascii="Arial" w:hAnsi="Arial"/>
          <w:sz w:val="22"/>
          <w:szCs w:val="22"/>
        </w:rPr>
        <w:t xml:space="preserve">Zhotovitel se zavazuje průběžně udržovat </w:t>
      </w:r>
      <w:r w:rsidR="00214394">
        <w:rPr>
          <w:rFonts w:ascii="Arial" w:hAnsi="Arial"/>
          <w:sz w:val="22"/>
          <w:szCs w:val="22"/>
        </w:rPr>
        <w:t>v</w:t>
      </w:r>
      <w:r>
        <w:rPr>
          <w:rFonts w:ascii="Arial" w:hAnsi="Arial"/>
          <w:sz w:val="22"/>
          <w:szCs w:val="22"/>
        </w:rPr>
        <w:t xml:space="preserve"> převzatém </w:t>
      </w:r>
      <w:r w:rsidR="00214394">
        <w:rPr>
          <w:rFonts w:ascii="Arial" w:hAnsi="Arial"/>
          <w:sz w:val="22"/>
          <w:szCs w:val="22"/>
        </w:rPr>
        <w:t>místě realizace díla</w:t>
      </w:r>
      <w:r>
        <w:rPr>
          <w:rFonts w:ascii="Arial" w:hAnsi="Arial"/>
          <w:sz w:val="22"/>
          <w:szCs w:val="22"/>
        </w:rPr>
        <w:t xml:space="preserve"> pořádek a čistotu, na svůj náklad odstraňovat veškeré odpady a nečistoty vzniklé jeho činností, a to v souladu s  příslušnými předpisy zejména předpisy o ochraně životního prostředí a likvidaci odpadů.</w:t>
      </w:r>
    </w:p>
    <w:p w14:paraId="35E6CA14" w14:textId="77777777"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Podmínky užívání veřejných prostranství a komunikací</w:t>
      </w:r>
    </w:p>
    <w:p w14:paraId="71E31F74" w14:textId="40F509F0" w:rsidR="00E9681B" w:rsidRDefault="00FB36F5" w:rsidP="00FB36F5">
      <w:pPr>
        <w:numPr>
          <w:ilvl w:val="0"/>
          <w:numId w:val="45"/>
        </w:numPr>
        <w:ind w:hanging="720"/>
        <w:jc w:val="both"/>
        <w:rPr>
          <w:rFonts w:ascii="Arial" w:hAnsi="Arial"/>
          <w:bCs/>
          <w:sz w:val="22"/>
          <w:szCs w:val="22"/>
        </w:rPr>
      </w:pPr>
      <w:r>
        <w:rPr>
          <w:rFonts w:ascii="Arial" w:hAnsi="Arial"/>
          <w:bCs/>
          <w:sz w:val="22"/>
          <w:szCs w:val="22"/>
        </w:rPr>
        <w:t>Veškerá potřebná povolení k užívání veřejných ploch zajišťuje zhotovitel, který nese veškeré příp. náklady s tím související.</w:t>
      </w:r>
    </w:p>
    <w:p w14:paraId="313A9C34" w14:textId="737E882E"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Vyklizení </w:t>
      </w:r>
      <w:r w:rsidR="00214394">
        <w:rPr>
          <w:rFonts w:ascii="Arial" w:hAnsi="Arial"/>
          <w:bCs/>
          <w:sz w:val="22"/>
          <w:szCs w:val="22"/>
          <w:u w:val="single"/>
        </w:rPr>
        <w:t>místa realizace díla</w:t>
      </w:r>
    </w:p>
    <w:p w14:paraId="3087427F" w14:textId="310289F7"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Zhotovitel je povinen odstranit zařízení </w:t>
      </w:r>
      <w:r w:rsidR="00E25BEA">
        <w:rPr>
          <w:rFonts w:ascii="Arial" w:hAnsi="Arial"/>
          <w:bCs/>
          <w:sz w:val="22"/>
          <w:szCs w:val="22"/>
        </w:rPr>
        <w:t xml:space="preserve">místa realizace díla </w:t>
      </w:r>
      <w:r>
        <w:rPr>
          <w:rFonts w:ascii="Arial" w:hAnsi="Arial"/>
          <w:bCs/>
          <w:sz w:val="22"/>
          <w:szCs w:val="22"/>
        </w:rPr>
        <w:t xml:space="preserve">a </w:t>
      </w:r>
      <w:r w:rsidR="00E25BEA">
        <w:rPr>
          <w:rFonts w:ascii="Arial" w:hAnsi="Arial"/>
          <w:bCs/>
          <w:sz w:val="22"/>
          <w:szCs w:val="22"/>
        </w:rPr>
        <w:t>vyklidit jej</w:t>
      </w:r>
      <w:r>
        <w:rPr>
          <w:rFonts w:ascii="Arial" w:hAnsi="Arial"/>
          <w:bCs/>
          <w:sz w:val="22"/>
          <w:szCs w:val="22"/>
        </w:rPr>
        <w:t xml:space="preserve"> nejpozději do 5 dnů ode dne předání a převzetí díla, pokud se strany nedohodnou jinak.</w:t>
      </w:r>
    </w:p>
    <w:p w14:paraId="500EC02D" w14:textId="74CC4DD1"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Nevyklidí-li zhotovitel </w:t>
      </w:r>
      <w:r w:rsidR="00E25BEA">
        <w:rPr>
          <w:rFonts w:ascii="Arial" w:hAnsi="Arial"/>
          <w:bCs/>
          <w:sz w:val="22"/>
          <w:szCs w:val="22"/>
        </w:rPr>
        <w:t>místo realizace díla</w:t>
      </w:r>
      <w:r>
        <w:rPr>
          <w:rFonts w:ascii="Arial" w:hAnsi="Arial"/>
          <w:bCs/>
          <w:sz w:val="22"/>
          <w:szCs w:val="22"/>
        </w:rPr>
        <w:t xml:space="preserve"> ani do 5 dnů ode dne, kdy měl </w:t>
      </w:r>
      <w:r w:rsidR="00E25BEA">
        <w:rPr>
          <w:rFonts w:ascii="Arial" w:hAnsi="Arial"/>
          <w:bCs/>
          <w:sz w:val="22"/>
          <w:szCs w:val="22"/>
        </w:rPr>
        <w:t>místo realizace díla</w:t>
      </w:r>
      <w:r>
        <w:rPr>
          <w:rFonts w:ascii="Arial" w:hAnsi="Arial"/>
          <w:bCs/>
          <w:sz w:val="22"/>
          <w:szCs w:val="22"/>
        </w:rPr>
        <w:t xml:space="preserve"> vyklidit, je objednatel oprávněn zabezpečit vyklizení </w:t>
      </w:r>
      <w:r w:rsidR="00E25BEA">
        <w:rPr>
          <w:rFonts w:ascii="Arial" w:hAnsi="Arial"/>
          <w:bCs/>
          <w:sz w:val="22"/>
          <w:szCs w:val="22"/>
        </w:rPr>
        <w:t>místa realizace díla</w:t>
      </w:r>
      <w:r>
        <w:rPr>
          <w:rFonts w:ascii="Arial" w:hAnsi="Arial"/>
          <w:bCs/>
          <w:sz w:val="22"/>
          <w:szCs w:val="22"/>
        </w:rPr>
        <w:t xml:space="preserve"> třetí osobou a náklady s tím spojené uhradí objednateli zhotovitel.</w:t>
      </w:r>
    </w:p>
    <w:p w14:paraId="684D6CD9" w14:textId="77777777" w:rsidR="00CF5791" w:rsidRDefault="00CF5791">
      <w:pPr>
        <w:ind w:left="540" w:hanging="540"/>
        <w:jc w:val="center"/>
        <w:rPr>
          <w:rFonts w:ascii="Arial" w:hAnsi="Arial"/>
          <w:b/>
          <w:sz w:val="22"/>
          <w:szCs w:val="22"/>
        </w:rPr>
      </w:pPr>
      <w:bookmarkStart w:id="4" w:name="_Toc323104689"/>
      <w:bookmarkEnd w:id="3"/>
    </w:p>
    <w:p w14:paraId="5B6160BA" w14:textId="467C5F53" w:rsidR="00E9681B" w:rsidRDefault="009E0E16">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 </w:t>
      </w:r>
    </w:p>
    <w:p w14:paraId="41C89C42" w14:textId="77777777" w:rsidR="00E9681B" w:rsidRDefault="00FB36F5">
      <w:pPr>
        <w:ind w:left="540" w:hanging="540"/>
        <w:jc w:val="center"/>
        <w:rPr>
          <w:rFonts w:ascii="Arial" w:hAnsi="Arial"/>
          <w:b/>
          <w:sz w:val="22"/>
          <w:szCs w:val="22"/>
        </w:rPr>
      </w:pPr>
      <w:r>
        <w:rPr>
          <w:rFonts w:ascii="Arial" w:hAnsi="Arial"/>
          <w:b/>
          <w:sz w:val="22"/>
          <w:szCs w:val="22"/>
        </w:rPr>
        <w:t xml:space="preserve">Předání a převzetí díla </w:t>
      </w:r>
      <w:bookmarkEnd w:id="4"/>
    </w:p>
    <w:p w14:paraId="481F5DE7" w14:textId="77777777" w:rsidR="00E9681B" w:rsidRDefault="00E9681B">
      <w:pPr>
        <w:ind w:left="540" w:hanging="540"/>
        <w:jc w:val="center"/>
        <w:rPr>
          <w:rFonts w:ascii="Arial" w:hAnsi="Arial"/>
          <w:b/>
          <w:sz w:val="22"/>
          <w:szCs w:val="22"/>
        </w:rPr>
      </w:pPr>
    </w:p>
    <w:p w14:paraId="76623D2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 xml:space="preserve">Předání díla </w:t>
      </w:r>
    </w:p>
    <w:p w14:paraId="31D12A5B" w14:textId="77777777" w:rsidR="00E9681B" w:rsidRDefault="00FB36F5" w:rsidP="00FB36F5">
      <w:pPr>
        <w:numPr>
          <w:ilvl w:val="0"/>
          <w:numId w:val="47"/>
        </w:numPr>
        <w:ind w:hanging="720"/>
        <w:jc w:val="both"/>
        <w:rPr>
          <w:rFonts w:ascii="Arial" w:hAnsi="Arial"/>
          <w:bCs/>
          <w:sz w:val="22"/>
          <w:szCs w:val="22"/>
        </w:rPr>
      </w:pPr>
      <w:r>
        <w:rPr>
          <w:rFonts w:ascii="Arial" w:hAnsi="Arial"/>
          <w:bCs/>
          <w:sz w:val="22"/>
          <w:szCs w:val="22"/>
        </w:rPr>
        <w:t xml:space="preserve">Zhotovitel je povinen předat dílo objednateli v termínu sjednaném dle smlouvy bez vad a nedodělků. </w:t>
      </w:r>
    </w:p>
    <w:p w14:paraId="4052C49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Organizace předání díla</w:t>
      </w:r>
    </w:p>
    <w:p w14:paraId="163DAD27" w14:textId="71524C4C" w:rsidR="00E9681B" w:rsidRPr="00AB5C8A" w:rsidRDefault="00FB36F5" w:rsidP="00E852CB">
      <w:pPr>
        <w:numPr>
          <w:ilvl w:val="0"/>
          <w:numId w:val="48"/>
        </w:numPr>
        <w:ind w:hanging="720"/>
        <w:jc w:val="both"/>
        <w:rPr>
          <w:rFonts w:ascii="Arial" w:hAnsi="Arial"/>
          <w:bCs/>
          <w:sz w:val="22"/>
          <w:szCs w:val="22"/>
        </w:rPr>
      </w:pPr>
      <w:r w:rsidRPr="00AB5C8A">
        <w:rPr>
          <w:rFonts w:ascii="Arial" w:hAnsi="Arial"/>
          <w:bCs/>
          <w:sz w:val="22"/>
          <w:szCs w:val="22"/>
        </w:rPr>
        <w:t xml:space="preserve">Zhotovitel je povinen oznámit objednateli nejpozději 5 dnů předem, kdy bude dílo připraveno k předání a převzetí. </w:t>
      </w:r>
    </w:p>
    <w:p w14:paraId="57287580"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Protokol o předání a převzetí díla</w:t>
      </w:r>
    </w:p>
    <w:p w14:paraId="4630A284"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O průběhu předávacího a přejímacího řízení pořídí zhotovitel zápis (protokol) podepsaný osobami oprávněnými k jednání ve věcech realizace díla na straně objednatele a zhotovitele.</w:t>
      </w:r>
    </w:p>
    <w:p w14:paraId="52D774D3"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Povinným obsahem protokolu jsou:</w:t>
      </w:r>
    </w:p>
    <w:p w14:paraId="2EA99872"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Označení předmětu díla</w:t>
      </w:r>
    </w:p>
    <w:p w14:paraId="3B4A266E"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Údaje o zhotoviteli a objednateli.</w:t>
      </w:r>
    </w:p>
    <w:p w14:paraId="26B11BB6"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zahájení a dokončení prací na díle.</w:t>
      </w:r>
    </w:p>
    <w:p w14:paraId="7380CF1C"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Prohlášení objednatele, zda dílo přejímá nebo ne.</w:t>
      </w:r>
    </w:p>
    <w:p w14:paraId="2F9655A4" w14:textId="7A759DE9"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 xml:space="preserve">Dohoda o způsobu a termínu vyklizení </w:t>
      </w:r>
      <w:r w:rsidR="00E25BEA">
        <w:rPr>
          <w:rFonts w:ascii="Arial" w:hAnsi="Arial"/>
          <w:sz w:val="22"/>
          <w:szCs w:val="22"/>
        </w:rPr>
        <w:t>místa realizace díla</w:t>
      </w:r>
      <w:r>
        <w:rPr>
          <w:rFonts w:ascii="Arial" w:hAnsi="Arial"/>
          <w:sz w:val="22"/>
          <w:szCs w:val="22"/>
        </w:rPr>
        <w:t>.</w:t>
      </w:r>
    </w:p>
    <w:p w14:paraId="356040C8"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od kterého počíná běžet záruční lhůta.</w:t>
      </w:r>
    </w:p>
    <w:p w14:paraId="48A20814" w14:textId="77777777" w:rsidR="00E9681B" w:rsidRDefault="00FB36F5" w:rsidP="001C5279">
      <w:pPr>
        <w:numPr>
          <w:ilvl w:val="0"/>
          <w:numId w:val="2"/>
        </w:numPr>
        <w:tabs>
          <w:tab w:val="left" w:pos="993"/>
        </w:tabs>
        <w:ind w:left="709" w:firstLine="0"/>
        <w:jc w:val="both"/>
        <w:rPr>
          <w:rFonts w:ascii="Arial" w:hAnsi="Arial"/>
          <w:sz w:val="22"/>
          <w:szCs w:val="22"/>
        </w:rPr>
      </w:pPr>
      <w:r>
        <w:rPr>
          <w:rFonts w:ascii="Arial" w:hAnsi="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B1CD5CA" w14:textId="77777777" w:rsidR="00E9681B" w:rsidRDefault="00FB36F5" w:rsidP="00FB36F5">
      <w:pPr>
        <w:numPr>
          <w:ilvl w:val="0"/>
          <w:numId w:val="49"/>
        </w:numPr>
        <w:ind w:hanging="720"/>
        <w:jc w:val="both"/>
        <w:rPr>
          <w:rFonts w:ascii="Arial" w:hAnsi="Arial"/>
          <w:sz w:val="22"/>
          <w:szCs w:val="22"/>
        </w:rPr>
      </w:pPr>
      <w:r>
        <w:rPr>
          <w:rFonts w:ascii="Arial" w:hAnsi="Arial"/>
          <w:sz w:val="22"/>
          <w:szCs w:val="22"/>
        </w:rPr>
        <w:t>V případě, že objednatel odmítá dílo převzít, uvede do protokolu o předání a převzetí díla i důvody, pro které odmítá dílo převzít.</w:t>
      </w:r>
    </w:p>
    <w:p w14:paraId="6C4256C9" w14:textId="30179AA3" w:rsidR="00E9681B" w:rsidRDefault="00FB36F5" w:rsidP="00FB36F5">
      <w:pPr>
        <w:numPr>
          <w:ilvl w:val="0"/>
          <w:numId w:val="49"/>
        </w:numPr>
        <w:ind w:hanging="720"/>
        <w:jc w:val="both"/>
        <w:rPr>
          <w:rFonts w:ascii="Arial" w:hAnsi="Arial"/>
          <w:sz w:val="22"/>
          <w:szCs w:val="22"/>
        </w:rPr>
      </w:pPr>
      <w:r>
        <w:rPr>
          <w:rFonts w:ascii="Arial" w:hAnsi="Arial"/>
          <w:sz w:val="22"/>
          <w:szCs w:val="22"/>
        </w:rPr>
        <w:t>Bylo-li dílo převzato s vadami a nedodělky dle odst. 1</w:t>
      </w:r>
      <w:r w:rsidR="00CF5791">
        <w:rPr>
          <w:rFonts w:ascii="Arial" w:hAnsi="Arial"/>
          <w:sz w:val="22"/>
          <w:szCs w:val="22"/>
        </w:rPr>
        <w:t>0</w:t>
      </w:r>
      <w:r>
        <w:rPr>
          <w:rFonts w:ascii="Arial" w:hAnsi="Arial"/>
          <w:sz w:val="22"/>
          <w:szCs w:val="22"/>
        </w:rPr>
        <w:t xml:space="preserve">.3.2, sepíší smluvní strany o odstranění těchto vad a nedodělků zápis, podepsaný oprávněnými osobami. </w:t>
      </w:r>
    </w:p>
    <w:p w14:paraId="480843E5"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Doklady nezbytné k předání a převzetí díla</w:t>
      </w:r>
    </w:p>
    <w:p w14:paraId="0021912C" w14:textId="77777777" w:rsidR="00E9681B" w:rsidRDefault="00FB36F5" w:rsidP="00FB36F5">
      <w:pPr>
        <w:numPr>
          <w:ilvl w:val="0"/>
          <w:numId w:val="50"/>
        </w:numPr>
        <w:tabs>
          <w:tab w:val="left" w:pos="709"/>
        </w:tabs>
        <w:ind w:hanging="720"/>
        <w:jc w:val="both"/>
        <w:rPr>
          <w:rFonts w:ascii="Arial" w:hAnsi="Arial"/>
          <w:bCs/>
          <w:sz w:val="22"/>
          <w:szCs w:val="22"/>
        </w:rPr>
      </w:pPr>
      <w:r>
        <w:rPr>
          <w:rFonts w:ascii="Arial" w:hAnsi="Arial"/>
          <w:bCs/>
          <w:sz w:val="22"/>
          <w:szCs w:val="22"/>
        </w:rPr>
        <w:t xml:space="preserve">Zhotovitel je povinen připravit a doložit u předávacího a přejímacího řízení zejména </w:t>
      </w:r>
      <w:r>
        <w:rPr>
          <w:rFonts w:ascii="Arial" w:hAnsi="Arial"/>
          <w:sz w:val="22"/>
          <w:szCs w:val="22"/>
        </w:rPr>
        <w:t>tyto doklady:</w:t>
      </w:r>
    </w:p>
    <w:p w14:paraId="0D37F473" w14:textId="7F4A7259" w:rsidR="00E25BEA" w:rsidRDefault="00E25BEA"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14:paraId="5BAEBA8A" w14:textId="552AE234" w:rsidR="00367D4C"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367D4C">
        <w:rPr>
          <w:b w:val="0"/>
          <w:bCs w:val="0"/>
          <w:i w:val="0"/>
          <w:iCs w:val="0"/>
          <w:sz w:val="22"/>
          <w:szCs w:val="22"/>
        </w:rPr>
        <w:t>2x doklady o likvidaci odpadů v souladu s ustanoveními zákona 541/2020 Sb., o odpadech, v platném znění.</w:t>
      </w:r>
    </w:p>
    <w:p w14:paraId="56CF6C85" w14:textId="7EB60AC3" w:rsidR="00E9681B" w:rsidRDefault="00367D4C" w:rsidP="00FB36F5">
      <w:pPr>
        <w:numPr>
          <w:ilvl w:val="0"/>
          <w:numId w:val="3"/>
        </w:numPr>
        <w:tabs>
          <w:tab w:val="clear" w:pos="720"/>
          <w:tab w:val="num" w:pos="993"/>
          <w:tab w:val="left" w:pos="1080"/>
        </w:tabs>
        <w:ind w:left="709" w:firstLine="0"/>
        <w:jc w:val="both"/>
        <w:rPr>
          <w:rFonts w:ascii="Arial" w:hAnsi="Arial"/>
          <w:color w:val="000000"/>
          <w:sz w:val="22"/>
          <w:szCs w:val="22"/>
        </w:rPr>
      </w:pPr>
      <w:r>
        <w:rPr>
          <w:rFonts w:ascii="Arial" w:hAnsi="Arial"/>
          <w:sz w:val="22"/>
          <w:szCs w:val="22"/>
        </w:rPr>
        <w:lastRenderedPageBreak/>
        <w:t>2x</w:t>
      </w:r>
      <w:r w:rsidR="00FB36F5">
        <w:rPr>
          <w:rFonts w:ascii="Arial" w:hAnsi="Arial"/>
          <w:sz w:val="22"/>
          <w:szCs w:val="22"/>
        </w:rPr>
        <w:t xml:space="preserve"> Předávací protokol díla</w:t>
      </w:r>
    </w:p>
    <w:p w14:paraId="6E830128" w14:textId="7C3CC9A6" w:rsidR="00E9681B" w:rsidRDefault="00FB36F5" w:rsidP="00FB36F5">
      <w:pPr>
        <w:numPr>
          <w:ilvl w:val="0"/>
          <w:numId w:val="50"/>
        </w:numPr>
        <w:tabs>
          <w:tab w:val="left" w:pos="709"/>
        </w:tabs>
        <w:ind w:hanging="720"/>
        <w:jc w:val="both"/>
        <w:rPr>
          <w:rFonts w:ascii="Arial" w:hAnsi="Arial"/>
          <w:sz w:val="22"/>
          <w:szCs w:val="22"/>
        </w:rPr>
      </w:pPr>
      <w:r>
        <w:rPr>
          <w:rFonts w:ascii="Arial" w:hAnsi="Arial"/>
          <w:sz w:val="22"/>
          <w:szCs w:val="22"/>
        </w:rPr>
        <w:t xml:space="preserve">Nedoloží-li zhotovitel všechny požadované doklady, bude to považováno za vadu bránící užívání díla, </w:t>
      </w:r>
      <w:r w:rsidR="003D01BA">
        <w:rPr>
          <w:rFonts w:ascii="Arial" w:hAnsi="Arial"/>
          <w:sz w:val="22"/>
          <w:szCs w:val="22"/>
        </w:rPr>
        <w:t xml:space="preserve">dílo </w:t>
      </w:r>
      <w:r>
        <w:rPr>
          <w:rFonts w:ascii="Arial" w:hAnsi="Arial"/>
          <w:sz w:val="22"/>
          <w:szCs w:val="22"/>
        </w:rPr>
        <w:t>nebude považován</w:t>
      </w:r>
      <w:r w:rsidR="003D01BA">
        <w:rPr>
          <w:rFonts w:ascii="Arial" w:hAnsi="Arial"/>
          <w:sz w:val="22"/>
          <w:szCs w:val="22"/>
        </w:rPr>
        <w:t>o</w:t>
      </w:r>
      <w:r>
        <w:rPr>
          <w:rFonts w:ascii="Arial" w:hAnsi="Arial"/>
          <w:sz w:val="22"/>
          <w:szCs w:val="22"/>
        </w:rPr>
        <w:t xml:space="preserve"> za dokončen</w:t>
      </w:r>
      <w:r w:rsidR="003D01BA">
        <w:rPr>
          <w:rFonts w:ascii="Arial" w:hAnsi="Arial"/>
          <w:sz w:val="22"/>
          <w:szCs w:val="22"/>
        </w:rPr>
        <w:t>é</w:t>
      </w:r>
      <w:r>
        <w:rPr>
          <w:rFonts w:ascii="Arial" w:hAnsi="Arial"/>
          <w:sz w:val="22"/>
          <w:szCs w:val="22"/>
        </w:rPr>
        <w:t xml:space="preserve"> a schopn</w:t>
      </w:r>
      <w:r w:rsidR="003D01BA">
        <w:rPr>
          <w:rFonts w:ascii="Arial" w:hAnsi="Arial"/>
          <w:sz w:val="22"/>
          <w:szCs w:val="22"/>
        </w:rPr>
        <w:t>é</w:t>
      </w:r>
      <w:r>
        <w:rPr>
          <w:rFonts w:ascii="Arial" w:hAnsi="Arial"/>
          <w:sz w:val="22"/>
          <w:szCs w:val="22"/>
        </w:rPr>
        <w:t xml:space="preserve"> předání. Předáním díla není zhotovitel zbaven povinnosti doklady na výzvu objednatele doplnit. </w:t>
      </w:r>
    </w:p>
    <w:p w14:paraId="32D04961"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Zkoušky</w:t>
      </w:r>
    </w:p>
    <w:p w14:paraId="7B9BCCCD"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Zhotovitel je povinen provést předepsané zkoušky dle platných právních předpisů a technických norem. Úspěšné provedení těchto zkoušek je podmínkou převzetí díla.</w:t>
      </w:r>
    </w:p>
    <w:p w14:paraId="230CC804"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7D55A3CF" w14:textId="77777777" w:rsidR="00CF5791" w:rsidRDefault="00CF5791">
      <w:pPr>
        <w:ind w:left="540" w:hanging="540"/>
        <w:jc w:val="center"/>
        <w:rPr>
          <w:rFonts w:ascii="Arial" w:hAnsi="Arial"/>
          <w:b/>
          <w:sz w:val="22"/>
          <w:szCs w:val="22"/>
        </w:rPr>
      </w:pPr>
      <w:bookmarkStart w:id="5" w:name="_Toc323104691"/>
    </w:p>
    <w:p w14:paraId="21576C7F" w14:textId="40510498" w:rsidR="00E9681B" w:rsidRDefault="005542CB">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I. </w:t>
      </w:r>
    </w:p>
    <w:p w14:paraId="31E9FDFC" w14:textId="77777777" w:rsidR="00E9681B" w:rsidRDefault="00FB36F5">
      <w:pPr>
        <w:ind w:left="540" w:hanging="540"/>
        <w:jc w:val="center"/>
        <w:rPr>
          <w:rFonts w:ascii="Arial" w:hAnsi="Arial"/>
          <w:sz w:val="22"/>
          <w:szCs w:val="22"/>
        </w:rPr>
      </w:pPr>
      <w:r>
        <w:rPr>
          <w:rFonts w:ascii="Arial" w:hAnsi="Arial"/>
          <w:b/>
          <w:sz w:val="22"/>
          <w:szCs w:val="22"/>
        </w:rPr>
        <w:t xml:space="preserve">Odpovědnost za vady a záruka za jakost díla </w:t>
      </w:r>
      <w:bookmarkEnd w:id="5"/>
    </w:p>
    <w:p w14:paraId="78C168B6" w14:textId="77777777" w:rsidR="00E9681B" w:rsidRDefault="00E9681B">
      <w:pPr>
        <w:ind w:left="540" w:hanging="540"/>
        <w:jc w:val="center"/>
        <w:rPr>
          <w:rFonts w:ascii="Arial" w:hAnsi="Arial"/>
          <w:sz w:val="22"/>
          <w:szCs w:val="22"/>
        </w:rPr>
      </w:pPr>
    </w:p>
    <w:p w14:paraId="2EDB08DA" w14:textId="77777777" w:rsidR="00E9681B" w:rsidRDefault="00FB36F5" w:rsidP="00FB36F5">
      <w:pPr>
        <w:numPr>
          <w:ilvl w:val="0"/>
          <w:numId w:val="52"/>
        </w:numPr>
        <w:ind w:hanging="720"/>
        <w:jc w:val="both"/>
        <w:rPr>
          <w:rFonts w:ascii="Arial" w:hAnsi="Arial"/>
          <w:sz w:val="22"/>
          <w:szCs w:val="22"/>
        </w:rPr>
      </w:pPr>
      <w:r>
        <w:rPr>
          <w:rFonts w:ascii="Arial" w:hAnsi="Arial"/>
          <w:sz w:val="22"/>
          <w:szCs w:val="22"/>
          <w:u w:val="single"/>
        </w:rPr>
        <w:t>Odpovědnost za vady díla</w:t>
      </w:r>
    </w:p>
    <w:p w14:paraId="23EF5B0E"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za vady, jež má dílo v době jeho předání, a dále odpovídá za vady díla zjištěné v záruční době. Převezme-li objednatel dílo s </w:t>
      </w:r>
      <w:r>
        <w:rPr>
          <w:rFonts w:ascii="Arial" w:hAnsi="Arial"/>
          <w:sz w:val="22"/>
          <w:szCs w:val="22"/>
        </w:rPr>
        <w:t>drobnými ojedinělými vadami a nedodělky, které samy o sobě ani ve spojení s jinými nebrání řádnému užívání předmětu díla ani je nijak neztěžují a nesnižují jeho kvalitu</w:t>
      </w:r>
      <w:r>
        <w:rPr>
          <w:rFonts w:ascii="Arial" w:hAnsi="Arial"/>
          <w:bCs/>
          <w:sz w:val="22"/>
          <w:szCs w:val="22"/>
        </w:rPr>
        <w:t>, je zhotovitel povinen odstranit je v termínu stanoveném v protokolu o předání a převzetí díla.</w:t>
      </w:r>
    </w:p>
    <w:p w14:paraId="3084E2FB"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bCs/>
          <w:sz w:val="22"/>
          <w:szCs w:val="22"/>
        </w:rPr>
        <w:t>Ust</w:t>
      </w:r>
      <w:proofErr w:type="spellEnd"/>
      <w:r>
        <w:rPr>
          <w:rFonts w:ascii="Arial" w:hAnsi="Arial"/>
          <w:bCs/>
          <w:sz w:val="22"/>
          <w:szCs w:val="22"/>
        </w:rPr>
        <w:t xml:space="preserve">. § 2630 odst. 2 Občanského zákoníku se v takovém případě neuplatní. </w:t>
      </w:r>
    </w:p>
    <w:p w14:paraId="7504882E" w14:textId="77777777" w:rsidR="00E9681B" w:rsidRDefault="00FB36F5" w:rsidP="00FB36F5">
      <w:pPr>
        <w:numPr>
          <w:ilvl w:val="0"/>
          <w:numId w:val="53"/>
        </w:numPr>
        <w:ind w:hanging="720"/>
        <w:jc w:val="both"/>
        <w:rPr>
          <w:rFonts w:ascii="Arial" w:hAnsi="Arial"/>
          <w:sz w:val="22"/>
          <w:szCs w:val="22"/>
        </w:rPr>
      </w:pPr>
      <w:r>
        <w:rPr>
          <w:rFonts w:ascii="Arial" w:hAnsi="Arial"/>
          <w:sz w:val="22"/>
          <w:szCs w:val="22"/>
        </w:rPr>
        <w:t>Zhotovitel neodpovídá za vady díla, které byly způsobeny objednatelem nebo vyšší mocí.</w:t>
      </w:r>
    </w:p>
    <w:p w14:paraId="49E9341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 xml:space="preserve">Záruční doba </w:t>
      </w:r>
    </w:p>
    <w:p w14:paraId="1281097D" w14:textId="09C7A352" w:rsidR="00E9681B" w:rsidRDefault="00FB36F5" w:rsidP="00FB36F5">
      <w:pPr>
        <w:numPr>
          <w:ilvl w:val="0"/>
          <w:numId w:val="54"/>
        </w:numPr>
        <w:ind w:hanging="720"/>
        <w:jc w:val="both"/>
        <w:rPr>
          <w:rFonts w:ascii="Arial" w:hAnsi="Arial"/>
          <w:bCs/>
          <w:sz w:val="22"/>
          <w:szCs w:val="22"/>
        </w:rPr>
      </w:pPr>
      <w:r>
        <w:rPr>
          <w:rFonts w:ascii="Arial" w:hAnsi="Arial"/>
          <w:bCs/>
          <w:sz w:val="22"/>
          <w:szCs w:val="22"/>
        </w:rPr>
        <w:t xml:space="preserve">Záruční doba je stanovena v délce </w:t>
      </w:r>
      <w:r w:rsidR="00367D4C">
        <w:rPr>
          <w:rFonts w:ascii="Arial" w:hAnsi="Arial"/>
          <w:bCs/>
          <w:sz w:val="22"/>
          <w:szCs w:val="22"/>
        </w:rPr>
        <w:t>60</w:t>
      </w:r>
      <w:r w:rsidR="00496EF4">
        <w:rPr>
          <w:rFonts w:ascii="Arial" w:hAnsi="Arial"/>
          <w:bCs/>
          <w:sz w:val="22"/>
          <w:szCs w:val="22"/>
        </w:rPr>
        <w:t xml:space="preserve"> měsíců</w:t>
      </w:r>
      <w:r>
        <w:rPr>
          <w:rFonts w:ascii="Arial" w:hAnsi="Arial"/>
          <w:bCs/>
          <w:sz w:val="22"/>
          <w:szCs w:val="22"/>
        </w:rPr>
        <w:t xml:space="preserve"> a počíná běžet převzetím díla bez vad a nedodělků objednatelem. V případě, že dílo bylo převzato s vadami, počíná běžet okamžikem podpisu zápisu o odstranění poslední z těchto vad. </w:t>
      </w:r>
    </w:p>
    <w:p w14:paraId="7B55C8CA"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Výjimky ze záruky</w:t>
      </w:r>
    </w:p>
    <w:p w14:paraId="2504D90F" w14:textId="77777777" w:rsidR="00E9681B" w:rsidRDefault="00FB36F5" w:rsidP="00FB36F5">
      <w:pPr>
        <w:numPr>
          <w:ilvl w:val="0"/>
          <w:numId w:val="55"/>
        </w:numPr>
        <w:ind w:hanging="720"/>
        <w:jc w:val="both"/>
        <w:rPr>
          <w:rFonts w:ascii="Arial" w:hAnsi="Arial"/>
          <w:bCs/>
          <w:sz w:val="22"/>
          <w:szCs w:val="22"/>
        </w:rPr>
      </w:pPr>
      <w:r>
        <w:rPr>
          <w:rFonts w:ascii="Arial" w:hAnsi="Arial"/>
          <w:bCs/>
          <w:sz w:val="22"/>
          <w:szCs w:val="22"/>
        </w:rPr>
        <w:t xml:space="preserve">Záruční doba pro dodávky strojů a zařízení, na něž výrobce těchto zařízení </w:t>
      </w:r>
      <w:proofErr w:type="gramStart"/>
      <w:r>
        <w:rPr>
          <w:rFonts w:ascii="Arial" w:hAnsi="Arial"/>
          <w:bCs/>
          <w:sz w:val="22"/>
          <w:szCs w:val="22"/>
        </w:rPr>
        <w:t>vystavuje</w:t>
      </w:r>
      <w:proofErr w:type="gramEnd"/>
      <w:r>
        <w:rPr>
          <w:rFonts w:ascii="Arial" w:hAnsi="Arial"/>
          <w:bCs/>
          <w:sz w:val="22"/>
          <w:szCs w:val="22"/>
        </w:rPr>
        <w:t xml:space="preserve"> samostatný záruční list se </w:t>
      </w:r>
      <w:proofErr w:type="gramStart"/>
      <w:r>
        <w:rPr>
          <w:rFonts w:ascii="Arial" w:hAnsi="Arial"/>
          <w:bCs/>
          <w:sz w:val="22"/>
          <w:szCs w:val="22"/>
        </w:rPr>
        <w:t>sjednává</w:t>
      </w:r>
      <w:proofErr w:type="gramEnd"/>
      <w:r>
        <w:rPr>
          <w:rFonts w:ascii="Arial" w:hAnsi="Arial"/>
          <w:bCs/>
          <w:sz w:val="22"/>
          <w:szCs w:val="22"/>
        </w:rPr>
        <w:t xml:space="preserve"> v délce doby poskytnuté výrobcem nejméně však v délce 24 měsíců.</w:t>
      </w:r>
    </w:p>
    <w:p w14:paraId="4607C8A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Způsob uplatnění reklamace</w:t>
      </w:r>
    </w:p>
    <w:p w14:paraId="2A1DA1DD" w14:textId="6B80495B" w:rsidR="00E9681B" w:rsidRPr="00367D4C" w:rsidRDefault="00FB36F5" w:rsidP="00367D4C">
      <w:pPr>
        <w:numPr>
          <w:ilvl w:val="0"/>
          <w:numId w:val="56"/>
        </w:numPr>
        <w:ind w:hanging="720"/>
        <w:jc w:val="both"/>
        <w:rPr>
          <w:rFonts w:ascii="Arial" w:hAnsi="Arial"/>
          <w:bCs/>
          <w:sz w:val="22"/>
          <w:szCs w:val="22"/>
        </w:rPr>
      </w:pPr>
      <w:r>
        <w:rPr>
          <w:rFonts w:ascii="Arial" w:hAnsi="Arial"/>
          <w:bCs/>
          <w:sz w:val="22"/>
          <w:szCs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4AD13D68" w14:textId="0E5F2A8C" w:rsidR="00367D4C" w:rsidRDefault="00367D4C" w:rsidP="00FB36F5">
      <w:pPr>
        <w:numPr>
          <w:ilvl w:val="0"/>
          <w:numId w:val="4"/>
        </w:numPr>
        <w:tabs>
          <w:tab w:val="left" w:pos="993"/>
        </w:tabs>
        <w:ind w:left="709" w:firstLine="0"/>
        <w:rPr>
          <w:rFonts w:ascii="Arial" w:hAnsi="Arial"/>
          <w:sz w:val="22"/>
          <w:szCs w:val="22"/>
        </w:rPr>
      </w:pPr>
      <w:r w:rsidRPr="00367D4C">
        <w:rPr>
          <w:rFonts w:ascii="Arial" w:hAnsi="Arial"/>
          <w:sz w:val="22"/>
          <w:szCs w:val="22"/>
        </w:rPr>
        <w:t>Odstranění vady dodáním náhradního plnění nebo jeho části</w:t>
      </w:r>
    </w:p>
    <w:p w14:paraId="4DD76D42"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Odstranění vady opravou, je-li vada opravitelná.</w:t>
      </w:r>
    </w:p>
    <w:p w14:paraId="5C874BE0"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Přiměřenou slevu ze sjednané ceny.</w:t>
      </w:r>
    </w:p>
    <w:p w14:paraId="4D76B47B" w14:textId="77777777" w:rsidR="00E9681B" w:rsidRDefault="00FB36F5">
      <w:pPr>
        <w:ind w:left="709"/>
        <w:jc w:val="both"/>
        <w:rPr>
          <w:rFonts w:ascii="Arial" w:hAnsi="Arial"/>
          <w:sz w:val="22"/>
          <w:szCs w:val="22"/>
        </w:rPr>
      </w:pPr>
      <w:r>
        <w:rPr>
          <w:rFonts w:ascii="Arial" w:hAnsi="Arial"/>
          <w:sz w:val="22"/>
          <w:szCs w:val="22"/>
        </w:rPr>
        <w:t xml:space="preserve">Tím není dotčeno právo objednatele odstoupit od smlouvy v případech stanovených zákonem ani další práva z vadného plnění náležející objednateli stanovená zákonem. </w:t>
      </w:r>
    </w:p>
    <w:p w14:paraId="5DF69FEF"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Podmínky odstranění reklamovaných vad</w:t>
      </w:r>
    </w:p>
    <w:p w14:paraId="5962781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Arial" w:hAnsi="Arial"/>
          <w:bCs/>
          <w:sz w:val="22"/>
          <w:szCs w:val="22"/>
        </w:rPr>
        <w:t>vad(y).</w:t>
      </w:r>
      <w:proofErr w:type="gramEnd"/>
      <w:r>
        <w:rPr>
          <w:rFonts w:ascii="Arial" w:hAnsi="Arial"/>
          <w:bCs/>
          <w:sz w:val="22"/>
          <w:szCs w:val="22"/>
        </w:rPr>
        <w:t xml:space="preserve"> Tento termín nesmí být delší než 10 dnů ode dne obdržení reklamace a to bez ohledu na to, zda zhotovitel reklamaci uznává či ne.</w:t>
      </w:r>
    </w:p>
    <w:p w14:paraId="31A5727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Jestliže objednatel v reklamaci výslovně uvede, že se jedná o havárii, je zhotovitel povinen nastoupit a zahájit odstraňování vady (havárie) nejpozději do 24 hod. po obdržení reklamace (oznámení).</w:t>
      </w:r>
    </w:p>
    <w:p w14:paraId="3324A827"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Objednatel je povinen umožnit pracovníkům zhotovitele přístup do prostor nezbytných pro odstranění vady.</w:t>
      </w:r>
    </w:p>
    <w:p w14:paraId="2053BC1B"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Lhůty pro odstranění reklamovaných vad</w:t>
      </w:r>
    </w:p>
    <w:p w14:paraId="47642CC7" w14:textId="67902C3D"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 xml:space="preserve">Lhůtu pro odstranění reklamované vady sjednají obě smluvní strany podle povahy a rozsahu reklamované vady. </w:t>
      </w:r>
      <w:proofErr w:type="gramStart"/>
      <w:r>
        <w:rPr>
          <w:rFonts w:ascii="Arial" w:hAnsi="Arial"/>
          <w:bCs/>
          <w:sz w:val="22"/>
          <w:szCs w:val="22"/>
        </w:rPr>
        <w:t>Nedojde-li</w:t>
      </w:r>
      <w:proofErr w:type="gramEnd"/>
      <w:r>
        <w:rPr>
          <w:rFonts w:ascii="Arial" w:hAnsi="Arial"/>
          <w:bCs/>
          <w:sz w:val="22"/>
          <w:szCs w:val="22"/>
        </w:rPr>
        <w:t xml:space="preserve"> mezi oběma stranami k dohodě o termínu od</w:t>
      </w:r>
      <w:r w:rsidR="00FF387A">
        <w:rPr>
          <w:rFonts w:ascii="Arial" w:hAnsi="Arial"/>
          <w:bCs/>
          <w:sz w:val="22"/>
          <w:szCs w:val="22"/>
        </w:rPr>
        <w:t xml:space="preserve">stranění </w:t>
      </w:r>
      <w:r w:rsidR="00FF387A">
        <w:rPr>
          <w:rFonts w:ascii="Arial" w:hAnsi="Arial"/>
          <w:bCs/>
          <w:sz w:val="22"/>
          <w:szCs w:val="22"/>
        </w:rPr>
        <w:lastRenderedPageBreak/>
        <w:t xml:space="preserve">reklamované vady </w:t>
      </w:r>
      <w:proofErr w:type="gramStart"/>
      <w:r w:rsidR="00FF387A">
        <w:rPr>
          <w:rFonts w:ascii="Arial" w:hAnsi="Arial"/>
          <w:bCs/>
          <w:sz w:val="22"/>
          <w:szCs w:val="22"/>
        </w:rPr>
        <w:t>platí</w:t>
      </w:r>
      <w:proofErr w:type="gramEnd"/>
      <w:r w:rsidR="00FF387A">
        <w:rPr>
          <w:rFonts w:ascii="Arial" w:hAnsi="Arial"/>
          <w:bCs/>
          <w:sz w:val="22"/>
          <w:szCs w:val="22"/>
        </w:rPr>
        <w:t>,</w:t>
      </w:r>
      <w:r>
        <w:rPr>
          <w:rFonts w:ascii="Arial" w:hAnsi="Arial"/>
          <w:bCs/>
          <w:sz w:val="22"/>
          <w:szCs w:val="22"/>
        </w:rPr>
        <w:t xml:space="preserve"> že reklamovaná vada musí být odstraněna nejpozději do 15 dnů ode dne uplatnění reklamace objednatelem.</w:t>
      </w:r>
    </w:p>
    <w:p w14:paraId="6916A761"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szCs w:val="22"/>
        </w:rPr>
        <w:t xml:space="preserve"> </w:t>
      </w:r>
      <w:r>
        <w:rPr>
          <w:rFonts w:ascii="Arial" w:hAnsi="Arial"/>
          <w:bCs/>
          <w:sz w:val="22"/>
          <w:szCs w:val="22"/>
        </w:rPr>
        <w:t>dne uplatnění reklamace objednatelem.</w:t>
      </w:r>
    </w:p>
    <w:p w14:paraId="25203352" w14:textId="77777777" w:rsidR="00E9681B" w:rsidRDefault="00FB36F5" w:rsidP="00FB36F5">
      <w:pPr>
        <w:numPr>
          <w:ilvl w:val="0"/>
          <w:numId w:val="58"/>
        </w:numPr>
        <w:ind w:hanging="720"/>
        <w:jc w:val="both"/>
        <w:rPr>
          <w:rFonts w:ascii="Arial" w:hAnsi="Arial"/>
          <w:sz w:val="22"/>
          <w:szCs w:val="22"/>
        </w:rPr>
      </w:pPr>
      <w:r>
        <w:rPr>
          <w:rFonts w:ascii="Arial" w:hAnsi="Arial"/>
          <w:sz w:val="22"/>
          <w:szCs w:val="22"/>
        </w:rPr>
        <w:t>Neodstraní-li zhotovitel reklamovanou vadu ve smluvené nebo stanovené lhůtě, je objednatel oprávněn zajistit si odstranění vady na náklady zhotovitele u jiné odborné osoby.</w:t>
      </w:r>
    </w:p>
    <w:p w14:paraId="5F5D86A9" w14:textId="77777777" w:rsidR="00E9681B" w:rsidRDefault="00FB36F5" w:rsidP="00FB36F5">
      <w:pPr>
        <w:numPr>
          <w:ilvl w:val="0"/>
          <w:numId w:val="74"/>
        </w:numPr>
        <w:ind w:hanging="720"/>
        <w:jc w:val="both"/>
        <w:rPr>
          <w:rFonts w:ascii="Arial" w:hAnsi="Arial"/>
          <w:sz w:val="22"/>
          <w:szCs w:val="22"/>
          <w:u w:val="single"/>
        </w:rPr>
      </w:pPr>
      <w:r>
        <w:rPr>
          <w:rFonts w:ascii="Arial" w:hAnsi="Arial"/>
          <w:sz w:val="22"/>
          <w:szCs w:val="22"/>
          <w:u w:val="single"/>
        </w:rPr>
        <w:t xml:space="preserve">Postup po odstranění vad </w:t>
      </w:r>
    </w:p>
    <w:p w14:paraId="2203F23D" w14:textId="77777777" w:rsidR="00E9681B" w:rsidRDefault="00FB36F5" w:rsidP="00FB36F5">
      <w:pPr>
        <w:numPr>
          <w:ilvl w:val="0"/>
          <w:numId w:val="59"/>
        </w:numPr>
        <w:ind w:hanging="720"/>
        <w:jc w:val="both"/>
        <w:rPr>
          <w:rFonts w:ascii="Arial" w:hAnsi="Arial"/>
          <w:sz w:val="22"/>
          <w:szCs w:val="22"/>
        </w:rPr>
      </w:pPr>
      <w:r>
        <w:rPr>
          <w:rFonts w:ascii="Arial" w:hAnsi="Arial"/>
          <w:sz w:val="22"/>
          <w:szCs w:val="22"/>
        </w:rPr>
        <w:t>O provedeném odstranění vady sepíší smluvní strany zápis (protokol).</w:t>
      </w:r>
    </w:p>
    <w:p w14:paraId="0C70D6C5" w14:textId="2078DF8C" w:rsidR="00E9681B" w:rsidRDefault="00FB36F5" w:rsidP="00FB36F5">
      <w:pPr>
        <w:numPr>
          <w:ilvl w:val="0"/>
          <w:numId w:val="59"/>
        </w:numPr>
        <w:ind w:hanging="720"/>
        <w:jc w:val="both"/>
        <w:rPr>
          <w:rFonts w:ascii="Arial" w:hAnsi="Arial"/>
          <w:sz w:val="22"/>
          <w:szCs w:val="22"/>
        </w:rPr>
      </w:pPr>
      <w:r>
        <w:rPr>
          <w:rFonts w:ascii="Arial" w:hAnsi="Arial"/>
          <w:sz w:val="22"/>
          <w:szCs w:val="22"/>
        </w:rPr>
        <w:t>Na provedenou opravu vady případně vyměněnou část předmětu plnění poskytne zhotovitel záruku za ja</w:t>
      </w:r>
      <w:r w:rsidR="00CF5791">
        <w:rPr>
          <w:rFonts w:ascii="Arial" w:hAnsi="Arial"/>
          <w:sz w:val="22"/>
          <w:szCs w:val="22"/>
        </w:rPr>
        <w:t>kost po dobu uvedenou v odst. 11.2.1 nebo 11</w:t>
      </w:r>
      <w:r>
        <w:rPr>
          <w:rFonts w:ascii="Arial" w:hAnsi="Arial"/>
          <w:sz w:val="22"/>
          <w:szCs w:val="22"/>
        </w:rPr>
        <w:t xml:space="preserve">.3.1, která počíná běžet dnem předání opraveného díla nebo jeho části. </w:t>
      </w:r>
    </w:p>
    <w:p w14:paraId="5FEBF76A" w14:textId="77777777" w:rsidR="00E9681B" w:rsidRDefault="00FB36F5" w:rsidP="00FB36F5">
      <w:pPr>
        <w:numPr>
          <w:ilvl w:val="0"/>
          <w:numId w:val="59"/>
        </w:numPr>
        <w:ind w:hanging="720"/>
        <w:jc w:val="both"/>
        <w:rPr>
          <w:rFonts w:ascii="Arial" w:hAnsi="Arial"/>
          <w:sz w:val="22"/>
          <w:szCs w:val="22"/>
          <w:u w:val="single"/>
        </w:rPr>
      </w:pPr>
      <w:r>
        <w:rPr>
          <w:rFonts w:ascii="Arial" w:hAnsi="Arial"/>
          <w:sz w:val="22"/>
          <w:szCs w:val="22"/>
        </w:rPr>
        <w:t>O dobu, po kterou nemohl být předmět díla nebo jeho část v důsledku vady užíván, se prodlužuje záruční doba.</w:t>
      </w:r>
    </w:p>
    <w:p w14:paraId="7A7F9205" w14:textId="77777777" w:rsidR="00E9681B" w:rsidRDefault="00E9681B">
      <w:pPr>
        <w:ind w:left="540" w:hanging="540"/>
        <w:jc w:val="center"/>
        <w:rPr>
          <w:rFonts w:ascii="Arial" w:hAnsi="Arial"/>
          <w:b/>
          <w:sz w:val="22"/>
          <w:szCs w:val="22"/>
        </w:rPr>
      </w:pPr>
    </w:p>
    <w:p w14:paraId="0B11B4F8" w14:textId="4F783E98" w:rsidR="00E9681B" w:rsidRDefault="005542CB">
      <w:pPr>
        <w:ind w:left="540" w:hanging="540"/>
        <w:jc w:val="center"/>
        <w:rPr>
          <w:rFonts w:ascii="Arial" w:hAnsi="Arial"/>
          <w:b/>
          <w:sz w:val="22"/>
          <w:szCs w:val="22"/>
        </w:rPr>
      </w:pPr>
      <w:r>
        <w:rPr>
          <w:rFonts w:ascii="Arial" w:hAnsi="Arial"/>
          <w:b/>
          <w:sz w:val="22"/>
          <w:szCs w:val="22"/>
        </w:rPr>
        <w:t>XI</w:t>
      </w:r>
      <w:r w:rsidR="00FB36F5">
        <w:rPr>
          <w:rFonts w:ascii="Arial" w:hAnsi="Arial"/>
          <w:b/>
          <w:sz w:val="22"/>
          <w:szCs w:val="22"/>
        </w:rPr>
        <w:t xml:space="preserve">I. </w:t>
      </w:r>
    </w:p>
    <w:p w14:paraId="415837FB" w14:textId="77777777" w:rsidR="00E9681B" w:rsidRDefault="00FB36F5">
      <w:pPr>
        <w:ind w:left="709" w:hanging="709"/>
        <w:jc w:val="center"/>
        <w:rPr>
          <w:rFonts w:ascii="Arial" w:hAnsi="Arial"/>
          <w:b/>
          <w:sz w:val="22"/>
          <w:szCs w:val="22"/>
        </w:rPr>
      </w:pPr>
      <w:r>
        <w:rPr>
          <w:rFonts w:ascii="Arial" w:hAnsi="Arial"/>
          <w:b/>
          <w:sz w:val="22"/>
          <w:szCs w:val="22"/>
        </w:rPr>
        <w:t xml:space="preserve">Vlastnictví díla, nebezpečí škod na díle, pojištění díla </w:t>
      </w:r>
    </w:p>
    <w:p w14:paraId="70686043" w14:textId="77777777" w:rsidR="00E9681B" w:rsidRDefault="00E9681B">
      <w:pPr>
        <w:ind w:left="709" w:hanging="709"/>
        <w:jc w:val="center"/>
        <w:rPr>
          <w:rFonts w:ascii="Arial" w:hAnsi="Arial"/>
          <w:b/>
          <w:sz w:val="22"/>
          <w:szCs w:val="22"/>
        </w:rPr>
      </w:pPr>
    </w:p>
    <w:p w14:paraId="6F41E080"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Vlastnictví díla</w:t>
      </w:r>
    </w:p>
    <w:p w14:paraId="4D4E7992" w14:textId="77777777" w:rsidR="00E9681B" w:rsidRDefault="00FB36F5" w:rsidP="00FB36F5">
      <w:pPr>
        <w:numPr>
          <w:ilvl w:val="0"/>
          <w:numId w:val="61"/>
        </w:numPr>
        <w:ind w:hanging="720"/>
        <w:jc w:val="both"/>
        <w:rPr>
          <w:rFonts w:ascii="Arial" w:hAnsi="Arial"/>
          <w:bCs/>
          <w:sz w:val="22"/>
          <w:szCs w:val="22"/>
        </w:rPr>
      </w:pPr>
      <w:r>
        <w:rPr>
          <w:rFonts w:ascii="Arial" w:hAnsi="Arial"/>
          <w:bCs/>
          <w:sz w:val="22"/>
          <w:szCs w:val="22"/>
        </w:rPr>
        <w:t>Vlastníkem díla je od počátku objednatel.</w:t>
      </w:r>
    </w:p>
    <w:p w14:paraId="569AC59B"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Nebezpečí škod na díle</w:t>
      </w:r>
    </w:p>
    <w:p w14:paraId="0A9BB6E9" w14:textId="77777777" w:rsidR="00E9681B" w:rsidRDefault="00FB36F5" w:rsidP="00FB36F5">
      <w:pPr>
        <w:numPr>
          <w:ilvl w:val="0"/>
          <w:numId w:val="62"/>
        </w:numPr>
        <w:ind w:hanging="720"/>
        <w:jc w:val="both"/>
        <w:rPr>
          <w:rFonts w:ascii="Arial" w:hAnsi="Arial"/>
          <w:bCs/>
          <w:sz w:val="22"/>
          <w:szCs w:val="22"/>
        </w:rPr>
      </w:pPr>
      <w:r>
        <w:rPr>
          <w:rFonts w:ascii="Arial" w:hAnsi="Arial"/>
          <w:bCs/>
          <w:sz w:val="22"/>
          <w:szCs w:val="22"/>
        </w:rPr>
        <w:t>Nebezpečí škody na díle ve smyslu § 2624 Občanského zákoníku nese zhotovitel, a to až do doby řádného převzetí díla bez vad a nedodělků objednatelem.</w:t>
      </w:r>
    </w:p>
    <w:p w14:paraId="12C4B5D4" w14:textId="77777777" w:rsidR="00E9681B" w:rsidRDefault="00FB36F5" w:rsidP="00FB36F5">
      <w:pPr>
        <w:numPr>
          <w:ilvl w:val="0"/>
          <w:numId w:val="60"/>
        </w:numPr>
        <w:ind w:hanging="720"/>
        <w:jc w:val="both"/>
        <w:rPr>
          <w:rFonts w:ascii="Arial" w:hAnsi="Arial"/>
          <w:sz w:val="22"/>
          <w:szCs w:val="22"/>
        </w:rPr>
      </w:pPr>
      <w:bookmarkStart w:id="6" w:name="_Toc323104693"/>
      <w:r>
        <w:rPr>
          <w:rFonts w:ascii="Arial" w:hAnsi="Arial"/>
          <w:sz w:val="22"/>
          <w:szCs w:val="22"/>
          <w:u w:val="single"/>
        </w:rPr>
        <w:t>Pojištění díla</w:t>
      </w:r>
      <w:r>
        <w:rPr>
          <w:rFonts w:ascii="Arial" w:hAnsi="Arial"/>
          <w:sz w:val="22"/>
          <w:szCs w:val="22"/>
        </w:rPr>
        <w:t xml:space="preserve"> </w:t>
      </w:r>
      <w:bookmarkEnd w:id="6"/>
    </w:p>
    <w:p w14:paraId="1F804DCD"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18356567"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Objednatel je povinen poskytnout v souvislosti s pojistnou událostí zhotoviteli veškerou součinnost, která je v jeho možnostech.</w:t>
      </w:r>
    </w:p>
    <w:p w14:paraId="537FCF2C"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Náklady na pojištění nese zhotovitel a jsou zahrnuty ve sjednané ceně díla.</w:t>
      </w:r>
    </w:p>
    <w:p w14:paraId="597A3A61" w14:textId="77777777" w:rsidR="00CF5791" w:rsidRDefault="00CF5791">
      <w:pPr>
        <w:ind w:left="540" w:hanging="540"/>
        <w:jc w:val="center"/>
        <w:rPr>
          <w:rFonts w:ascii="Arial" w:hAnsi="Arial"/>
          <w:b/>
          <w:sz w:val="22"/>
          <w:szCs w:val="22"/>
        </w:rPr>
      </w:pPr>
    </w:p>
    <w:p w14:paraId="3228ED90" w14:textId="6FB36C9A" w:rsidR="00E9681B" w:rsidRDefault="00FB36F5">
      <w:pPr>
        <w:ind w:left="540" w:hanging="540"/>
        <w:jc w:val="center"/>
        <w:rPr>
          <w:rFonts w:ascii="Arial" w:hAnsi="Arial"/>
          <w:b/>
          <w:sz w:val="22"/>
          <w:szCs w:val="22"/>
        </w:rPr>
      </w:pPr>
      <w:r>
        <w:rPr>
          <w:rFonts w:ascii="Arial" w:hAnsi="Arial"/>
          <w:b/>
          <w:sz w:val="22"/>
          <w:szCs w:val="22"/>
        </w:rPr>
        <w:t>XI</w:t>
      </w:r>
      <w:r w:rsidR="005542CB">
        <w:rPr>
          <w:rFonts w:ascii="Arial" w:hAnsi="Arial"/>
          <w:b/>
          <w:sz w:val="22"/>
          <w:szCs w:val="22"/>
        </w:rPr>
        <w:t>II</w:t>
      </w:r>
      <w:r>
        <w:rPr>
          <w:rFonts w:ascii="Arial" w:hAnsi="Arial"/>
          <w:b/>
          <w:sz w:val="22"/>
          <w:szCs w:val="22"/>
        </w:rPr>
        <w:t xml:space="preserve">. </w:t>
      </w:r>
    </w:p>
    <w:p w14:paraId="672E8A4C" w14:textId="77777777" w:rsidR="00E9681B" w:rsidRDefault="00FB36F5">
      <w:pPr>
        <w:ind w:left="709" w:hanging="709"/>
        <w:jc w:val="center"/>
        <w:rPr>
          <w:rFonts w:ascii="Arial" w:hAnsi="Arial"/>
          <w:b/>
          <w:sz w:val="22"/>
          <w:szCs w:val="22"/>
        </w:rPr>
      </w:pPr>
      <w:r>
        <w:rPr>
          <w:rFonts w:ascii="Arial" w:hAnsi="Arial"/>
          <w:b/>
          <w:sz w:val="22"/>
          <w:szCs w:val="22"/>
        </w:rPr>
        <w:t xml:space="preserve">Sankční ujednání  </w:t>
      </w:r>
    </w:p>
    <w:p w14:paraId="7F7C6F68" w14:textId="77777777" w:rsidR="00E9681B" w:rsidRDefault="00E9681B">
      <w:pPr>
        <w:ind w:left="709" w:hanging="709"/>
        <w:jc w:val="center"/>
        <w:rPr>
          <w:rFonts w:ascii="Arial" w:hAnsi="Arial"/>
          <w:b/>
          <w:sz w:val="22"/>
          <w:szCs w:val="22"/>
        </w:rPr>
      </w:pPr>
    </w:p>
    <w:p w14:paraId="63CAD4E7"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Sankce za neplnění dohodnutých termínů</w:t>
      </w:r>
    </w:p>
    <w:p w14:paraId="77567FF3" w14:textId="3B513A63" w:rsidR="00E9681B" w:rsidRDefault="00FB36F5" w:rsidP="00FB36F5">
      <w:pPr>
        <w:numPr>
          <w:ilvl w:val="0"/>
          <w:numId w:val="65"/>
        </w:numPr>
        <w:ind w:hanging="720"/>
        <w:jc w:val="both"/>
        <w:rPr>
          <w:rFonts w:ascii="Arial" w:hAnsi="Arial"/>
          <w:bCs/>
          <w:sz w:val="22"/>
          <w:szCs w:val="22"/>
        </w:rPr>
      </w:pPr>
      <w:r>
        <w:rPr>
          <w:rFonts w:ascii="Arial" w:hAnsi="Arial"/>
          <w:bCs/>
          <w:sz w:val="22"/>
          <w:szCs w:val="22"/>
        </w:rPr>
        <w:t xml:space="preserve">Pokud bude zhotovitel v prodlení s převzetím </w:t>
      </w:r>
      <w:r w:rsidR="00B859B9">
        <w:rPr>
          <w:rFonts w:ascii="Arial" w:hAnsi="Arial"/>
          <w:bCs/>
          <w:sz w:val="22"/>
          <w:szCs w:val="22"/>
        </w:rPr>
        <w:t>místa realizace díla</w:t>
      </w:r>
      <w:r>
        <w:rPr>
          <w:rFonts w:ascii="Arial" w:hAnsi="Arial"/>
          <w:bCs/>
          <w:sz w:val="22"/>
          <w:szCs w:val="22"/>
        </w:rPr>
        <w:t xml:space="preserve"> ve lhůtě </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 xml:space="preserve">stanovené v čl. </w:t>
      </w:r>
      <w:r w:rsidR="00B859B9">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IX odst. 9</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.1.1 delším než 2 dny, je povinen zaplatit objednateli smluvní pokutu ve výši 0,1 % z celkové ceny díla za každý i započatý den prodlení.</w:t>
      </w:r>
    </w:p>
    <w:p w14:paraId="4C778BE8" w14:textId="77777777" w:rsidR="00E9681B" w:rsidRDefault="00FB36F5" w:rsidP="00FB36F5">
      <w:pPr>
        <w:pStyle w:val="Normlnweb"/>
        <w:numPr>
          <w:ilvl w:val="0"/>
          <w:numId w:val="65"/>
        </w:numPr>
        <w:spacing w:before="0" w:beforeAutospacing="0" w:after="0" w:afterAutospacing="0"/>
        <w:ind w:hanging="720"/>
        <w:jc w:val="both"/>
      </w:pPr>
      <w:r>
        <w:rPr>
          <w:rFonts w:ascii="Arial" w:hAnsi="Arial"/>
          <w:color w:val="000000"/>
          <w:sz w:val="22"/>
          <w:szCs w:val="22"/>
        </w:rPr>
        <w:t xml:space="preserve">Pokud bude zhotovitel v prodlení se zahájením prací na díle na místě plnění, je povinen zaplatit objednateli smluvní pokutu ve výši 0,1 % z celkové ceny díla za každý i započatý den prodlení. </w:t>
      </w:r>
    </w:p>
    <w:p w14:paraId="213F1C39" w14:textId="5505ABD0"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t xml:space="preserve">Pokud bude zhotovitel v prodlení s předáním díla bez vad a nedodělků ve sjednaném termínu podle smlouvy, je povinen zaplatit objednateli smluvní pokutu ve výši 0,2 % z celkové ceny díla sjednané ke dni uzavření smlouvy za každý i započatý den prodlení. </w:t>
      </w:r>
    </w:p>
    <w:p w14:paraId="0D2A817D" w14:textId="77777777"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32B65687" w14:textId="0DA27C4F" w:rsidR="00E9681B" w:rsidRDefault="00FB36F5" w:rsidP="00FB36F5">
      <w:pPr>
        <w:numPr>
          <w:ilvl w:val="0"/>
          <w:numId w:val="65"/>
        </w:numPr>
        <w:ind w:hanging="720"/>
        <w:jc w:val="both"/>
        <w:rPr>
          <w:rFonts w:ascii="Arial" w:hAnsi="Arial"/>
          <w:sz w:val="22"/>
          <w:szCs w:val="22"/>
        </w:rPr>
      </w:pPr>
      <w:r>
        <w:rPr>
          <w:rFonts w:ascii="Arial" w:hAnsi="Arial"/>
          <w:sz w:val="22"/>
          <w:szCs w:val="22"/>
        </w:rPr>
        <w:t xml:space="preserve">Pokud zhotovitel nevyklidí </w:t>
      </w:r>
      <w:r w:rsidR="00B859B9">
        <w:rPr>
          <w:rFonts w:ascii="Arial" w:hAnsi="Arial"/>
          <w:sz w:val="22"/>
          <w:szCs w:val="22"/>
        </w:rPr>
        <w:t>místo realizace díla</w:t>
      </w:r>
      <w:r>
        <w:rPr>
          <w:rFonts w:ascii="Arial" w:hAnsi="Arial"/>
          <w:sz w:val="22"/>
          <w:szCs w:val="22"/>
        </w:rPr>
        <w:t xml:space="preserve"> ve stanovené nebo dohodnuté lhůtě, může objednatel požadovat smluvní pokutu ve výši 1 000,- Kč za každý den prodlení s vyklizením </w:t>
      </w:r>
      <w:r w:rsidR="00B859B9">
        <w:rPr>
          <w:rFonts w:ascii="Arial" w:hAnsi="Arial"/>
          <w:sz w:val="22"/>
          <w:szCs w:val="22"/>
        </w:rPr>
        <w:t>místa realizace díla</w:t>
      </w:r>
      <w:r>
        <w:rPr>
          <w:rFonts w:ascii="Arial" w:hAnsi="Arial"/>
          <w:sz w:val="22"/>
          <w:szCs w:val="22"/>
        </w:rPr>
        <w:t>.</w:t>
      </w:r>
    </w:p>
    <w:p w14:paraId="182242C6"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neodstranění vad</w:t>
      </w:r>
    </w:p>
    <w:p w14:paraId="75687593"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43738BD4"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lastRenderedPageBreak/>
        <w:t>Pokud zhotovitel neodstraní vadu ve sjednaném termínu, je povinen zaplatit objednateli smluvní pokutu ve výši 2.500,- Kč za každou reklamovanou vadu, u níž je v prodlení, a za každý den prodlení.</w:t>
      </w:r>
    </w:p>
    <w:p w14:paraId="42C80E92" w14:textId="167BBB80"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Označil-li objednatel v reklamaci, že se jedná o vadu, která brání řádnému užívání díla, příp. hrozí-li nebezpečí škody velkého rozsahu (havárie), sjednávají smluvní st</w:t>
      </w:r>
      <w:r w:rsidR="00CF5791">
        <w:rPr>
          <w:rFonts w:ascii="Arial" w:hAnsi="Arial"/>
          <w:bCs/>
          <w:sz w:val="22"/>
          <w:szCs w:val="22"/>
        </w:rPr>
        <w:t>rany smluvní pokuty dle odst. 13.2.1 a 13</w:t>
      </w:r>
      <w:r>
        <w:rPr>
          <w:rFonts w:ascii="Arial" w:hAnsi="Arial"/>
          <w:bCs/>
          <w:sz w:val="22"/>
          <w:szCs w:val="22"/>
        </w:rPr>
        <w:t>.2.2 ve dvojnásobné výši.</w:t>
      </w:r>
    </w:p>
    <w:p w14:paraId="0FE3C69E"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porušení pracovněprávních a bezpečnostních předpisů</w:t>
      </w:r>
    </w:p>
    <w:p w14:paraId="30474B21" w14:textId="54C5B006"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zhotovitel poruší některou z povinností uvedených v čl. </w:t>
      </w:r>
      <w:r w:rsidR="002763CE">
        <w:rPr>
          <w:rFonts w:ascii="Arial" w:hAnsi="Arial"/>
          <w:sz w:val="22"/>
          <w:szCs w:val="22"/>
        </w:rPr>
        <w:t>VII</w:t>
      </w:r>
      <w:r>
        <w:rPr>
          <w:rFonts w:ascii="Arial" w:hAnsi="Arial"/>
          <w:sz w:val="22"/>
          <w:szCs w:val="22"/>
        </w:rPr>
        <w:t xml:space="preserve">I. odst. </w:t>
      </w:r>
      <w:r w:rsidR="000C07C8">
        <w:rPr>
          <w:rFonts w:ascii="Arial" w:hAnsi="Arial"/>
          <w:sz w:val="22"/>
          <w:szCs w:val="22"/>
        </w:rPr>
        <w:t>8</w:t>
      </w:r>
      <w:r>
        <w:rPr>
          <w:rFonts w:ascii="Arial" w:hAnsi="Arial"/>
          <w:sz w:val="22"/>
          <w:szCs w:val="22"/>
        </w:rPr>
        <w:t>.1.</w:t>
      </w:r>
      <w:r w:rsidR="00D24D37">
        <w:rPr>
          <w:rFonts w:ascii="Arial" w:hAnsi="Arial"/>
          <w:sz w:val="22"/>
          <w:szCs w:val="22"/>
        </w:rPr>
        <w:t>4</w:t>
      </w:r>
      <w:r>
        <w:rPr>
          <w:rFonts w:ascii="Arial" w:hAnsi="Arial"/>
          <w:sz w:val="22"/>
          <w:szCs w:val="22"/>
        </w:rPr>
        <w:t>., je povinen zaplatit objednateli smluvní pokutu ve výši 5.000,- Kč za každý jednotlivý případ porušení povinnosti.</w:t>
      </w:r>
    </w:p>
    <w:p w14:paraId="3A19FF84" w14:textId="77777777"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126C2C38" w14:textId="77777777" w:rsidR="00E9681B" w:rsidRDefault="00FB36F5" w:rsidP="00FB36F5">
      <w:pPr>
        <w:pStyle w:val="dkanormln"/>
        <w:numPr>
          <w:ilvl w:val="0"/>
          <w:numId w:val="67"/>
        </w:numPr>
        <w:ind w:hanging="720"/>
        <w:rPr>
          <w:rFonts w:ascii="Arial" w:hAnsi="Arial"/>
          <w:sz w:val="22"/>
          <w:szCs w:val="22"/>
        </w:rPr>
      </w:pPr>
      <w:r>
        <w:rPr>
          <w:rFonts w:ascii="Arial" w:hAnsi="Arial"/>
          <w:sz w:val="22"/>
          <w:szCs w:val="22"/>
        </w:rPr>
        <w:t xml:space="preserve">Pokud se zhotovitel nebo pracovníci zhotovitele dopustí závažného porušení bezpečnostních předpisů, je povinen zhotovitel zaplatit objednateli smluvní pokutu ve výši 10.000,- Kč za každé jednotlivé porušení. </w:t>
      </w:r>
    </w:p>
    <w:p w14:paraId="5AE91BD6" w14:textId="5B9D79A0" w:rsidR="00E9681B" w:rsidRDefault="00FB36F5" w:rsidP="00FB36F5">
      <w:pPr>
        <w:numPr>
          <w:ilvl w:val="0"/>
          <w:numId w:val="67"/>
        </w:numPr>
        <w:ind w:hanging="720"/>
        <w:jc w:val="both"/>
        <w:rPr>
          <w:rFonts w:ascii="Arial" w:hAnsi="Arial"/>
          <w:sz w:val="22"/>
          <w:szCs w:val="22"/>
        </w:rPr>
      </w:pPr>
      <w:r>
        <w:rPr>
          <w:rFonts w:ascii="Arial" w:hAnsi="Arial"/>
          <w:sz w:val="22"/>
          <w:szCs w:val="22"/>
        </w:rPr>
        <w:t xml:space="preserve">V případě zjištění porušení bezpečnostních předpisů oprávněným orgánem státní správy (stav. </w:t>
      </w:r>
      <w:proofErr w:type="gramStart"/>
      <w:r>
        <w:rPr>
          <w:rFonts w:ascii="Arial" w:hAnsi="Arial"/>
          <w:sz w:val="22"/>
          <w:szCs w:val="22"/>
        </w:rPr>
        <w:t>úřad</w:t>
      </w:r>
      <w:proofErr w:type="gramEnd"/>
      <w:r>
        <w:rPr>
          <w:rFonts w:ascii="Arial" w:hAnsi="Arial"/>
          <w:sz w:val="22"/>
          <w:szCs w:val="22"/>
        </w:rPr>
        <w:t>, OIP), je zhotovitel povinen zaplatit objednateli smluvní pokutu ve výši  50.000,- Kč</w:t>
      </w:r>
      <w:r>
        <w:rPr>
          <w:rFonts w:ascii="Arial" w:hAnsi="Arial"/>
          <w:b/>
          <w:bCs/>
          <w:sz w:val="22"/>
          <w:szCs w:val="22"/>
        </w:rPr>
        <w:t xml:space="preserve"> </w:t>
      </w:r>
      <w:r>
        <w:rPr>
          <w:rFonts w:ascii="Arial" w:hAnsi="Arial"/>
          <w:sz w:val="22"/>
          <w:szCs w:val="22"/>
        </w:rPr>
        <w:t>za každé jednotlivé porušení bezpečnostních předpisů uvedené v zápise vyhotoveném tímto orgánem. Možno</w:t>
      </w:r>
      <w:r w:rsidR="00CF5791">
        <w:rPr>
          <w:rFonts w:ascii="Arial" w:hAnsi="Arial"/>
          <w:sz w:val="22"/>
          <w:szCs w:val="22"/>
        </w:rPr>
        <w:t>st požadovat sankci dle odst. 13.3.1 a 13</w:t>
      </w:r>
      <w:r>
        <w:rPr>
          <w:rFonts w:ascii="Arial" w:hAnsi="Arial"/>
          <w:sz w:val="22"/>
          <w:szCs w:val="22"/>
        </w:rPr>
        <w:t>.3.2 zůstává v tomto případě nedotčena.</w:t>
      </w:r>
    </w:p>
    <w:p w14:paraId="3BDDC320" w14:textId="77777777" w:rsidR="00E9681B" w:rsidRDefault="00FB36F5" w:rsidP="00FB36F5">
      <w:pPr>
        <w:numPr>
          <w:ilvl w:val="0"/>
          <w:numId w:val="67"/>
        </w:numPr>
        <w:ind w:hanging="720"/>
        <w:jc w:val="both"/>
        <w:rPr>
          <w:rFonts w:ascii="Arial" w:hAnsi="Arial"/>
          <w:sz w:val="22"/>
          <w:szCs w:val="22"/>
        </w:rPr>
      </w:pPr>
      <w:r>
        <w:rPr>
          <w:rFonts w:ascii="Arial" w:hAnsi="Arial"/>
          <w:sz w:val="22"/>
          <w:szCs w:val="22"/>
        </w:rPr>
        <w:t>Stupeň závažnosti porušení bezpečnostních předpisů určuje objednatel.</w:t>
      </w:r>
    </w:p>
    <w:p w14:paraId="4593690F"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 xml:space="preserve">Sankce za neplnění ostatních povinností a podmínek vyplývajících ze smlouvy nebo rozhodnutí správních orgánů </w:t>
      </w:r>
    </w:p>
    <w:p w14:paraId="7810FF9F" w14:textId="77777777" w:rsidR="00E9681B" w:rsidRDefault="00FB36F5" w:rsidP="00FB36F5">
      <w:pPr>
        <w:pStyle w:val="dkanormln"/>
        <w:numPr>
          <w:ilvl w:val="0"/>
          <w:numId w:val="68"/>
        </w:numPr>
        <w:ind w:hanging="720"/>
        <w:rPr>
          <w:rFonts w:ascii="Arial" w:hAnsi="Arial"/>
          <w:sz w:val="22"/>
          <w:szCs w:val="22"/>
        </w:rPr>
      </w:pPr>
      <w:r>
        <w:rPr>
          <w:rFonts w:ascii="Arial" w:hAnsi="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3F2B7D69" w14:textId="77777777" w:rsidR="00E9681B" w:rsidRDefault="00FB36F5" w:rsidP="00FB36F5">
      <w:pPr>
        <w:numPr>
          <w:ilvl w:val="0"/>
          <w:numId w:val="64"/>
        </w:numPr>
        <w:ind w:hanging="720"/>
        <w:jc w:val="both"/>
        <w:rPr>
          <w:rFonts w:ascii="Arial" w:hAnsi="Arial"/>
          <w:sz w:val="22"/>
          <w:szCs w:val="22"/>
        </w:rPr>
      </w:pPr>
      <w:r>
        <w:rPr>
          <w:rFonts w:ascii="Arial" w:hAnsi="Arial"/>
          <w:sz w:val="22"/>
          <w:szCs w:val="22"/>
          <w:u w:val="single"/>
        </w:rPr>
        <w:t>Společná ustanovení</w:t>
      </w:r>
      <w:r>
        <w:rPr>
          <w:rFonts w:ascii="Arial" w:hAnsi="Arial"/>
          <w:sz w:val="22"/>
          <w:szCs w:val="22"/>
        </w:rPr>
        <w:t xml:space="preserve"> </w:t>
      </w:r>
    </w:p>
    <w:p w14:paraId="0276E85C"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V případě, že závazek provést dílo zanikne před řádným ukončením díla, nezaniká nárok na smluvní pokutu, pokud vznikl dřívějším porušením povinnosti. </w:t>
      </w:r>
    </w:p>
    <w:p w14:paraId="26BCC247"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Zánik závazku pozdním splněním nezpůsobuje zánik nároku na smluvní pokutu za prodlení s plněním. </w:t>
      </w:r>
    </w:p>
    <w:p w14:paraId="3275E1C2"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Sjednané smluvní pokuty je povinna smluvní strana uhradit bez ohledu na zavinění a bez ohledu na to, zda a v jaké výši vznikla druhé straně škoda. </w:t>
      </w:r>
    </w:p>
    <w:p w14:paraId="6F629049"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Uhrazené pokuty se nezapočítávají na náhradu případně vzniklé škody. Náhradu škody lze vymáhat samostatně vedle smluvní pokuty v plné výši. </w:t>
      </w:r>
    </w:p>
    <w:p w14:paraId="3346454B" w14:textId="77777777" w:rsidR="00E9681B" w:rsidRDefault="00E9681B">
      <w:pPr>
        <w:ind w:left="540" w:hanging="540"/>
        <w:jc w:val="center"/>
        <w:rPr>
          <w:rFonts w:ascii="Arial" w:hAnsi="Arial"/>
          <w:b/>
          <w:sz w:val="22"/>
          <w:szCs w:val="22"/>
        </w:rPr>
      </w:pPr>
    </w:p>
    <w:p w14:paraId="2BEAD33C" w14:textId="77777777" w:rsidR="008278EF" w:rsidRDefault="008278EF">
      <w:pPr>
        <w:ind w:left="540" w:hanging="540"/>
        <w:jc w:val="center"/>
        <w:rPr>
          <w:rFonts w:ascii="Arial" w:hAnsi="Arial"/>
          <w:b/>
          <w:sz w:val="22"/>
          <w:szCs w:val="22"/>
        </w:rPr>
      </w:pPr>
    </w:p>
    <w:p w14:paraId="6AB67CAF" w14:textId="77777777" w:rsidR="008278EF" w:rsidRDefault="008278EF">
      <w:pPr>
        <w:ind w:left="540" w:hanging="540"/>
        <w:jc w:val="center"/>
        <w:rPr>
          <w:rFonts w:ascii="Arial" w:hAnsi="Arial"/>
          <w:b/>
          <w:sz w:val="22"/>
          <w:szCs w:val="22"/>
        </w:rPr>
      </w:pPr>
    </w:p>
    <w:p w14:paraId="75DA483F" w14:textId="77777777" w:rsidR="008278EF" w:rsidRDefault="008278EF">
      <w:pPr>
        <w:ind w:left="540" w:hanging="540"/>
        <w:jc w:val="center"/>
        <w:rPr>
          <w:rFonts w:ascii="Arial" w:hAnsi="Arial"/>
          <w:b/>
          <w:sz w:val="22"/>
          <w:szCs w:val="22"/>
        </w:rPr>
      </w:pPr>
    </w:p>
    <w:p w14:paraId="29DD22FE" w14:textId="1C5505C3" w:rsidR="00E9681B" w:rsidRDefault="00FB36F5">
      <w:pPr>
        <w:ind w:left="540" w:hanging="540"/>
        <w:jc w:val="center"/>
        <w:rPr>
          <w:rFonts w:ascii="Arial" w:hAnsi="Arial"/>
          <w:b/>
          <w:sz w:val="22"/>
          <w:szCs w:val="22"/>
        </w:rPr>
      </w:pPr>
      <w:r>
        <w:rPr>
          <w:rFonts w:ascii="Arial" w:hAnsi="Arial"/>
          <w:b/>
          <w:sz w:val="22"/>
          <w:szCs w:val="22"/>
        </w:rPr>
        <w:t>X</w:t>
      </w:r>
      <w:r w:rsidR="003430CF">
        <w:rPr>
          <w:rFonts w:ascii="Arial" w:hAnsi="Arial"/>
          <w:b/>
          <w:sz w:val="22"/>
          <w:szCs w:val="22"/>
        </w:rPr>
        <w:t>I</w:t>
      </w:r>
      <w:r>
        <w:rPr>
          <w:rFonts w:ascii="Arial" w:hAnsi="Arial"/>
          <w:b/>
          <w:sz w:val="22"/>
          <w:szCs w:val="22"/>
        </w:rPr>
        <w:t xml:space="preserve">V. </w:t>
      </w:r>
    </w:p>
    <w:p w14:paraId="23942E76" w14:textId="77777777" w:rsidR="00E9681B" w:rsidRDefault="00FB36F5">
      <w:pPr>
        <w:ind w:left="709" w:hanging="709"/>
        <w:jc w:val="center"/>
        <w:rPr>
          <w:rFonts w:ascii="Arial" w:hAnsi="Arial"/>
          <w:b/>
          <w:sz w:val="22"/>
          <w:szCs w:val="22"/>
        </w:rPr>
      </w:pPr>
      <w:r>
        <w:rPr>
          <w:rFonts w:ascii="Arial" w:hAnsi="Arial"/>
          <w:b/>
          <w:sz w:val="22"/>
          <w:szCs w:val="22"/>
        </w:rPr>
        <w:t>Odstoupení od smlouvy</w:t>
      </w:r>
    </w:p>
    <w:p w14:paraId="06C72396" w14:textId="77777777" w:rsidR="00E9681B" w:rsidRDefault="00E9681B">
      <w:pPr>
        <w:ind w:left="709" w:hanging="709"/>
        <w:jc w:val="center"/>
        <w:rPr>
          <w:rFonts w:ascii="Arial" w:hAnsi="Arial"/>
          <w:b/>
          <w:sz w:val="22"/>
          <w:szCs w:val="22"/>
        </w:rPr>
      </w:pPr>
    </w:p>
    <w:p w14:paraId="20ACE63E"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t>Způsob odstoupení od smlouvy</w:t>
      </w:r>
    </w:p>
    <w:p w14:paraId="2409AD92" w14:textId="77777777" w:rsidR="00E9681B" w:rsidRDefault="00FB36F5" w:rsidP="00FB36F5">
      <w:pPr>
        <w:numPr>
          <w:ilvl w:val="0"/>
          <w:numId w:val="72"/>
        </w:numPr>
        <w:ind w:hanging="720"/>
        <w:jc w:val="both"/>
        <w:rPr>
          <w:rFonts w:ascii="Arial" w:hAnsi="Arial"/>
          <w:bCs/>
          <w:sz w:val="22"/>
          <w:szCs w:val="22"/>
        </w:rPr>
      </w:pPr>
      <w:r>
        <w:rPr>
          <w:rFonts w:ascii="Arial" w:hAnsi="Arial"/>
          <w:bCs/>
          <w:sz w:val="22"/>
          <w:szCs w:val="22"/>
        </w:rPr>
        <w:t>Odstoupení je smluvní strana povinna písemně oznámit druhé straně s uvedením důvodu, pro který od smlouvy odstupuje. Bez těchto náležitostí je odstoupení neplatné.</w:t>
      </w:r>
    </w:p>
    <w:p w14:paraId="225473BC" w14:textId="77777777" w:rsidR="00E9681B" w:rsidRDefault="00FB36F5" w:rsidP="00FB36F5">
      <w:pPr>
        <w:numPr>
          <w:ilvl w:val="0"/>
          <w:numId w:val="70"/>
        </w:numPr>
        <w:ind w:hanging="720"/>
        <w:jc w:val="both"/>
        <w:rPr>
          <w:rFonts w:ascii="Arial" w:hAnsi="Arial"/>
          <w:sz w:val="22"/>
          <w:szCs w:val="22"/>
          <w:u w:val="single"/>
        </w:rPr>
      </w:pPr>
      <w:r>
        <w:rPr>
          <w:rFonts w:ascii="Arial" w:hAnsi="Arial"/>
          <w:sz w:val="22"/>
          <w:szCs w:val="22"/>
          <w:u w:val="single"/>
        </w:rPr>
        <w:t>Důvody odstoupení od smlouvy</w:t>
      </w:r>
    </w:p>
    <w:p w14:paraId="1CE8C7E5"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Smluvní strany jsou oprávněny odstoupit od smlouvy v případě jejího podstatného porušení druhou smluvní stranou, přičemž podstatným porušením smlouvy se rozumí zejména: </w:t>
      </w:r>
    </w:p>
    <w:p w14:paraId="29495271"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prodlení s předáním díla v termínu stanoveném v odst. 5.2.1 této smlouvy trvající déle než 15 dnů, </w:t>
      </w:r>
    </w:p>
    <w:p w14:paraId="7CEC8001" w14:textId="4310DAF1"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nepřevzetí </w:t>
      </w:r>
      <w:r w:rsidR="00327E94">
        <w:rPr>
          <w:rFonts w:ascii="Arial" w:hAnsi="Arial"/>
          <w:sz w:val="22"/>
          <w:szCs w:val="22"/>
        </w:rPr>
        <w:t>místa realizace díla</w:t>
      </w:r>
      <w:r>
        <w:rPr>
          <w:rFonts w:ascii="Arial" w:hAnsi="Arial"/>
          <w:sz w:val="22"/>
          <w:szCs w:val="22"/>
        </w:rPr>
        <w:t xml:space="preserve"> zhotovitelem na výzvu objednatele nebo nezahájení prací</w:t>
      </w:r>
      <w:r w:rsidR="003D01BA">
        <w:rPr>
          <w:rFonts w:ascii="Arial" w:hAnsi="Arial"/>
          <w:sz w:val="22"/>
          <w:szCs w:val="22"/>
        </w:rPr>
        <w:t xml:space="preserve"> na díle</w:t>
      </w:r>
      <w:r>
        <w:rPr>
          <w:rFonts w:ascii="Arial" w:hAnsi="Arial"/>
          <w:sz w:val="22"/>
          <w:szCs w:val="22"/>
        </w:rPr>
        <w:t xml:space="preserve"> do 7 dnů po doručení opětovné výzvy k převzetí </w:t>
      </w:r>
      <w:r w:rsidR="00327E94">
        <w:rPr>
          <w:rFonts w:ascii="Arial" w:hAnsi="Arial"/>
          <w:sz w:val="22"/>
          <w:szCs w:val="22"/>
        </w:rPr>
        <w:t>místa realizace díla</w:t>
      </w:r>
      <w:r>
        <w:rPr>
          <w:rFonts w:ascii="Arial" w:hAnsi="Arial"/>
          <w:sz w:val="22"/>
          <w:szCs w:val="22"/>
        </w:rPr>
        <w:t>,</w:t>
      </w:r>
    </w:p>
    <w:p w14:paraId="17F7A71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lastRenderedPageBreak/>
        <w:t>nedodržení pokynů objednatele, právních předpisů nebo technických norem týkajících se provádění díla,</w:t>
      </w:r>
    </w:p>
    <w:p w14:paraId="12D1F99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nedodržení smluvních ujednání o záruce za jakost, </w:t>
      </w:r>
    </w:p>
    <w:p w14:paraId="1C6106B3" w14:textId="39315EB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neuhrazení (části) ceny za dílo objednatelem ani po druhé výzvě zhotovitele,</w:t>
      </w:r>
    </w:p>
    <w:p w14:paraId="3D262611"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Objednatel je dále oprávněn odstoupit od smlouvy v případě: </w:t>
      </w:r>
    </w:p>
    <w:p w14:paraId="7B8F2853"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neoprávněného zastavení prací ze strany zhotovitele nebo provádění díla způsobem, který zjevně neodpovídá dohodnutému rozsahu díla a sjednanému termínu předání díla, či jeho části objednateli,</w:t>
      </w:r>
    </w:p>
    <w:p w14:paraId="3E0AE34D"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rozhodnutí soudu o tom, že zhotovitel je v úpadku ve smyslu zák. č. 182/2006 Sb., o úpadku a způsobech jeho řešení (insolvenční zákon), ve znění pozdějších předpisů (a to bez ohledu na právní moc tohoto rozhodnutí),</w:t>
      </w:r>
    </w:p>
    <w:p w14:paraId="42BED139"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 xml:space="preserve">podá-li zhotovitel sám na sebe insolvenční návrh. </w:t>
      </w:r>
    </w:p>
    <w:p w14:paraId="2D6D3FCA"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t>Právní účinky odstoupení od smlouvy</w:t>
      </w:r>
    </w:p>
    <w:p w14:paraId="5334F82E" w14:textId="77777777" w:rsidR="00E9681B" w:rsidRDefault="00FB36F5" w:rsidP="00FB36F5">
      <w:pPr>
        <w:numPr>
          <w:ilvl w:val="0"/>
          <w:numId w:val="73"/>
        </w:numPr>
        <w:ind w:hanging="720"/>
        <w:jc w:val="both"/>
        <w:rPr>
          <w:rFonts w:ascii="Arial" w:hAnsi="Arial"/>
          <w:bCs/>
          <w:sz w:val="22"/>
          <w:szCs w:val="22"/>
        </w:rPr>
      </w:pPr>
      <w:r>
        <w:rPr>
          <w:rFonts w:ascii="Arial" w:hAnsi="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bCs/>
          <w:sz w:val="22"/>
          <w:szCs w:val="22"/>
        </w:rPr>
        <w:t>ust</w:t>
      </w:r>
      <w:proofErr w:type="spellEnd"/>
      <w:r>
        <w:rPr>
          <w:rFonts w:ascii="Arial" w:hAnsi="Arial"/>
          <w:bCs/>
          <w:sz w:val="22"/>
          <w:szCs w:val="22"/>
        </w:rPr>
        <w:t xml:space="preserve">. § 2004 Občanského zákoníku. </w:t>
      </w:r>
    </w:p>
    <w:p w14:paraId="3221E7B6"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59C2F347"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47D1D9B2" w14:textId="77777777" w:rsidR="00CF5791" w:rsidRDefault="00CF5791">
      <w:pPr>
        <w:ind w:left="540" w:hanging="540"/>
        <w:jc w:val="center"/>
        <w:rPr>
          <w:rFonts w:ascii="Arial" w:hAnsi="Arial"/>
          <w:b/>
          <w:sz w:val="22"/>
          <w:szCs w:val="22"/>
        </w:rPr>
      </w:pPr>
    </w:p>
    <w:p w14:paraId="77783AE0" w14:textId="3CC742A7" w:rsidR="00E9681B" w:rsidRDefault="003430CF">
      <w:pPr>
        <w:ind w:left="540" w:hanging="540"/>
        <w:jc w:val="center"/>
        <w:rPr>
          <w:rFonts w:ascii="Arial" w:hAnsi="Arial"/>
          <w:b/>
          <w:sz w:val="22"/>
          <w:szCs w:val="22"/>
        </w:rPr>
      </w:pPr>
      <w:r>
        <w:rPr>
          <w:rFonts w:ascii="Arial" w:hAnsi="Arial"/>
          <w:b/>
          <w:sz w:val="22"/>
          <w:szCs w:val="22"/>
        </w:rPr>
        <w:t>XV</w:t>
      </w:r>
      <w:r w:rsidR="00FB36F5">
        <w:rPr>
          <w:rFonts w:ascii="Arial" w:hAnsi="Arial"/>
          <w:b/>
          <w:sz w:val="22"/>
          <w:szCs w:val="22"/>
        </w:rPr>
        <w:t xml:space="preserve">. </w:t>
      </w:r>
    </w:p>
    <w:p w14:paraId="5A779843" w14:textId="77777777" w:rsidR="00E9681B" w:rsidRDefault="00FB36F5">
      <w:pPr>
        <w:ind w:left="709" w:hanging="709"/>
        <w:jc w:val="center"/>
        <w:rPr>
          <w:rFonts w:ascii="Arial" w:hAnsi="Arial"/>
          <w:b/>
          <w:sz w:val="22"/>
          <w:szCs w:val="22"/>
        </w:rPr>
      </w:pPr>
      <w:r>
        <w:rPr>
          <w:rFonts w:ascii="Arial" w:hAnsi="Arial"/>
          <w:b/>
          <w:sz w:val="22"/>
          <w:szCs w:val="22"/>
        </w:rPr>
        <w:t xml:space="preserve">Závěrečná ustanovení </w:t>
      </w:r>
    </w:p>
    <w:p w14:paraId="391929F7" w14:textId="77777777" w:rsidR="00E9681B" w:rsidRDefault="00E9681B">
      <w:pPr>
        <w:ind w:left="709" w:hanging="709"/>
        <w:jc w:val="center"/>
        <w:rPr>
          <w:rFonts w:ascii="Arial" w:hAnsi="Arial"/>
          <w:b/>
          <w:sz w:val="22"/>
          <w:szCs w:val="22"/>
        </w:rPr>
      </w:pPr>
    </w:p>
    <w:p w14:paraId="156BCA97"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Jakákoliv změna smlouvy je možná jen formou písemných vzestupně číslovaných dodatků podepsaných osobami oprávněnými za objednatele a zhotovitele jednat a podepisovat nebo osobami jimi zmocněnými.</w:t>
      </w:r>
    </w:p>
    <w:p w14:paraId="6347BED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52725DC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Zhotovitel nemůže bez souhlasu objednatele postoupit svá práva a povinnosti plynoucí ze smlouvy třetí osobě. </w:t>
      </w:r>
    </w:p>
    <w:p w14:paraId="08859E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nabývá platnosti dnem jejího uzavření a účinnosti uveřejněním v registru smluv.</w:t>
      </w:r>
    </w:p>
    <w:p w14:paraId="0910EA61" w14:textId="32CF84CE"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Nedílnou součástí smlouvy j</w:t>
      </w:r>
      <w:r w:rsidR="00D24D37">
        <w:rPr>
          <w:rFonts w:ascii="Arial" w:hAnsi="Arial"/>
          <w:sz w:val="22"/>
          <w:szCs w:val="22"/>
        </w:rPr>
        <w:t>e</w:t>
      </w:r>
      <w:r>
        <w:rPr>
          <w:rFonts w:ascii="Arial" w:hAnsi="Arial"/>
          <w:sz w:val="22"/>
          <w:szCs w:val="22"/>
        </w:rPr>
        <w:t xml:space="preserve"> Příloha č. 1 </w:t>
      </w:r>
      <w:r w:rsidR="00367D4C">
        <w:rPr>
          <w:rFonts w:ascii="Arial" w:hAnsi="Arial"/>
          <w:sz w:val="22"/>
          <w:szCs w:val="22"/>
        </w:rPr>
        <w:t>–</w:t>
      </w:r>
      <w:r>
        <w:rPr>
          <w:rFonts w:ascii="Arial" w:hAnsi="Arial"/>
          <w:sz w:val="22"/>
          <w:szCs w:val="22"/>
        </w:rPr>
        <w:t xml:space="preserve"> </w:t>
      </w:r>
      <w:r w:rsidR="00154368">
        <w:rPr>
          <w:rFonts w:ascii="Arial" w:hAnsi="Arial"/>
          <w:sz w:val="22"/>
          <w:szCs w:val="22"/>
        </w:rPr>
        <w:t>Cenová nabídka</w:t>
      </w:r>
      <w:r>
        <w:rPr>
          <w:rFonts w:ascii="Arial" w:hAnsi="Arial"/>
          <w:bCs/>
          <w:sz w:val="22"/>
          <w:szCs w:val="22"/>
        </w:rPr>
        <w:t xml:space="preserve">. </w:t>
      </w:r>
    </w:p>
    <w:p w14:paraId="68FC4528"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je vyhotovena ve dvou stejnopisech, z nichž objednatel obdrží jeden stejnopis a zhotovitel rovněž jeden stejnopis.</w:t>
      </w:r>
    </w:p>
    <w:p w14:paraId="30F5F908" w14:textId="78AC3048"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 xml:space="preserve">Smluvní strany výslovně souhlasí s tím, že tato smlouva </w:t>
      </w:r>
      <w:r>
        <w:rPr>
          <w:rFonts w:ascii="Arial" w:hAnsi="Arial"/>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Arial" w:hAnsi="Arial"/>
          <w:sz w:val="22"/>
          <w:szCs w:val="22"/>
        </w:rPr>
        <w:t>metadata</w:t>
      </w:r>
      <w:proofErr w:type="spellEnd"/>
      <w:r>
        <w:rPr>
          <w:rFonts w:ascii="Arial" w:hAnsi="Arial"/>
          <w:sz w:val="22"/>
          <w:szCs w:val="22"/>
        </w:rPr>
        <w:t xml:space="preserve"> dle uvedeného zákona zašle k uveřejnění v registru smluv Město Nový Jičín, a to nejpozději do </w:t>
      </w:r>
      <w:r w:rsidR="003D01BA">
        <w:rPr>
          <w:rFonts w:ascii="Arial" w:hAnsi="Arial"/>
          <w:b/>
          <w:sz w:val="22"/>
          <w:szCs w:val="22"/>
        </w:rPr>
        <w:t>5</w:t>
      </w:r>
      <w:r>
        <w:rPr>
          <w:rFonts w:ascii="Arial" w:hAnsi="Arial"/>
          <w:sz w:val="22"/>
          <w:szCs w:val="22"/>
        </w:rPr>
        <w:t xml:space="preserve">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Arial" w:hAnsi="Arial"/>
          <w:bCs/>
          <w:sz w:val="22"/>
          <w:szCs w:val="22"/>
        </w:rPr>
        <w:t>.</w:t>
      </w:r>
    </w:p>
    <w:p w14:paraId="675F78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54915E9D" w14:textId="77777777" w:rsidR="00E9681B" w:rsidRDefault="00E9681B">
      <w:pPr>
        <w:ind w:left="540" w:hanging="540"/>
        <w:rPr>
          <w:rFonts w:ascii="Arial" w:hAnsi="Arial"/>
          <w:b/>
          <w:bCs/>
          <w:sz w:val="22"/>
          <w:szCs w:val="22"/>
        </w:rPr>
      </w:pPr>
    </w:p>
    <w:p w14:paraId="521290B2" w14:textId="77777777" w:rsidR="008278EF" w:rsidRDefault="008278EF">
      <w:pPr>
        <w:ind w:left="540" w:hanging="540"/>
        <w:rPr>
          <w:rFonts w:ascii="Arial" w:hAnsi="Arial"/>
          <w:b/>
          <w:bCs/>
          <w:sz w:val="22"/>
          <w:szCs w:val="22"/>
        </w:rPr>
      </w:pPr>
    </w:p>
    <w:p w14:paraId="2D45E797" w14:textId="77777777" w:rsidR="008278EF" w:rsidRDefault="008278EF">
      <w:pPr>
        <w:ind w:left="540" w:hanging="540"/>
        <w:rPr>
          <w:rFonts w:ascii="Arial" w:hAnsi="Arial"/>
          <w:b/>
          <w:bCs/>
          <w:sz w:val="22"/>
          <w:szCs w:val="22"/>
        </w:rPr>
      </w:pPr>
    </w:p>
    <w:p w14:paraId="6DD2470C" w14:textId="77777777" w:rsidR="008278EF" w:rsidRDefault="008278EF">
      <w:pPr>
        <w:ind w:left="540" w:hanging="540"/>
        <w:rPr>
          <w:rFonts w:ascii="Arial" w:hAnsi="Arial"/>
          <w:b/>
          <w:bCs/>
          <w:sz w:val="22"/>
          <w:szCs w:val="22"/>
        </w:rPr>
      </w:pPr>
    </w:p>
    <w:p w14:paraId="67E77CD5" w14:textId="77777777" w:rsidR="00E9681B" w:rsidRDefault="00FB36F5">
      <w:pPr>
        <w:ind w:left="540" w:hanging="540"/>
        <w:rPr>
          <w:rFonts w:ascii="Arial" w:hAnsi="Arial"/>
          <w:b/>
          <w:bCs/>
          <w:sz w:val="22"/>
          <w:szCs w:val="22"/>
        </w:rPr>
      </w:pPr>
      <w:r>
        <w:rPr>
          <w:rFonts w:ascii="Arial" w:hAnsi="Arial"/>
          <w:b/>
          <w:bCs/>
          <w:sz w:val="22"/>
          <w:szCs w:val="22"/>
        </w:rPr>
        <w:t xml:space="preserve">Přílohy: </w:t>
      </w:r>
    </w:p>
    <w:p w14:paraId="36ACE261" w14:textId="492B7F6F" w:rsidR="00E9681B" w:rsidRDefault="00FB36F5">
      <w:pPr>
        <w:ind w:left="1418" w:hanging="1418"/>
        <w:jc w:val="both"/>
        <w:rPr>
          <w:rFonts w:ascii="Arial" w:hAnsi="Arial"/>
          <w:b/>
          <w:bCs/>
          <w:sz w:val="22"/>
          <w:szCs w:val="22"/>
        </w:rPr>
      </w:pPr>
      <w:r>
        <w:rPr>
          <w:rFonts w:ascii="Arial" w:hAnsi="Arial"/>
          <w:sz w:val="22"/>
          <w:szCs w:val="22"/>
        </w:rPr>
        <w:lastRenderedPageBreak/>
        <w:t xml:space="preserve">Příloha č. 1 </w:t>
      </w:r>
      <w:r w:rsidR="00367D4C">
        <w:rPr>
          <w:rFonts w:ascii="Arial" w:hAnsi="Arial"/>
          <w:sz w:val="22"/>
          <w:szCs w:val="22"/>
        </w:rPr>
        <w:t>–</w:t>
      </w:r>
      <w:r>
        <w:rPr>
          <w:rFonts w:ascii="Arial" w:hAnsi="Arial"/>
          <w:sz w:val="22"/>
          <w:szCs w:val="22"/>
        </w:rPr>
        <w:t xml:space="preserve"> </w:t>
      </w:r>
      <w:r w:rsidR="00154368">
        <w:rPr>
          <w:rFonts w:ascii="Arial" w:hAnsi="Arial"/>
          <w:sz w:val="22"/>
          <w:szCs w:val="22"/>
        </w:rPr>
        <w:t>Cenová nabídka</w:t>
      </w:r>
    </w:p>
    <w:p w14:paraId="21756567" w14:textId="77777777" w:rsidR="00E9681B" w:rsidRDefault="00E9681B">
      <w:pPr>
        <w:ind w:left="540" w:hanging="540"/>
        <w:rPr>
          <w:rFonts w:ascii="Arial" w:hAnsi="Arial"/>
          <w:b/>
          <w:bCs/>
          <w:sz w:val="22"/>
          <w:szCs w:val="22"/>
        </w:rPr>
      </w:pPr>
    </w:p>
    <w:p w14:paraId="2FBFE2CE" w14:textId="4B55C2FE" w:rsidR="00E9681B" w:rsidRDefault="00FB36F5">
      <w:pPr>
        <w:tabs>
          <w:tab w:val="left" w:pos="5387"/>
        </w:tabs>
        <w:ind w:left="540" w:hanging="540"/>
        <w:rPr>
          <w:rFonts w:ascii="Arial" w:hAnsi="Arial"/>
          <w:b/>
          <w:bCs/>
          <w:sz w:val="22"/>
          <w:szCs w:val="22"/>
        </w:rPr>
      </w:pPr>
      <w:r>
        <w:rPr>
          <w:rFonts w:ascii="Arial" w:hAnsi="Arial"/>
          <w:b/>
          <w:bCs/>
          <w:sz w:val="22"/>
          <w:szCs w:val="22"/>
        </w:rPr>
        <w:t xml:space="preserve">Nový Jičín dne </w:t>
      </w:r>
      <w:r w:rsidR="003B0A84">
        <w:rPr>
          <w:rFonts w:ascii="Arial" w:hAnsi="Arial"/>
          <w:b/>
          <w:bCs/>
          <w:sz w:val="22"/>
          <w:szCs w:val="22"/>
        </w:rPr>
        <w:t>17.4.2024</w:t>
      </w:r>
      <w:r>
        <w:rPr>
          <w:rFonts w:ascii="Arial" w:hAnsi="Arial"/>
          <w:b/>
          <w:bCs/>
          <w:sz w:val="22"/>
          <w:szCs w:val="22"/>
        </w:rPr>
        <w:tab/>
        <w:t>Nový Jičín dne</w:t>
      </w:r>
      <w:r w:rsidR="003B0A84">
        <w:rPr>
          <w:rFonts w:ascii="Arial" w:hAnsi="Arial"/>
          <w:b/>
          <w:bCs/>
          <w:sz w:val="22"/>
          <w:szCs w:val="22"/>
        </w:rPr>
        <w:t xml:space="preserve"> 17.4.2024</w:t>
      </w:r>
      <w:bookmarkStart w:id="7" w:name="_GoBack"/>
      <w:bookmarkEnd w:id="7"/>
    </w:p>
    <w:p w14:paraId="6F6CD020" w14:textId="77777777" w:rsidR="00E9681B" w:rsidRDefault="00E9681B">
      <w:pPr>
        <w:ind w:left="540" w:hanging="540"/>
        <w:rPr>
          <w:rFonts w:ascii="Arial" w:hAnsi="Arial"/>
          <w:b/>
          <w:bCs/>
          <w:sz w:val="22"/>
          <w:szCs w:val="22"/>
        </w:rPr>
      </w:pPr>
    </w:p>
    <w:p w14:paraId="616491B4" w14:textId="77777777" w:rsidR="00F426A8" w:rsidRDefault="00F426A8">
      <w:pPr>
        <w:ind w:left="540" w:hanging="540"/>
        <w:rPr>
          <w:rFonts w:ascii="Arial" w:hAnsi="Arial"/>
          <w:b/>
          <w:bCs/>
          <w:sz w:val="22"/>
          <w:szCs w:val="22"/>
        </w:rPr>
      </w:pPr>
    </w:p>
    <w:p w14:paraId="3C794CEB" w14:textId="77777777" w:rsidR="00E9681B" w:rsidRDefault="00E9681B">
      <w:pPr>
        <w:ind w:left="540" w:hanging="540"/>
        <w:rPr>
          <w:rFonts w:ascii="Arial" w:hAnsi="Arial"/>
          <w:b/>
          <w:bCs/>
          <w:sz w:val="22"/>
          <w:szCs w:val="22"/>
        </w:rPr>
      </w:pPr>
    </w:p>
    <w:p w14:paraId="14889F6D" w14:textId="77777777" w:rsidR="00E9681B" w:rsidRDefault="00E9681B">
      <w:pPr>
        <w:ind w:left="540" w:hanging="540"/>
        <w:rPr>
          <w:rFonts w:ascii="Arial" w:hAnsi="Arial"/>
          <w:b/>
          <w:bCs/>
          <w:sz w:val="22"/>
          <w:szCs w:val="22"/>
        </w:rPr>
      </w:pPr>
    </w:p>
    <w:p w14:paraId="5858DA15" w14:textId="77777777" w:rsidR="00135423" w:rsidRDefault="00135423">
      <w:pPr>
        <w:ind w:left="540" w:hanging="540"/>
        <w:rPr>
          <w:rFonts w:ascii="Arial" w:hAnsi="Arial"/>
          <w:b/>
          <w:bCs/>
          <w:sz w:val="22"/>
          <w:szCs w:val="22"/>
        </w:rPr>
      </w:pPr>
    </w:p>
    <w:p w14:paraId="4F0C3829" w14:textId="77777777" w:rsidR="00AE394F" w:rsidRDefault="00AE394F">
      <w:pPr>
        <w:tabs>
          <w:tab w:val="left" w:pos="5387"/>
        </w:tabs>
        <w:ind w:left="540" w:hanging="540"/>
        <w:rPr>
          <w:rFonts w:ascii="Arial" w:hAnsi="Arial"/>
          <w:b/>
          <w:bCs/>
          <w:sz w:val="22"/>
          <w:szCs w:val="22"/>
        </w:rPr>
      </w:pPr>
    </w:p>
    <w:p w14:paraId="22D35DDB" w14:textId="77777777" w:rsidR="00AE394F" w:rsidRDefault="00AE394F">
      <w:pPr>
        <w:tabs>
          <w:tab w:val="left" w:pos="5387"/>
        </w:tabs>
        <w:ind w:left="540" w:hanging="540"/>
        <w:rPr>
          <w:rFonts w:ascii="Arial" w:hAnsi="Arial"/>
          <w:b/>
          <w:bCs/>
          <w:sz w:val="22"/>
          <w:szCs w:val="22"/>
        </w:rPr>
      </w:pPr>
    </w:p>
    <w:p w14:paraId="193589DE" w14:textId="77777777" w:rsidR="00500203" w:rsidRDefault="00500203">
      <w:pPr>
        <w:tabs>
          <w:tab w:val="left" w:pos="5387"/>
        </w:tabs>
        <w:ind w:left="540" w:hanging="540"/>
        <w:rPr>
          <w:rFonts w:ascii="Arial" w:hAnsi="Arial"/>
          <w:b/>
          <w:bCs/>
          <w:sz w:val="22"/>
          <w:szCs w:val="22"/>
        </w:rPr>
      </w:pPr>
    </w:p>
    <w:p w14:paraId="35F6D69A" w14:textId="77777777" w:rsidR="00500203" w:rsidRDefault="00500203">
      <w:pPr>
        <w:tabs>
          <w:tab w:val="left" w:pos="5387"/>
        </w:tabs>
        <w:ind w:left="540" w:hanging="540"/>
        <w:rPr>
          <w:rFonts w:ascii="Arial" w:hAnsi="Arial"/>
          <w:b/>
          <w:bCs/>
          <w:sz w:val="22"/>
          <w:szCs w:val="22"/>
        </w:rPr>
      </w:pPr>
    </w:p>
    <w:p w14:paraId="59939A53" w14:textId="77777777" w:rsidR="00500203" w:rsidRDefault="00500203">
      <w:pPr>
        <w:tabs>
          <w:tab w:val="left" w:pos="5387"/>
        </w:tabs>
        <w:ind w:left="540" w:hanging="540"/>
        <w:rPr>
          <w:rFonts w:ascii="Arial" w:hAnsi="Arial"/>
          <w:b/>
          <w:bCs/>
          <w:sz w:val="22"/>
          <w:szCs w:val="22"/>
        </w:rPr>
      </w:pPr>
    </w:p>
    <w:p w14:paraId="0E944DD4" w14:textId="77777777" w:rsidR="00500203" w:rsidRDefault="00500203">
      <w:pPr>
        <w:tabs>
          <w:tab w:val="left" w:pos="5387"/>
        </w:tabs>
        <w:ind w:left="540" w:hanging="540"/>
        <w:rPr>
          <w:rFonts w:ascii="Arial" w:hAnsi="Arial"/>
          <w:b/>
          <w:bCs/>
          <w:sz w:val="22"/>
          <w:szCs w:val="22"/>
        </w:rPr>
      </w:pPr>
    </w:p>
    <w:p w14:paraId="63B34E63"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_____________________________</w:t>
      </w:r>
      <w:r>
        <w:rPr>
          <w:rFonts w:ascii="Arial" w:hAnsi="Arial"/>
          <w:b/>
          <w:bCs/>
          <w:sz w:val="22"/>
          <w:szCs w:val="22"/>
        </w:rPr>
        <w:tab/>
        <w:t>_________________________________</w:t>
      </w:r>
    </w:p>
    <w:p w14:paraId="70D32858"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Za objednatele</w:t>
      </w:r>
      <w:r>
        <w:rPr>
          <w:rFonts w:ascii="Arial" w:hAnsi="Arial"/>
          <w:b/>
          <w:bCs/>
          <w:sz w:val="22"/>
          <w:szCs w:val="22"/>
        </w:rPr>
        <w:tab/>
        <w:t>Z</w:t>
      </w:r>
      <w:r w:rsidR="001C5279">
        <w:rPr>
          <w:rFonts w:ascii="Arial" w:hAnsi="Arial"/>
          <w:b/>
          <w:bCs/>
          <w:sz w:val="22"/>
          <w:szCs w:val="22"/>
        </w:rPr>
        <w:t>a z</w:t>
      </w:r>
      <w:r>
        <w:rPr>
          <w:rFonts w:ascii="Arial" w:hAnsi="Arial"/>
          <w:b/>
          <w:bCs/>
          <w:sz w:val="22"/>
          <w:szCs w:val="22"/>
        </w:rPr>
        <w:t>hotovitel</w:t>
      </w:r>
      <w:r w:rsidR="001C5279">
        <w:rPr>
          <w:rFonts w:ascii="Arial" w:hAnsi="Arial"/>
          <w:b/>
          <w:bCs/>
          <w:sz w:val="22"/>
          <w:szCs w:val="22"/>
        </w:rPr>
        <w:t>e</w:t>
      </w:r>
    </w:p>
    <w:p w14:paraId="6FBFA5E3" w14:textId="2C04C063" w:rsidR="00E9681B" w:rsidRDefault="00FB36F5">
      <w:pPr>
        <w:tabs>
          <w:tab w:val="left" w:pos="5387"/>
        </w:tabs>
        <w:rPr>
          <w:rFonts w:ascii="Arial" w:hAnsi="Arial"/>
          <w:bCs/>
          <w:sz w:val="22"/>
          <w:szCs w:val="22"/>
        </w:rPr>
      </w:pPr>
      <w:r>
        <w:rPr>
          <w:rFonts w:ascii="Arial" w:hAnsi="Arial"/>
          <w:bCs/>
          <w:sz w:val="22"/>
          <w:szCs w:val="22"/>
        </w:rPr>
        <w:t>Město Nový Jičín:</w:t>
      </w:r>
      <w:r>
        <w:rPr>
          <w:rFonts w:ascii="Arial" w:hAnsi="Arial"/>
          <w:bCs/>
          <w:sz w:val="22"/>
          <w:szCs w:val="22"/>
        </w:rPr>
        <w:tab/>
      </w:r>
      <w:r w:rsidR="009416D6">
        <w:rPr>
          <w:rFonts w:ascii="Arial" w:hAnsi="Arial" w:cs="Arial"/>
          <w:bCs/>
          <w:sz w:val="22"/>
          <w:szCs w:val="22"/>
        </w:rPr>
        <w:t xml:space="preserve">Urban </w:t>
      </w:r>
      <w:proofErr w:type="spellStart"/>
      <w:r w:rsidR="009416D6">
        <w:rPr>
          <w:rFonts w:ascii="Arial" w:hAnsi="Arial" w:cs="Arial"/>
          <w:bCs/>
          <w:sz w:val="22"/>
          <w:szCs w:val="22"/>
        </w:rPr>
        <w:t>group</w:t>
      </w:r>
      <w:proofErr w:type="spellEnd"/>
      <w:r w:rsidR="009416D6">
        <w:rPr>
          <w:rFonts w:ascii="Arial" w:hAnsi="Arial" w:cs="Arial"/>
          <w:bCs/>
          <w:sz w:val="22"/>
          <w:szCs w:val="22"/>
        </w:rPr>
        <w:t xml:space="preserve"> </w:t>
      </w:r>
      <w:proofErr w:type="spellStart"/>
      <w:r w:rsidR="009416D6">
        <w:rPr>
          <w:rFonts w:ascii="Arial" w:hAnsi="Arial" w:cs="Arial"/>
          <w:bCs/>
          <w:sz w:val="22"/>
          <w:szCs w:val="22"/>
        </w:rPr>
        <w:t>construction</w:t>
      </w:r>
      <w:proofErr w:type="spellEnd"/>
      <w:r w:rsidR="009416D6">
        <w:rPr>
          <w:rFonts w:ascii="Arial" w:hAnsi="Arial" w:cs="Arial"/>
          <w:bCs/>
          <w:sz w:val="22"/>
          <w:szCs w:val="22"/>
        </w:rPr>
        <w:t xml:space="preserve"> s.r.o.:</w:t>
      </w:r>
    </w:p>
    <w:p w14:paraId="264BE14A" w14:textId="6114A200" w:rsidR="00E9681B" w:rsidRDefault="00FB36F5">
      <w:pPr>
        <w:tabs>
          <w:tab w:val="left" w:pos="5387"/>
        </w:tabs>
        <w:ind w:left="-142" w:firstLine="142"/>
        <w:rPr>
          <w:rFonts w:ascii="Arial" w:hAnsi="Arial"/>
          <w:bCs/>
          <w:sz w:val="22"/>
          <w:szCs w:val="22"/>
        </w:rPr>
      </w:pPr>
      <w:r>
        <w:rPr>
          <w:rFonts w:ascii="Arial" w:hAnsi="Arial"/>
          <w:bCs/>
          <w:sz w:val="22"/>
          <w:szCs w:val="22"/>
        </w:rPr>
        <w:t xml:space="preserve">Ing. Blanka </w:t>
      </w:r>
      <w:proofErr w:type="spellStart"/>
      <w:r>
        <w:rPr>
          <w:rFonts w:ascii="Arial" w:hAnsi="Arial"/>
          <w:bCs/>
          <w:sz w:val="22"/>
          <w:szCs w:val="22"/>
        </w:rPr>
        <w:t>Zagorská</w:t>
      </w:r>
      <w:proofErr w:type="spellEnd"/>
      <w:r>
        <w:rPr>
          <w:rFonts w:ascii="Arial" w:hAnsi="Arial"/>
          <w:bCs/>
          <w:sz w:val="22"/>
          <w:szCs w:val="22"/>
        </w:rPr>
        <w:t xml:space="preserve">, </w:t>
      </w:r>
      <w:r>
        <w:rPr>
          <w:rFonts w:ascii="Arial" w:hAnsi="Arial"/>
          <w:bCs/>
          <w:sz w:val="22"/>
          <w:szCs w:val="22"/>
        </w:rPr>
        <w:tab/>
      </w:r>
      <w:r w:rsidR="009416D6">
        <w:rPr>
          <w:rFonts w:ascii="Arial" w:hAnsi="Arial"/>
          <w:bCs/>
          <w:sz w:val="22"/>
          <w:szCs w:val="22"/>
        </w:rPr>
        <w:t>Petr Urban</w:t>
      </w:r>
      <w:r w:rsidR="00327E94">
        <w:rPr>
          <w:rFonts w:ascii="Arial" w:hAnsi="Arial" w:cs="Arial"/>
          <w:bCs/>
          <w:sz w:val="22"/>
          <w:szCs w:val="22"/>
        </w:rPr>
        <w:t>,</w:t>
      </w:r>
    </w:p>
    <w:p w14:paraId="480E960B" w14:textId="1A9BC389" w:rsidR="00E9681B" w:rsidRDefault="00FB36F5">
      <w:pPr>
        <w:tabs>
          <w:tab w:val="left" w:pos="5387"/>
        </w:tabs>
        <w:ind w:left="-142" w:firstLine="142"/>
        <w:rPr>
          <w:rFonts w:ascii="Arial" w:hAnsi="Arial"/>
          <w:bCs/>
          <w:sz w:val="22"/>
          <w:szCs w:val="22"/>
        </w:rPr>
      </w:pPr>
      <w:r>
        <w:rPr>
          <w:rFonts w:ascii="Arial" w:hAnsi="Arial"/>
          <w:bCs/>
          <w:sz w:val="22"/>
          <w:szCs w:val="22"/>
        </w:rPr>
        <w:t>vedoucí Odboru bytového</w:t>
      </w:r>
      <w:r w:rsidR="00327E94">
        <w:rPr>
          <w:rFonts w:ascii="Arial" w:hAnsi="Arial"/>
          <w:bCs/>
          <w:sz w:val="22"/>
          <w:szCs w:val="22"/>
        </w:rPr>
        <w:tab/>
      </w:r>
      <w:r w:rsidR="00327E94">
        <w:rPr>
          <w:rFonts w:ascii="Arial" w:hAnsi="Arial" w:cs="Arial"/>
          <w:bCs/>
          <w:sz w:val="22"/>
          <w:szCs w:val="22"/>
        </w:rPr>
        <w:t>jednatel společnosti</w:t>
      </w:r>
    </w:p>
    <w:sectPr w:rsidR="00E9681B">
      <w:headerReference w:type="default" r:id="rId7"/>
      <w:footerReference w:type="default" r:id="rId8"/>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30C5D" w14:textId="77777777" w:rsidR="008A58B1" w:rsidRDefault="008A58B1">
      <w:r>
        <w:separator/>
      </w:r>
    </w:p>
  </w:endnote>
  <w:endnote w:type="continuationSeparator" w:id="0">
    <w:p w14:paraId="0CD0F970" w14:textId="77777777" w:rsidR="008A58B1" w:rsidRDefault="008A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DE" w14:textId="77777777" w:rsidR="00E9681B" w:rsidRDefault="00FB36F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B0A84">
      <w:rPr>
        <w:rStyle w:val="slostrnky"/>
        <w:noProof/>
      </w:rPr>
      <w:t>10</w:t>
    </w:r>
    <w:r>
      <w:rPr>
        <w:rStyle w:val="slostrnky"/>
      </w:rPr>
      <w:fldChar w:fldCharType="end"/>
    </w:r>
  </w:p>
  <w:p w14:paraId="0FE49B43" w14:textId="77777777" w:rsidR="00E9681B" w:rsidRDefault="00E9681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A6809" w14:textId="77777777" w:rsidR="008A58B1" w:rsidRDefault="008A58B1">
      <w:r>
        <w:separator/>
      </w:r>
    </w:p>
  </w:footnote>
  <w:footnote w:type="continuationSeparator" w:id="0">
    <w:p w14:paraId="3D2682AE" w14:textId="77777777" w:rsidR="008A58B1" w:rsidRDefault="008A5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679" w14:textId="61368586" w:rsidR="00E9681B" w:rsidRDefault="00D7616D">
    <w:pPr>
      <w:pStyle w:val="Zhlav"/>
      <w:jc w:val="right"/>
      <w:rPr>
        <w:rFonts w:ascii="Arial" w:hAnsi="Arial"/>
        <w:b/>
      </w:rPr>
    </w:pPr>
    <w:r>
      <w:rPr>
        <w:rFonts w:ascii="Arial" w:hAnsi="Arial"/>
        <w:b/>
      </w:rPr>
      <w:t>V</w:t>
    </w:r>
    <w:r w:rsidR="002B2C6F">
      <w:rPr>
        <w:rFonts w:ascii="Arial" w:hAnsi="Arial"/>
        <w:b/>
      </w:rPr>
      <w:t> </w:t>
    </w:r>
    <w:r>
      <w:rPr>
        <w:rFonts w:ascii="Arial" w:hAnsi="Arial"/>
        <w:b/>
      </w:rPr>
      <w:t>202</w:t>
    </w:r>
    <w:r w:rsidR="002B2C6F">
      <w:rPr>
        <w:rFonts w:ascii="Arial" w:hAnsi="Arial"/>
        <w:b/>
      </w:rPr>
      <w:t xml:space="preserve">4 </w:t>
    </w:r>
    <w:r w:rsidR="00290663">
      <w:rPr>
        <w:rFonts w:ascii="Arial" w:hAnsi="Arial"/>
        <w:b/>
      </w:rPr>
      <w:t>–</w:t>
    </w:r>
    <w:r w:rsidR="002B2C6F">
      <w:rPr>
        <w:rFonts w:ascii="Arial" w:hAnsi="Arial"/>
        <w:b/>
      </w:rPr>
      <w:t xml:space="preserve"> </w:t>
    </w:r>
    <w:r w:rsidR="00F3093C" w:rsidRPr="00F3093C">
      <w:rPr>
        <w:rFonts w:ascii="Arial" w:hAnsi="Arial"/>
        <w:b/>
      </w:rPr>
      <w:t>0276</w:t>
    </w:r>
    <w:r w:rsidR="00FB36F5">
      <w:rPr>
        <w:rFonts w:ascii="Arial" w:hAnsi="Arial"/>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EE2"/>
    <w:multiLevelType w:val="hybridMultilevel"/>
    <w:tmpl w:val="3530F90A"/>
    <w:lvl w:ilvl="0" w:tplc="AF6A1C90">
      <w:start w:val="1"/>
      <w:numFmt w:val="ordinal"/>
      <w:lvlText w:val="5.%1"/>
      <w:lvlJc w:val="left"/>
      <w:pPr>
        <w:ind w:left="720" w:hanging="360"/>
      </w:pPr>
      <w:rPr>
        <w:b/>
      </w:rPr>
    </w:lvl>
    <w:lvl w:ilvl="1" w:tplc="25E67360">
      <w:start w:val="1"/>
      <w:numFmt w:val="lowerLetter"/>
      <w:lvlText w:val="%2."/>
      <w:lvlJc w:val="left"/>
      <w:pPr>
        <w:ind w:left="1440" w:hanging="360"/>
      </w:pPr>
    </w:lvl>
    <w:lvl w:ilvl="2" w:tplc="982A2532">
      <w:start w:val="1"/>
      <w:numFmt w:val="lowerRoman"/>
      <w:lvlText w:val="%3."/>
      <w:lvlJc w:val="right"/>
      <w:pPr>
        <w:ind w:left="2160" w:hanging="180"/>
      </w:pPr>
    </w:lvl>
    <w:lvl w:ilvl="3" w:tplc="34E485FA">
      <w:start w:val="1"/>
      <w:numFmt w:val="decimal"/>
      <w:lvlText w:val="%4."/>
      <w:lvlJc w:val="left"/>
      <w:pPr>
        <w:ind w:left="2880" w:hanging="360"/>
      </w:pPr>
    </w:lvl>
    <w:lvl w:ilvl="4" w:tplc="606A461A">
      <w:start w:val="1"/>
      <w:numFmt w:val="lowerLetter"/>
      <w:lvlText w:val="%5."/>
      <w:lvlJc w:val="left"/>
      <w:pPr>
        <w:ind w:left="3600" w:hanging="360"/>
      </w:pPr>
    </w:lvl>
    <w:lvl w:ilvl="5" w:tplc="DF9628F4">
      <w:start w:val="1"/>
      <w:numFmt w:val="lowerRoman"/>
      <w:lvlText w:val="%6."/>
      <w:lvlJc w:val="right"/>
      <w:pPr>
        <w:ind w:left="4320" w:hanging="180"/>
      </w:pPr>
    </w:lvl>
    <w:lvl w:ilvl="6" w:tplc="5EF440E2">
      <w:start w:val="1"/>
      <w:numFmt w:val="decimal"/>
      <w:lvlText w:val="%7."/>
      <w:lvlJc w:val="left"/>
      <w:pPr>
        <w:ind w:left="5040" w:hanging="360"/>
      </w:pPr>
    </w:lvl>
    <w:lvl w:ilvl="7" w:tplc="7CD8CEE8">
      <w:start w:val="1"/>
      <w:numFmt w:val="lowerLetter"/>
      <w:lvlText w:val="%8."/>
      <w:lvlJc w:val="left"/>
      <w:pPr>
        <w:ind w:left="5760" w:hanging="360"/>
      </w:pPr>
    </w:lvl>
    <w:lvl w:ilvl="8" w:tplc="18B66C6A">
      <w:start w:val="1"/>
      <w:numFmt w:val="lowerRoman"/>
      <w:lvlText w:val="%9."/>
      <w:lvlJc w:val="right"/>
      <w:pPr>
        <w:ind w:left="6480" w:hanging="180"/>
      </w:pPr>
    </w:lvl>
  </w:abstractNum>
  <w:abstractNum w:abstractNumId="1">
    <w:nsid w:val="012816C1"/>
    <w:multiLevelType w:val="hybridMultilevel"/>
    <w:tmpl w:val="E44E123A"/>
    <w:lvl w:ilvl="0" w:tplc="34DADBF4">
      <w:start w:val="1"/>
      <w:numFmt w:val="ordinal"/>
      <w:lvlText w:val="14.3.%1"/>
      <w:lvlJc w:val="left"/>
      <w:pPr>
        <w:ind w:left="720" w:hanging="360"/>
      </w:pPr>
      <w:rPr>
        <w:rFonts w:hint="default"/>
        <w:b w:val="0"/>
      </w:rPr>
    </w:lvl>
    <w:lvl w:ilvl="1" w:tplc="09985BE8">
      <w:start w:val="1"/>
      <w:numFmt w:val="lowerLetter"/>
      <w:lvlText w:val="%2."/>
      <w:lvlJc w:val="left"/>
      <w:pPr>
        <w:ind w:left="1440" w:hanging="360"/>
      </w:pPr>
    </w:lvl>
    <w:lvl w:ilvl="2" w:tplc="406E3468">
      <w:start w:val="1"/>
      <w:numFmt w:val="lowerRoman"/>
      <w:lvlText w:val="%3."/>
      <w:lvlJc w:val="right"/>
      <w:pPr>
        <w:ind w:left="2160" w:hanging="180"/>
      </w:pPr>
    </w:lvl>
    <w:lvl w:ilvl="3" w:tplc="FD28982A">
      <w:start w:val="1"/>
      <w:numFmt w:val="decimal"/>
      <w:lvlText w:val="%4."/>
      <w:lvlJc w:val="left"/>
      <w:pPr>
        <w:ind w:left="2880" w:hanging="360"/>
      </w:pPr>
    </w:lvl>
    <w:lvl w:ilvl="4" w:tplc="08E490F2">
      <w:start w:val="1"/>
      <w:numFmt w:val="lowerLetter"/>
      <w:lvlText w:val="%5."/>
      <w:lvlJc w:val="left"/>
      <w:pPr>
        <w:ind w:left="3600" w:hanging="360"/>
      </w:pPr>
    </w:lvl>
    <w:lvl w:ilvl="5" w:tplc="0C06C726">
      <w:start w:val="1"/>
      <w:numFmt w:val="lowerRoman"/>
      <w:lvlText w:val="%6."/>
      <w:lvlJc w:val="right"/>
      <w:pPr>
        <w:ind w:left="4320" w:hanging="180"/>
      </w:pPr>
    </w:lvl>
    <w:lvl w:ilvl="6" w:tplc="8B744336">
      <w:start w:val="1"/>
      <w:numFmt w:val="decimal"/>
      <w:lvlText w:val="%7."/>
      <w:lvlJc w:val="left"/>
      <w:pPr>
        <w:ind w:left="5040" w:hanging="360"/>
      </w:pPr>
    </w:lvl>
    <w:lvl w:ilvl="7" w:tplc="003AFC78">
      <w:start w:val="1"/>
      <w:numFmt w:val="lowerLetter"/>
      <w:lvlText w:val="%8."/>
      <w:lvlJc w:val="left"/>
      <w:pPr>
        <w:ind w:left="5760" w:hanging="360"/>
      </w:pPr>
    </w:lvl>
    <w:lvl w:ilvl="8" w:tplc="217862DE">
      <w:start w:val="1"/>
      <w:numFmt w:val="lowerRoman"/>
      <w:lvlText w:val="%9."/>
      <w:lvlJc w:val="right"/>
      <w:pPr>
        <w:ind w:left="6480" w:hanging="180"/>
      </w:pPr>
    </w:lvl>
  </w:abstractNum>
  <w:abstractNum w:abstractNumId="2">
    <w:nsid w:val="03917048"/>
    <w:multiLevelType w:val="hybridMultilevel"/>
    <w:tmpl w:val="B4245DD6"/>
    <w:lvl w:ilvl="0" w:tplc="307A2758">
      <w:start w:val="1"/>
      <w:numFmt w:val="ordinal"/>
      <w:lvlText w:val="4.1.%1"/>
      <w:lvlJc w:val="left"/>
      <w:pPr>
        <w:ind w:left="720" w:hanging="360"/>
      </w:pPr>
      <w:rPr>
        <w:b w:val="0"/>
      </w:rPr>
    </w:lvl>
    <w:lvl w:ilvl="1" w:tplc="AFEEC564">
      <w:start w:val="1"/>
      <w:numFmt w:val="lowerLetter"/>
      <w:lvlText w:val="%2."/>
      <w:lvlJc w:val="left"/>
      <w:pPr>
        <w:ind w:left="1440" w:hanging="360"/>
      </w:pPr>
    </w:lvl>
    <w:lvl w:ilvl="2" w:tplc="33DCDC0C">
      <w:start w:val="1"/>
      <w:numFmt w:val="lowerRoman"/>
      <w:lvlText w:val="%3."/>
      <w:lvlJc w:val="right"/>
      <w:pPr>
        <w:ind w:left="2160" w:hanging="180"/>
      </w:pPr>
    </w:lvl>
    <w:lvl w:ilvl="3" w:tplc="3FE22BB8">
      <w:start w:val="1"/>
      <w:numFmt w:val="decimal"/>
      <w:lvlText w:val="%4."/>
      <w:lvlJc w:val="left"/>
      <w:pPr>
        <w:ind w:left="2880" w:hanging="360"/>
      </w:pPr>
    </w:lvl>
    <w:lvl w:ilvl="4" w:tplc="B360DB76">
      <w:start w:val="1"/>
      <w:numFmt w:val="lowerLetter"/>
      <w:lvlText w:val="%5."/>
      <w:lvlJc w:val="left"/>
      <w:pPr>
        <w:ind w:left="3600" w:hanging="360"/>
      </w:pPr>
    </w:lvl>
    <w:lvl w:ilvl="5" w:tplc="E0826CD6">
      <w:start w:val="1"/>
      <w:numFmt w:val="lowerRoman"/>
      <w:lvlText w:val="%6."/>
      <w:lvlJc w:val="right"/>
      <w:pPr>
        <w:ind w:left="4320" w:hanging="180"/>
      </w:pPr>
    </w:lvl>
    <w:lvl w:ilvl="6" w:tplc="B7BAF936">
      <w:start w:val="1"/>
      <w:numFmt w:val="decimal"/>
      <w:lvlText w:val="%7."/>
      <w:lvlJc w:val="left"/>
      <w:pPr>
        <w:ind w:left="5040" w:hanging="360"/>
      </w:pPr>
    </w:lvl>
    <w:lvl w:ilvl="7" w:tplc="567E7248">
      <w:start w:val="1"/>
      <w:numFmt w:val="lowerLetter"/>
      <w:lvlText w:val="%8."/>
      <w:lvlJc w:val="left"/>
      <w:pPr>
        <w:ind w:left="5760" w:hanging="360"/>
      </w:pPr>
    </w:lvl>
    <w:lvl w:ilvl="8" w:tplc="925A1C12">
      <w:start w:val="1"/>
      <w:numFmt w:val="lowerRoman"/>
      <w:lvlText w:val="%9."/>
      <w:lvlJc w:val="right"/>
      <w:pPr>
        <w:ind w:left="6480" w:hanging="180"/>
      </w:pPr>
    </w:lvl>
  </w:abstractNum>
  <w:abstractNum w:abstractNumId="3">
    <w:nsid w:val="04D059BE"/>
    <w:multiLevelType w:val="hybridMultilevel"/>
    <w:tmpl w:val="25962D6C"/>
    <w:lvl w:ilvl="0" w:tplc="F550C1A2">
      <w:start w:val="1"/>
      <w:numFmt w:val="ordinal"/>
      <w:lvlText w:val="5.2.%1"/>
      <w:lvlJc w:val="left"/>
      <w:pPr>
        <w:ind w:left="720" w:hanging="360"/>
      </w:pPr>
      <w:rPr>
        <w:b w:val="0"/>
      </w:rPr>
    </w:lvl>
    <w:lvl w:ilvl="1" w:tplc="01A0A6BA">
      <w:start w:val="1"/>
      <w:numFmt w:val="lowerLetter"/>
      <w:lvlText w:val="%2."/>
      <w:lvlJc w:val="left"/>
      <w:pPr>
        <w:ind w:left="1440" w:hanging="360"/>
      </w:pPr>
    </w:lvl>
    <w:lvl w:ilvl="2" w:tplc="DCFA0148">
      <w:start w:val="1"/>
      <w:numFmt w:val="lowerRoman"/>
      <w:lvlText w:val="%3."/>
      <w:lvlJc w:val="right"/>
      <w:pPr>
        <w:ind w:left="2160" w:hanging="180"/>
      </w:pPr>
    </w:lvl>
    <w:lvl w:ilvl="3" w:tplc="5F9E8A24">
      <w:start w:val="1"/>
      <w:numFmt w:val="decimal"/>
      <w:lvlText w:val="%4."/>
      <w:lvlJc w:val="left"/>
      <w:pPr>
        <w:ind w:left="2880" w:hanging="360"/>
      </w:pPr>
    </w:lvl>
    <w:lvl w:ilvl="4" w:tplc="FB5A3986">
      <w:start w:val="1"/>
      <w:numFmt w:val="lowerLetter"/>
      <w:lvlText w:val="%5."/>
      <w:lvlJc w:val="left"/>
      <w:pPr>
        <w:ind w:left="3600" w:hanging="360"/>
      </w:pPr>
    </w:lvl>
    <w:lvl w:ilvl="5" w:tplc="24B479AE">
      <w:start w:val="1"/>
      <w:numFmt w:val="lowerRoman"/>
      <w:lvlText w:val="%6."/>
      <w:lvlJc w:val="right"/>
      <w:pPr>
        <w:ind w:left="4320" w:hanging="180"/>
      </w:pPr>
    </w:lvl>
    <w:lvl w:ilvl="6" w:tplc="A51A79A2">
      <w:start w:val="1"/>
      <w:numFmt w:val="decimal"/>
      <w:lvlText w:val="%7."/>
      <w:lvlJc w:val="left"/>
      <w:pPr>
        <w:ind w:left="5040" w:hanging="360"/>
      </w:pPr>
    </w:lvl>
    <w:lvl w:ilvl="7" w:tplc="BDC8348A">
      <w:start w:val="1"/>
      <w:numFmt w:val="lowerLetter"/>
      <w:lvlText w:val="%8."/>
      <w:lvlJc w:val="left"/>
      <w:pPr>
        <w:ind w:left="5760" w:hanging="360"/>
      </w:pPr>
    </w:lvl>
    <w:lvl w:ilvl="8" w:tplc="EFBE1616">
      <w:start w:val="1"/>
      <w:numFmt w:val="lowerRoman"/>
      <w:lvlText w:val="%9."/>
      <w:lvlJc w:val="right"/>
      <w:pPr>
        <w:ind w:left="6480" w:hanging="180"/>
      </w:pPr>
    </w:lvl>
  </w:abstractNum>
  <w:abstractNum w:abstractNumId="4">
    <w:nsid w:val="082110A9"/>
    <w:multiLevelType w:val="hybridMultilevel"/>
    <w:tmpl w:val="9D462742"/>
    <w:lvl w:ilvl="0" w:tplc="A90C9ABC">
      <w:start w:val="1"/>
      <w:numFmt w:val="ordinal"/>
      <w:lvlText w:val="11.3.%1"/>
      <w:lvlJc w:val="left"/>
      <w:pPr>
        <w:ind w:left="720" w:hanging="360"/>
      </w:pPr>
      <w:rPr>
        <w:rFonts w:hint="default"/>
        <w:b w:val="0"/>
      </w:rPr>
    </w:lvl>
    <w:lvl w:ilvl="1" w:tplc="68145B52">
      <w:start w:val="1"/>
      <w:numFmt w:val="lowerLetter"/>
      <w:lvlText w:val="%2."/>
      <w:lvlJc w:val="left"/>
      <w:pPr>
        <w:ind w:left="1440" w:hanging="360"/>
      </w:pPr>
    </w:lvl>
    <w:lvl w:ilvl="2" w:tplc="E0327168">
      <w:start w:val="1"/>
      <w:numFmt w:val="lowerRoman"/>
      <w:lvlText w:val="%3."/>
      <w:lvlJc w:val="right"/>
      <w:pPr>
        <w:ind w:left="2160" w:hanging="180"/>
      </w:pPr>
    </w:lvl>
    <w:lvl w:ilvl="3" w:tplc="227A09A2">
      <w:start w:val="1"/>
      <w:numFmt w:val="decimal"/>
      <w:lvlText w:val="%4."/>
      <w:lvlJc w:val="left"/>
      <w:pPr>
        <w:ind w:left="2880" w:hanging="360"/>
      </w:pPr>
    </w:lvl>
    <w:lvl w:ilvl="4" w:tplc="CBEA76D2">
      <w:start w:val="1"/>
      <w:numFmt w:val="lowerLetter"/>
      <w:lvlText w:val="%5."/>
      <w:lvlJc w:val="left"/>
      <w:pPr>
        <w:ind w:left="3600" w:hanging="360"/>
      </w:pPr>
    </w:lvl>
    <w:lvl w:ilvl="5" w:tplc="C0CE3E5E">
      <w:start w:val="1"/>
      <w:numFmt w:val="lowerRoman"/>
      <w:lvlText w:val="%6."/>
      <w:lvlJc w:val="right"/>
      <w:pPr>
        <w:ind w:left="4320" w:hanging="180"/>
      </w:pPr>
    </w:lvl>
    <w:lvl w:ilvl="6" w:tplc="FB904642">
      <w:start w:val="1"/>
      <w:numFmt w:val="decimal"/>
      <w:lvlText w:val="%7."/>
      <w:lvlJc w:val="left"/>
      <w:pPr>
        <w:ind w:left="5040" w:hanging="360"/>
      </w:pPr>
    </w:lvl>
    <w:lvl w:ilvl="7" w:tplc="B3E023D6">
      <w:start w:val="1"/>
      <w:numFmt w:val="lowerLetter"/>
      <w:lvlText w:val="%8."/>
      <w:lvlJc w:val="left"/>
      <w:pPr>
        <w:ind w:left="5760" w:hanging="360"/>
      </w:pPr>
    </w:lvl>
    <w:lvl w:ilvl="8" w:tplc="1302BB18">
      <w:start w:val="1"/>
      <w:numFmt w:val="lowerRoman"/>
      <w:lvlText w:val="%9."/>
      <w:lvlJc w:val="right"/>
      <w:pPr>
        <w:ind w:left="6480" w:hanging="180"/>
      </w:pPr>
    </w:lvl>
  </w:abstractNum>
  <w:abstractNum w:abstractNumId="5">
    <w:nsid w:val="087D6121"/>
    <w:multiLevelType w:val="hybridMultilevel"/>
    <w:tmpl w:val="B9DE2F46"/>
    <w:lvl w:ilvl="0" w:tplc="7728A2CA">
      <w:start w:val="1"/>
      <w:numFmt w:val="ordinal"/>
      <w:lvlText w:val="12.3.%1"/>
      <w:lvlJc w:val="left"/>
      <w:pPr>
        <w:ind w:left="720" w:hanging="360"/>
      </w:pPr>
      <w:rPr>
        <w:rFonts w:hint="default"/>
        <w:b w:val="0"/>
      </w:rPr>
    </w:lvl>
    <w:lvl w:ilvl="1" w:tplc="ADDC7FA0">
      <w:start w:val="1"/>
      <w:numFmt w:val="lowerLetter"/>
      <w:lvlText w:val="%2."/>
      <w:lvlJc w:val="left"/>
      <w:pPr>
        <w:ind w:left="1440" w:hanging="360"/>
      </w:pPr>
    </w:lvl>
    <w:lvl w:ilvl="2" w:tplc="7DC6BB7E">
      <w:start w:val="1"/>
      <w:numFmt w:val="lowerRoman"/>
      <w:lvlText w:val="%3."/>
      <w:lvlJc w:val="right"/>
      <w:pPr>
        <w:ind w:left="2160" w:hanging="180"/>
      </w:pPr>
    </w:lvl>
    <w:lvl w:ilvl="3" w:tplc="4ECA2176">
      <w:start w:val="1"/>
      <w:numFmt w:val="decimal"/>
      <w:lvlText w:val="%4."/>
      <w:lvlJc w:val="left"/>
      <w:pPr>
        <w:ind w:left="2880" w:hanging="360"/>
      </w:pPr>
    </w:lvl>
    <w:lvl w:ilvl="4" w:tplc="00CCE74C">
      <w:start w:val="1"/>
      <w:numFmt w:val="lowerLetter"/>
      <w:lvlText w:val="%5."/>
      <w:lvlJc w:val="left"/>
      <w:pPr>
        <w:ind w:left="3600" w:hanging="360"/>
      </w:pPr>
    </w:lvl>
    <w:lvl w:ilvl="5" w:tplc="E572C57E">
      <w:start w:val="1"/>
      <w:numFmt w:val="lowerRoman"/>
      <w:lvlText w:val="%6."/>
      <w:lvlJc w:val="right"/>
      <w:pPr>
        <w:ind w:left="4320" w:hanging="180"/>
      </w:pPr>
    </w:lvl>
    <w:lvl w:ilvl="6" w:tplc="25CC4EBE">
      <w:start w:val="1"/>
      <w:numFmt w:val="decimal"/>
      <w:lvlText w:val="%7."/>
      <w:lvlJc w:val="left"/>
      <w:pPr>
        <w:ind w:left="5040" w:hanging="360"/>
      </w:pPr>
    </w:lvl>
    <w:lvl w:ilvl="7" w:tplc="4F062DD2">
      <w:start w:val="1"/>
      <w:numFmt w:val="lowerLetter"/>
      <w:lvlText w:val="%8."/>
      <w:lvlJc w:val="left"/>
      <w:pPr>
        <w:ind w:left="5760" w:hanging="360"/>
      </w:pPr>
    </w:lvl>
    <w:lvl w:ilvl="8" w:tplc="3150154C">
      <w:start w:val="1"/>
      <w:numFmt w:val="lowerRoman"/>
      <w:lvlText w:val="%9."/>
      <w:lvlJc w:val="right"/>
      <w:pPr>
        <w:ind w:left="6480" w:hanging="180"/>
      </w:pPr>
    </w:lvl>
  </w:abstractNum>
  <w:abstractNum w:abstractNumId="6">
    <w:nsid w:val="09400C88"/>
    <w:multiLevelType w:val="hybridMultilevel"/>
    <w:tmpl w:val="CC4C1EF4"/>
    <w:lvl w:ilvl="0" w:tplc="39D2784E">
      <w:start w:val="1"/>
      <w:numFmt w:val="ordinal"/>
      <w:lvlText w:val="11.4.%1"/>
      <w:lvlJc w:val="left"/>
      <w:pPr>
        <w:ind w:left="720" w:hanging="360"/>
      </w:pPr>
      <w:rPr>
        <w:rFonts w:hint="default"/>
        <w:b w:val="0"/>
      </w:rPr>
    </w:lvl>
    <w:lvl w:ilvl="1" w:tplc="7D34D618">
      <w:start w:val="1"/>
      <w:numFmt w:val="lowerLetter"/>
      <w:lvlText w:val="%2."/>
      <w:lvlJc w:val="left"/>
      <w:pPr>
        <w:ind w:left="1440" w:hanging="360"/>
      </w:pPr>
    </w:lvl>
    <w:lvl w:ilvl="2" w:tplc="0060A5B8">
      <w:start w:val="1"/>
      <w:numFmt w:val="lowerRoman"/>
      <w:lvlText w:val="%3."/>
      <w:lvlJc w:val="right"/>
      <w:pPr>
        <w:ind w:left="2160" w:hanging="180"/>
      </w:pPr>
    </w:lvl>
    <w:lvl w:ilvl="3" w:tplc="2D5C789A">
      <w:start w:val="1"/>
      <w:numFmt w:val="decimal"/>
      <w:lvlText w:val="%4."/>
      <w:lvlJc w:val="left"/>
      <w:pPr>
        <w:ind w:left="2880" w:hanging="360"/>
      </w:pPr>
    </w:lvl>
    <w:lvl w:ilvl="4" w:tplc="2A70579E">
      <w:start w:val="1"/>
      <w:numFmt w:val="lowerLetter"/>
      <w:lvlText w:val="%5."/>
      <w:lvlJc w:val="left"/>
      <w:pPr>
        <w:ind w:left="3600" w:hanging="360"/>
      </w:pPr>
    </w:lvl>
    <w:lvl w:ilvl="5" w:tplc="C3AA092C">
      <w:start w:val="1"/>
      <w:numFmt w:val="lowerRoman"/>
      <w:lvlText w:val="%6."/>
      <w:lvlJc w:val="right"/>
      <w:pPr>
        <w:ind w:left="4320" w:hanging="180"/>
      </w:pPr>
    </w:lvl>
    <w:lvl w:ilvl="6" w:tplc="187234A4">
      <w:start w:val="1"/>
      <w:numFmt w:val="decimal"/>
      <w:lvlText w:val="%7."/>
      <w:lvlJc w:val="left"/>
      <w:pPr>
        <w:ind w:left="5040" w:hanging="360"/>
      </w:pPr>
    </w:lvl>
    <w:lvl w:ilvl="7" w:tplc="EEE0B744">
      <w:start w:val="1"/>
      <w:numFmt w:val="lowerLetter"/>
      <w:lvlText w:val="%8."/>
      <w:lvlJc w:val="left"/>
      <w:pPr>
        <w:ind w:left="5760" w:hanging="360"/>
      </w:pPr>
    </w:lvl>
    <w:lvl w:ilvl="8" w:tplc="5A084A62">
      <w:start w:val="1"/>
      <w:numFmt w:val="lowerRoman"/>
      <w:lvlText w:val="%9."/>
      <w:lvlJc w:val="right"/>
      <w:pPr>
        <w:ind w:left="6480" w:hanging="180"/>
      </w:pPr>
    </w:lvl>
  </w:abstractNum>
  <w:abstractNum w:abstractNumId="7">
    <w:nsid w:val="0A5E58EC"/>
    <w:multiLevelType w:val="hybridMultilevel"/>
    <w:tmpl w:val="DAF8FCC2"/>
    <w:lvl w:ilvl="0" w:tplc="19E6F724">
      <w:start w:val="1"/>
      <w:numFmt w:val="ordinal"/>
      <w:lvlText w:val="10.5.%1"/>
      <w:lvlJc w:val="left"/>
      <w:pPr>
        <w:ind w:left="720" w:hanging="360"/>
      </w:pPr>
      <w:rPr>
        <w:rFonts w:hint="default"/>
        <w:b w:val="0"/>
      </w:rPr>
    </w:lvl>
    <w:lvl w:ilvl="1" w:tplc="EF366B6A">
      <w:start w:val="1"/>
      <w:numFmt w:val="lowerLetter"/>
      <w:lvlText w:val="%2."/>
      <w:lvlJc w:val="left"/>
      <w:pPr>
        <w:ind w:left="1440" w:hanging="360"/>
      </w:pPr>
    </w:lvl>
    <w:lvl w:ilvl="2" w:tplc="3064E336">
      <w:start w:val="1"/>
      <w:numFmt w:val="lowerRoman"/>
      <w:lvlText w:val="%3."/>
      <w:lvlJc w:val="right"/>
      <w:pPr>
        <w:ind w:left="2160" w:hanging="180"/>
      </w:pPr>
    </w:lvl>
    <w:lvl w:ilvl="3" w:tplc="544A3518">
      <w:start w:val="1"/>
      <w:numFmt w:val="decimal"/>
      <w:lvlText w:val="%4."/>
      <w:lvlJc w:val="left"/>
      <w:pPr>
        <w:ind w:left="2880" w:hanging="360"/>
      </w:pPr>
    </w:lvl>
    <w:lvl w:ilvl="4" w:tplc="48FC6872">
      <w:start w:val="1"/>
      <w:numFmt w:val="lowerLetter"/>
      <w:lvlText w:val="%5."/>
      <w:lvlJc w:val="left"/>
      <w:pPr>
        <w:ind w:left="3600" w:hanging="360"/>
      </w:pPr>
    </w:lvl>
    <w:lvl w:ilvl="5" w:tplc="631A6728">
      <w:start w:val="1"/>
      <w:numFmt w:val="lowerRoman"/>
      <w:lvlText w:val="%6."/>
      <w:lvlJc w:val="right"/>
      <w:pPr>
        <w:ind w:left="4320" w:hanging="180"/>
      </w:pPr>
    </w:lvl>
    <w:lvl w:ilvl="6" w:tplc="E2627910">
      <w:start w:val="1"/>
      <w:numFmt w:val="decimal"/>
      <w:lvlText w:val="%7."/>
      <w:lvlJc w:val="left"/>
      <w:pPr>
        <w:ind w:left="5040" w:hanging="360"/>
      </w:pPr>
    </w:lvl>
    <w:lvl w:ilvl="7" w:tplc="BF3ACD5A">
      <w:start w:val="1"/>
      <w:numFmt w:val="lowerLetter"/>
      <w:lvlText w:val="%8."/>
      <w:lvlJc w:val="left"/>
      <w:pPr>
        <w:ind w:left="5760" w:hanging="360"/>
      </w:pPr>
    </w:lvl>
    <w:lvl w:ilvl="8" w:tplc="88BE73EA">
      <w:start w:val="1"/>
      <w:numFmt w:val="lowerRoman"/>
      <w:lvlText w:val="%9."/>
      <w:lvlJc w:val="right"/>
      <w:pPr>
        <w:ind w:left="6480" w:hanging="180"/>
      </w:pPr>
    </w:lvl>
  </w:abstractNum>
  <w:abstractNum w:abstractNumId="8">
    <w:nsid w:val="0CE8551B"/>
    <w:multiLevelType w:val="hybridMultilevel"/>
    <w:tmpl w:val="7EB0825A"/>
    <w:lvl w:ilvl="0" w:tplc="2D1E6510">
      <w:start w:val="1"/>
      <w:numFmt w:val="ordinal"/>
      <w:lvlText w:val="3.%1"/>
      <w:lvlJc w:val="left"/>
      <w:pPr>
        <w:ind w:left="720" w:hanging="360"/>
      </w:pPr>
      <w:rPr>
        <w:b/>
      </w:rPr>
    </w:lvl>
    <w:lvl w:ilvl="1" w:tplc="6C5A5B42">
      <w:start w:val="1"/>
      <w:numFmt w:val="lowerLetter"/>
      <w:lvlText w:val="%2."/>
      <w:lvlJc w:val="left"/>
      <w:pPr>
        <w:ind w:left="1440" w:hanging="360"/>
      </w:pPr>
    </w:lvl>
    <w:lvl w:ilvl="2" w:tplc="47364DCE">
      <w:start w:val="1"/>
      <w:numFmt w:val="lowerRoman"/>
      <w:lvlText w:val="%3."/>
      <w:lvlJc w:val="right"/>
      <w:pPr>
        <w:ind w:left="2160" w:hanging="180"/>
      </w:pPr>
    </w:lvl>
    <w:lvl w:ilvl="3" w:tplc="3E3E4AC0">
      <w:start w:val="1"/>
      <w:numFmt w:val="decimal"/>
      <w:lvlText w:val="%4."/>
      <w:lvlJc w:val="left"/>
      <w:pPr>
        <w:ind w:left="2880" w:hanging="360"/>
      </w:pPr>
    </w:lvl>
    <w:lvl w:ilvl="4" w:tplc="FAB6C3EE">
      <w:start w:val="1"/>
      <w:numFmt w:val="lowerLetter"/>
      <w:lvlText w:val="%5."/>
      <w:lvlJc w:val="left"/>
      <w:pPr>
        <w:ind w:left="3600" w:hanging="360"/>
      </w:pPr>
    </w:lvl>
    <w:lvl w:ilvl="5" w:tplc="054A347A">
      <w:start w:val="1"/>
      <w:numFmt w:val="lowerRoman"/>
      <w:lvlText w:val="%6."/>
      <w:lvlJc w:val="right"/>
      <w:pPr>
        <w:ind w:left="4320" w:hanging="180"/>
      </w:pPr>
    </w:lvl>
    <w:lvl w:ilvl="6" w:tplc="968ACF8A">
      <w:start w:val="1"/>
      <w:numFmt w:val="decimal"/>
      <w:lvlText w:val="%7."/>
      <w:lvlJc w:val="left"/>
      <w:pPr>
        <w:ind w:left="5040" w:hanging="360"/>
      </w:pPr>
    </w:lvl>
    <w:lvl w:ilvl="7" w:tplc="81065F82">
      <w:start w:val="1"/>
      <w:numFmt w:val="lowerLetter"/>
      <w:lvlText w:val="%8."/>
      <w:lvlJc w:val="left"/>
      <w:pPr>
        <w:ind w:left="5760" w:hanging="360"/>
      </w:pPr>
    </w:lvl>
    <w:lvl w:ilvl="8" w:tplc="6CC2CD0C">
      <w:start w:val="1"/>
      <w:numFmt w:val="lowerRoman"/>
      <w:lvlText w:val="%9."/>
      <w:lvlJc w:val="right"/>
      <w:pPr>
        <w:ind w:left="6480" w:hanging="180"/>
      </w:pPr>
    </w:lvl>
  </w:abstractNum>
  <w:abstractNum w:abstractNumId="9">
    <w:nsid w:val="0DE36F8C"/>
    <w:multiLevelType w:val="hybridMultilevel"/>
    <w:tmpl w:val="F722961A"/>
    <w:lvl w:ilvl="0" w:tplc="874AC2E2">
      <w:start w:val="1"/>
      <w:numFmt w:val="ordinal"/>
      <w:lvlText w:val="10.1.%1"/>
      <w:lvlJc w:val="left"/>
      <w:pPr>
        <w:ind w:left="720" w:hanging="360"/>
      </w:pPr>
      <w:rPr>
        <w:rFonts w:hint="default"/>
        <w:b w:val="0"/>
      </w:rPr>
    </w:lvl>
    <w:lvl w:ilvl="1" w:tplc="015EC6E8">
      <w:start w:val="1"/>
      <w:numFmt w:val="lowerLetter"/>
      <w:lvlText w:val="%2."/>
      <w:lvlJc w:val="left"/>
      <w:pPr>
        <w:ind w:left="1440" w:hanging="360"/>
      </w:pPr>
    </w:lvl>
    <w:lvl w:ilvl="2" w:tplc="634CEE44">
      <w:start w:val="1"/>
      <w:numFmt w:val="lowerRoman"/>
      <w:lvlText w:val="%3."/>
      <w:lvlJc w:val="right"/>
      <w:pPr>
        <w:ind w:left="2160" w:hanging="180"/>
      </w:pPr>
    </w:lvl>
    <w:lvl w:ilvl="3" w:tplc="43E4D4B0">
      <w:start w:val="1"/>
      <w:numFmt w:val="decimal"/>
      <w:lvlText w:val="%4."/>
      <w:lvlJc w:val="left"/>
      <w:pPr>
        <w:ind w:left="2880" w:hanging="360"/>
      </w:pPr>
    </w:lvl>
    <w:lvl w:ilvl="4" w:tplc="09E4B5E0">
      <w:start w:val="1"/>
      <w:numFmt w:val="lowerLetter"/>
      <w:lvlText w:val="%5."/>
      <w:lvlJc w:val="left"/>
      <w:pPr>
        <w:ind w:left="3600" w:hanging="360"/>
      </w:pPr>
    </w:lvl>
    <w:lvl w:ilvl="5" w:tplc="EC84486E">
      <w:start w:val="1"/>
      <w:numFmt w:val="lowerRoman"/>
      <w:lvlText w:val="%6."/>
      <w:lvlJc w:val="right"/>
      <w:pPr>
        <w:ind w:left="4320" w:hanging="180"/>
      </w:pPr>
    </w:lvl>
    <w:lvl w:ilvl="6" w:tplc="2042E014">
      <w:start w:val="1"/>
      <w:numFmt w:val="decimal"/>
      <w:lvlText w:val="%7."/>
      <w:lvlJc w:val="left"/>
      <w:pPr>
        <w:ind w:left="5040" w:hanging="360"/>
      </w:pPr>
    </w:lvl>
    <w:lvl w:ilvl="7" w:tplc="F0A801D6">
      <w:start w:val="1"/>
      <w:numFmt w:val="lowerLetter"/>
      <w:lvlText w:val="%8."/>
      <w:lvlJc w:val="left"/>
      <w:pPr>
        <w:ind w:left="5760" w:hanging="360"/>
      </w:pPr>
    </w:lvl>
    <w:lvl w:ilvl="8" w:tplc="ADDC44E8">
      <w:start w:val="1"/>
      <w:numFmt w:val="lowerRoman"/>
      <w:lvlText w:val="%9."/>
      <w:lvlJc w:val="right"/>
      <w:pPr>
        <w:ind w:left="6480" w:hanging="180"/>
      </w:pPr>
    </w:lvl>
  </w:abstractNum>
  <w:abstractNum w:abstractNumId="10">
    <w:nsid w:val="0E811AC0"/>
    <w:multiLevelType w:val="hybridMultilevel"/>
    <w:tmpl w:val="55005A80"/>
    <w:lvl w:ilvl="0" w:tplc="B0DEC83C">
      <w:start w:val="1"/>
      <w:numFmt w:val="ordinal"/>
      <w:lvlText w:val="9.%1"/>
      <w:lvlJc w:val="left"/>
      <w:pPr>
        <w:ind w:left="720" w:hanging="360"/>
      </w:pPr>
      <w:rPr>
        <w:rFonts w:hint="default"/>
        <w:b/>
      </w:rPr>
    </w:lvl>
    <w:lvl w:ilvl="1" w:tplc="52560A2E">
      <w:start w:val="1"/>
      <w:numFmt w:val="lowerLetter"/>
      <w:lvlText w:val="%2."/>
      <w:lvlJc w:val="left"/>
      <w:pPr>
        <w:ind w:left="1440" w:hanging="360"/>
      </w:pPr>
    </w:lvl>
    <w:lvl w:ilvl="2" w:tplc="DD083F30">
      <w:start w:val="1"/>
      <w:numFmt w:val="lowerRoman"/>
      <w:lvlText w:val="%3."/>
      <w:lvlJc w:val="right"/>
      <w:pPr>
        <w:ind w:left="2160" w:hanging="180"/>
      </w:pPr>
    </w:lvl>
    <w:lvl w:ilvl="3" w:tplc="6BB210E0">
      <w:start w:val="1"/>
      <w:numFmt w:val="decimal"/>
      <w:lvlText w:val="%4."/>
      <w:lvlJc w:val="left"/>
      <w:pPr>
        <w:ind w:left="2880" w:hanging="360"/>
      </w:pPr>
    </w:lvl>
    <w:lvl w:ilvl="4" w:tplc="A784F1CE">
      <w:start w:val="1"/>
      <w:numFmt w:val="lowerLetter"/>
      <w:lvlText w:val="%5."/>
      <w:lvlJc w:val="left"/>
      <w:pPr>
        <w:ind w:left="3600" w:hanging="360"/>
      </w:pPr>
    </w:lvl>
    <w:lvl w:ilvl="5" w:tplc="28CA4F1E">
      <w:start w:val="1"/>
      <w:numFmt w:val="lowerRoman"/>
      <w:lvlText w:val="%6."/>
      <w:lvlJc w:val="right"/>
      <w:pPr>
        <w:ind w:left="4320" w:hanging="180"/>
      </w:pPr>
    </w:lvl>
    <w:lvl w:ilvl="6" w:tplc="8EDC0762">
      <w:start w:val="1"/>
      <w:numFmt w:val="decimal"/>
      <w:lvlText w:val="%7."/>
      <w:lvlJc w:val="left"/>
      <w:pPr>
        <w:ind w:left="5040" w:hanging="360"/>
      </w:pPr>
    </w:lvl>
    <w:lvl w:ilvl="7" w:tplc="7A0CAA74">
      <w:start w:val="1"/>
      <w:numFmt w:val="lowerLetter"/>
      <w:lvlText w:val="%8."/>
      <w:lvlJc w:val="left"/>
      <w:pPr>
        <w:ind w:left="5760" w:hanging="360"/>
      </w:pPr>
    </w:lvl>
    <w:lvl w:ilvl="8" w:tplc="BB205C5A">
      <w:start w:val="1"/>
      <w:numFmt w:val="lowerRoman"/>
      <w:lvlText w:val="%9."/>
      <w:lvlJc w:val="right"/>
      <w:pPr>
        <w:ind w:left="6480" w:hanging="180"/>
      </w:pPr>
    </w:lvl>
  </w:abstractNum>
  <w:abstractNum w:abstractNumId="11">
    <w:nsid w:val="0F0A2AE7"/>
    <w:multiLevelType w:val="hybridMultilevel"/>
    <w:tmpl w:val="AEBAA64E"/>
    <w:lvl w:ilvl="0" w:tplc="23748486">
      <w:start w:val="1"/>
      <w:numFmt w:val="ordinal"/>
      <w:lvlText w:val="11.5.%1"/>
      <w:lvlJc w:val="left"/>
      <w:pPr>
        <w:ind w:left="720" w:hanging="360"/>
      </w:pPr>
      <w:rPr>
        <w:rFonts w:hint="default"/>
        <w:b w:val="0"/>
      </w:rPr>
    </w:lvl>
    <w:lvl w:ilvl="1" w:tplc="47EE0726">
      <w:start w:val="1"/>
      <w:numFmt w:val="lowerLetter"/>
      <w:lvlText w:val="%2."/>
      <w:lvlJc w:val="left"/>
      <w:pPr>
        <w:ind w:left="1440" w:hanging="360"/>
      </w:pPr>
    </w:lvl>
    <w:lvl w:ilvl="2" w:tplc="941C678E">
      <w:start w:val="1"/>
      <w:numFmt w:val="lowerRoman"/>
      <w:lvlText w:val="%3."/>
      <w:lvlJc w:val="right"/>
      <w:pPr>
        <w:ind w:left="2160" w:hanging="180"/>
      </w:pPr>
    </w:lvl>
    <w:lvl w:ilvl="3" w:tplc="42C2A140">
      <w:start w:val="1"/>
      <w:numFmt w:val="decimal"/>
      <w:lvlText w:val="%4."/>
      <w:lvlJc w:val="left"/>
      <w:pPr>
        <w:ind w:left="2880" w:hanging="360"/>
      </w:pPr>
    </w:lvl>
    <w:lvl w:ilvl="4" w:tplc="C5B67E7C">
      <w:start w:val="1"/>
      <w:numFmt w:val="lowerLetter"/>
      <w:lvlText w:val="%5."/>
      <w:lvlJc w:val="left"/>
      <w:pPr>
        <w:ind w:left="3600" w:hanging="360"/>
      </w:pPr>
    </w:lvl>
    <w:lvl w:ilvl="5" w:tplc="023634EE">
      <w:start w:val="1"/>
      <w:numFmt w:val="lowerRoman"/>
      <w:lvlText w:val="%6."/>
      <w:lvlJc w:val="right"/>
      <w:pPr>
        <w:ind w:left="4320" w:hanging="180"/>
      </w:pPr>
    </w:lvl>
    <w:lvl w:ilvl="6" w:tplc="F3DCBEF8">
      <w:start w:val="1"/>
      <w:numFmt w:val="decimal"/>
      <w:lvlText w:val="%7."/>
      <w:lvlJc w:val="left"/>
      <w:pPr>
        <w:ind w:left="5040" w:hanging="360"/>
      </w:pPr>
    </w:lvl>
    <w:lvl w:ilvl="7" w:tplc="C1C4F138">
      <w:start w:val="1"/>
      <w:numFmt w:val="lowerLetter"/>
      <w:lvlText w:val="%8."/>
      <w:lvlJc w:val="left"/>
      <w:pPr>
        <w:ind w:left="5760" w:hanging="360"/>
      </w:pPr>
    </w:lvl>
    <w:lvl w:ilvl="8" w:tplc="8BAA7EE0">
      <w:start w:val="1"/>
      <w:numFmt w:val="lowerRoman"/>
      <w:lvlText w:val="%9."/>
      <w:lvlJc w:val="right"/>
      <w:pPr>
        <w:ind w:left="6480" w:hanging="180"/>
      </w:pPr>
    </w:lvl>
  </w:abstractNum>
  <w:abstractNum w:abstractNumId="12">
    <w:nsid w:val="128E15F8"/>
    <w:multiLevelType w:val="hybridMultilevel"/>
    <w:tmpl w:val="23560212"/>
    <w:lvl w:ilvl="0" w:tplc="E242B824">
      <w:start w:val="1"/>
      <w:numFmt w:val="ordinal"/>
      <w:lvlText w:val="2.%1"/>
      <w:lvlJc w:val="left"/>
      <w:pPr>
        <w:ind w:left="360" w:hanging="360"/>
      </w:pPr>
      <w:rPr>
        <w:b/>
      </w:rPr>
    </w:lvl>
    <w:lvl w:ilvl="1" w:tplc="BEE84B8E">
      <w:start w:val="1"/>
      <w:numFmt w:val="lowerLetter"/>
      <w:lvlText w:val="%2."/>
      <w:lvlJc w:val="left"/>
      <w:pPr>
        <w:ind w:left="1506" w:hanging="360"/>
      </w:pPr>
    </w:lvl>
    <w:lvl w:ilvl="2" w:tplc="D778C814">
      <w:start w:val="1"/>
      <w:numFmt w:val="lowerRoman"/>
      <w:lvlText w:val="%3."/>
      <w:lvlJc w:val="right"/>
      <w:pPr>
        <w:ind w:left="2226" w:hanging="180"/>
      </w:pPr>
    </w:lvl>
    <w:lvl w:ilvl="3" w:tplc="46E0598E">
      <w:start w:val="1"/>
      <w:numFmt w:val="decimal"/>
      <w:lvlText w:val="%4."/>
      <w:lvlJc w:val="left"/>
      <w:pPr>
        <w:ind w:left="2946" w:hanging="360"/>
      </w:pPr>
    </w:lvl>
    <w:lvl w:ilvl="4" w:tplc="316422CC">
      <w:start w:val="1"/>
      <w:numFmt w:val="lowerLetter"/>
      <w:lvlText w:val="%5."/>
      <w:lvlJc w:val="left"/>
      <w:pPr>
        <w:ind w:left="3666" w:hanging="360"/>
      </w:pPr>
    </w:lvl>
    <w:lvl w:ilvl="5" w:tplc="72EADE7C">
      <w:start w:val="1"/>
      <w:numFmt w:val="lowerRoman"/>
      <w:lvlText w:val="%6."/>
      <w:lvlJc w:val="right"/>
      <w:pPr>
        <w:ind w:left="4386" w:hanging="180"/>
      </w:pPr>
    </w:lvl>
    <w:lvl w:ilvl="6" w:tplc="E8DA99A0">
      <w:start w:val="1"/>
      <w:numFmt w:val="decimal"/>
      <w:lvlText w:val="%7."/>
      <w:lvlJc w:val="left"/>
      <w:pPr>
        <w:ind w:left="5106" w:hanging="360"/>
      </w:pPr>
    </w:lvl>
    <w:lvl w:ilvl="7" w:tplc="F60272FA">
      <w:start w:val="1"/>
      <w:numFmt w:val="lowerLetter"/>
      <w:lvlText w:val="%8."/>
      <w:lvlJc w:val="left"/>
      <w:pPr>
        <w:ind w:left="5826" w:hanging="360"/>
      </w:pPr>
    </w:lvl>
    <w:lvl w:ilvl="8" w:tplc="3A3EB8E4">
      <w:start w:val="1"/>
      <w:numFmt w:val="lowerRoman"/>
      <w:lvlText w:val="%9."/>
      <w:lvlJc w:val="right"/>
      <w:pPr>
        <w:ind w:left="6546" w:hanging="180"/>
      </w:pPr>
    </w:lvl>
  </w:abstractNum>
  <w:abstractNum w:abstractNumId="13">
    <w:nsid w:val="12CB230D"/>
    <w:multiLevelType w:val="hybridMultilevel"/>
    <w:tmpl w:val="DEA855A0"/>
    <w:lvl w:ilvl="0" w:tplc="563462CA">
      <w:start w:val="1"/>
      <w:numFmt w:val="ordinal"/>
      <w:lvlText w:val="5.1.%1"/>
      <w:lvlJc w:val="left"/>
      <w:pPr>
        <w:ind w:left="720" w:hanging="360"/>
      </w:pPr>
      <w:rPr>
        <w:b w:val="0"/>
      </w:rPr>
    </w:lvl>
    <w:lvl w:ilvl="1" w:tplc="3B7423DE">
      <w:start w:val="1"/>
      <w:numFmt w:val="lowerLetter"/>
      <w:lvlText w:val="%2."/>
      <w:lvlJc w:val="left"/>
      <w:pPr>
        <w:ind w:left="1440" w:hanging="360"/>
      </w:pPr>
    </w:lvl>
    <w:lvl w:ilvl="2" w:tplc="7562AD3E">
      <w:start w:val="1"/>
      <w:numFmt w:val="lowerRoman"/>
      <w:lvlText w:val="%3."/>
      <w:lvlJc w:val="right"/>
      <w:pPr>
        <w:ind w:left="2160" w:hanging="180"/>
      </w:pPr>
    </w:lvl>
    <w:lvl w:ilvl="3" w:tplc="ACD2924E">
      <w:start w:val="1"/>
      <w:numFmt w:val="decimal"/>
      <w:lvlText w:val="%4."/>
      <w:lvlJc w:val="left"/>
      <w:pPr>
        <w:ind w:left="2880" w:hanging="360"/>
      </w:pPr>
    </w:lvl>
    <w:lvl w:ilvl="4" w:tplc="359055C2">
      <w:start w:val="1"/>
      <w:numFmt w:val="lowerLetter"/>
      <w:lvlText w:val="%5."/>
      <w:lvlJc w:val="left"/>
      <w:pPr>
        <w:ind w:left="3600" w:hanging="360"/>
      </w:pPr>
    </w:lvl>
    <w:lvl w:ilvl="5" w:tplc="698C8DC2">
      <w:start w:val="1"/>
      <w:numFmt w:val="lowerRoman"/>
      <w:lvlText w:val="%6."/>
      <w:lvlJc w:val="right"/>
      <w:pPr>
        <w:ind w:left="4320" w:hanging="180"/>
      </w:pPr>
    </w:lvl>
    <w:lvl w:ilvl="6" w:tplc="DA686BAA">
      <w:start w:val="1"/>
      <w:numFmt w:val="decimal"/>
      <w:lvlText w:val="%7."/>
      <w:lvlJc w:val="left"/>
      <w:pPr>
        <w:ind w:left="5040" w:hanging="360"/>
      </w:pPr>
    </w:lvl>
    <w:lvl w:ilvl="7" w:tplc="BB149BD8">
      <w:start w:val="1"/>
      <w:numFmt w:val="lowerLetter"/>
      <w:lvlText w:val="%8."/>
      <w:lvlJc w:val="left"/>
      <w:pPr>
        <w:ind w:left="5760" w:hanging="360"/>
      </w:pPr>
    </w:lvl>
    <w:lvl w:ilvl="8" w:tplc="46A8134C">
      <w:start w:val="1"/>
      <w:numFmt w:val="lowerRoman"/>
      <w:lvlText w:val="%9."/>
      <w:lvlJc w:val="right"/>
      <w:pPr>
        <w:ind w:left="6480" w:hanging="180"/>
      </w:pPr>
    </w:lvl>
  </w:abstractNum>
  <w:abstractNum w:abstractNumId="14">
    <w:nsid w:val="13276412"/>
    <w:multiLevelType w:val="hybridMultilevel"/>
    <w:tmpl w:val="8C703B0A"/>
    <w:lvl w:ilvl="0" w:tplc="57B67390">
      <w:start w:val="1"/>
      <w:numFmt w:val="ordinal"/>
      <w:lvlText w:val="4.4.%1"/>
      <w:lvlJc w:val="left"/>
      <w:pPr>
        <w:ind w:left="928" w:hanging="360"/>
      </w:pPr>
      <w:rPr>
        <w:b w:val="0"/>
      </w:rPr>
    </w:lvl>
    <w:lvl w:ilvl="1" w:tplc="E146D462">
      <w:start w:val="1"/>
      <w:numFmt w:val="lowerLetter"/>
      <w:lvlText w:val="%2."/>
      <w:lvlJc w:val="left"/>
      <w:pPr>
        <w:ind w:left="1440" w:hanging="360"/>
      </w:pPr>
    </w:lvl>
    <w:lvl w:ilvl="2" w:tplc="65C8494C">
      <w:start w:val="1"/>
      <w:numFmt w:val="lowerRoman"/>
      <w:lvlText w:val="%3."/>
      <w:lvlJc w:val="right"/>
      <w:pPr>
        <w:ind w:left="2160" w:hanging="180"/>
      </w:pPr>
    </w:lvl>
    <w:lvl w:ilvl="3" w:tplc="69F8D798">
      <w:start w:val="1"/>
      <w:numFmt w:val="decimal"/>
      <w:lvlText w:val="%4."/>
      <w:lvlJc w:val="left"/>
      <w:pPr>
        <w:ind w:left="2880" w:hanging="360"/>
      </w:pPr>
    </w:lvl>
    <w:lvl w:ilvl="4" w:tplc="64C0AB96">
      <w:start w:val="1"/>
      <w:numFmt w:val="lowerLetter"/>
      <w:lvlText w:val="%5."/>
      <w:lvlJc w:val="left"/>
      <w:pPr>
        <w:ind w:left="3600" w:hanging="360"/>
      </w:pPr>
    </w:lvl>
    <w:lvl w:ilvl="5" w:tplc="4D320584">
      <w:start w:val="1"/>
      <w:numFmt w:val="lowerRoman"/>
      <w:lvlText w:val="%6."/>
      <w:lvlJc w:val="right"/>
      <w:pPr>
        <w:ind w:left="4320" w:hanging="180"/>
      </w:pPr>
    </w:lvl>
    <w:lvl w:ilvl="6" w:tplc="EFB824E0">
      <w:start w:val="1"/>
      <w:numFmt w:val="decimal"/>
      <w:lvlText w:val="%7."/>
      <w:lvlJc w:val="left"/>
      <w:pPr>
        <w:ind w:left="5040" w:hanging="360"/>
      </w:pPr>
    </w:lvl>
    <w:lvl w:ilvl="7" w:tplc="0374EB58">
      <w:start w:val="1"/>
      <w:numFmt w:val="lowerLetter"/>
      <w:lvlText w:val="%8."/>
      <w:lvlJc w:val="left"/>
      <w:pPr>
        <w:ind w:left="5760" w:hanging="360"/>
      </w:pPr>
    </w:lvl>
    <w:lvl w:ilvl="8" w:tplc="18E6B3E8">
      <w:start w:val="1"/>
      <w:numFmt w:val="lowerRoman"/>
      <w:lvlText w:val="%9."/>
      <w:lvlJc w:val="right"/>
      <w:pPr>
        <w:ind w:left="6480" w:hanging="180"/>
      </w:pPr>
    </w:lvl>
  </w:abstractNum>
  <w:abstractNum w:abstractNumId="15">
    <w:nsid w:val="15227A47"/>
    <w:multiLevelType w:val="hybridMultilevel"/>
    <w:tmpl w:val="A5206132"/>
    <w:lvl w:ilvl="0" w:tplc="7B7A8952">
      <w:start w:val="1"/>
      <w:numFmt w:val="ordinal"/>
      <w:lvlText w:val="13.3.%1"/>
      <w:lvlJc w:val="left"/>
      <w:pPr>
        <w:ind w:left="720" w:hanging="360"/>
      </w:pPr>
      <w:rPr>
        <w:rFonts w:hint="default"/>
        <w:b w:val="0"/>
      </w:rPr>
    </w:lvl>
    <w:lvl w:ilvl="1" w:tplc="4218EE06">
      <w:start w:val="1"/>
      <w:numFmt w:val="lowerLetter"/>
      <w:lvlText w:val="%2."/>
      <w:lvlJc w:val="left"/>
      <w:pPr>
        <w:ind w:left="1440" w:hanging="360"/>
      </w:pPr>
    </w:lvl>
    <w:lvl w:ilvl="2" w:tplc="2176F17A">
      <w:start w:val="1"/>
      <w:numFmt w:val="lowerRoman"/>
      <w:lvlText w:val="%3."/>
      <w:lvlJc w:val="right"/>
      <w:pPr>
        <w:ind w:left="2160" w:hanging="180"/>
      </w:pPr>
    </w:lvl>
    <w:lvl w:ilvl="3" w:tplc="841E0C80">
      <w:start w:val="1"/>
      <w:numFmt w:val="decimal"/>
      <w:lvlText w:val="%4."/>
      <w:lvlJc w:val="left"/>
      <w:pPr>
        <w:ind w:left="2880" w:hanging="360"/>
      </w:pPr>
    </w:lvl>
    <w:lvl w:ilvl="4" w:tplc="EE828B58">
      <w:start w:val="1"/>
      <w:numFmt w:val="lowerLetter"/>
      <w:lvlText w:val="%5."/>
      <w:lvlJc w:val="left"/>
      <w:pPr>
        <w:ind w:left="3600" w:hanging="360"/>
      </w:pPr>
    </w:lvl>
    <w:lvl w:ilvl="5" w:tplc="34D0629A">
      <w:start w:val="1"/>
      <w:numFmt w:val="lowerRoman"/>
      <w:lvlText w:val="%6."/>
      <w:lvlJc w:val="right"/>
      <w:pPr>
        <w:ind w:left="4320" w:hanging="180"/>
      </w:pPr>
    </w:lvl>
    <w:lvl w:ilvl="6" w:tplc="2F0C4C3C">
      <w:start w:val="1"/>
      <w:numFmt w:val="decimal"/>
      <w:lvlText w:val="%7."/>
      <w:lvlJc w:val="left"/>
      <w:pPr>
        <w:ind w:left="5040" w:hanging="360"/>
      </w:pPr>
    </w:lvl>
    <w:lvl w:ilvl="7" w:tplc="0F3CE8DC">
      <w:start w:val="1"/>
      <w:numFmt w:val="lowerLetter"/>
      <w:lvlText w:val="%8."/>
      <w:lvlJc w:val="left"/>
      <w:pPr>
        <w:ind w:left="5760" w:hanging="360"/>
      </w:pPr>
    </w:lvl>
    <w:lvl w:ilvl="8" w:tplc="D4C2AEA2">
      <w:start w:val="1"/>
      <w:numFmt w:val="lowerRoman"/>
      <w:lvlText w:val="%9."/>
      <w:lvlJc w:val="right"/>
      <w:pPr>
        <w:ind w:left="6480" w:hanging="180"/>
      </w:pPr>
    </w:lvl>
  </w:abstractNum>
  <w:abstractNum w:abstractNumId="16">
    <w:nsid w:val="1DE87ECF"/>
    <w:multiLevelType w:val="hybridMultilevel"/>
    <w:tmpl w:val="2E36368E"/>
    <w:lvl w:ilvl="0" w:tplc="7772BFD4">
      <w:start w:val="1"/>
      <w:numFmt w:val="ordinal"/>
      <w:lvlText w:val="4.5.%1"/>
      <w:lvlJc w:val="left"/>
      <w:pPr>
        <w:ind w:left="720" w:hanging="360"/>
      </w:pPr>
      <w:rPr>
        <w:b w:val="0"/>
      </w:rPr>
    </w:lvl>
    <w:lvl w:ilvl="1" w:tplc="C840DAE4">
      <w:start w:val="1"/>
      <w:numFmt w:val="lowerLetter"/>
      <w:lvlText w:val="%2."/>
      <w:lvlJc w:val="left"/>
      <w:pPr>
        <w:ind w:left="1440" w:hanging="360"/>
      </w:pPr>
    </w:lvl>
    <w:lvl w:ilvl="2" w:tplc="F7366FF6">
      <w:start w:val="1"/>
      <w:numFmt w:val="lowerRoman"/>
      <w:lvlText w:val="%3."/>
      <w:lvlJc w:val="right"/>
      <w:pPr>
        <w:ind w:left="2160" w:hanging="180"/>
      </w:pPr>
    </w:lvl>
    <w:lvl w:ilvl="3" w:tplc="A308D770">
      <w:start w:val="1"/>
      <w:numFmt w:val="decimal"/>
      <w:lvlText w:val="%4."/>
      <w:lvlJc w:val="left"/>
      <w:pPr>
        <w:ind w:left="2880" w:hanging="360"/>
      </w:pPr>
    </w:lvl>
    <w:lvl w:ilvl="4" w:tplc="890AB7FC">
      <w:start w:val="1"/>
      <w:numFmt w:val="lowerLetter"/>
      <w:lvlText w:val="%5."/>
      <w:lvlJc w:val="left"/>
      <w:pPr>
        <w:ind w:left="3600" w:hanging="360"/>
      </w:pPr>
    </w:lvl>
    <w:lvl w:ilvl="5" w:tplc="B2EE09CA">
      <w:start w:val="1"/>
      <w:numFmt w:val="lowerRoman"/>
      <w:lvlText w:val="%6."/>
      <w:lvlJc w:val="right"/>
      <w:pPr>
        <w:ind w:left="4320" w:hanging="180"/>
      </w:pPr>
    </w:lvl>
    <w:lvl w:ilvl="6" w:tplc="0C86AC0A">
      <w:start w:val="1"/>
      <w:numFmt w:val="decimal"/>
      <w:lvlText w:val="%7."/>
      <w:lvlJc w:val="left"/>
      <w:pPr>
        <w:ind w:left="5040" w:hanging="360"/>
      </w:pPr>
    </w:lvl>
    <w:lvl w:ilvl="7" w:tplc="7EFE5B64">
      <w:start w:val="1"/>
      <w:numFmt w:val="lowerLetter"/>
      <w:lvlText w:val="%8."/>
      <w:lvlJc w:val="left"/>
      <w:pPr>
        <w:ind w:left="5760" w:hanging="360"/>
      </w:pPr>
    </w:lvl>
    <w:lvl w:ilvl="8" w:tplc="82126AE8">
      <w:start w:val="1"/>
      <w:numFmt w:val="lowerRoman"/>
      <w:lvlText w:val="%9."/>
      <w:lvlJc w:val="right"/>
      <w:pPr>
        <w:ind w:left="6480" w:hanging="180"/>
      </w:pPr>
    </w:lvl>
  </w:abstractNum>
  <w:abstractNum w:abstractNumId="17">
    <w:nsid w:val="1EE74BFF"/>
    <w:multiLevelType w:val="hybridMultilevel"/>
    <w:tmpl w:val="1ED8A4C8"/>
    <w:lvl w:ilvl="0" w:tplc="B18CF262">
      <w:start w:val="1"/>
      <w:numFmt w:val="ordinal"/>
      <w:lvlText w:val="10.4.%1"/>
      <w:lvlJc w:val="left"/>
      <w:pPr>
        <w:ind w:left="720" w:hanging="360"/>
      </w:pPr>
      <w:rPr>
        <w:rFonts w:hint="default"/>
        <w:b w:val="0"/>
      </w:rPr>
    </w:lvl>
    <w:lvl w:ilvl="1" w:tplc="E27423EC">
      <w:start w:val="1"/>
      <w:numFmt w:val="lowerLetter"/>
      <w:lvlText w:val="%2."/>
      <w:lvlJc w:val="left"/>
      <w:pPr>
        <w:ind w:left="1440" w:hanging="360"/>
      </w:pPr>
    </w:lvl>
    <w:lvl w:ilvl="2" w:tplc="70723998">
      <w:start w:val="1"/>
      <w:numFmt w:val="lowerRoman"/>
      <w:lvlText w:val="%3."/>
      <w:lvlJc w:val="right"/>
      <w:pPr>
        <w:ind w:left="2160" w:hanging="180"/>
      </w:pPr>
    </w:lvl>
    <w:lvl w:ilvl="3" w:tplc="EDC2DF88">
      <w:start w:val="1"/>
      <w:numFmt w:val="decimal"/>
      <w:lvlText w:val="%4."/>
      <w:lvlJc w:val="left"/>
      <w:pPr>
        <w:ind w:left="2880" w:hanging="360"/>
      </w:pPr>
    </w:lvl>
    <w:lvl w:ilvl="4" w:tplc="19A29C0C">
      <w:start w:val="1"/>
      <w:numFmt w:val="lowerLetter"/>
      <w:lvlText w:val="%5."/>
      <w:lvlJc w:val="left"/>
      <w:pPr>
        <w:ind w:left="3600" w:hanging="360"/>
      </w:pPr>
    </w:lvl>
    <w:lvl w:ilvl="5" w:tplc="FA6CA41E">
      <w:start w:val="1"/>
      <w:numFmt w:val="lowerRoman"/>
      <w:lvlText w:val="%6."/>
      <w:lvlJc w:val="right"/>
      <w:pPr>
        <w:ind w:left="4320" w:hanging="180"/>
      </w:pPr>
    </w:lvl>
    <w:lvl w:ilvl="6" w:tplc="B754C414">
      <w:start w:val="1"/>
      <w:numFmt w:val="decimal"/>
      <w:lvlText w:val="%7."/>
      <w:lvlJc w:val="left"/>
      <w:pPr>
        <w:ind w:left="5040" w:hanging="360"/>
      </w:pPr>
    </w:lvl>
    <w:lvl w:ilvl="7" w:tplc="BA76DD2A">
      <w:start w:val="1"/>
      <w:numFmt w:val="lowerLetter"/>
      <w:lvlText w:val="%8."/>
      <w:lvlJc w:val="left"/>
      <w:pPr>
        <w:ind w:left="5760" w:hanging="360"/>
      </w:pPr>
    </w:lvl>
    <w:lvl w:ilvl="8" w:tplc="15BC1A38">
      <w:start w:val="1"/>
      <w:numFmt w:val="lowerRoman"/>
      <w:lvlText w:val="%9."/>
      <w:lvlJc w:val="right"/>
      <w:pPr>
        <w:ind w:left="6480" w:hanging="180"/>
      </w:pPr>
    </w:lvl>
  </w:abstractNum>
  <w:abstractNum w:abstractNumId="18">
    <w:nsid w:val="1F140280"/>
    <w:multiLevelType w:val="hybridMultilevel"/>
    <w:tmpl w:val="21702D58"/>
    <w:lvl w:ilvl="0" w:tplc="F24C0522">
      <w:start w:val="1"/>
      <w:numFmt w:val="ordinal"/>
      <w:lvlText w:val="5.4.%1"/>
      <w:lvlJc w:val="left"/>
      <w:pPr>
        <w:ind w:left="2844" w:hanging="360"/>
      </w:pPr>
      <w:rPr>
        <w:b w:val="0"/>
      </w:rPr>
    </w:lvl>
    <w:lvl w:ilvl="1" w:tplc="30BAA34A">
      <w:start w:val="1"/>
      <w:numFmt w:val="lowerLetter"/>
      <w:lvlText w:val="%2."/>
      <w:lvlJc w:val="left"/>
      <w:pPr>
        <w:ind w:left="3564" w:hanging="360"/>
      </w:pPr>
    </w:lvl>
    <w:lvl w:ilvl="2" w:tplc="E57A19C6">
      <w:start w:val="1"/>
      <w:numFmt w:val="lowerRoman"/>
      <w:lvlText w:val="%3."/>
      <w:lvlJc w:val="right"/>
      <w:pPr>
        <w:ind w:left="4284" w:hanging="180"/>
      </w:pPr>
    </w:lvl>
    <w:lvl w:ilvl="3" w:tplc="15B4194A">
      <w:start w:val="1"/>
      <w:numFmt w:val="decimal"/>
      <w:lvlText w:val="%4."/>
      <w:lvlJc w:val="left"/>
      <w:pPr>
        <w:ind w:left="5004" w:hanging="360"/>
      </w:pPr>
    </w:lvl>
    <w:lvl w:ilvl="4" w:tplc="72AEDC92">
      <w:start w:val="1"/>
      <w:numFmt w:val="lowerLetter"/>
      <w:lvlText w:val="%5."/>
      <w:lvlJc w:val="left"/>
      <w:pPr>
        <w:ind w:left="5724" w:hanging="360"/>
      </w:pPr>
    </w:lvl>
    <w:lvl w:ilvl="5" w:tplc="74E280EA">
      <w:start w:val="1"/>
      <w:numFmt w:val="lowerRoman"/>
      <w:lvlText w:val="%6."/>
      <w:lvlJc w:val="right"/>
      <w:pPr>
        <w:ind w:left="6444" w:hanging="180"/>
      </w:pPr>
    </w:lvl>
    <w:lvl w:ilvl="6" w:tplc="2410BDFA">
      <w:start w:val="1"/>
      <w:numFmt w:val="decimal"/>
      <w:lvlText w:val="%7."/>
      <w:lvlJc w:val="left"/>
      <w:pPr>
        <w:ind w:left="7164" w:hanging="360"/>
      </w:pPr>
    </w:lvl>
    <w:lvl w:ilvl="7" w:tplc="CB3A1410">
      <w:start w:val="1"/>
      <w:numFmt w:val="lowerLetter"/>
      <w:lvlText w:val="%8."/>
      <w:lvlJc w:val="left"/>
      <w:pPr>
        <w:ind w:left="7884" w:hanging="360"/>
      </w:pPr>
    </w:lvl>
    <w:lvl w:ilvl="8" w:tplc="EEF4AA02">
      <w:start w:val="1"/>
      <w:numFmt w:val="lowerRoman"/>
      <w:lvlText w:val="%9."/>
      <w:lvlJc w:val="right"/>
      <w:pPr>
        <w:ind w:left="8604" w:hanging="180"/>
      </w:pPr>
    </w:lvl>
  </w:abstractNum>
  <w:abstractNum w:abstractNumId="19">
    <w:nsid w:val="201F0A62"/>
    <w:multiLevelType w:val="hybridMultilevel"/>
    <w:tmpl w:val="FAFAF2D0"/>
    <w:lvl w:ilvl="0" w:tplc="CF4C4862">
      <w:start w:val="1"/>
      <w:numFmt w:val="ordinal"/>
      <w:lvlText w:val="3.2.%1"/>
      <w:lvlJc w:val="left"/>
      <w:pPr>
        <w:ind w:left="720" w:hanging="360"/>
      </w:pPr>
      <w:rPr>
        <w:b w:val="0"/>
      </w:rPr>
    </w:lvl>
    <w:lvl w:ilvl="1" w:tplc="5D2CFC4A">
      <w:start w:val="1"/>
      <w:numFmt w:val="lowerLetter"/>
      <w:lvlText w:val="%2)"/>
      <w:lvlJc w:val="left"/>
      <w:pPr>
        <w:ind w:left="1515" w:hanging="435"/>
      </w:pPr>
    </w:lvl>
    <w:lvl w:ilvl="2" w:tplc="3032660E">
      <w:start w:val="1"/>
      <w:numFmt w:val="lowerRoman"/>
      <w:lvlText w:val="%3."/>
      <w:lvlJc w:val="right"/>
      <w:pPr>
        <w:ind w:left="2160" w:hanging="180"/>
      </w:pPr>
    </w:lvl>
    <w:lvl w:ilvl="3" w:tplc="BAF02A7C">
      <w:start w:val="1"/>
      <w:numFmt w:val="decimal"/>
      <w:lvlText w:val="%4."/>
      <w:lvlJc w:val="left"/>
      <w:pPr>
        <w:ind w:left="2880" w:hanging="360"/>
      </w:pPr>
    </w:lvl>
    <w:lvl w:ilvl="4" w:tplc="2A80E590">
      <w:start w:val="1"/>
      <w:numFmt w:val="lowerLetter"/>
      <w:lvlText w:val="%5."/>
      <w:lvlJc w:val="left"/>
      <w:pPr>
        <w:ind w:left="3600" w:hanging="360"/>
      </w:pPr>
    </w:lvl>
    <w:lvl w:ilvl="5" w:tplc="6F06CC8E">
      <w:start w:val="1"/>
      <w:numFmt w:val="lowerRoman"/>
      <w:lvlText w:val="%6."/>
      <w:lvlJc w:val="right"/>
      <w:pPr>
        <w:ind w:left="4320" w:hanging="180"/>
      </w:pPr>
    </w:lvl>
    <w:lvl w:ilvl="6" w:tplc="DBC6BB4C">
      <w:start w:val="1"/>
      <w:numFmt w:val="decimal"/>
      <w:lvlText w:val="%7."/>
      <w:lvlJc w:val="left"/>
      <w:pPr>
        <w:ind w:left="5040" w:hanging="360"/>
      </w:pPr>
    </w:lvl>
    <w:lvl w:ilvl="7" w:tplc="CBAABF10">
      <w:start w:val="1"/>
      <w:numFmt w:val="lowerLetter"/>
      <w:lvlText w:val="%8."/>
      <w:lvlJc w:val="left"/>
      <w:pPr>
        <w:ind w:left="5760" w:hanging="360"/>
      </w:pPr>
    </w:lvl>
    <w:lvl w:ilvl="8" w:tplc="3AA8A150">
      <w:start w:val="1"/>
      <w:numFmt w:val="lowerRoman"/>
      <w:lvlText w:val="%9."/>
      <w:lvlJc w:val="right"/>
      <w:pPr>
        <w:ind w:left="6480" w:hanging="180"/>
      </w:pPr>
    </w:lvl>
  </w:abstractNum>
  <w:abstractNum w:abstractNumId="20">
    <w:nsid w:val="221E008E"/>
    <w:multiLevelType w:val="hybridMultilevel"/>
    <w:tmpl w:val="FA5C31EE"/>
    <w:lvl w:ilvl="0" w:tplc="FE907E00">
      <w:start w:val="1"/>
      <w:numFmt w:val="ordinal"/>
      <w:lvlText w:val="7.3.%1"/>
      <w:lvlJc w:val="left"/>
      <w:pPr>
        <w:ind w:left="720" w:hanging="360"/>
      </w:pPr>
      <w:rPr>
        <w:b w:val="0"/>
      </w:rPr>
    </w:lvl>
    <w:lvl w:ilvl="1" w:tplc="5E2893D6">
      <w:start w:val="1"/>
      <w:numFmt w:val="lowerLetter"/>
      <w:lvlText w:val="%2."/>
      <w:lvlJc w:val="left"/>
      <w:pPr>
        <w:ind w:left="1440" w:hanging="360"/>
      </w:pPr>
    </w:lvl>
    <w:lvl w:ilvl="2" w:tplc="1716E8FE">
      <w:start w:val="1"/>
      <w:numFmt w:val="lowerRoman"/>
      <w:lvlText w:val="%3."/>
      <w:lvlJc w:val="right"/>
      <w:pPr>
        <w:ind w:left="2160" w:hanging="180"/>
      </w:pPr>
    </w:lvl>
    <w:lvl w:ilvl="3" w:tplc="E5CC5F44">
      <w:start w:val="1"/>
      <w:numFmt w:val="decimal"/>
      <w:lvlText w:val="%4."/>
      <w:lvlJc w:val="left"/>
      <w:pPr>
        <w:ind w:left="2880" w:hanging="360"/>
      </w:pPr>
    </w:lvl>
    <w:lvl w:ilvl="4" w:tplc="312234E6">
      <w:start w:val="1"/>
      <w:numFmt w:val="lowerLetter"/>
      <w:lvlText w:val="%5."/>
      <w:lvlJc w:val="left"/>
      <w:pPr>
        <w:ind w:left="3600" w:hanging="360"/>
      </w:pPr>
    </w:lvl>
    <w:lvl w:ilvl="5" w:tplc="EDF433BA">
      <w:start w:val="1"/>
      <w:numFmt w:val="lowerRoman"/>
      <w:lvlText w:val="%6."/>
      <w:lvlJc w:val="right"/>
      <w:pPr>
        <w:ind w:left="4320" w:hanging="180"/>
      </w:pPr>
    </w:lvl>
    <w:lvl w:ilvl="6" w:tplc="EE5CD19E">
      <w:start w:val="1"/>
      <w:numFmt w:val="decimal"/>
      <w:lvlText w:val="%7."/>
      <w:lvlJc w:val="left"/>
      <w:pPr>
        <w:ind w:left="5040" w:hanging="360"/>
      </w:pPr>
    </w:lvl>
    <w:lvl w:ilvl="7" w:tplc="4630005C">
      <w:start w:val="1"/>
      <w:numFmt w:val="lowerLetter"/>
      <w:lvlText w:val="%8."/>
      <w:lvlJc w:val="left"/>
      <w:pPr>
        <w:ind w:left="5760" w:hanging="360"/>
      </w:pPr>
    </w:lvl>
    <w:lvl w:ilvl="8" w:tplc="39885FE2">
      <w:start w:val="1"/>
      <w:numFmt w:val="lowerRoman"/>
      <w:lvlText w:val="%9."/>
      <w:lvlJc w:val="right"/>
      <w:pPr>
        <w:ind w:left="6480" w:hanging="180"/>
      </w:pPr>
    </w:lvl>
  </w:abstractNum>
  <w:abstractNum w:abstractNumId="21">
    <w:nsid w:val="22654506"/>
    <w:multiLevelType w:val="hybridMultilevel"/>
    <w:tmpl w:val="5E623798"/>
    <w:lvl w:ilvl="0" w:tplc="2FA64DF6">
      <w:start w:val="1"/>
      <w:numFmt w:val="ordinal"/>
      <w:lvlText w:val="6.%1"/>
      <w:lvlJc w:val="left"/>
      <w:pPr>
        <w:ind w:left="720" w:hanging="360"/>
      </w:pPr>
      <w:rPr>
        <w:b/>
      </w:rPr>
    </w:lvl>
    <w:lvl w:ilvl="1" w:tplc="3F9CC8CE">
      <w:start w:val="1"/>
      <w:numFmt w:val="lowerLetter"/>
      <w:lvlText w:val="%2."/>
      <w:lvlJc w:val="left"/>
      <w:pPr>
        <w:ind w:left="1440" w:hanging="360"/>
      </w:pPr>
    </w:lvl>
    <w:lvl w:ilvl="2" w:tplc="3744AA18">
      <w:start w:val="1"/>
      <w:numFmt w:val="lowerRoman"/>
      <w:lvlText w:val="%3."/>
      <w:lvlJc w:val="right"/>
      <w:pPr>
        <w:ind w:left="2160" w:hanging="180"/>
      </w:pPr>
    </w:lvl>
    <w:lvl w:ilvl="3" w:tplc="EEF0320C">
      <w:start w:val="1"/>
      <w:numFmt w:val="decimal"/>
      <w:lvlText w:val="%4."/>
      <w:lvlJc w:val="left"/>
      <w:pPr>
        <w:ind w:left="2880" w:hanging="360"/>
      </w:pPr>
    </w:lvl>
    <w:lvl w:ilvl="4" w:tplc="762CD98A">
      <w:start w:val="1"/>
      <w:numFmt w:val="lowerLetter"/>
      <w:lvlText w:val="%5."/>
      <w:lvlJc w:val="left"/>
      <w:pPr>
        <w:ind w:left="3600" w:hanging="360"/>
      </w:pPr>
    </w:lvl>
    <w:lvl w:ilvl="5" w:tplc="0BAAEBAC">
      <w:start w:val="1"/>
      <w:numFmt w:val="lowerRoman"/>
      <w:lvlText w:val="%6."/>
      <w:lvlJc w:val="right"/>
      <w:pPr>
        <w:ind w:left="4320" w:hanging="180"/>
      </w:pPr>
    </w:lvl>
    <w:lvl w:ilvl="6" w:tplc="BCE63534">
      <w:start w:val="1"/>
      <w:numFmt w:val="decimal"/>
      <w:lvlText w:val="%7."/>
      <w:lvlJc w:val="left"/>
      <w:pPr>
        <w:ind w:left="5040" w:hanging="360"/>
      </w:pPr>
    </w:lvl>
    <w:lvl w:ilvl="7" w:tplc="60C6DF7E">
      <w:start w:val="1"/>
      <w:numFmt w:val="lowerLetter"/>
      <w:lvlText w:val="%8."/>
      <w:lvlJc w:val="left"/>
      <w:pPr>
        <w:ind w:left="5760" w:hanging="360"/>
      </w:pPr>
    </w:lvl>
    <w:lvl w:ilvl="8" w:tplc="735E44A4">
      <w:start w:val="1"/>
      <w:numFmt w:val="lowerRoman"/>
      <w:lvlText w:val="%9."/>
      <w:lvlJc w:val="right"/>
      <w:pPr>
        <w:ind w:left="6480" w:hanging="180"/>
      </w:pPr>
    </w:lvl>
  </w:abstractNum>
  <w:abstractNum w:abstractNumId="22">
    <w:nsid w:val="228D22F6"/>
    <w:multiLevelType w:val="hybridMultilevel"/>
    <w:tmpl w:val="146CE2B8"/>
    <w:lvl w:ilvl="0" w:tplc="9920DAF2">
      <w:start w:val="1"/>
      <w:numFmt w:val="ordinal"/>
      <w:lvlText w:val="16.2.%1"/>
      <w:lvlJc w:val="left"/>
      <w:pPr>
        <w:ind w:left="720" w:hanging="360"/>
      </w:pPr>
      <w:rPr>
        <w:rFonts w:hint="default"/>
        <w:b w:val="0"/>
      </w:rPr>
    </w:lvl>
    <w:lvl w:ilvl="1" w:tplc="72DE33C0">
      <w:start w:val="1"/>
      <w:numFmt w:val="lowerLetter"/>
      <w:lvlText w:val="%2."/>
      <w:lvlJc w:val="left"/>
      <w:pPr>
        <w:ind w:left="1440" w:hanging="360"/>
      </w:pPr>
    </w:lvl>
    <w:lvl w:ilvl="2" w:tplc="9412D994">
      <w:start w:val="1"/>
      <w:numFmt w:val="lowerRoman"/>
      <w:lvlText w:val="%3."/>
      <w:lvlJc w:val="right"/>
      <w:pPr>
        <w:ind w:left="2160" w:hanging="180"/>
      </w:pPr>
    </w:lvl>
    <w:lvl w:ilvl="3" w:tplc="99640BD0">
      <w:start w:val="1"/>
      <w:numFmt w:val="decimal"/>
      <w:lvlText w:val="%4."/>
      <w:lvlJc w:val="left"/>
      <w:pPr>
        <w:ind w:left="2880" w:hanging="360"/>
      </w:pPr>
    </w:lvl>
    <w:lvl w:ilvl="4" w:tplc="A5E8582C">
      <w:start w:val="1"/>
      <w:numFmt w:val="lowerLetter"/>
      <w:lvlText w:val="%5."/>
      <w:lvlJc w:val="left"/>
      <w:pPr>
        <w:ind w:left="3600" w:hanging="360"/>
      </w:pPr>
    </w:lvl>
    <w:lvl w:ilvl="5" w:tplc="295C15FE">
      <w:start w:val="1"/>
      <w:numFmt w:val="lowerRoman"/>
      <w:lvlText w:val="%6."/>
      <w:lvlJc w:val="right"/>
      <w:pPr>
        <w:ind w:left="4320" w:hanging="180"/>
      </w:pPr>
    </w:lvl>
    <w:lvl w:ilvl="6" w:tplc="196E1296">
      <w:start w:val="1"/>
      <w:numFmt w:val="decimal"/>
      <w:lvlText w:val="%7."/>
      <w:lvlJc w:val="left"/>
      <w:pPr>
        <w:ind w:left="5040" w:hanging="360"/>
      </w:pPr>
    </w:lvl>
    <w:lvl w:ilvl="7" w:tplc="679E809C">
      <w:start w:val="1"/>
      <w:numFmt w:val="lowerLetter"/>
      <w:lvlText w:val="%8."/>
      <w:lvlJc w:val="left"/>
      <w:pPr>
        <w:ind w:left="5760" w:hanging="360"/>
      </w:pPr>
    </w:lvl>
    <w:lvl w:ilvl="8" w:tplc="85FA2A36">
      <w:start w:val="1"/>
      <w:numFmt w:val="lowerRoman"/>
      <w:lvlText w:val="%9."/>
      <w:lvlJc w:val="right"/>
      <w:pPr>
        <w:ind w:left="6480" w:hanging="180"/>
      </w:pPr>
    </w:lvl>
  </w:abstractNum>
  <w:abstractNum w:abstractNumId="23">
    <w:nsid w:val="22C80AD3"/>
    <w:multiLevelType w:val="hybridMultilevel"/>
    <w:tmpl w:val="A7B8AA84"/>
    <w:lvl w:ilvl="0" w:tplc="FBA8274A">
      <w:start w:val="1"/>
      <w:numFmt w:val="ordinal"/>
      <w:lvlText w:val="10.%1"/>
      <w:lvlJc w:val="left"/>
      <w:pPr>
        <w:ind w:left="720" w:hanging="360"/>
      </w:pPr>
      <w:rPr>
        <w:rFonts w:hint="default"/>
        <w:b/>
      </w:rPr>
    </w:lvl>
    <w:lvl w:ilvl="1" w:tplc="724E9236">
      <w:start w:val="1"/>
      <w:numFmt w:val="lowerLetter"/>
      <w:lvlText w:val="%2."/>
      <w:lvlJc w:val="left"/>
      <w:pPr>
        <w:ind w:left="1440" w:hanging="360"/>
      </w:pPr>
    </w:lvl>
    <w:lvl w:ilvl="2" w:tplc="BBAC51FA">
      <w:start w:val="1"/>
      <w:numFmt w:val="lowerRoman"/>
      <w:lvlText w:val="%3."/>
      <w:lvlJc w:val="right"/>
      <w:pPr>
        <w:ind w:left="2160" w:hanging="180"/>
      </w:pPr>
    </w:lvl>
    <w:lvl w:ilvl="3" w:tplc="74181E26">
      <w:start w:val="1"/>
      <w:numFmt w:val="decimal"/>
      <w:lvlText w:val="%4."/>
      <w:lvlJc w:val="left"/>
      <w:pPr>
        <w:ind w:left="2880" w:hanging="360"/>
      </w:pPr>
    </w:lvl>
    <w:lvl w:ilvl="4" w:tplc="DD42D7DE">
      <w:start w:val="1"/>
      <w:numFmt w:val="lowerLetter"/>
      <w:lvlText w:val="%5."/>
      <w:lvlJc w:val="left"/>
      <w:pPr>
        <w:ind w:left="3600" w:hanging="360"/>
      </w:pPr>
    </w:lvl>
    <w:lvl w:ilvl="5" w:tplc="EE56E30A">
      <w:start w:val="1"/>
      <w:numFmt w:val="lowerRoman"/>
      <w:lvlText w:val="%6."/>
      <w:lvlJc w:val="right"/>
      <w:pPr>
        <w:ind w:left="4320" w:hanging="180"/>
      </w:pPr>
    </w:lvl>
    <w:lvl w:ilvl="6" w:tplc="867246C8">
      <w:start w:val="1"/>
      <w:numFmt w:val="decimal"/>
      <w:lvlText w:val="%7."/>
      <w:lvlJc w:val="left"/>
      <w:pPr>
        <w:ind w:left="5040" w:hanging="360"/>
      </w:pPr>
    </w:lvl>
    <w:lvl w:ilvl="7" w:tplc="D7E28A6C">
      <w:start w:val="1"/>
      <w:numFmt w:val="lowerLetter"/>
      <w:lvlText w:val="%8."/>
      <w:lvlJc w:val="left"/>
      <w:pPr>
        <w:ind w:left="5760" w:hanging="360"/>
      </w:pPr>
    </w:lvl>
    <w:lvl w:ilvl="8" w:tplc="C8CA7D30">
      <w:start w:val="1"/>
      <w:numFmt w:val="lowerRoman"/>
      <w:lvlText w:val="%9."/>
      <w:lvlJc w:val="right"/>
      <w:pPr>
        <w:ind w:left="6480" w:hanging="180"/>
      </w:pPr>
    </w:lvl>
  </w:abstractNum>
  <w:abstractNum w:abstractNumId="24">
    <w:nsid w:val="2A8B5B9A"/>
    <w:multiLevelType w:val="hybridMultilevel"/>
    <w:tmpl w:val="B8B0EF0E"/>
    <w:lvl w:ilvl="0" w:tplc="9B3CD3B0">
      <w:start w:val="1"/>
      <w:numFmt w:val="ordinal"/>
      <w:lvlText w:val="8.1.%1"/>
      <w:lvlJc w:val="left"/>
      <w:pPr>
        <w:ind w:left="720" w:hanging="360"/>
      </w:pPr>
      <w:rPr>
        <w:b w:val="0"/>
      </w:rPr>
    </w:lvl>
    <w:lvl w:ilvl="1" w:tplc="91586F08">
      <w:start w:val="1"/>
      <w:numFmt w:val="lowerLetter"/>
      <w:lvlText w:val="%2."/>
      <w:lvlJc w:val="left"/>
      <w:pPr>
        <w:ind w:left="1440" w:hanging="360"/>
      </w:pPr>
    </w:lvl>
    <w:lvl w:ilvl="2" w:tplc="052CA116">
      <w:start w:val="1"/>
      <w:numFmt w:val="lowerRoman"/>
      <w:lvlText w:val="%3."/>
      <w:lvlJc w:val="right"/>
      <w:pPr>
        <w:ind w:left="2160" w:hanging="180"/>
      </w:pPr>
    </w:lvl>
    <w:lvl w:ilvl="3" w:tplc="4B8EE5F4">
      <w:start w:val="1"/>
      <w:numFmt w:val="decimal"/>
      <w:lvlText w:val="%4."/>
      <w:lvlJc w:val="left"/>
      <w:pPr>
        <w:ind w:left="2880" w:hanging="360"/>
      </w:pPr>
    </w:lvl>
    <w:lvl w:ilvl="4" w:tplc="713211B2">
      <w:start w:val="1"/>
      <w:numFmt w:val="lowerLetter"/>
      <w:lvlText w:val="%5."/>
      <w:lvlJc w:val="left"/>
      <w:pPr>
        <w:ind w:left="3600" w:hanging="360"/>
      </w:pPr>
    </w:lvl>
    <w:lvl w:ilvl="5" w:tplc="34A2BA12">
      <w:start w:val="1"/>
      <w:numFmt w:val="lowerRoman"/>
      <w:lvlText w:val="%6."/>
      <w:lvlJc w:val="right"/>
      <w:pPr>
        <w:ind w:left="4320" w:hanging="180"/>
      </w:pPr>
    </w:lvl>
    <w:lvl w:ilvl="6" w:tplc="B5087FFA">
      <w:start w:val="1"/>
      <w:numFmt w:val="decimal"/>
      <w:lvlText w:val="%7."/>
      <w:lvlJc w:val="left"/>
      <w:pPr>
        <w:ind w:left="5040" w:hanging="360"/>
      </w:pPr>
    </w:lvl>
    <w:lvl w:ilvl="7" w:tplc="404C3842">
      <w:start w:val="1"/>
      <w:numFmt w:val="lowerLetter"/>
      <w:lvlText w:val="%8."/>
      <w:lvlJc w:val="left"/>
      <w:pPr>
        <w:ind w:left="5760" w:hanging="360"/>
      </w:pPr>
    </w:lvl>
    <w:lvl w:ilvl="8" w:tplc="90545152">
      <w:start w:val="1"/>
      <w:numFmt w:val="lowerRoman"/>
      <w:lvlText w:val="%9."/>
      <w:lvlJc w:val="right"/>
      <w:pPr>
        <w:ind w:left="6480" w:hanging="180"/>
      </w:pPr>
    </w:lvl>
  </w:abstractNum>
  <w:abstractNum w:abstractNumId="25">
    <w:nsid w:val="2C1F596D"/>
    <w:multiLevelType w:val="hybridMultilevel"/>
    <w:tmpl w:val="9EC2EF4E"/>
    <w:lvl w:ilvl="0" w:tplc="094E2E60">
      <w:start w:val="1"/>
      <w:numFmt w:val="ordinal"/>
      <w:lvlText w:val="12.2.%1"/>
      <w:lvlJc w:val="left"/>
      <w:pPr>
        <w:ind w:left="720" w:hanging="360"/>
      </w:pPr>
      <w:rPr>
        <w:rFonts w:hint="default"/>
        <w:b w:val="0"/>
      </w:rPr>
    </w:lvl>
    <w:lvl w:ilvl="1" w:tplc="FF1ECAC4">
      <w:start w:val="1"/>
      <w:numFmt w:val="lowerLetter"/>
      <w:lvlText w:val="%2."/>
      <w:lvlJc w:val="left"/>
      <w:pPr>
        <w:ind w:left="1440" w:hanging="360"/>
      </w:pPr>
    </w:lvl>
    <w:lvl w:ilvl="2" w:tplc="51A22A08">
      <w:start w:val="1"/>
      <w:numFmt w:val="lowerRoman"/>
      <w:lvlText w:val="%3."/>
      <w:lvlJc w:val="right"/>
      <w:pPr>
        <w:ind w:left="2160" w:hanging="180"/>
      </w:pPr>
    </w:lvl>
    <w:lvl w:ilvl="3" w:tplc="BB62350C">
      <w:start w:val="1"/>
      <w:numFmt w:val="decimal"/>
      <w:lvlText w:val="%4."/>
      <w:lvlJc w:val="left"/>
      <w:pPr>
        <w:ind w:left="2880" w:hanging="360"/>
      </w:pPr>
    </w:lvl>
    <w:lvl w:ilvl="4" w:tplc="6A88708E">
      <w:start w:val="1"/>
      <w:numFmt w:val="lowerLetter"/>
      <w:lvlText w:val="%5."/>
      <w:lvlJc w:val="left"/>
      <w:pPr>
        <w:ind w:left="3600" w:hanging="360"/>
      </w:pPr>
    </w:lvl>
    <w:lvl w:ilvl="5" w:tplc="505EA2A8">
      <w:start w:val="1"/>
      <w:numFmt w:val="lowerRoman"/>
      <w:lvlText w:val="%6."/>
      <w:lvlJc w:val="right"/>
      <w:pPr>
        <w:ind w:left="4320" w:hanging="180"/>
      </w:pPr>
    </w:lvl>
    <w:lvl w:ilvl="6" w:tplc="B6C89FB8">
      <w:start w:val="1"/>
      <w:numFmt w:val="decimal"/>
      <w:lvlText w:val="%7."/>
      <w:lvlJc w:val="left"/>
      <w:pPr>
        <w:ind w:left="5040" w:hanging="360"/>
      </w:pPr>
    </w:lvl>
    <w:lvl w:ilvl="7" w:tplc="EDA21810">
      <w:start w:val="1"/>
      <w:numFmt w:val="lowerLetter"/>
      <w:lvlText w:val="%8."/>
      <w:lvlJc w:val="left"/>
      <w:pPr>
        <w:ind w:left="5760" w:hanging="360"/>
      </w:pPr>
    </w:lvl>
    <w:lvl w:ilvl="8" w:tplc="81368A10">
      <w:start w:val="1"/>
      <w:numFmt w:val="lowerRoman"/>
      <w:lvlText w:val="%9."/>
      <w:lvlJc w:val="right"/>
      <w:pPr>
        <w:ind w:left="6480" w:hanging="180"/>
      </w:pPr>
    </w:lvl>
  </w:abstractNum>
  <w:abstractNum w:abstractNumId="26">
    <w:nsid w:val="2C586022"/>
    <w:multiLevelType w:val="multilevel"/>
    <w:tmpl w:val="3E70CD76"/>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7">
    <w:nsid w:val="2E7C7F05"/>
    <w:multiLevelType w:val="hybridMultilevel"/>
    <w:tmpl w:val="E0060656"/>
    <w:lvl w:ilvl="0" w:tplc="E3C226F4">
      <w:start w:val="2"/>
      <w:numFmt w:val="ordinal"/>
      <w:lvlText w:val="11.%1"/>
      <w:lvlJc w:val="left"/>
      <w:pPr>
        <w:ind w:left="720" w:hanging="360"/>
      </w:pPr>
      <w:rPr>
        <w:rFonts w:hint="default"/>
        <w:b/>
      </w:rPr>
    </w:lvl>
    <w:lvl w:ilvl="1" w:tplc="EB7EF862">
      <w:start w:val="1"/>
      <w:numFmt w:val="lowerLetter"/>
      <w:lvlText w:val="%2."/>
      <w:lvlJc w:val="left"/>
      <w:pPr>
        <w:ind w:left="1440" w:hanging="360"/>
      </w:pPr>
    </w:lvl>
    <w:lvl w:ilvl="2" w:tplc="5BFC623C">
      <w:start w:val="1"/>
      <w:numFmt w:val="lowerRoman"/>
      <w:lvlText w:val="%3."/>
      <w:lvlJc w:val="right"/>
      <w:pPr>
        <w:ind w:left="2160" w:hanging="180"/>
      </w:pPr>
    </w:lvl>
    <w:lvl w:ilvl="3" w:tplc="30941946">
      <w:start w:val="1"/>
      <w:numFmt w:val="decimal"/>
      <w:lvlText w:val="%4."/>
      <w:lvlJc w:val="left"/>
      <w:pPr>
        <w:ind w:left="2880" w:hanging="360"/>
      </w:pPr>
    </w:lvl>
    <w:lvl w:ilvl="4" w:tplc="D27A0D36">
      <w:start w:val="1"/>
      <w:numFmt w:val="lowerLetter"/>
      <w:lvlText w:val="%5."/>
      <w:lvlJc w:val="left"/>
      <w:pPr>
        <w:ind w:left="3600" w:hanging="360"/>
      </w:pPr>
    </w:lvl>
    <w:lvl w:ilvl="5" w:tplc="40208946">
      <w:start w:val="1"/>
      <w:numFmt w:val="lowerRoman"/>
      <w:lvlText w:val="%6."/>
      <w:lvlJc w:val="right"/>
      <w:pPr>
        <w:ind w:left="4320" w:hanging="180"/>
      </w:pPr>
    </w:lvl>
    <w:lvl w:ilvl="6" w:tplc="C660CF96">
      <w:start w:val="1"/>
      <w:numFmt w:val="decimal"/>
      <w:lvlText w:val="%7."/>
      <w:lvlJc w:val="left"/>
      <w:pPr>
        <w:ind w:left="5040" w:hanging="360"/>
      </w:pPr>
    </w:lvl>
    <w:lvl w:ilvl="7" w:tplc="598257A2">
      <w:start w:val="1"/>
      <w:numFmt w:val="lowerLetter"/>
      <w:lvlText w:val="%8."/>
      <w:lvlJc w:val="left"/>
      <w:pPr>
        <w:ind w:left="5760" w:hanging="360"/>
      </w:pPr>
    </w:lvl>
    <w:lvl w:ilvl="8" w:tplc="3B5C9F16">
      <w:start w:val="1"/>
      <w:numFmt w:val="lowerRoman"/>
      <w:lvlText w:val="%9."/>
      <w:lvlJc w:val="right"/>
      <w:pPr>
        <w:ind w:left="6480" w:hanging="180"/>
      </w:pPr>
    </w:lvl>
  </w:abstractNum>
  <w:abstractNum w:abstractNumId="28">
    <w:nsid w:val="2F354720"/>
    <w:multiLevelType w:val="hybridMultilevel"/>
    <w:tmpl w:val="A8E01BB4"/>
    <w:lvl w:ilvl="0" w:tplc="E16EBD88">
      <w:start w:val="1"/>
      <w:numFmt w:val="ordinal"/>
      <w:lvlText w:val="12.%1"/>
      <w:lvlJc w:val="left"/>
      <w:pPr>
        <w:ind w:left="720" w:hanging="360"/>
      </w:pPr>
      <w:rPr>
        <w:rFonts w:hint="default"/>
        <w:b/>
      </w:rPr>
    </w:lvl>
    <w:lvl w:ilvl="1" w:tplc="90EAC2D2">
      <w:start w:val="1"/>
      <w:numFmt w:val="lowerLetter"/>
      <w:lvlText w:val="%2."/>
      <w:lvlJc w:val="left"/>
      <w:pPr>
        <w:ind w:left="1440" w:hanging="360"/>
      </w:pPr>
    </w:lvl>
    <w:lvl w:ilvl="2" w:tplc="8E200B38">
      <w:start w:val="1"/>
      <w:numFmt w:val="lowerRoman"/>
      <w:lvlText w:val="%3."/>
      <w:lvlJc w:val="right"/>
      <w:pPr>
        <w:ind w:left="2160" w:hanging="180"/>
      </w:pPr>
    </w:lvl>
    <w:lvl w:ilvl="3" w:tplc="B4943A12">
      <w:start w:val="1"/>
      <w:numFmt w:val="decimal"/>
      <w:lvlText w:val="%4."/>
      <w:lvlJc w:val="left"/>
      <w:pPr>
        <w:ind w:left="2880" w:hanging="360"/>
      </w:pPr>
    </w:lvl>
    <w:lvl w:ilvl="4" w:tplc="2D6E3118">
      <w:start w:val="1"/>
      <w:numFmt w:val="lowerLetter"/>
      <w:lvlText w:val="%5."/>
      <w:lvlJc w:val="left"/>
      <w:pPr>
        <w:ind w:left="3600" w:hanging="360"/>
      </w:pPr>
    </w:lvl>
    <w:lvl w:ilvl="5" w:tplc="DA1622B6">
      <w:start w:val="1"/>
      <w:numFmt w:val="lowerRoman"/>
      <w:lvlText w:val="%6."/>
      <w:lvlJc w:val="right"/>
      <w:pPr>
        <w:ind w:left="4320" w:hanging="180"/>
      </w:pPr>
    </w:lvl>
    <w:lvl w:ilvl="6" w:tplc="F81AAEF0">
      <w:start w:val="1"/>
      <w:numFmt w:val="decimal"/>
      <w:lvlText w:val="%7."/>
      <w:lvlJc w:val="left"/>
      <w:pPr>
        <w:ind w:left="5040" w:hanging="360"/>
      </w:pPr>
    </w:lvl>
    <w:lvl w:ilvl="7" w:tplc="BEFE8A2A">
      <w:start w:val="1"/>
      <w:numFmt w:val="lowerLetter"/>
      <w:lvlText w:val="%8."/>
      <w:lvlJc w:val="left"/>
      <w:pPr>
        <w:ind w:left="5760" w:hanging="360"/>
      </w:pPr>
    </w:lvl>
    <w:lvl w:ilvl="8" w:tplc="EF4A76E2">
      <w:start w:val="1"/>
      <w:numFmt w:val="lowerRoman"/>
      <w:lvlText w:val="%9."/>
      <w:lvlJc w:val="right"/>
      <w:pPr>
        <w:ind w:left="6480" w:hanging="180"/>
      </w:pPr>
    </w:lvl>
  </w:abstractNum>
  <w:abstractNum w:abstractNumId="29">
    <w:nsid w:val="329001E1"/>
    <w:multiLevelType w:val="hybridMultilevel"/>
    <w:tmpl w:val="94D073AC"/>
    <w:lvl w:ilvl="0" w:tplc="F76EFAD6">
      <w:start w:val="1"/>
      <w:numFmt w:val="lowerLetter"/>
      <w:lvlText w:val="%1)"/>
      <w:lvlJc w:val="left"/>
      <w:pPr>
        <w:tabs>
          <w:tab w:val="num" w:pos="720"/>
        </w:tabs>
        <w:ind w:left="720" w:hanging="360"/>
      </w:pPr>
    </w:lvl>
    <w:lvl w:ilvl="1" w:tplc="A746AEAA">
      <w:start w:val="1"/>
      <w:numFmt w:val="lowerLetter"/>
      <w:lvlText w:val="%2."/>
      <w:lvlJc w:val="left"/>
      <w:pPr>
        <w:tabs>
          <w:tab w:val="num" w:pos="1440"/>
        </w:tabs>
        <w:ind w:left="1440" w:hanging="360"/>
      </w:pPr>
    </w:lvl>
    <w:lvl w:ilvl="2" w:tplc="2864FA44">
      <w:start w:val="1"/>
      <w:numFmt w:val="lowerRoman"/>
      <w:lvlText w:val="%3."/>
      <w:lvlJc w:val="right"/>
      <w:pPr>
        <w:tabs>
          <w:tab w:val="num" w:pos="2160"/>
        </w:tabs>
        <w:ind w:left="2160" w:hanging="180"/>
      </w:pPr>
    </w:lvl>
    <w:lvl w:ilvl="3" w:tplc="AA028E5C">
      <w:start w:val="1"/>
      <w:numFmt w:val="decimal"/>
      <w:lvlText w:val="%4."/>
      <w:lvlJc w:val="left"/>
      <w:pPr>
        <w:tabs>
          <w:tab w:val="num" w:pos="2880"/>
        </w:tabs>
        <w:ind w:left="2880" w:hanging="360"/>
      </w:pPr>
    </w:lvl>
    <w:lvl w:ilvl="4" w:tplc="DB7E17B8">
      <w:start w:val="1"/>
      <w:numFmt w:val="lowerLetter"/>
      <w:lvlText w:val="%5."/>
      <w:lvlJc w:val="left"/>
      <w:pPr>
        <w:tabs>
          <w:tab w:val="num" w:pos="3600"/>
        </w:tabs>
        <w:ind w:left="3600" w:hanging="360"/>
      </w:pPr>
    </w:lvl>
    <w:lvl w:ilvl="5" w:tplc="322ABFD4">
      <w:start w:val="1"/>
      <w:numFmt w:val="lowerRoman"/>
      <w:lvlText w:val="%6."/>
      <w:lvlJc w:val="right"/>
      <w:pPr>
        <w:tabs>
          <w:tab w:val="num" w:pos="4320"/>
        </w:tabs>
        <w:ind w:left="4320" w:hanging="180"/>
      </w:pPr>
    </w:lvl>
    <w:lvl w:ilvl="6" w:tplc="D82803B0">
      <w:start w:val="1"/>
      <w:numFmt w:val="decimal"/>
      <w:lvlText w:val="%7."/>
      <w:lvlJc w:val="left"/>
      <w:pPr>
        <w:tabs>
          <w:tab w:val="num" w:pos="5040"/>
        </w:tabs>
        <w:ind w:left="5040" w:hanging="360"/>
      </w:pPr>
    </w:lvl>
    <w:lvl w:ilvl="7" w:tplc="CA50F9F8">
      <w:start w:val="1"/>
      <w:numFmt w:val="lowerLetter"/>
      <w:lvlText w:val="%8."/>
      <w:lvlJc w:val="left"/>
      <w:pPr>
        <w:tabs>
          <w:tab w:val="num" w:pos="5760"/>
        </w:tabs>
        <w:ind w:left="5760" w:hanging="360"/>
      </w:pPr>
    </w:lvl>
    <w:lvl w:ilvl="8" w:tplc="250827D0">
      <w:start w:val="1"/>
      <w:numFmt w:val="lowerRoman"/>
      <w:lvlText w:val="%9."/>
      <w:lvlJc w:val="right"/>
      <w:pPr>
        <w:tabs>
          <w:tab w:val="num" w:pos="6480"/>
        </w:tabs>
        <w:ind w:left="6480" w:hanging="180"/>
      </w:pPr>
    </w:lvl>
  </w:abstractNum>
  <w:abstractNum w:abstractNumId="30">
    <w:nsid w:val="370B5348"/>
    <w:multiLevelType w:val="hybridMultilevel"/>
    <w:tmpl w:val="01CC2F40"/>
    <w:lvl w:ilvl="0" w:tplc="C4A0CC08">
      <w:start w:val="1"/>
      <w:numFmt w:val="ordinal"/>
      <w:lvlText w:val="8.4.%1"/>
      <w:lvlJc w:val="left"/>
      <w:pPr>
        <w:ind w:left="928" w:hanging="360"/>
      </w:pPr>
      <w:rPr>
        <w:rFonts w:hint="default"/>
        <w:b w:val="0"/>
      </w:rPr>
    </w:lvl>
    <w:lvl w:ilvl="1" w:tplc="385CA7A4">
      <w:start w:val="1"/>
      <w:numFmt w:val="lowerLetter"/>
      <w:lvlText w:val="%2."/>
      <w:lvlJc w:val="left"/>
      <w:pPr>
        <w:ind w:left="1440" w:hanging="360"/>
      </w:pPr>
    </w:lvl>
    <w:lvl w:ilvl="2" w:tplc="E34C60AE">
      <w:start w:val="1"/>
      <w:numFmt w:val="lowerRoman"/>
      <w:lvlText w:val="%3."/>
      <w:lvlJc w:val="right"/>
      <w:pPr>
        <w:ind w:left="2160" w:hanging="180"/>
      </w:pPr>
    </w:lvl>
    <w:lvl w:ilvl="3" w:tplc="7B7CD83C">
      <w:start w:val="1"/>
      <w:numFmt w:val="decimal"/>
      <w:lvlText w:val="%4."/>
      <w:lvlJc w:val="left"/>
      <w:pPr>
        <w:ind w:left="2880" w:hanging="360"/>
      </w:pPr>
    </w:lvl>
    <w:lvl w:ilvl="4" w:tplc="306E3C84">
      <w:start w:val="1"/>
      <w:numFmt w:val="lowerLetter"/>
      <w:lvlText w:val="%5."/>
      <w:lvlJc w:val="left"/>
      <w:pPr>
        <w:ind w:left="3600" w:hanging="360"/>
      </w:pPr>
    </w:lvl>
    <w:lvl w:ilvl="5" w:tplc="28AE0BEE">
      <w:start w:val="1"/>
      <w:numFmt w:val="lowerRoman"/>
      <w:lvlText w:val="%6."/>
      <w:lvlJc w:val="right"/>
      <w:pPr>
        <w:ind w:left="4320" w:hanging="180"/>
      </w:pPr>
    </w:lvl>
    <w:lvl w:ilvl="6" w:tplc="EC2278B4">
      <w:start w:val="1"/>
      <w:numFmt w:val="decimal"/>
      <w:lvlText w:val="%7."/>
      <w:lvlJc w:val="left"/>
      <w:pPr>
        <w:ind w:left="5040" w:hanging="360"/>
      </w:pPr>
    </w:lvl>
    <w:lvl w:ilvl="7" w:tplc="0B180EC2">
      <w:start w:val="1"/>
      <w:numFmt w:val="lowerLetter"/>
      <w:lvlText w:val="%8."/>
      <w:lvlJc w:val="left"/>
      <w:pPr>
        <w:ind w:left="5760" w:hanging="360"/>
      </w:pPr>
    </w:lvl>
    <w:lvl w:ilvl="8" w:tplc="8DB85E54">
      <w:start w:val="1"/>
      <w:numFmt w:val="lowerRoman"/>
      <w:lvlText w:val="%9."/>
      <w:lvlJc w:val="right"/>
      <w:pPr>
        <w:ind w:left="6480" w:hanging="180"/>
      </w:pPr>
    </w:lvl>
  </w:abstractNum>
  <w:abstractNum w:abstractNumId="31">
    <w:nsid w:val="378247EC"/>
    <w:multiLevelType w:val="hybridMultilevel"/>
    <w:tmpl w:val="B9A6AE32"/>
    <w:lvl w:ilvl="0" w:tplc="41607E46">
      <w:start w:val="1"/>
      <w:numFmt w:val="ordinal"/>
      <w:lvlText w:val="3.1.%1"/>
      <w:lvlJc w:val="left"/>
      <w:pPr>
        <w:ind w:left="720" w:hanging="360"/>
      </w:pPr>
      <w:rPr>
        <w:b w:val="0"/>
        <w:i w:val="0"/>
      </w:rPr>
    </w:lvl>
    <w:lvl w:ilvl="1" w:tplc="DA78C912">
      <w:start w:val="1"/>
      <w:numFmt w:val="lowerLetter"/>
      <w:lvlText w:val="%2."/>
      <w:lvlJc w:val="left"/>
      <w:pPr>
        <w:ind w:left="1440" w:hanging="360"/>
      </w:pPr>
    </w:lvl>
    <w:lvl w:ilvl="2" w:tplc="3EC4303E">
      <w:start w:val="1"/>
      <w:numFmt w:val="lowerRoman"/>
      <w:lvlText w:val="%3."/>
      <w:lvlJc w:val="right"/>
      <w:pPr>
        <w:ind w:left="2160" w:hanging="180"/>
      </w:pPr>
    </w:lvl>
    <w:lvl w:ilvl="3" w:tplc="362A462E">
      <w:start w:val="1"/>
      <w:numFmt w:val="decimal"/>
      <w:lvlText w:val="%4."/>
      <w:lvlJc w:val="left"/>
      <w:pPr>
        <w:ind w:left="2880" w:hanging="360"/>
      </w:pPr>
    </w:lvl>
    <w:lvl w:ilvl="4" w:tplc="CE4012FA">
      <w:start w:val="1"/>
      <w:numFmt w:val="lowerLetter"/>
      <w:lvlText w:val="%5."/>
      <w:lvlJc w:val="left"/>
      <w:pPr>
        <w:ind w:left="3600" w:hanging="360"/>
      </w:pPr>
    </w:lvl>
    <w:lvl w:ilvl="5" w:tplc="59DCA412">
      <w:start w:val="1"/>
      <w:numFmt w:val="lowerRoman"/>
      <w:lvlText w:val="%6."/>
      <w:lvlJc w:val="right"/>
      <w:pPr>
        <w:ind w:left="4320" w:hanging="180"/>
      </w:pPr>
    </w:lvl>
    <w:lvl w:ilvl="6" w:tplc="C6ECE9E8">
      <w:start w:val="1"/>
      <w:numFmt w:val="decimal"/>
      <w:lvlText w:val="%7."/>
      <w:lvlJc w:val="left"/>
      <w:pPr>
        <w:ind w:left="5040" w:hanging="360"/>
      </w:pPr>
    </w:lvl>
    <w:lvl w:ilvl="7" w:tplc="ECBA1F7C">
      <w:start w:val="1"/>
      <w:numFmt w:val="lowerLetter"/>
      <w:lvlText w:val="%8."/>
      <w:lvlJc w:val="left"/>
      <w:pPr>
        <w:ind w:left="5760" w:hanging="360"/>
      </w:pPr>
    </w:lvl>
    <w:lvl w:ilvl="8" w:tplc="4860186C">
      <w:start w:val="1"/>
      <w:numFmt w:val="lowerRoman"/>
      <w:lvlText w:val="%9."/>
      <w:lvlJc w:val="right"/>
      <w:pPr>
        <w:ind w:left="6480" w:hanging="180"/>
      </w:pPr>
    </w:lvl>
  </w:abstractNum>
  <w:abstractNum w:abstractNumId="32">
    <w:nsid w:val="37ED385C"/>
    <w:multiLevelType w:val="hybridMultilevel"/>
    <w:tmpl w:val="7B862B04"/>
    <w:lvl w:ilvl="0" w:tplc="7B60A8C0">
      <w:start w:val="1"/>
      <w:numFmt w:val="ordinal"/>
      <w:lvlText w:val="9.4.%1"/>
      <w:lvlJc w:val="left"/>
      <w:pPr>
        <w:ind w:left="720" w:hanging="360"/>
      </w:pPr>
      <w:rPr>
        <w:rFonts w:hint="default"/>
        <w:b w:val="0"/>
      </w:rPr>
    </w:lvl>
    <w:lvl w:ilvl="1" w:tplc="93607846">
      <w:start w:val="1"/>
      <w:numFmt w:val="lowerLetter"/>
      <w:lvlText w:val="%2."/>
      <w:lvlJc w:val="left"/>
      <w:pPr>
        <w:ind w:left="1440" w:hanging="360"/>
      </w:pPr>
    </w:lvl>
    <w:lvl w:ilvl="2" w:tplc="B310E890">
      <w:start w:val="1"/>
      <w:numFmt w:val="lowerRoman"/>
      <w:lvlText w:val="%3."/>
      <w:lvlJc w:val="right"/>
      <w:pPr>
        <w:ind w:left="2160" w:hanging="180"/>
      </w:pPr>
    </w:lvl>
    <w:lvl w:ilvl="3" w:tplc="74B025BC">
      <w:start w:val="1"/>
      <w:numFmt w:val="decimal"/>
      <w:lvlText w:val="%4."/>
      <w:lvlJc w:val="left"/>
      <w:pPr>
        <w:ind w:left="2880" w:hanging="360"/>
      </w:pPr>
    </w:lvl>
    <w:lvl w:ilvl="4" w:tplc="0E7AB60C">
      <w:start w:val="1"/>
      <w:numFmt w:val="lowerLetter"/>
      <w:lvlText w:val="%5."/>
      <w:lvlJc w:val="left"/>
      <w:pPr>
        <w:ind w:left="3600" w:hanging="360"/>
      </w:pPr>
    </w:lvl>
    <w:lvl w:ilvl="5" w:tplc="93E667AC">
      <w:start w:val="1"/>
      <w:numFmt w:val="lowerRoman"/>
      <w:lvlText w:val="%6."/>
      <w:lvlJc w:val="right"/>
      <w:pPr>
        <w:ind w:left="4320" w:hanging="180"/>
      </w:pPr>
    </w:lvl>
    <w:lvl w:ilvl="6" w:tplc="A5FE99C6">
      <w:start w:val="1"/>
      <w:numFmt w:val="decimal"/>
      <w:lvlText w:val="%7."/>
      <w:lvlJc w:val="left"/>
      <w:pPr>
        <w:ind w:left="5040" w:hanging="360"/>
      </w:pPr>
    </w:lvl>
    <w:lvl w:ilvl="7" w:tplc="D8BC60F2">
      <w:start w:val="1"/>
      <w:numFmt w:val="lowerLetter"/>
      <w:lvlText w:val="%8."/>
      <w:lvlJc w:val="left"/>
      <w:pPr>
        <w:ind w:left="5760" w:hanging="360"/>
      </w:pPr>
    </w:lvl>
    <w:lvl w:ilvl="8" w:tplc="B3487B60">
      <w:start w:val="1"/>
      <w:numFmt w:val="lowerRoman"/>
      <w:lvlText w:val="%9."/>
      <w:lvlJc w:val="right"/>
      <w:pPr>
        <w:ind w:left="6480" w:hanging="180"/>
      </w:pPr>
    </w:lvl>
  </w:abstractNum>
  <w:abstractNum w:abstractNumId="33">
    <w:nsid w:val="385A0E55"/>
    <w:multiLevelType w:val="hybridMultilevel"/>
    <w:tmpl w:val="EED88890"/>
    <w:lvl w:ilvl="0" w:tplc="9126E9B6">
      <w:start w:val="1"/>
      <w:numFmt w:val="bullet"/>
      <w:lvlText w:val=""/>
      <w:lvlJc w:val="left"/>
      <w:pPr>
        <w:tabs>
          <w:tab w:val="num" w:pos="1429"/>
        </w:tabs>
        <w:ind w:left="1429" w:hanging="360"/>
      </w:pPr>
      <w:rPr>
        <w:rFonts w:ascii="Symbol" w:hAnsi="Symbol"/>
      </w:rPr>
    </w:lvl>
    <w:lvl w:ilvl="1" w:tplc="970AE994">
      <w:start w:val="1"/>
      <w:numFmt w:val="bullet"/>
      <w:lvlText w:val="o"/>
      <w:lvlJc w:val="left"/>
      <w:pPr>
        <w:tabs>
          <w:tab w:val="num" w:pos="2149"/>
        </w:tabs>
        <w:ind w:left="2149" w:hanging="360"/>
      </w:pPr>
      <w:rPr>
        <w:rFonts w:ascii="Courier New" w:hAnsi="Courier New"/>
      </w:rPr>
    </w:lvl>
    <w:lvl w:ilvl="2" w:tplc="9906F294">
      <w:start w:val="1"/>
      <w:numFmt w:val="bullet"/>
      <w:lvlText w:val=""/>
      <w:lvlJc w:val="left"/>
      <w:pPr>
        <w:tabs>
          <w:tab w:val="num" w:pos="2869"/>
        </w:tabs>
        <w:ind w:left="2869" w:hanging="360"/>
      </w:pPr>
      <w:rPr>
        <w:rFonts w:ascii="Wingdings" w:hAnsi="Wingdings"/>
      </w:rPr>
    </w:lvl>
    <w:lvl w:ilvl="3" w:tplc="AA3ADC48">
      <w:start w:val="1"/>
      <w:numFmt w:val="bullet"/>
      <w:lvlText w:val=""/>
      <w:lvlJc w:val="left"/>
      <w:pPr>
        <w:tabs>
          <w:tab w:val="num" w:pos="3589"/>
        </w:tabs>
        <w:ind w:left="3589" w:hanging="360"/>
      </w:pPr>
      <w:rPr>
        <w:rFonts w:ascii="Symbol" w:hAnsi="Symbol"/>
      </w:rPr>
    </w:lvl>
    <w:lvl w:ilvl="4" w:tplc="5582F4CE">
      <w:start w:val="1"/>
      <w:numFmt w:val="bullet"/>
      <w:lvlText w:val="o"/>
      <w:lvlJc w:val="left"/>
      <w:pPr>
        <w:tabs>
          <w:tab w:val="num" w:pos="4309"/>
        </w:tabs>
        <w:ind w:left="4309" w:hanging="360"/>
      </w:pPr>
      <w:rPr>
        <w:rFonts w:ascii="Courier New" w:hAnsi="Courier New"/>
      </w:rPr>
    </w:lvl>
    <w:lvl w:ilvl="5" w:tplc="4BC8C518">
      <w:start w:val="1"/>
      <w:numFmt w:val="bullet"/>
      <w:lvlText w:val=""/>
      <w:lvlJc w:val="left"/>
      <w:pPr>
        <w:tabs>
          <w:tab w:val="num" w:pos="5029"/>
        </w:tabs>
        <w:ind w:left="5029" w:hanging="360"/>
      </w:pPr>
      <w:rPr>
        <w:rFonts w:ascii="Wingdings" w:hAnsi="Wingdings"/>
      </w:rPr>
    </w:lvl>
    <w:lvl w:ilvl="6" w:tplc="D0422B1A">
      <w:start w:val="1"/>
      <w:numFmt w:val="bullet"/>
      <w:lvlText w:val=""/>
      <w:lvlJc w:val="left"/>
      <w:pPr>
        <w:tabs>
          <w:tab w:val="num" w:pos="5749"/>
        </w:tabs>
        <w:ind w:left="5749" w:hanging="360"/>
      </w:pPr>
      <w:rPr>
        <w:rFonts w:ascii="Symbol" w:hAnsi="Symbol"/>
      </w:rPr>
    </w:lvl>
    <w:lvl w:ilvl="7" w:tplc="D262A3D8">
      <w:start w:val="1"/>
      <w:numFmt w:val="bullet"/>
      <w:lvlText w:val="o"/>
      <w:lvlJc w:val="left"/>
      <w:pPr>
        <w:tabs>
          <w:tab w:val="num" w:pos="6469"/>
        </w:tabs>
        <w:ind w:left="6469" w:hanging="360"/>
      </w:pPr>
      <w:rPr>
        <w:rFonts w:ascii="Courier New" w:hAnsi="Courier New"/>
      </w:rPr>
    </w:lvl>
    <w:lvl w:ilvl="8" w:tplc="0DD03F34">
      <w:start w:val="1"/>
      <w:numFmt w:val="bullet"/>
      <w:lvlText w:val=""/>
      <w:lvlJc w:val="left"/>
      <w:pPr>
        <w:tabs>
          <w:tab w:val="num" w:pos="7189"/>
        </w:tabs>
        <w:ind w:left="7189" w:hanging="360"/>
      </w:pPr>
      <w:rPr>
        <w:rFonts w:ascii="Wingdings" w:hAnsi="Wingdings"/>
      </w:rPr>
    </w:lvl>
  </w:abstractNum>
  <w:abstractNum w:abstractNumId="34">
    <w:nsid w:val="397B5602"/>
    <w:multiLevelType w:val="hybridMultilevel"/>
    <w:tmpl w:val="D64E174C"/>
    <w:lvl w:ilvl="0" w:tplc="EF067048">
      <w:start w:val="1"/>
      <w:numFmt w:val="ordinal"/>
      <w:lvlText w:val="13.4.%1"/>
      <w:lvlJc w:val="left"/>
      <w:pPr>
        <w:ind w:left="720" w:hanging="360"/>
      </w:pPr>
      <w:rPr>
        <w:rFonts w:hint="default"/>
        <w:b w:val="0"/>
      </w:rPr>
    </w:lvl>
    <w:lvl w:ilvl="1" w:tplc="FD1841A0">
      <w:start w:val="1"/>
      <w:numFmt w:val="lowerLetter"/>
      <w:lvlText w:val="%2."/>
      <w:lvlJc w:val="left"/>
      <w:pPr>
        <w:ind w:left="1440" w:hanging="360"/>
      </w:pPr>
    </w:lvl>
    <w:lvl w:ilvl="2" w:tplc="11F2C2B8">
      <w:start w:val="1"/>
      <w:numFmt w:val="lowerRoman"/>
      <w:lvlText w:val="%3."/>
      <w:lvlJc w:val="right"/>
      <w:pPr>
        <w:ind w:left="2160" w:hanging="180"/>
      </w:pPr>
    </w:lvl>
    <w:lvl w:ilvl="3" w:tplc="9A006D26">
      <w:start w:val="1"/>
      <w:numFmt w:val="decimal"/>
      <w:lvlText w:val="%4."/>
      <w:lvlJc w:val="left"/>
      <w:pPr>
        <w:ind w:left="2880" w:hanging="360"/>
      </w:pPr>
    </w:lvl>
    <w:lvl w:ilvl="4" w:tplc="D0FA7D5C">
      <w:start w:val="1"/>
      <w:numFmt w:val="lowerLetter"/>
      <w:lvlText w:val="%5."/>
      <w:lvlJc w:val="left"/>
      <w:pPr>
        <w:ind w:left="3600" w:hanging="360"/>
      </w:pPr>
    </w:lvl>
    <w:lvl w:ilvl="5" w:tplc="B06CAA90">
      <w:start w:val="1"/>
      <w:numFmt w:val="lowerRoman"/>
      <w:lvlText w:val="%6."/>
      <w:lvlJc w:val="right"/>
      <w:pPr>
        <w:ind w:left="4320" w:hanging="180"/>
      </w:pPr>
    </w:lvl>
    <w:lvl w:ilvl="6" w:tplc="07FA773C">
      <w:start w:val="1"/>
      <w:numFmt w:val="decimal"/>
      <w:lvlText w:val="%7."/>
      <w:lvlJc w:val="left"/>
      <w:pPr>
        <w:ind w:left="5040" w:hanging="360"/>
      </w:pPr>
    </w:lvl>
    <w:lvl w:ilvl="7" w:tplc="AFD88C20">
      <w:start w:val="1"/>
      <w:numFmt w:val="lowerLetter"/>
      <w:lvlText w:val="%8."/>
      <w:lvlJc w:val="left"/>
      <w:pPr>
        <w:ind w:left="5760" w:hanging="360"/>
      </w:pPr>
    </w:lvl>
    <w:lvl w:ilvl="8" w:tplc="22E85F92">
      <w:start w:val="1"/>
      <w:numFmt w:val="lowerRoman"/>
      <w:lvlText w:val="%9."/>
      <w:lvlJc w:val="right"/>
      <w:pPr>
        <w:ind w:left="6480" w:hanging="180"/>
      </w:pPr>
    </w:lvl>
  </w:abstractNum>
  <w:abstractNum w:abstractNumId="35">
    <w:nsid w:val="39872D13"/>
    <w:multiLevelType w:val="hybridMultilevel"/>
    <w:tmpl w:val="02107F12"/>
    <w:lvl w:ilvl="0" w:tplc="27A68C04">
      <w:start w:val="1"/>
      <w:numFmt w:val="ordinal"/>
      <w:lvlText w:val="9.2.%1"/>
      <w:lvlJc w:val="left"/>
      <w:pPr>
        <w:ind w:left="720" w:hanging="360"/>
      </w:pPr>
      <w:rPr>
        <w:rFonts w:hint="default"/>
        <w:b w:val="0"/>
      </w:rPr>
    </w:lvl>
    <w:lvl w:ilvl="1" w:tplc="4F48DA40">
      <w:start w:val="1"/>
      <w:numFmt w:val="lowerLetter"/>
      <w:lvlText w:val="%2."/>
      <w:lvlJc w:val="left"/>
      <w:pPr>
        <w:ind w:left="1440" w:hanging="360"/>
      </w:pPr>
    </w:lvl>
    <w:lvl w:ilvl="2" w:tplc="59DA8D50">
      <w:start w:val="1"/>
      <w:numFmt w:val="lowerRoman"/>
      <w:lvlText w:val="%3."/>
      <w:lvlJc w:val="right"/>
      <w:pPr>
        <w:ind w:left="2160" w:hanging="180"/>
      </w:pPr>
    </w:lvl>
    <w:lvl w:ilvl="3" w:tplc="D3D086E2">
      <w:start w:val="1"/>
      <w:numFmt w:val="decimal"/>
      <w:lvlText w:val="%4."/>
      <w:lvlJc w:val="left"/>
      <w:pPr>
        <w:ind w:left="2880" w:hanging="360"/>
      </w:pPr>
    </w:lvl>
    <w:lvl w:ilvl="4" w:tplc="1804C140">
      <w:start w:val="1"/>
      <w:numFmt w:val="lowerLetter"/>
      <w:lvlText w:val="%5."/>
      <w:lvlJc w:val="left"/>
      <w:pPr>
        <w:ind w:left="3600" w:hanging="360"/>
      </w:pPr>
    </w:lvl>
    <w:lvl w:ilvl="5" w:tplc="2C203030">
      <w:start w:val="1"/>
      <w:numFmt w:val="lowerRoman"/>
      <w:lvlText w:val="%6."/>
      <w:lvlJc w:val="right"/>
      <w:pPr>
        <w:ind w:left="4320" w:hanging="180"/>
      </w:pPr>
    </w:lvl>
    <w:lvl w:ilvl="6" w:tplc="20467BA4">
      <w:start w:val="1"/>
      <w:numFmt w:val="decimal"/>
      <w:lvlText w:val="%7."/>
      <w:lvlJc w:val="left"/>
      <w:pPr>
        <w:ind w:left="5040" w:hanging="360"/>
      </w:pPr>
    </w:lvl>
    <w:lvl w:ilvl="7" w:tplc="CAB29214">
      <w:start w:val="1"/>
      <w:numFmt w:val="lowerLetter"/>
      <w:lvlText w:val="%8."/>
      <w:lvlJc w:val="left"/>
      <w:pPr>
        <w:ind w:left="5760" w:hanging="360"/>
      </w:pPr>
    </w:lvl>
    <w:lvl w:ilvl="8" w:tplc="B26C4EA0">
      <w:start w:val="1"/>
      <w:numFmt w:val="lowerRoman"/>
      <w:lvlText w:val="%9."/>
      <w:lvlJc w:val="right"/>
      <w:pPr>
        <w:ind w:left="6480" w:hanging="180"/>
      </w:pPr>
    </w:lvl>
  </w:abstractNum>
  <w:abstractNum w:abstractNumId="36">
    <w:nsid w:val="3A3B28D1"/>
    <w:multiLevelType w:val="hybridMultilevel"/>
    <w:tmpl w:val="04B258FA"/>
    <w:lvl w:ilvl="0" w:tplc="D36A27F6">
      <w:start w:val="1"/>
      <w:numFmt w:val="bullet"/>
      <w:lvlText w:val=""/>
      <w:lvlJc w:val="left"/>
      <w:pPr>
        <w:tabs>
          <w:tab w:val="num" w:pos="720"/>
        </w:tabs>
        <w:ind w:left="720" w:hanging="360"/>
      </w:pPr>
      <w:rPr>
        <w:rFonts w:ascii="Symbol" w:hAnsi="Symbol"/>
      </w:rPr>
    </w:lvl>
    <w:lvl w:ilvl="1" w:tplc="7E4EE0C8">
      <w:start w:val="1"/>
      <w:numFmt w:val="bullet"/>
      <w:lvlText w:val="o"/>
      <w:lvlJc w:val="left"/>
      <w:pPr>
        <w:tabs>
          <w:tab w:val="num" w:pos="1440"/>
        </w:tabs>
        <w:ind w:left="1440" w:hanging="360"/>
      </w:pPr>
      <w:rPr>
        <w:rFonts w:ascii="Courier New" w:hAnsi="Courier New"/>
      </w:rPr>
    </w:lvl>
    <w:lvl w:ilvl="2" w:tplc="E16C6BF4">
      <w:start w:val="1"/>
      <w:numFmt w:val="bullet"/>
      <w:lvlText w:val=""/>
      <w:lvlJc w:val="left"/>
      <w:pPr>
        <w:tabs>
          <w:tab w:val="num" w:pos="2160"/>
        </w:tabs>
        <w:ind w:left="2160" w:hanging="360"/>
      </w:pPr>
      <w:rPr>
        <w:rFonts w:ascii="Wingdings" w:hAnsi="Wingdings"/>
      </w:rPr>
    </w:lvl>
    <w:lvl w:ilvl="3" w:tplc="DB7CC1BA">
      <w:start w:val="1"/>
      <w:numFmt w:val="bullet"/>
      <w:lvlText w:val=""/>
      <w:lvlJc w:val="left"/>
      <w:pPr>
        <w:tabs>
          <w:tab w:val="num" w:pos="2880"/>
        </w:tabs>
        <w:ind w:left="2880" w:hanging="360"/>
      </w:pPr>
      <w:rPr>
        <w:rFonts w:ascii="Symbol" w:hAnsi="Symbol"/>
      </w:rPr>
    </w:lvl>
    <w:lvl w:ilvl="4" w:tplc="B216A8D8">
      <w:start w:val="1"/>
      <w:numFmt w:val="bullet"/>
      <w:lvlText w:val="o"/>
      <w:lvlJc w:val="left"/>
      <w:pPr>
        <w:tabs>
          <w:tab w:val="num" w:pos="3600"/>
        </w:tabs>
        <w:ind w:left="3600" w:hanging="360"/>
      </w:pPr>
      <w:rPr>
        <w:rFonts w:ascii="Courier New" w:hAnsi="Courier New"/>
      </w:rPr>
    </w:lvl>
    <w:lvl w:ilvl="5" w:tplc="13645C4C">
      <w:start w:val="1"/>
      <w:numFmt w:val="bullet"/>
      <w:lvlText w:val=""/>
      <w:lvlJc w:val="left"/>
      <w:pPr>
        <w:tabs>
          <w:tab w:val="num" w:pos="4320"/>
        </w:tabs>
        <w:ind w:left="4320" w:hanging="360"/>
      </w:pPr>
      <w:rPr>
        <w:rFonts w:ascii="Wingdings" w:hAnsi="Wingdings"/>
      </w:rPr>
    </w:lvl>
    <w:lvl w:ilvl="6" w:tplc="6172DF38">
      <w:start w:val="1"/>
      <w:numFmt w:val="bullet"/>
      <w:lvlText w:val=""/>
      <w:lvlJc w:val="left"/>
      <w:pPr>
        <w:tabs>
          <w:tab w:val="num" w:pos="5040"/>
        </w:tabs>
        <w:ind w:left="5040" w:hanging="360"/>
      </w:pPr>
      <w:rPr>
        <w:rFonts w:ascii="Symbol" w:hAnsi="Symbol"/>
      </w:rPr>
    </w:lvl>
    <w:lvl w:ilvl="7" w:tplc="1276BC68">
      <w:start w:val="1"/>
      <w:numFmt w:val="bullet"/>
      <w:lvlText w:val="o"/>
      <w:lvlJc w:val="left"/>
      <w:pPr>
        <w:tabs>
          <w:tab w:val="num" w:pos="5760"/>
        </w:tabs>
        <w:ind w:left="5760" w:hanging="360"/>
      </w:pPr>
      <w:rPr>
        <w:rFonts w:ascii="Courier New" w:hAnsi="Courier New"/>
      </w:rPr>
    </w:lvl>
    <w:lvl w:ilvl="8" w:tplc="711E24F4">
      <w:start w:val="1"/>
      <w:numFmt w:val="bullet"/>
      <w:lvlText w:val=""/>
      <w:lvlJc w:val="left"/>
      <w:pPr>
        <w:tabs>
          <w:tab w:val="num" w:pos="6480"/>
        </w:tabs>
        <w:ind w:left="6480" w:hanging="360"/>
      </w:pPr>
      <w:rPr>
        <w:rFonts w:ascii="Wingdings" w:hAnsi="Wingdings"/>
      </w:rPr>
    </w:lvl>
  </w:abstractNum>
  <w:abstractNum w:abstractNumId="37">
    <w:nsid w:val="3AB6208F"/>
    <w:multiLevelType w:val="hybridMultilevel"/>
    <w:tmpl w:val="8A8EDB24"/>
    <w:lvl w:ilvl="0" w:tplc="70C8014C">
      <w:start w:val="1"/>
      <w:numFmt w:val="ordinal"/>
      <w:lvlText w:val="7.%1"/>
      <w:lvlJc w:val="left"/>
      <w:pPr>
        <w:ind w:left="720" w:hanging="360"/>
      </w:pPr>
      <w:rPr>
        <w:b/>
      </w:rPr>
    </w:lvl>
    <w:lvl w:ilvl="1" w:tplc="3B14C6DA">
      <w:start w:val="1"/>
      <w:numFmt w:val="lowerLetter"/>
      <w:lvlText w:val="%2."/>
      <w:lvlJc w:val="left"/>
      <w:pPr>
        <w:ind w:left="1440" w:hanging="360"/>
      </w:pPr>
    </w:lvl>
    <w:lvl w:ilvl="2" w:tplc="3144667A">
      <w:start w:val="1"/>
      <w:numFmt w:val="lowerRoman"/>
      <w:lvlText w:val="%3."/>
      <w:lvlJc w:val="right"/>
      <w:pPr>
        <w:ind w:left="2160" w:hanging="180"/>
      </w:pPr>
    </w:lvl>
    <w:lvl w:ilvl="3" w:tplc="E6DC4D9C">
      <w:start w:val="1"/>
      <w:numFmt w:val="decimal"/>
      <w:lvlText w:val="%4."/>
      <w:lvlJc w:val="left"/>
      <w:pPr>
        <w:ind w:left="2880" w:hanging="360"/>
      </w:pPr>
    </w:lvl>
    <w:lvl w:ilvl="4" w:tplc="B3868C26">
      <w:start w:val="1"/>
      <w:numFmt w:val="lowerLetter"/>
      <w:lvlText w:val="%5."/>
      <w:lvlJc w:val="left"/>
      <w:pPr>
        <w:ind w:left="3600" w:hanging="360"/>
      </w:pPr>
    </w:lvl>
    <w:lvl w:ilvl="5" w:tplc="1BC47F2E">
      <w:start w:val="1"/>
      <w:numFmt w:val="lowerRoman"/>
      <w:lvlText w:val="%6."/>
      <w:lvlJc w:val="right"/>
      <w:pPr>
        <w:ind w:left="4320" w:hanging="180"/>
      </w:pPr>
    </w:lvl>
    <w:lvl w:ilvl="6" w:tplc="9B024266">
      <w:start w:val="1"/>
      <w:numFmt w:val="decimal"/>
      <w:lvlText w:val="%7."/>
      <w:lvlJc w:val="left"/>
      <w:pPr>
        <w:ind w:left="5040" w:hanging="360"/>
      </w:pPr>
    </w:lvl>
    <w:lvl w:ilvl="7" w:tplc="D3DC14C4">
      <w:start w:val="1"/>
      <w:numFmt w:val="lowerLetter"/>
      <w:lvlText w:val="%8."/>
      <w:lvlJc w:val="left"/>
      <w:pPr>
        <w:ind w:left="5760" w:hanging="360"/>
      </w:pPr>
    </w:lvl>
    <w:lvl w:ilvl="8" w:tplc="091E47FA">
      <w:start w:val="1"/>
      <w:numFmt w:val="lowerRoman"/>
      <w:lvlText w:val="%9."/>
      <w:lvlJc w:val="right"/>
      <w:pPr>
        <w:ind w:left="6480" w:hanging="180"/>
      </w:pPr>
    </w:lvl>
  </w:abstractNum>
  <w:abstractNum w:abstractNumId="38">
    <w:nsid w:val="3B306B47"/>
    <w:multiLevelType w:val="hybridMultilevel"/>
    <w:tmpl w:val="8E7A780E"/>
    <w:lvl w:ilvl="0" w:tplc="0D82747E">
      <w:start w:val="1"/>
      <w:numFmt w:val="ordinal"/>
      <w:lvlText w:val="4.3.%1"/>
      <w:lvlJc w:val="left"/>
      <w:pPr>
        <w:ind w:left="720" w:hanging="360"/>
      </w:pPr>
      <w:rPr>
        <w:b w:val="0"/>
      </w:rPr>
    </w:lvl>
    <w:lvl w:ilvl="1" w:tplc="88C0B946">
      <w:start w:val="1"/>
      <w:numFmt w:val="lowerLetter"/>
      <w:lvlText w:val="%2."/>
      <w:lvlJc w:val="left"/>
      <w:pPr>
        <w:ind w:left="1440" w:hanging="360"/>
      </w:pPr>
    </w:lvl>
    <w:lvl w:ilvl="2" w:tplc="4A22744C">
      <w:start w:val="1"/>
      <w:numFmt w:val="lowerRoman"/>
      <w:lvlText w:val="%3."/>
      <w:lvlJc w:val="right"/>
      <w:pPr>
        <w:ind w:left="2160" w:hanging="180"/>
      </w:pPr>
    </w:lvl>
    <w:lvl w:ilvl="3" w:tplc="2570BB70">
      <w:start w:val="1"/>
      <w:numFmt w:val="decimal"/>
      <w:lvlText w:val="%4."/>
      <w:lvlJc w:val="left"/>
      <w:pPr>
        <w:ind w:left="2880" w:hanging="360"/>
      </w:pPr>
    </w:lvl>
    <w:lvl w:ilvl="4" w:tplc="270A080A">
      <w:start w:val="1"/>
      <w:numFmt w:val="lowerLetter"/>
      <w:lvlText w:val="%5."/>
      <w:lvlJc w:val="left"/>
      <w:pPr>
        <w:ind w:left="3600" w:hanging="360"/>
      </w:pPr>
    </w:lvl>
    <w:lvl w:ilvl="5" w:tplc="B1ACB76E">
      <w:start w:val="1"/>
      <w:numFmt w:val="lowerRoman"/>
      <w:lvlText w:val="%6."/>
      <w:lvlJc w:val="right"/>
      <w:pPr>
        <w:ind w:left="4320" w:hanging="180"/>
      </w:pPr>
    </w:lvl>
    <w:lvl w:ilvl="6" w:tplc="68A64078">
      <w:start w:val="1"/>
      <w:numFmt w:val="decimal"/>
      <w:lvlText w:val="%7."/>
      <w:lvlJc w:val="left"/>
      <w:pPr>
        <w:ind w:left="5040" w:hanging="360"/>
      </w:pPr>
    </w:lvl>
    <w:lvl w:ilvl="7" w:tplc="8DBC1174">
      <w:start w:val="1"/>
      <w:numFmt w:val="lowerLetter"/>
      <w:lvlText w:val="%8."/>
      <w:lvlJc w:val="left"/>
      <w:pPr>
        <w:ind w:left="5760" w:hanging="360"/>
      </w:pPr>
    </w:lvl>
    <w:lvl w:ilvl="8" w:tplc="D742B6E6">
      <w:start w:val="1"/>
      <w:numFmt w:val="lowerRoman"/>
      <w:lvlText w:val="%9."/>
      <w:lvlJc w:val="right"/>
      <w:pPr>
        <w:ind w:left="6480" w:hanging="180"/>
      </w:pPr>
    </w:lvl>
  </w:abstractNum>
  <w:abstractNum w:abstractNumId="39">
    <w:nsid w:val="3C9A275A"/>
    <w:multiLevelType w:val="hybridMultilevel"/>
    <w:tmpl w:val="A3C07FF8"/>
    <w:lvl w:ilvl="0" w:tplc="F434067C">
      <w:start w:val="1"/>
      <w:numFmt w:val="ordinal"/>
      <w:lvlText w:val="4.2.%1"/>
      <w:lvlJc w:val="left"/>
      <w:pPr>
        <w:ind w:left="720" w:hanging="360"/>
      </w:pPr>
      <w:rPr>
        <w:b w:val="0"/>
      </w:rPr>
    </w:lvl>
    <w:lvl w:ilvl="1" w:tplc="47969A84">
      <w:start w:val="1"/>
      <w:numFmt w:val="lowerLetter"/>
      <w:lvlText w:val="%2."/>
      <w:lvlJc w:val="left"/>
      <w:pPr>
        <w:ind w:left="1440" w:hanging="360"/>
      </w:pPr>
    </w:lvl>
    <w:lvl w:ilvl="2" w:tplc="23C80656">
      <w:start w:val="1"/>
      <w:numFmt w:val="lowerRoman"/>
      <w:lvlText w:val="%3."/>
      <w:lvlJc w:val="right"/>
      <w:pPr>
        <w:ind w:left="2160" w:hanging="180"/>
      </w:pPr>
    </w:lvl>
    <w:lvl w:ilvl="3" w:tplc="55EA7F26">
      <w:start w:val="1"/>
      <w:numFmt w:val="decimal"/>
      <w:lvlText w:val="%4."/>
      <w:lvlJc w:val="left"/>
      <w:pPr>
        <w:ind w:left="2880" w:hanging="360"/>
      </w:pPr>
    </w:lvl>
    <w:lvl w:ilvl="4" w:tplc="34FE4C4A">
      <w:start w:val="1"/>
      <w:numFmt w:val="lowerLetter"/>
      <w:lvlText w:val="%5."/>
      <w:lvlJc w:val="left"/>
      <w:pPr>
        <w:ind w:left="3600" w:hanging="360"/>
      </w:pPr>
    </w:lvl>
    <w:lvl w:ilvl="5" w:tplc="42368F70">
      <w:start w:val="1"/>
      <w:numFmt w:val="lowerRoman"/>
      <w:lvlText w:val="%6."/>
      <w:lvlJc w:val="right"/>
      <w:pPr>
        <w:ind w:left="4320" w:hanging="180"/>
      </w:pPr>
    </w:lvl>
    <w:lvl w:ilvl="6" w:tplc="5DB8EBEA">
      <w:start w:val="1"/>
      <w:numFmt w:val="decimal"/>
      <w:lvlText w:val="%7."/>
      <w:lvlJc w:val="left"/>
      <w:pPr>
        <w:ind w:left="5040" w:hanging="360"/>
      </w:pPr>
    </w:lvl>
    <w:lvl w:ilvl="7" w:tplc="29922014">
      <w:start w:val="1"/>
      <w:numFmt w:val="lowerLetter"/>
      <w:lvlText w:val="%8."/>
      <w:lvlJc w:val="left"/>
      <w:pPr>
        <w:ind w:left="5760" w:hanging="360"/>
      </w:pPr>
    </w:lvl>
    <w:lvl w:ilvl="8" w:tplc="20AA69FC">
      <w:start w:val="1"/>
      <w:numFmt w:val="lowerRoman"/>
      <w:lvlText w:val="%9."/>
      <w:lvlJc w:val="right"/>
      <w:pPr>
        <w:ind w:left="6480" w:hanging="180"/>
      </w:pPr>
    </w:lvl>
  </w:abstractNum>
  <w:abstractNum w:abstractNumId="40">
    <w:nsid w:val="3D076B0A"/>
    <w:multiLevelType w:val="hybridMultilevel"/>
    <w:tmpl w:val="B2F87BE8"/>
    <w:lvl w:ilvl="0" w:tplc="7CEE359E">
      <w:start w:val="1"/>
      <w:numFmt w:val="ordinal"/>
      <w:lvlText w:val="8.2.%1"/>
      <w:lvlJc w:val="left"/>
      <w:pPr>
        <w:ind w:left="720" w:hanging="360"/>
      </w:pPr>
      <w:rPr>
        <w:b w:val="0"/>
      </w:rPr>
    </w:lvl>
    <w:lvl w:ilvl="1" w:tplc="6F9C1714">
      <w:start w:val="1"/>
      <w:numFmt w:val="lowerLetter"/>
      <w:lvlText w:val="%2."/>
      <w:lvlJc w:val="left"/>
      <w:pPr>
        <w:ind w:left="1440" w:hanging="360"/>
      </w:pPr>
    </w:lvl>
    <w:lvl w:ilvl="2" w:tplc="CC4C397E">
      <w:start w:val="1"/>
      <w:numFmt w:val="lowerRoman"/>
      <w:lvlText w:val="%3."/>
      <w:lvlJc w:val="right"/>
      <w:pPr>
        <w:ind w:left="2160" w:hanging="180"/>
      </w:pPr>
    </w:lvl>
    <w:lvl w:ilvl="3" w:tplc="FFC01BD8">
      <w:start w:val="1"/>
      <w:numFmt w:val="decimal"/>
      <w:lvlText w:val="%4."/>
      <w:lvlJc w:val="left"/>
      <w:pPr>
        <w:ind w:left="2880" w:hanging="360"/>
      </w:pPr>
    </w:lvl>
    <w:lvl w:ilvl="4" w:tplc="AFDE4346">
      <w:start w:val="1"/>
      <w:numFmt w:val="lowerLetter"/>
      <w:lvlText w:val="%5."/>
      <w:lvlJc w:val="left"/>
      <w:pPr>
        <w:ind w:left="3600" w:hanging="360"/>
      </w:pPr>
    </w:lvl>
    <w:lvl w:ilvl="5" w:tplc="4ADC3622">
      <w:start w:val="1"/>
      <w:numFmt w:val="lowerRoman"/>
      <w:lvlText w:val="%6."/>
      <w:lvlJc w:val="right"/>
      <w:pPr>
        <w:ind w:left="4320" w:hanging="180"/>
      </w:pPr>
    </w:lvl>
    <w:lvl w:ilvl="6" w:tplc="4572AF6C">
      <w:start w:val="1"/>
      <w:numFmt w:val="decimal"/>
      <w:lvlText w:val="%7."/>
      <w:lvlJc w:val="left"/>
      <w:pPr>
        <w:ind w:left="5040" w:hanging="360"/>
      </w:pPr>
    </w:lvl>
    <w:lvl w:ilvl="7" w:tplc="4014911C">
      <w:start w:val="1"/>
      <w:numFmt w:val="lowerLetter"/>
      <w:lvlText w:val="%8."/>
      <w:lvlJc w:val="left"/>
      <w:pPr>
        <w:ind w:left="5760" w:hanging="360"/>
      </w:pPr>
    </w:lvl>
    <w:lvl w:ilvl="8" w:tplc="5C2424A8">
      <w:start w:val="1"/>
      <w:numFmt w:val="lowerRoman"/>
      <w:lvlText w:val="%9."/>
      <w:lvlJc w:val="right"/>
      <w:pPr>
        <w:ind w:left="6480" w:hanging="180"/>
      </w:pPr>
    </w:lvl>
  </w:abstractNum>
  <w:abstractNum w:abstractNumId="41">
    <w:nsid w:val="46CD56F3"/>
    <w:multiLevelType w:val="hybridMultilevel"/>
    <w:tmpl w:val="F2462272"/>
    <w:lvl w:ilvl="0" w:tplc="E1EA6598">
      <w:start w:val="1"/>
      <w:numFmt w:val="ordinal"/>
      <w:lvlText w:val="6.1.%1"/>
      <w:lvlJc w:val="left"/>
      <w:pPr>
        <w:ind w:left="720" w:hanging="360"/>
      </w:pPr>
      <w:rPr>
        <w:b w:val="0"/>
      </w:rPr>
    </w:lvl>
    <w:lvl w:ilvl="1" w:tplc="0E38DF5C">
      <w:start w:val="1"/>
      <w:numFmt w:val="lowerLetter"/>
      <w:lvlText w:val="%2."/>
      <w:lvlJc w:val="left"/>
      <w:pPr>
        <w:ind w:left="1440" w:hanging="360"/>
      </w:pPr>
    </w:lvl>
    <w:lvl w:ilvl="2" w:tplc="4C8C176E">
      <w:start w:val="1"/>
      <w:numFmt w:val="lowerRoman"/>
      <w:lvlText w:val="%3."/>
      <w:lvlJc w:val="right"/>
      <w:pPr>
        <w:ind w:left="2160" w:hanging="180"/>
      </w:pPr>
    </w:lvl>
    <w:lvl w:ilvl="3" w:tplc="50BE1794">
      <w:start w:val="1"/>
      <w:numFmt w:val="decimal"/>
      <w:lvlText w:val="%4."/>
      <w:lvlJc w:val="left"/>
      <w:pPr>
        <w:ind w:left="2880" w:hanging="360"/>
      </w:pPr>
    </w:lvl>
    <w:lvl w:ilvl="4" w:tplc="CE401A16">
      <w:start w:val="1"/>
      <w:numFmt w:val="lowerLetter"/>
      <w:lvlText w:val="%5."/>
      <w:lvlJc w:val="left"/>
      <w:pPr>
        <w:ind w:left="3600" w:hanging="360"/>
      </w:pPr>
    </w:lvl>
    <w:lvl w:ilvl="5" w:tplc="471A255A">
      <w:start w:val="1"/>
      <w:numFmt w:val="lowerRoman"/>
      <w:lvlText w:val="%6."/>
      <w:lvlJc w:val="right"/>
      <w:pPr>
        <w:ind w:left="4320" w:hanging="180"/>
      </w:pPr>
    </w:lvl>
    <w:lvl w:ilvl="6" w:tplc="66E62174">
      <w:start w:val="1"/>
      <w:numFmt w:val="decimal"/>
      <w:lvlText w:val="%7."/>
      <w:lvlJc w:val="left"/>
      <w:pPr>
        <w:ind w:left="5040" w:hanging="360"/>
      </w:pPr>
    </w:lvl>
    <w:lvl w:ilvl="7" w:tplc="D84A4274">
      <w:start w:val="1"/>
      <w:numFmt w:val="lowerLetter"/>
      <w:lvlText w:val="%8."/>
      <w:lvlJc w:val="left"/>
      <w:pPr>
        <w:ind w:left="5760" w:hanging="360"/>
      </w:pPr>
    </w:lvl>
    <w:lvl w:ilvl="8" w:tplc="EC447770">
      <w:start w:val="1"/>
      <w:numFmt w:val="lowerRoman"/>
      <w:lvlText w:val="%9."/>
      <w:lvlJc w:val="right"/>
      <w:pPr>
        <w:ind w:left="6480" w:hanging="180"/>
      </w:pPr>
    </w:lvl>
  </w:abstractNum>
  <w:abstractNum w:abstractNumId="42">
    <w:nsid w:val="487334B2"/>
    <w:multiLevelType w:val="hybridMultilevel"/>
    <w:tmpl w:val="B1F6DB46"/>
    <w:lvl w:ilvl="0" w:tplc="9A1A5826">
      <w:start w:val="1"/>
      <w:numFmt w:val="ordinal"/>
      <w:lvlText w:val="5.3.%1"/>
      <w:lvlJc w:val="left"/>
      <w:pPr>
        <w:ind w:left="720" w:hanging="360"/>
      </w:pPr>
      <w:rPr>
        <w:b w:val="0"/>
      </w:rPr>
    </w:lvl>
    <w:lvl w:ilvl="1" w:tplc="367240BA">
      <w:start w:val="1"/>
      <w:numFmt w:val="lowerLetter"/>
      <w:lvlText w:val="%2."/>
      <w:lvlJc w:val="left"/>
      <w:pPr>
        <w:ind w:left="1440" w:hanging="360"/>
      </w:pPr>
    </w:lvl>
    <w:lvl w:ilvl="2" w:tplc="76565E50">
      <w:start w:val="1"/>
      <w:numFmt w:val="lowerRoman"/>
      <w:lvlText w:val="%3."/>
      <w:lvlJc w:val="right"/>
      <w:pPr>
        <w:ind w:left="2160" w:hanging="180"/>
      </w:pPr>
    </w:lvl>
    <w:lvl w:ilvl="3" w:tplc="BBBE0016">
      <w:start w:val="1"/>
      <w:numFmt w:val="decimal"/>
      <w:lvlText w:val="%4."/>
      <w:lvlJc w:val="left"/>
      <w:pPr>
        <w:ind w:left="2880" w:hanging="360"/>
      </w:pPr>
    </w:lvl>
    <w:lvl w:ilvl="4" w:tplc="C9123B30">
      <w:start w:val="1"/>
      <w:numFmt w:val="lowerLetter"/>
      <w:lvlText w:val="%5."/>
      <w:lvlJc w:val="left"/>
      <w:pPr>
        <w:ind w:left="3600" w:hanging="360"/>
      </w:pPr>
    </w:lvl>
    <w:lvl w:ilvl="5" w:tplc="291446DA">
      <w:start w:val="1"/>
      <w:numFmt w:val="lowerRoman"/>
      <w:lvlText w:val="%6."/>
      <w:lvlJc w:val="right"/>
      <w:pPr>
        <w:ind w:left="4320" w:hanging="180"/>
      </w:pPr>
    </w:lvl>
    <w:lvl w:ilvl="6" w:tplc="69E29510">
      <w:start w:val="1"/>
      <w:numFmt w:val="decimal"/>
      <w:lvlText w:val="%7."/>
      <w:lvlJc w:val="left"/>
      <w:pPr>
        <w:ind w:left="5040" w:hanging="360"/>
      </w:pPr>
    </w:lvl>
    <w:lvl w:ilvl="7" w:tplc="EBA81354">
      <w:start w:val="1"/>
      <w:numFmt w:val="lowerLetter"/>
      <w:lvlText w:val="%8."/>
      <w:lvlJc w:val="left"/>
      <w:pPr>
        <w:ind w:left="5760" w:hanging="360"/>
      </w:pPr>
    </w:lvl>
    <w:lvl w:ilvl="8" w:tplc="DC60CC14">
      <w:start w:val="1"/>
      <w:numFmt w:val="lowerRoman"/>
      <w:lvlText w:val="%9."/>
      <w:lvlJc w:val="right"/>
      <w:pPr>
        <w:ind w:left="6480" w:hanging="180"/>
      </w:pPr>
    </w:lvl>
  </w:abstractNum>
  <w:abstractNum w:abstractNumId="43">
    <w:nsid w:val="4A347DAF"/>
    <w:multiLevelType w:val="hybridMultilevel"/>
    <w:tmpl w:val="004EE6AC"/>
    <w:lvl w:ilvl="0" w:tplc="950C9B08">
      <w:start w:val="1"/>
      <w:numFmt w:val="ordinal"/>
      <w:lvlText w:val="15.%1"/>
      <w:lvlJc w:val="left"/>
      <w:pPr>
        <w:ind w:left="720" w:hanging="360"/>
      </w:pPr>
      <w:rPr>
        <w:rFonts w:hint="default"/>
        <w:b/>
      </w:rPr>
    </w:lvl>
    <w:lvl w:ilvl="1" w:tplc="D304CCFA">
      <w:start w:val="1"/>
      <w:numFmt w:val="lowerLetter"/>
      <w:lvlText w:val="%2."/>
      <w:lvlJc w:val="left"/>
      <w:pPr>
        <w:ind w:left="1440" w:hanging="360"/>
      </w:pPr>
    </w:lvl>
    <w:lvl w:ilvl="2" w:tplc="47005C80">
      <w:start w:val="1"/>
      <w:numFmt w:val="lowerRoman"/>
      <w:lvlText w:val="%3."/>
      <w:lvlJc w:val="right"/>
      <w:pPr>
        <w:ind w:left="2160" w:hanging="180"/>
      </w:pPr>
    </w:lvl>
    <w:lvl w:ilvl="3" w:tplc="190C4C50">
      <w:start w:val="1"/>
      <w:numFmt w:val="decimal"/>
      <w:lvlText w:val="%4."/>
      <w:lvlJc w:val="left"/>
      <w:pPr>
        <w:ind w:left="2880" w:hanging="360"/>
      </w:pPr>
    </w:lvl>
    <w:lvl w:ilvl="4" w:tplc="F7004FB8">
      <w:start w:val="1"/>
      <w:numFmt w:val="lowerLetter"/>
      <w:lvlText w:val="%5."/>
      <w:lvlJc w:val="left"/>
      <w:pPr>
        <w:ind w:left="3600" w:hanging="360"/>
      </w:pPr>
    </w:lvl>
    <w:lvl w:ilvl="5" w:tplc="AC98F530">
      <w:start w:val="1"/>
      <w:numFmt w:val="lowerRoman"/>
      <w:lvlText w:val="%6."/>
      <w:lvlJc w:val="right"/>
      <w:pPr>
        <w:ind w:left="4320" w:hanging="180"/>
      </w:pPr>
    </w:lvl>
    <w:lvl w:ilvl="6" w:tplc="DFB6EAB6">
      <w:start w:val="1"/>
      <w:numFmt w:val="decimal"/>
      <w:lvlText w:val="%7."/>
      <w:lvlJc w:val="left"/>
      <w:pPr>
        <w:ind w:left="5040" w:hanging="360"/>
      </w:pPr>
    </w:lvl>
    <w:lvl w:ilvl="7" w:tplc="D38E95C0">
      <w:start w:val="1"/>
      <w:numFmt w:val="lowerLetter"/>
      <w:lvlText w:val="%8."/>
      <w:lvlJc w:val="left"/>
      <w:pPr>
        <w:ind w:left="5760" w:hanging="360"/>
      </w:pPr>
    </w:lvl>
    <w:lvl w:ilvl="8" w:tplc="7E8055B6">
      <w:start w:val="1"/>
      <w:numFmt w:val="lowerRoman"/>
      <w:lvlText w:val="%9."/>
      <w:lvlJc w:val="right"/>
      <w:pPr>
        <w:ind w:left="6480" w:hanging="180"/>
      </w:pPr>
    </w:lvl>
  </w:abstractNum>
  <w:abstractNum w:abstractNumId="44">
    <w:nsid w:val="4A4B7276"/>
    <w:multiLevelType w:val="hybridMultilevel"/>
    <w:tmpl w:val="3822027E"/>
    <w:lvl w:ilvl="0" w:tplc="7C8225F2">
      <w:start w:val="1"/>
      <w:numFmt w:val="ordinal"/>
      <w:lvlText w:val="9.3.%1"/>
      <w:lvlJc w:val="left"/>
      <w:pPr>
        <w:ind w:left="720" w:hanging="360"/>
      </w:pPr>
      <w:rPr>
        <w:rFonts w:hint="default"/>
        <w:b w:val="0"/>
      </w:rPr>
    </w:lvl>
    <w:lvl w:ilvl="1" w:tplc="3DECDDB8">
      <w:start w:val="1"/>
      <w:numFmt w:val="lowerLetter"/>
      <w:lvlText w:val="%2."/>
      <w:lvlJc w:val="left"/>
      <w:pPr>
        <w:ind w:left="1440" w:hanging="360"/>
      </w:pPr>
    </w:lvl>
    <w:lvl w:ilvl="2" w:tplc="65E0D92C">
      <w:start w:val="1"/>
      <w:numFmt w:val="lowerRoman"/>
      <w:lvlText w:val="%3."/>
      <w:lvlJc w:val="right"/>
      <w:pPr>
        <w:ind w:left="2160" w:hanging="180"/>
      </w:pPr>
    </w:lvl>
    <w:lvl w:ilvl="3" w:tplc="EB92DCCC">
      <w:start w:val="1"/>
      <w:numFmt w:val="decimal"/>
      <w:lvlText w:val="%4."/>
      <w:lvlJc w:val="left"/>
      <w:pPr>
        <w:ind w:left="2880" w:hanging="360"/>
      </w:pPr>
    </w:lvl>
    <w:lvl w:ilvl="4" w:tplc="0C045678">
      <w:start w:val="1"/>
      <w:numFmt w:val="lowerLetter"/>
      <w:lvlText w:val="%5."/>
      <w:lvlJc w:val="left"/>
      <w:pPr>
        <w:ind w:left="3600" w:hanging="360"/>
      </w:pPr>
    </w:lvl>
    <w:lvl w:ilvl="5" w:tplc="CAB4EB7E">
      <w:start w:val="1"/>
      <w:numFmt w:val="lowerRoman"/>
      <w:lvlText w:val="%6."/>
      <w:lvlJc w:val="right"/>
      <w:pPr>
        <w:ind w:left="4320" w:hanging="180"/>
      </w:pPr>
    </w:lvl>
    <w:lvl w:ilvl="6" w:tplc="F12259C4">
      <w:start w:val="1"/>
      <w:numFmt w:val="decimal"/>
      <w:lvlText w:val="%7."/>
      <w:lvlJc w:val="left"/>
      <w:pPr>
        <w:ind w:left="5040" w:hanging="360"/>
      </w:pPr>
    </w:lvl>
    <w:lvl w:ilvl="7" w:tplc="142A0122">
      <w:start w:val="1"/>
      <w:numFmt w:val="lowerLetter"/>
      <w:lvlText w:val="%8."/>
      <w:lvlJc w:val="left"/>
      <w:pPr>
        <w:ind w:left="5760" w:hanging="360"/>
      </w:pPr>
    </w:lvl>
    <w:lvl w:ilvl="8" w:tplc="EF5C4ECE">
      <w:start w:val="1"/>
      <w:numFmt w:val="lowerRoman"/>
      <w:lvlText w:val="%9."/>
      <w:lvlJc w:val="right"/>
      <w:pPr>
        <w:ind w:left="6480" w:hanging="180"/>
      </w:pPr>
    </w:lvl>
  </w:abstractNum>
  <w:abstractNum w:abstractNumId="45">
    <w:nsid w:val="4D65510A"/>
    <w:multiLevelType w:val="hybridMultilevel"/>
    <w:tmpl w:val="42F28972"/>
    <w:lvl w:ilvl="0" w:tplc="8E026064">
      <w:start w:val="1"/>
      <w:numFmt w:val="ordinal"/>
      <w:lvlText w:val="11.7.%1"/>
      <w:lvlJc w:val="left"/>
      <w:pPr>
        <w:ind w:left="720" w:hanging="360"/>
      </w:pPr>
      <w:rPr>
        <w:rFonts w:hint="default"/>
        <w:b w:val="0"/>
      </w:rPr>
    </w:lvl>
    <w:lvl w:ilvl="1" w:tplc="9E92BE56">
      <w:start w:val="1"/>
      <w:numFmt w:val="lowerLetter"/>
      <w:lvlText w:val="%2."/>
      <w:lvlJc w:val="left"/>
      <w:pPr>
        <w:ind w:left="1440" w:hanging="360"/>
      </w:pPr>
    </w:lvl>
    <w:lvl w:ilvl="2" w:tplc="6F8017C8">
      <w:start w:val="1"/>
      <w:numFmt w:val="lowerRoman"/>
      <w:lvlText w:val="%3."/>
      <w:lvlJc w:val="right"/>
      <w:pPr>
        <w:ind w:left="2160" w:hanging="180"/>
      </w:pPr>
    </w:lvl>
    <w:lvl w:ilvl="3" w:tplc="C2500C14">
      <w:start w:val="1"/>
      <w:numFmt w:val="decimal"/>
      <w:lvlText w:val="%4."/>
      <w:lvlJc w:val="left"/>
      <w:pPr>
        <w:ind w:left="2880" w:hanging="360"/>
      </w:pPr>
    </w:lvl>
    <w:lvl w:ilvl="4" w:tplc="CAB6577C">
      <w:start w:val="1"/>
      <w:numFmt w:val="lowerLetter"/>
      <w:lvlText w:val="%5."/>
      <w:lvlJc w:val="left"/>
      <w:pPr>
        <w:ind w:left="3600" w:hanging="360"/>
      </w:pPr>
    </w:lvl>
    <w:lvl w:ilvl="5" w:tplc="9296FAF0">
      <w:start w:val="1"/>
      <w:numFmt w:val="lowerRoman"/>
      <w:lvlText w:val="%6."/>
      <w:lvlJc w:val="right"/>
      <w:pPr>
        <w:ind w:left="4320" w:hanging="180"/>
      </w:pPr>
    </w:lvl>
    <w:lvl w:ilvl="6" w:tplc="9530C750">
      <w:start w:val="1"/>
      <w:numFmt w:val="decimal"/>
      <w:lvlText w:val="%7."/>
      <w:lvlJc w:val="left"/>
      <w:pPr>
        <w:ind w:left="5040" w:hanging="360"/>
      </w:pPr>
    </w:lvl>
    <w:lvl w:ilvl="7" w:tplc="F372E710">
      <w:start w:val="1"/>
      <w:numFmt w:val="lowerLetter"/>
      <w:lvlText w:val="%8."/>
      <w:lvlJc w:val="left"/>
      <w:pPr>
        <w:ind w:left="5760" w:hanging="360"/>
      </w:pPr>
    </w:lvl>
    <w:lvl w:ilvl="8" w:tplc="E286B7B4">
      <w:start w:val="1"/>
      <w:numFmt w:val="lowerRoman"/>
      <w:lvlText w:val="%9."/>
      <w:lvlJc w:val="right"/>
      <w:pPr>
        <w:ind w:left="6480" w:hanging="180"/>
      </w:pPr>
    </w:lvl>
  </w:abstractNum>
  <w:abstractNum w:abstractNumId="46">
    <w:nsid w:val="4D8D6B29"/>
    <w:multiLevelType w:val="hybridMultilevel"/>
    <w:tmpl w:val="1ADAA62A"/>
    <w:lvl w:ilvl="0" w:tplc="1C5C6C4C">
      <w:start w:val="1"/>
      <w:numFmt w:val="ordinal"/>
      <w:lvlText w:val="10.3.%1"/>
      <w:lvlJc w:val="left"/>
      <w:pPr>
        <w:ind w:left="720" w:hanging="360"/>
      </w:pPr>
      <w:rPr>
        <w:rFonts w:hint="default"/>
        <w:b w:val="0"/>
      </w:rPr>
    </w:lvl>
    <w:lvl w:ilvl="1" w:tplc="A33A99BA">
      <w:start w:val="1"/>
      <w:numFmt w:val="lowerLetter"/>
      <w:lvlText w:val="%2."/>
      <w:lvlJc w:val="left"/>
      <w:pPr>
        <w:ind w:left="1440" w:hanging="360"/>
      </w:pPr>
    </w:lvl>
    <w:lvl w:ilvl="2" w:tplc="13D08C4C">
      <w:start w:val="1"/>
      <w:numFmt w:val="lowerRoman"/>
      <w:lvlText w:val="%3."/>
      <w:lvlJc w:val="right"/>
      <w:pPr>
        <w:ind w:left="2160" w:hanging="180"/>
      </w:pPr>
    </w:lvl>
    <w:lvl w:ilvl="3" w:tplc="EA6CB792">
      <w:start w:val="1"/>
      <w:numFmt w:val="decimal"/>
      <w:lvlText w:val="%4."/>
      <w:lvlJc w:val="left"/>
      <w:pPr>
        <w:ind w:left="2880" w:hanging="360"/>
      </w:pPr>
    </w:lvl>
    <w:lvl w:ilvl="4" w:tplc="CEA88822">
      <w:start w:val="1"/>
      <w:numFmt w:val="lowerLetter"/>
      <w:lvlText w:val="%5."/>
      <w:lvlJc w:val="left"/>
      <w:pPr>
        <w:ind w:left="3600" w:hanging="360"/>
      </w:pPr>
    </w:lvl>
    <w:lvl w:ilvl="5" w:tplc="2B84CA4C">
      <w:start w:val="1"/>
      <w:numFmt w:val="lowerRoman"/>
      <w:lvlText w:val="%6."/>
      <w:lvlJc w:val="right"/>
      <w:pPr>
        <w:ind w:left="4320" w:hanging="180"/>
      </w:pPr>
    </w:lvl>
    <w:lvl w:ilvl="6" w:tplc="5E00988A">
      <w:start w:val="1"/>
      <w:numFmt w:val="decimal"/>
      <w:lvlText w:val="%7."/>
      <w:lvlJc w:val="left"/>
      <w:pPr>
        <w:ind w:left="5040" w:hanging="360"/>
      </w:pPr>
    </w:lvl>
    <w:lvl w:ilvl="7" w:tplc="7C9A7DF4">
      <w:start w:val="1"/>
      <w:numFmt w:val="lowerLetter"/>
      <w:lvlText w:val="%8."/>
      <w:lvlJc w:val="left"/>
      <w:pPr>
        <w:ind w:left="5760" w:hanging="360"/>
      </w:pPr>
    </w:lvl>
    <w:lvl w:ilvl="8" w:tplc="8148051C">
      <w:start w:val="1"/>
      <w:numFmt w:val="lowerRoman"/>
      <w:lvlText w:val="%9."/>
      <w:lvlJc w:val="right"/>
      <w:pPr>
        <w:ind w:left="6480" w:hanging="180"/>
      </w:pPr>
    </w:lvl>
  </w:abstractNum>
  <w:abstractNum w:abstractNumId="47">
    <w:nsid w:val="4E9B4F46"/>
    <w:multiLevelType w:val="hybridMultilevel"/>
    <w:tmpl w:val="25848834"/>
    <w:lvl w:ilvl="0" w:tplc="2A600312">
      <w:start w:val="1"/>
      <w:numFmt w:val="ordinal"/>
      <w:lvlText w:val="11.6.%1"/>
      <w:lvlJc w:val="left"/>
      <w:pPr>
        <w:ind w:left="720" w:hanging="360"/>
      </w:pPr>
      <w:rPr>
        <w:rFonts w:hint="default"/>
        <w:b w:val="0"/>
      </w:rPr>
    </w:lvl>
    <w:lvl w:ilvl="1" w:tplc="5F084466">
      <w:start w:val="1"/>
      <w:numFmt w:val="lowerLetter"/>
      <w:lvlText w:val="%2."/>
      <w:lvlJc w:val="left"/>
      <w:pPr>
        <w:ind w:left="1440" w:hanging="360"/>
      </w:pPr>
    </w:lvl>
    <w:lvl w:ilvl="2" w:tplc="879E359A">
      <w:start w:val="1"/>
      <w:numFmt w:val="lowerRoman"/>
      <w:lvlText w:val="%3."/>
      <w:lvlJc w:val="right"/>
      <w:pPr>
        <w:ind w:left="2160" w:hanging="180"/>
      </w:pPr>
    </w:lvl>
    <w:lvl w:ilvl="3" w:tplc="B38C9B2E">
      <w:start w:val="1"/>
      <w:numFmt w:val="decimal"/>
      <w:lvlText w:val="%4."/>
      <w:lvlJc w:val="left"/>
      <w:pPr>
        <w:ind w:left="2880" w:hanging="360"/>
      </w:pPr>
    </w:lvl>
    <w:lvl w:ilvl="4" w:tplc="A8CE5120">
      <w:start w:val="1"/>
      <w:numFmt w:val="lowerLetter"/>
      <w:lvlText w:val="%5."/>
      <w:lvlJc w:val="left"/>
      <w:pPr>
        <w:ind w:left="3600" w:hanging="360"/>
      </w:pPr>
    </w:lvl>
    <w:lvl w:ilvl="5" w:tplc="943437C2">
      <w:start w:val="1"/>
      <w:numFmt w:val="lowerRoman"/>
      <w:lvlText w:val="%6."/>
      <w:lvlJc w:val="right"/>
      <w:pPr>
        <w:ind w:left="4320" w:hanging="180"/>
      </w:pPr>
    </w:lvl>
    <w:lvl w:ilvl="6" w:tplc="8B0A9552">
      <w:start w:val="1"/>
      <w:numFmt w:val="decimal"/>
      <w:lvlText w:val="%7."/>
      <w:lvlJc w:val="left"/>
      <w:pPr>
        <w:ind w:left="5040" w:hanging="360"/>
      </w:pPr>
    </w:lvl>
    <w:lvl w:ilvl="7" w:tplc="EE70D5B2">
      <w:start w:val="1"/>
      <w:numFmt w:val="lowerLetter"/>
      <w:lvlText w:val="%8."/>
      <w:lvlJc w:val="left"/>
      <w:pPr>
        <w:ind w:left="5760" w:hanging="360"/>
      </w:pPr>
    </w:lvl>
    <w:lvl w:ilvl="8" w:tplc="A0149BA0">
      <w:start w:val="1"/>
      <w:numFmt w:val="lowerRoman"/>
      <w:lvlText w:val="%9."/>
      <w:lvlJc w:val="right"/>
      <w:pPr>
        <w:ind w:left="6480" w:hanging="180"/>
      </w:pPr>
    </w:lvl>
  </w:abstractNum>
  <w:abstractNum w:abstractNumId="48">
    <w:nsid w:val="4FD01683"/>
    <w:multiLevelType w:val="hybridMultilevel"/>
    <w:tmpl w:val="71FE885E"/>
    <w:lvl w:ilvl="0" w:tplc="77406606">
      <w:start w:val="1"/>
      <w:numFmt w:val="ordinal"/>
      <w:lvlText w:val="11.%1"/>
      <w:lvlJc w:val="left"/>
      <w:pPr>
        <w:ind w:left="720" w:hanging="360"/>
      </w:pPr>
      <w:rPr>
        <w:rFonts w:hint="default"/>
        <w:b/>
      </w:rPr>
    </w:lvl>
    <w:lvl w:ilvl="1" w:tplc="215AD322">
      <w:start w:val="1"/>
      <w:numFmt w:val="lowerLetter"/>
      <w:lvlText w:val="%2."/>
      <w:lvlJc w:val="left"/>
      <w:pPr>
        <w:ind w:left="1440" w:hanging="360"/>
      </w:pPr>
    </w:lvl>
    <w:lvl w:ilvl="2" w:tplc="5D7E481A">
      <w:start w:val="1"/>
      <w:numFmt w:val="lowerRoman"/>
      <w:lvlText w:val="%3."/>
      <w:lvlJc w:val="right"/>
      <w:pPr>
        <w:ind w:left="2160" w:hanging="180"/>
      </w:pPr>
    </w:lvl>
    <w:lvl w:ilvl="3" w:tplc="708289A0">
      <w:start w:val="1"/>
      <w:numFmt w:val="decimal"/>
      <w:lvlText w:val="%4."/>
      <w:lvlJc w:val="left"/>
      <w:pPr>
        <w:ind w:left="2880" w:hanging="360"/>
      </w:pPr>
    </w:lvl>
    <w:lvl w:ilvl="4" w:tplc="2D186E90">
      <w:start w:val="1"/>
      <w:numFmt w:val="lowerLetter"/>
      <w:lvlText w:val="%5."/>
      <w:lvlJc w:val="left"/>
      <w:pPr>
        <w:ind w:left="3600" w:hanging="360"/>
      </w:pPr>
    </w:lvl>
    <w:lvl w:ilvl="5" w:tplc="247283F4">
      <w:start w:val="1"/>
      <w:numFmt w:val="lowerRoman"/>
      <w:lvlText w:val="%6."/>
      <w:lvlJc w:val="right"/>
      <w:pPr>
        <w:ind w:left="4320" w:hanging="180"/>
      </w:pPr>
    </w:lvl>
    <w:lvl w:ilvl="6" w:tplc="9920E246">
      <w:start w:val="1"/>
      <w:numFmt w:val="decimal"/>
      <w:lvlText w:val="%7."/>
      <w:lvlJc w:val="left"/>
      <w:pPr>
        <w:ind w:left="5040" w:hanging="360"/>
      </w:pPr>
    </w:lvl>
    <w:lvl w:ilvl="7" w:tplc="1A164208">
      <w:start w:val="1"/>
      <w:numFmt w:val="lowerLetter"/>
      <w:lvlText w:val="%8."/>
      <w:lvlJc w:val="left"/>
      <w:pPr>
        <w:ind w:left="5760" w:hanging="360"/>
      </w:pPr>
    </w:lvl>
    <w:lvl w:ilvl="8" w:tplc="AC6C4F32">
      <w:start w:val="1"/>
      <w:numFmt w:val="lowerRoman"/>
      <w:lvlText w:val="%9."/>
      <w:lvlJc w:val="right"/>
      <w:pPr>
        <w:ind w:left="6480" w:hanging="180"/>
      </w:pPr>
    </w:lvl>
  </w:abstractNum>
  <w:abstractNum w:abstractNumId="49">
    <w:nsid w:val="4FFC2F94"/>
    <w:multiLevelType w:val="hybridMultilevel"/>
    <w:tmpl w:val="0CE62AB2"/>
    <w:lvl w:ilvl="0" w:tplc="5CE648E8">
      <w:start w:val="1"/>
      <w:numFmt w:val="bullet"/>
      <w:lvlText w:val=""/>
      <w:lvlJc w:val="left"/>
      <w:pPr>
        <w:tabs>
          <w:tab w:val="num" w:pos="720"/>
        </w:tabs>
        <w:ind w:left="720" w:hanging="360"/>
      </w:pPr>
      <w:rPr>
        <w:rFonts w:ascii="Symbol" w:hAnsi="Symbol"/>
      </w:rPr>
    </w:lvl>
    <w:lvl w:ilvl="1" w:tplc="40F66EB8">
      <w:start w:val="1"/>
      <w:numFmt w:val="bullet"/>
      <w:lvlText w:val="o"/>
      <w:lvlJc w:val="left"/>
      <w:pPr>
        <w:tabs>
          <w:tab w:val="num" w:pos="1440"/>
        </w:tabs>
        <w:ind w:left="1440" w:hanging="360"/>
      </w:pPr>
      <w:rPr>
        <w:rFonts w:ascii="Courier New" w:hAnsi="Courier New"/>
      </w:rPr>
    </w:lvl>
    <w:lvl w:ilvl="2" w:tplc="24E85EBE">
      <w:start w:val="1"/>
      <w:numFmt w:val="bullet"/>
      <w:lvlText w:val=""/>
      <w:lvlJc w:val="left"/>
      <w:pPr>
        <w:tabs>
          <w:tab w:val="num" w:pos="2160"/>
        </w:tabs>
        <w:ind w:left="2160" w:hanging="360"/>
      </w:pPr>
      <w:rPr>
        <w:rFonts w:ascii="Wingdings" w:hAnsi="Wingdings"/>
      </w:rPr>
    </w:lvl>
    <w:lvl w:ilvl="3" w:tplc="F8D0C43E">
      <w:start w:val="1"/>
      <w:numFmt w:val="bullet"/>
      <w:lvlText w:val=""/>
      <w:lvlJc w:val="left"/>
      <w:pPr>
        <w:tabs>
          <w:tab w:val="num" w:pos="2880"/>
        </w:tabs>
        <w:ind w:left="2880" w:hanging="360"/>
      </w:pPr>
      <w:rPr>
        <w:rFonts w:ascii="Symbol" w:hAnsi="Symbol"/>
      </w:rPr>
    </w:lvl>
    <w:lvl w:ilvl="4" w:tplc="FE8A7E8C">
      <w:start w:val="1"/>
      <w:numFmt w:val="bullet"/>
      <w:lvlText w:val="o"/>
      <w:lvlJc w:val="left"/>
      <w:pPr>
        <w:tabs>
          <w:tab w:val="num" w:pos="3600"/>
        </w:tabs>
        <w:ind w:left="3600" w:hanging="360"/>
      </w:pPr>
      <w:rPr>
        <w:rFonts w:ascii="Courier New" w:hAnsi="Courier New"/>
      </w:rPr>
    </w:lvl>
    <w:lvl w:ilvl="5" w:tplc="4964D962">
      <w:start w:val="1"/>
      <w:numFmt w:val="bullet"/>
      <w:lvlText w:val=""/>
      <w:lvlJc w:val="left"/>
      <w:pPr>
        <w:tabs>
          <w:tab w:val="num" w:pos="4320"/>
        </w:tabs>
        <w:ind w:left="4320" w:hanging="360"/>
      </w:pPr>
      <w:rPr>
        <w:rFonts w:ascii="Wingdings" w:hAnsi="Wingdings"/>
      </w:rPr>
    </w:lvl>
    <w:lvl w:ilvl="6" w:tplc="23FE0C3C">
      <w:start w:val="1"/>
      <w:numFmt w:val="bullet"/>
      <w:lvlText w:val=""/>
      <w:lvlJc w:val="left"/>
      <w:pPr>
        <w:tabs>
          <w:tab w:val="num" w:pos="5040"/>
        </w:tabs>
        <w:ind w:left="5040" w:hanging="360"/>
      </w:pPr>
      <w:rPr>
        <w:rFonts w:ascii="Symbol" w:hAnsi="Symbol"/>
      </w:rPr>
    </w:lvl>
    <w:lvl w:ilvl="7" w:tplc="A6243762">
      <w:start w:val="1"/>
      <w:numFmt w:val="bullet"/>
      <w:lvlText w:val="o"/>
      <w:lvlJc w:val="left"/>
      <w:pPr>
        <w:tabs>
          <w:tab w:val="num" w:pos="5760"/>
        </w:tabs>
        <w:ind w:left="5760" w:hanging="360"/>
      </w:pPr>
      <w:rPr>
        <w:rFonts w:ascii="Courier New" w:hAnsi="Courier New"/>
      </w:rPr>
    </w:lvl>
    <w:lvl w:ilvl="8" w:tplc="F93E5D02">
      <w:start w:val="1"/>
      <w:numFmt w:val="bullet"/>
      <w:lvlText w:val=""/>
      <w:lvlJc w:val="left"/>
      <w:pPr>
        <w:tabs>
          <w:tab w:val="num" w:pos="6480"/>
        </w:tabs>
        <w:ind w:left="6480" w:hanging="360"/>
      </w:pPr>
      <w:rPr>
        <w:rFonts w:ascii="Wingdings" w:hAnsi="Wingdings"/>
      </w:rPr>
    </w:lvl>
  </w:abstractNum>
  <w:abstractNum w:abstractNumId="50">
    <w:nsid w:val="50EC3571"/>
    <w:multiLevelType w:val="hybridMultilevel"/>
    <w:tmpl w:val="E768304C"/>
    <w:lvl w:ilvl="0" w:tplc="2758AE1C">
      <w:start w:val="1"/>
      <w:numFmt w:val="ordinal"/>
      <w:lvlText w:val="3.3.%1"/>
      <w:lvlJc w:val="left"/>
      <w:pPr>
        <w:ind w:left="720" w:hanging="360"/>
      </w:pPr>
      <w:rPr>
        <w:b w:val="0"/>
      </w:rPr>
    </w:lvl>
    <w:lvl w:ilvl="1" w:tplc="FEE083A0">
      <w:start w:val="1"/>
      <w:numFmt w:val="lowerLetter"/>
      <w:lvlText w:val="%2."/>
      <w:lvlJc w:val="left"/>
      <w:pPr>
        <w:ind w:left="1440" w:hanging="360"/>
      </w:pPr>
    </w:lvl>
    <w:lvl w:ilvl="2" w:tplc="02862584">
      <w:start w:val="1"/>
      <w:numFmt w:val="lowerRoman"/>
      <w:lvlText w:val="%3."/>
      <w:lvlJc w:val="right"/>
      <w:pPr>
        <w:ind w:left="2160" w:hanging="180"/>
      </w:pPr>
    </w:lvl>
    <w:lvl w:ilvl="3" w:tplc="C14AB434">
      <w:start w:val="1"/>
      <w:numFmt w:val="decimal"/>
      <w:lvlText w:val="%4."/>
      <w:lvlJc w:val="left"/>
      <w:pPr>
        <w:ind w:left="2880" w:hanging="360"/>
      </w:pPr>
    </w:lvl>
    <w:lvl w:ilvl="4" w:tplc="D144BFE4">
      <w:start w:val="1"/>
      <w:numFmt w:val="lowerLetter"/>
      <w:lvlText w:val="%5."/>
      <w:lvlJc w:val="left"/>
      <w:pPr>
        <w:ind w:left="3600" w:hanging="360"/>
      </w:pPr>
    </w:lvl>
    <w:lvl w:ilvl="5" w:tplc="22D8419C">
      <w:start w:val="1"/>
      <w:numFmt w:val="lowerRoman"/>
      <w:lvlText w:val="%6."/>
      <w:lvlJc w:val="right"/>
      <w:pPr>
        <w:ind w:left="4320" w:hanging="180"/>
      </w:pPr>
    </w:lvl>
    <w:lvl w:ilvl="6" w:tplc="80B29E76">
      <w:start w:val="1"/>
      <w:numFmt w:val="decimal"/>
      <w:lvlText w:val="%7."/>
      <w:lvlJc w:val="left"/>
      <w:pPr>
        <w:ind w:left="5040" w:hanging="360"/>
      </w:pPr>
    </w:lvl>
    <w:lvl w:ilvl="7" w:tplc="AA7AAA9A">
      <w:start w:val="1"/>
      <w:numFmt w:val="lowerLetter"/>
      <w:lvlText w:val="%8."/>
      <w:lvlJc w:val="left"/>
      <w:pPr>
        <w:ind w:left="5760" w:hanging="360"/>
      </w:pPr>
    </w:lvl>
    <w:lvl w:ilvl="8" w:tplc="49EA299A">
      <w:start w:val="1"/>
      <w:numFmt w:val="lowerRoman"/>
      <w:lvlText w:val="%9."/>
      <w:lvlJc w:val="right"/>
      <w:pPr>
        <w:ind w:left="6480" w:hanging="180"/>
      </w:pPr>
    </w:lvl>
  </w:abstractNum>
  <w:abstractNum w:abstractNumId="51">
    <w:nsid w:val="518239D8"/>
    <w:multiLevelType w:val="hybridMultilevel"/>
    <w:tmpl w:val="F8CE9CD2"/>
    <w:lvl w:ilvl="0" w:tplc="A9E40A06">
      <w:start w:val="1"/>
      <w:numFmt w:val="ordinal"/>
      <w:lvlText w:val="8.5.%1"/>
      <w:lvlJc w:val="left"/>
      <w:pPr>
        <w:ind w:left="720" w:hanging="360"/>
      </w:pPr>
      <w:rPr>
        <w:rFonts w:hint="default"/>
        <w:b w:val="0"/>
      </w:rPr>
    </w:lvl>
    <w:lvl w:ilvl="1" w:tplc="E006D428">
      <w:start w:val="1"/>
      <w:numFmt w:val="lowerLetter"/>
      <w:lvlText w:val="%2."/>
      <w:lvlJc w:val="left"/>
      <w:pPr>
        <w:ind w:left="1440" w:hanging="360"/>
      </w:pPr>
    </w:lvl>
    <w:lvl w:ilvl="2" w:tplc="83AC0144">
      <w:start w:val="1"/>
      <w:numFmt w:val="lowerRoman"/>
      <w:lvlText w:val="%3."/>
      <w:lvlJc w:val="right"/>
      <w:pPr>
        <w:ind w:left="2160" w:hanging="180"/>
      </w:pPr>
    </w:lvl>
    <w:lvl w:ilvl="3" w:tplc="0D7EEA56">
      <w:start w:val="1"/>
      <w:numFmt w:val="decimal"/>
      <w:lvlText w:val="%4."/>
      <w:lvlJc w:val="left"/>
      <w:pPr>
        <w:ind w:left="2880" w:hanging="360"/>
      </w:pPr>
    </w:lvl>
    <w:lvl w:ilvl="4" w:tplc="77929A32">
      <w:start w:val="1"/>
      <w:numFmt w:val="lowerLetter"/>
      <w:lvlText w:val="%5."/>
      <w:lvlJc w:val="left"/>
      <w:pPr>
        <w:ind w:left="3600" w:hanging="360"/>
      </w:pPr>
    </w:lvl>
    <w:lvl w:ilvl="5" w:tplc="13FAD086">
      <w:start w:val="1"/>
      <w:numFmt w:val="lowerRoman"/>
      <w:lvlText w:val="%6."/>
      <w:lvlJc w:val="right"/>
      <w:pPr>
        <w:ind w:left="4320" w:hanging="180"/>
      </w:pPr>
    </w:lvl>
    <w:lvl w:ilvl="6" w:tplc="388CE59E">
      <w:start w:val="1"/>
      <w:numFmt w:val="decimal"/>
      <w:lvlText w:val="%7."/>
      <w:lvlJc w:val="left"/>
      <w:pPr>
        <w:ind w:left="5040" w:hanging="360"/>
      </w:pPr>
    </w:lvl>
    <w:lvl w:ilvl="7" w:tplc="61CE7D9E">
      <w:start w:val="1"/>
      <w:numFmt w:val="lowerLetter"/>
      <w:lvlText w:val="%8."/>
      <w:lvlJc w:val="left"/>
      <w:pPr>
        <w:ind w:left="5760" w:hanging="360"/>
      </w:pPr>
    </w:lvl>
    <w:lvl w:ilvl="8" w:tplc="7552597A">
      <w:start w:val="1"/>
      <w:numFmt w:val="lowerRoman"/>
      <w:lvlText w:val="%9."/>
      <w:lvlJc w:val="right"/>
      <w:pPr>
        <w:ind w:left="6480" w:hanging="180"/>
      </w:pPr>
    </w:lvl>
  </w:abstractNum>
  <w:abstractNum w:abstractNumId="52">
    <w:nsid w:val="51EE6A50"/>
    <w:multiLevelType w:val="hybridMultilevel"/>
    <w:tmpl w:val="DCDCA10A"/>
    <w:lvl w:ilvl="0" w:tplc="BFB6303C">
      <w:start w:val="1"/>
      <w:numFmt w:val="ordinal"/>
      <w:lvlText w:val="9.1.%1"/>
      <w:lvlJc w:val="left"/>
      <w:pPr>
        <w:ind w:left="720" w:hanging="360"/>
      </w:pPr>
      <w:rPr>
        <w:rFonts w:hint="default"/>
        <w:b w:val="0"/>
      </w:rPr>
    </w:lvl>
    <w:lvl w:ilvl="1" w:tplc="68C6DC70">
      <w:start w:val="1"/>
      <w:numFmt w:val="lowerLetter"/>
      <w:lvlText w:val="%2."/>
      <w:lvlJc w:val="left"/>
      <w:pPr>
        <w:ind w:left="1440" w:hanging="360"/>
      </w:pPr>
    </w:lvl>
    <w:lvl w:ilvl="2" w:tplc="3084B4D2">
      <w:start w:val="1"/>
      <w:numFmt w:val="lowerRoman"/>
      <w:lvlText w:val="%3."/>
      <w:lvlJc w:val="right"/>
      <w:pPr>
        <w:ind w:left="2160" w:hanging="180"/>
      </w:pPr>
    </w:lvl>
    <w:lvl w:ilvl="3" w:tplc="69B6F44A">
      <w:start w:val="1"/>
      <w:numFmt w:val="decimal"/>
      <w:lvlText w:val="%4."/>
      <w:lvlJc w:val="left"/>
      <w:pPr>
        <w:ind w:left="2880" w:hanging="360"/>
      </w:pPr>
    </w:lvl>
    <w:lvl w:ilvl="4" w:tplc="5DE0D5E8">
      <w:start w:val="1"/>
      <w:numFmt w:val="lowerLetter"/>
      <w:lvlText w:val="%5."/>
      <w:lvlJc w:val="left"/>
      <w:pPr>
        <w:ind w:left="3600" w:hanging="360"/>
      </w:pPr>
    </w:lvl>
    <w:lvl w:ilvl="5" w:tplc="A858B7CE">
      <w:start w:val="1"/>
      <w:numFmt w:val="lowerRoman"/>
      <w:lvlText w:val="%6."/>
      <w:lvlJc w:val="right"/>
      <w:pPr>
        <w:ind w:left="4320" w:hanging="180"/>
      </w:pPr>
    </w:lvl>
    <w:lvl w:ilvl="6" w:tplc="CD4A4F38">
      <w:start w:val="1"/>
      <w:numFmt w:val="decimal"/>
      <w:lvlText w:val="%7."/>
      <w:lvlJc w:val="left"/>
      <w:pPr>
        <w:ind w:left="5040" w:hanging="360"/>
      </w:pPr>
    </w:lvl>
    <w:lvl w:ilvl="7" w:tplc="6CDA82C2">
      <w:start w:val="1"/>
      <w:numFmt w:val="lowerLetter"/>
      <w:lvlText w:val="%8."/>
      <w:lvlJc w:val="left"/>
      <w:pPr>
        <w:ind w:left="5760" w:hanging="360"/>
      </w:pPr>
    </w:lvl>
    <w:lvl w:ilvl="8" w:tplc="B89A66D0">
      <w:start w:val="1"/>
      <w:numFmt w:val="lowerRoman"/>
      <w:lvlText w:val="%9."/>
      <w:lvlJc w:val="right"/>
      <w:pPr>
        <w:ind w:left="6480" w:hanging="180"/>
      </w:pPr>
    </w:lvl>
  </w:abstractNum>
  <w:abstractNum w:abstractNumId="53">
    <w:nsid w:val="53151FAB"/>
    <w:multiLevelType w:val="hybridMultilevel"/>
    <w:tmpl w:val="5194311C"/>
    <w:lvl w:ilvl="0" w:tplc="6C0A3286">
      <w:start w:val="1"/>
      <w:numFmt w:val="ordinal"/>
      <w:lvlText w:val="6.3.%1"/>
      <w:lvlJc w:val="left"/>
      <w:pPr>
        <w:ind w:left="720" w:hanging="360"/>
      </w:pPr>
      <w:rPr>
        <w:b w:val="0"/>
      </w:rPr>
    </w:lvl>
    <w:lvl w:ilvl="1" w:tplc="9F38955E">
      <w:start w:val="1"/>
      <w:numFmt w:val="lowerLetter"/>
      <w:lvlText w:val="%2."/>
      <w:lvlJc w:val="left"/>
      <w:pPr>
        <w:ind w:left="1440" w:hanging="360"/>
      </w:pPr>
    </w:lvl>
    <w:lvl w:ilvl="2" w:tplc="C36A62AE">
      <w:start w:val="1"/>
      <w:numFmt w:val="lowerRoman"/>
      <w:lvlText w:val="%3."/>
      <w:lvlJc w:val="right"/>
      <w:pPr>
        <w:ind w:left="2160" w:hanging="180"/>
      </w:pPr>
    </w:lvl>
    <w:lvl w:ilvl="3" w:tplc="3B4C3E4C">
      <w:start w:val="1"/>
      <w:numFmt w:val="decimal"/>
      <w:lvlText w:val="%4."/>
      <w:lvlJc w:val="left"/>
      <w:pPr>
        <w:ind w:left="2880" w:hanging="360"/>
      </w:pPr>
    </w:lvl>
    <w:lvl w:ilvl="4" w:tplc="75DE4E0C">
      <w:start w:val="1"/>
      <w:numFmt w:val="lowerLetter"/>
      <w:lvlText w:val="%5."/>
      <w:lvlJc w:val="left"/>
      <w:pPr>
        <w:ind w:left="3600" w:hanging="360"/>
      </w:pPr>
    </w:lvl>
    <w:lvl w:ilvl="5" w:tplc="ADA0478C">
      <w:start w:val="1"/>
      <w:numFmt w:val="lowerRoman"/>
      <w:lvlText w:val="%6."/>
      <w:lvlJc w:val="right"/>
      <w:pPr>
        <w:ind w:left="4320" w:hanging="180"/>
      </w:pPr>
    </w:lvl>
    <w:lvl w:ilvl="6" w:tplc="232835C6">
      <w:start w:val="1"/>
      <w:numFmt w:val="decimal"/>
      <w:lvlText w:val="%7."/>
      <w:lvlJc w:val="left"/>
      <w:pPr>
        <w:ind w:left="5040" w:hanging="360"/>
      </w:pPr>
    </w:lvl>
    <w:lvl w:ilvl="7" w:tplc="5CAEF814">
      <w:start w:val="1"/>
      <w:numFmt w:val="lowerLetter"/>
      <w:lvlText w:val="%8."/>
      <w:lvlJc w:val="left"/>
      <w:pPr>
        <w:ind w:left="5760" w:hanging="360"/>
      </w:pPr>
    </w:lvl>
    <w:lvl w:ilvl="8" w:tplc="DC8C6C6E">
      <w:start w:val="1"/>
      <w:numFmt w:val="lowerRoman"/>
      <w:lvlText w:val="%9."/>
      <w:lvlJc w:val="right"/>
      <w:pPr>
        <w:ind w:left="6480" w:hanging="180"/>
      </w:pPr>
    </w:lvl>
  </w:abstractNum>
  <w:abstractNum w:abstractNumId="54">
    <w:nsid w:val="53687ACD"/>
    <w:multiLevelType w:val="hybridMultilevel"/>
    <w:tmpl w:val="DF56672A"/>
    <w:lvl w:ilvl="0" w:tplc="AB2070C4">
      <w:start w:val="1"/>
      <w:numFmt w:val="ordinal"/>
      <w:lvlText w:val="8.%1"/>
      <w:lvlJc w:val="left"/>
      <w:pPr>
        <w:ind w:left="643" w:hanging="360"/>
      </w:pPr>
      <w:rPr>
        <w:b/>
      </w:rPr>
    </w:lvl>
    <w:lvl w:ilvl="1" w:tplc="C42A1384">
      <w:start w:val="1"/>
      <w:numFmt w:val="lowerLetter"/>
      <w:lvlText w:val="%2."/>
      <w:lvlJc w:val="left"/>
      <w:pPr>
        <w:ind w:left="1363" w:hanging="360"/>
      </w:pPr>
    </w:lvl>
    <w:lvl w:ilvl="2" w:tplc="12AA7E3A">
      <w:start w:val="1"/>
      <w:numFmt w:val="lowerRoman"/>
      <w:lvlText w:val="%3."/>
      <w:lvlJc w:val="right"/>
      <w:pPr>
        <w:ind w:left="2083" w:hanging="180"/>
      </w:pPr>
    </w:lvl>
    <w:lvl w:ilvl="3" w:tplc="13E823E0">
      <w:start w:val="1"/>
      <w:numFmt w:val="decimal"/>
      <w:lvlText w:val="%4."/>
      <w:lvlJc w:val="left"/>
      <w:pPr>
        <w:ind w:left="2803" w:hanging="360"/>
      </w:pPr>
    </w:lvl>
    <w:lvl w:ilvl="4" w:tplc="B09E2330">
      <w:start w:val="1"/>
      <w:numFmt w:val="lowerLetter"/>
      <w:lvlText w:val="%5."/>
      <w:lvlJc w:val="left"/>
      <w:pPr>
        <w:ind w:left="3523" w:hanging="360"/>
      </w:pPr>
    </w:lvl>
    <w:lvl w:ilvl="5" w:tplc="4574E94E">
      <w:start w:val="1"/>
      <w:numFmt w:val="lowerRoman"/>
      <w:lvlText w:val="%6."/>
      <w:lvlJc w:val="right"/>
      <w:pPr>
        <w:ind w:left="4243" w:hanging="180"/>
      </w:pPr>
    </w:lvl>
    <w:lvl w:ilvl="6" w:tplc="1A7082C4">
      <w:start w:val="1"/>
      <w:numFmt w:val="decimal"/>
      <w:lvlText w:val="%7."/>
      <w:lvlJc w:val="left"/>
      <w:pPr>
        <w:ind w:left="4963" w:hanging="360"/>
      </w:pPr>
    </w:lvl>
    <w:lvl w:ilvl="7" w:tplc="2C923976">
      <w:start w:val="1"/>
      <w:numFmt w:val="lowerLetter"/>
      <w:lvlText w:val="%8."/>
      <w:lvlJc w:val="left"/>
      <w:pPr>
        <w:ind w:left="5683" w:hanging="360"/>
      </w:pPr>
    </w:lvl>
    <w:lvl w:ilvl="8" w:tplc="E25C77AC">
      <w:start w:val="1"/>
      <w:numFmt w:val="lowerRoman"/>
      <w:lvlText w:val="%9."/>
      <w:lvlJc w:val="right"/>
      <w:pPr>
        <w:ind w:left="6403" w:hanging="180"/>
      </w:pPr>
    </w:lvl>
  </w:abstractNum>
  <w:abstractNum w:abstractNumId="55">
    <w:nsid w:val="55043E4D"/>
    <w:multiLevelType w:val="hybridMultilevel"/>
    <w:tmpl w:val="FEB40A00"/>
    <w:lvl w:ilvl="0" w:tplc="E99E1A80">
      <w:start w:val="1"/>
      <w:numFmt w:val="ordinal"/>
      <w:lvlText w:val="8.3.%1"/>
      <w:lvlJc w:val="left"/>
      <w:pPr>
        <w:ind w:left="720" w:hanging="360"/>
      </w:pPr>
      <w:rPr>
        <w:rFonts w:hint="default"/>
        <w:b w:val="0"/>
      </w:rPr>
    </w:lvl>
    <w:lvl w:ilvl="1" w:tplc="DE088AB2">
      <w:start w:val="1"/>
      <w:numFmt w:val="lowerLetter"/>
      <w:lvlText w:val="%2."/>
      <w:lvlJc w:val="left"/>
      <w:pPr>
        <w:ind w:left="1440" w:hanging="360"/>
      </w:pPr>
    </w:lvl>
    <w:lvl w:ilvl="2" w:tplc="76DC6926">
      <w:start w:val="1"/>
      <w:numFmt w:val="lowerRoman"/>
      <w:lvlText w:val="%3."/>
      <w:lvlJc w:val="right"/>
      <w:pPr>
        <w:ind w:left="2160" w:hanging="180"/>
      </w:pPr>
    </w:lvl>
    <w:lvl w:ilvl="3" w:tplc="5FF0D716">
      <w:start w:val="1"/>
      <w:numFmt w:val="decimal"/>
      <w:lvlText w:val="%4."/>
      <w:lvlJc w:val="left"/>
      <w:pPr>
        <w:ind w:left="2880" w:hanging="360"/>
      </w:pPr>
    </w:lvl>
    <w:lvl w:ilvl="4" w:tplc="18BEAD34">
      <w:start w:val="1"/>
      <w:numFmt w:val="lowerLetter"/>
      <w:lvlText w:val="%5."/>
      <w:lvlJc w:val="left"/>
      <w:pPr>
        <w:ind w:left="3600" w:hanging="360"/>
      </w:pPr>
    </w:lvl>
    <w:lvl w:ilvl="5" w:tplc="36BACE6C">
      <w:start w:val="1"/>
      <w:numFmt w:val="lowerRoman"/>
      <w:lvlText w:val="%6."/>
      <w:lvlJc w:val="right"/>
      <w:pPr>
        <w:ind w:left="4320" w:hanging="180"/>
      </w:pPr>
    </w:lvl>
    <w:lvl w:ilvl="6" w:tplc="8D8CA014">
      <w:start w:val="1"/>
      <w:numFmt w:val="decimal"/>
      <w:lvlText w:val="%7."/>
      <w:lvlJc w:val="left"/>
      <w:pPr>
        <w:ind w:left="5040" w:hanging="360"/>
      </w:pPr>
    </w:lvl>
    <w:lvl w:ilvl="7" w:tplc="AB6A943E">
      <w:start w:val="1"/>
      <w:numFmt w:val="lowerLetter"/>
      <w:lvlText w:val="%8."/>
      <w:lvlJc w:val="left"/>
      <w:pPr>
        <w:ind w:left="5760" w:hanging="360"/>
      </w:pPr>
    </w:lvl>
    <w:lvl w:ilvl="8" w:tplc="BAE2F8C0">
      <w:start w:val="1"/>
      <w:numFmt w:val="lowerRoman"/>
      <w:lvlText w:val="%9."/>
      <w:lvlJc w:val="right"/>
      <w:pPr>
        <w:ind w:left="6480" w:hanging="180"/>
      </w:pPr>
    </w:lvl>
  </w:abstractNum>
  <w:abstractNum w:abstractNumId="56">
    <w:nsid w:val="56716FFC"/>
    <w:multiLevelType w:val="hybridMultilevel"/>
    <w:tmpl w:val="B30C586C"/>
    <w:lvl w:ilvl="0" w:tplc="B8867D10">
      <w:start w:val="1"/>
      <w:numFmt w:val="ordinal"/>
      <w:lvlText w:val="6.2.%1"/>
      <w:lvlJc w:val="left"/>
      <w:pPr>
        <w:ind w:left="720" w:hanging="360"/>
      </w:pPr>
      <w:rPr>
        <w:b w:val="0"/>
      </w:rPr>
    </w:lvl>
    <w:lvl w:ilvl="1" w:tplc="35FA3386">
      <w:start w:val="1"/>
      <w:numFmt w:val="lowerLetter"/>
      <w:lvlText w:val="%2."/>
      <w:lvlJc w:val="left"/>
      <w:pPr>
        <w:ind w:left="1440" w:hanging="360"/>
      </w:pPr>
    </w:lvl>
    <w:lvl w:ilvl="2" w:tplc="F21CD800">
      <w:start w:val="1"/>
      <w:numFmt w:val="lowerRoman"/>
      <w:lvlText w:val="%3."/>
      <w:lvlJc w:val="right"/>
      <w:pPr>
        <w:ind w:left="2160" w:hanging="180"/>
      </w:pPr>
    </w:lvl>
    <w:lvl w:ilvl="3" w:tplc="390627AC">
      <w:start w:val="1"/>
      <w:numFmt w:val="decimal"/>
      <w:lvlText w:val="%4."/>
      <w:lvlJc w:val="left"/>
      <w:pPr>
        <w:ind w:left="2880" w:hanging="360"/>
      </w:pPr>
    </w:lvl>
    <w:lvl w:ilvl="4" w:tplc="75E8DEB4">
      <w:start w:val="1"/>
      <w:numFmt w:val="lowerLetter"/>
      <w:lvlText w:val="%5."/>
      <w:lvlJc w:val="left"/>
      <w:pPr>
        <w:ind w:left="3600" w:hanging="360"/>
      </w:pPr>
    </w:lvl>
    <w:lvl w:ilvl="5" w:tplc="40EE631C">
      <w:start w:val="1"/>
      <w:numFmt w:val="lowerRoman"/>
      <w:lvlText w:val="%6."/>
      <w:lvlJc w:val="right"/>
      <w:pPr>
        <w:ind w:left="4320" w:hanging="180"/>
      </w:pPr>
    </w:lvl>
    <w:lvl w:ilvl="6" w:tplc="B3E6359E">
      <w:start w:val="1"/>
      <w:numFmt w:val="decimal"/>
      <w:lvlText w:val="%7."/>
      <w:lvlJc w:val="left"/>
      <w:pPr>
        <w:ind w:left="5040" w:hanging="360"/>
      </w:pPr>
    </w:lvl>
    <w:lvl w:ilvl="7" w:tplc="3FC6FE26">
      <w:start w:val="1"/>
      <w:numFmt w:val="lowerLetter"/>
      <w:lvlText w:val="%8."/>
      <w:lvlJc w:val="left"/>
      <w:pPr>
        <w:ind w:left="5760" w:hanging="360"/>
      </w:pPr>
    </w:lvl>
    <w:lvl w:ilvl="8" w:tplc="8E0CF462">
      <w:start w:val="1"/>
      <w:numFmt w:val="lowerRoman"/>
      <w:lvlText w:val="%9."/>
      <w:lvlJc w:val="right"/>
      <w:pPr>
        <w:ind w:left="6480" w:hanging="180"/>
      </w:pPr>
    </w:lvl>
  </w:abstractNum>
  <w:abstractNum w:abstractNumId="57">
    <w:nsid w:val="570A7606"/>
    <w:multiLevelType w:val="hybridMultilevel"/>
    <w:tmpl w:val="59847098"/>
    <w:lvl w:ilvl="0" w:tplc="6AEA2414">
      <w:start w:val="1"/>
      <w:numFmt w:val="ordinal"/>
      <w:lvlText w:val="13.1.%1"/>
      <w:lvlJc w:val="left"/>
      <w:pPr>
        <w:ind w:left="720" w:hanging="360"/>
      </w:pPr>
      <w:rPr>
        <w:rFonts w:asciiTheme="minorHAnsi" w:hAnsiTheme="minorHAnsi" w:cstheme="minorHAnsi" w:hint="default"/>
        <w:b w:val="0"/>
        <w:sz w:val="22"/>
        <w:szCs w:val="22"/>
      </w:rPr>
    </w:lvl>
    <w:lvl w:ilvl="1" w:tplc="58C639EC">
      <w:start w:val="1"/>
      <w:numFmt w:val="lowerLetter"/>
      <w:lvlText w:val="%2."/>
      <w:lvlJc w:val="left"/>
      <w:pPr>
        <w:ind w:left="1440" w:hanging="360"/>
      </w:pPr>
    </w:lvl>
    <w:lvl w:ilvl="2" w:tplc="7722E5E0">
      <w:start w:val="1"/>
      <w:numFmt w:val="lowerRoman"/>
      <w:lvlText w:val="%3."/>
      <w:lvlJc w:val="right"/>
      <w:pPr>
        <w:ind w:left="2160" w:hanging="180"/>
      </w:pPr>
    </w:lvl>
    <w:lvl w:ilvl="3" w:tplc="64AEE2AC">
      <w:start w:val="1"/>
      <w:numFmt w:val="decimal"/>
      <w:lvlText w:val="%4."/>
      <w:lvlJc w:val="left"/>
      <w:pPr>
        <w:ind w:left="2880" w:hanging="360"/>
      </w:pPr>
    </w:lvl>
    <w:lvl w:ilvl="4" w:tplc="5B0C461C">
      <w:start w:val="1"/>
      <w:numFmt w:val="lowerLetter"/>
      <w:lvlText w:val="%5."/>
      <w:lvlJc w:val="left"/>
      <w:pPr>
        <w:ind w:left="3600" w:hanging="360"/>
      </w:pPr>
    </w:lvl>
    <w:lvl w:ilvl="5" w:tplc="2F0AF954">
      <w:start w:val="1"/>
      <w:numFmt w:val="lowerRoman"/>
      <w:lvlText w:val="%6."/>
      <w:lvlJc w:val="right"/>
      <w:pPr>
        <w:ind w:left="4320" w:hanging="180"/>
      </w:pPr>
    </w:lvl>
    <w:lvl w:ilvl="6" w:tplc="D24ADD5E">
      <w:start w:val="1"/>
      <w:numFmt w:val="decimal"/>
      <w:lvlText w:val="%7."/>
      <w:lvlJc w:val="left"/>
      <w:pPr>
        <w:ind w:left="5040" w:hanging="360"/>
      </w:pPr>
    </w:lvl>
    <w:lvl w:ilvl="7" w:tplc="DC1249DA">
      <w:start w:val="1"/>
      <w:numFmt w:val="lowerLetter"/>
      <w:lvlText w:val="%8."/>
      <w:lvlJc w:val="left"/>
      <w:pPr>
        <w:ind w:left="5760" w:hanging="360"/>
      </w:pPr>
    </w:lvl>
    <w:lvl w:ilvl="8" w:tplc="8922712C">
      <w:start w:val="1"/>
      <w:numFmt w:val="lowerRoman"/>
      <w:lvlText w:val="%9."/>
      <w:lvlJc w:val="right"/>
      <w:pPr>
        <w:ind w:left="6480" w:hanging="180"/>
      </w:pPr>
    </w:lvl>
  </w:abstractNum>
  <w:abstractNum w:abstractNumId="58">
    <w:nsid w:val="5725006C"/>
    <w:multiLevelType w:val="hybridMultilevel"/>
    <w:tmpl w:val="F4C822CC"/>
    <w:lvl w:ilvl="0" w:tplc="B0DA134E">
      <w:start w:val="1"/>
      <w:numFmt w:val="ordinal"/>
      <w:lvlText w:val="13.5.%1"/>
      <w:lvlJc w:val="left"/>
      <w:pPr>
        <w:ind w:left="720" w:hanging="360"/>
      </w:pPr>
      <w:rPr>
        <w:rFonts w:hint="default"/>
        <w:b w:val="0"/>
      </w:rPr>
    </w:lvl>
    <w:lvl w:ilvl="1" w:tplc="CDC6D6A2">
      <w:start w:val="1"/>
      <w:numFmt w:val="lowerLetter"/>
      <w:lvlText w:val="%2."/>
      <w:lvlJc w:val="left"/>
      <w:pPr>
        <w:ind w:left="1440" w:hanging="360"/>
      </w:pPr>
    </w:lvl>
    <w:lvl w:ilvl="2" w:tplc="96108A66">
      <w:start w:val="1"/>
      <w:numFmt w:val="lowerRoman"/>
      <w:lvlText w:val="%3."/>
      <w:lvlJc w:val="right"/>
      <w:pPr>
        <w:ind w:left="2160" w:hanging="180"/>
      </w:pPr>
    </w:lvl>
    <w:lvl w:ilvl="3" w:tplc="162CFA1A">
      <w:start w:val="1"/>
      <w:numFmt w:val="decimal"/>
      <w:lvlText w:val="%4."/>
      <w:lvlJc w:val="left"/>
      <w:pPr>
        <w:ind w:left="2880" w:hanging="360"/>
      </w:pPr>
    </w:lvl>
    <w:lvl w:ilvl="4" w:tplc="73667EE0">
      <w:start w:val="1"/>
      <w:numFmt w:val="lowerLetter"/>
      <w:lvlText w:val="%5."/>
      <w:lvlJc w:val="left"/>
      <w:pPr>
        <w:ind w:left="3600" w:hanging="360"/>
      </w:pPr>
    </w:lvl>
    <w:lvl w:ilvl="5" w:tplc="C5CA88C2">
      <w:start w:val="1"/>
      <w:numFmt w:val="lowerRoman"/>
      <w:lvlText w:val="%6."/>
      <w:lvlJc w:val="right"/>
      <w:pPr>
        <w:ind w:left="4320" w:hanging="180"/>
      </w:pPr>
    </w:lvl>
    <w:lvl w:ilvl="6" w:tplc="2132D1A2">
      <w:start w:val="1"/>
      <w:numFmt w:val="decimal"/>
      <w:lvlText w:val="%7."/>
      <w:lvlJc w:val="left"/>
      <w:pPr>
        <w:ind w:left="5040" w:hanging="360"/>
      </w:pPr>
    </w:lvl>
    <w:lvl w:ilvl="7" w:tplc="B984A7FE">
      <w:start w:val="1"/>
      <w:numFmt w:val="lowerLetter"/>
      <w:lvlText w:val="%8."/>
      <w:lvlJc w:val="left"/>
      <w:pPr>
        <w:ind w:left="5760" w:hanging="360"/>
      </w:pPr>
    </w:lvl>
    <w:lvl w:ilvl="8" w:tplc="69E4A8BE">
      <w:start w:val="1"/>
      <w:numFmt w:val="lowerRoman"/>
      <w:lvlText w:val="%9."/>
      <w:lvlJc w:val="right"/>
      <w:pPr>
        <w:ind w:left="6480" w:hanging="180"/>
      </w:pPr>
    </w:lvl>
  </w:abstractNum>
  <w:abstractNum w:abstractNumId="59">
    <w:nsid w:val="582129FE"/>
    <w:multiLevelType w:val="hybridMultilevel"/>
    <w:tmpl w:val="A900F54E"/>
    <w:lvl w:ilvl="0" w:tplc="555C1BE6">
      <w:start w:val="1"/>
      <w:numFmt w:val="ordinal"/>
      <w:lvlText w:val="12.1.%1"/>
      <w:lvlJc w:val="left"/>
      <w:pPr>
        <w:ind w:left="720" w:hanging="360"/>
      </w:pPr>
      <w:rPr>
        <w:rFonts w:hint="default"/>
        <w:b w:val="0"/>
      </w:rPr>
    </w:lvl>
    <w:lvl w:ilvl="1" w:tplc="1458E49E">
      <w:start w:val="1"/>
      <w:numFmt w:val="lowerLetter"/>
      <w:lvlText w:val="%2."/>
      <w:lvlJc w:val="left"/>
      <w:pPr>
        <w:ind w:left="1440" w:hanging="360"/>
      </w:pPr>
    </w:lvl>
    <w:lvl w:ilvl="2" w:tplc="19A06F28">
      <w:start w:val="1"/>
      <w:numFmt w:val="lowerRoman"/>
      <w:lvlText w:val="%3."/>
      <w:lvlJc w:val="right"/>
      <w:pPr>
        <w:ind w:left="2160" w:hanging="180"/>
      </w:pPr>
    </w:lvl>
    <w:lvl w:ilvl="3" w:tplc="B152070E">
      <w:start w:val="1"/>
      <w:numFmt w:val="decimal"/>
      <w:lvlText w:val="%4."/>
      <w:lvlJc w:val="left"/>
      <w:pPr>
        <w:ind w:left="2880" w:hanging="360"/>
      </w:pPr>
    </w:lvl>
    <w:lvl w:ilvl="4" w:tplc="01F46B54">
      <w:start w:val="1"/>
      <w:numFmt w:val="lowerLetter"/>
      <w:lvlText w:val="%5."/>
      <w:lvlJc w:val="left"/>
      <w:pPr>
        <w:ind w:left="3600" w:hanging="360"/>
      </w:pPr>
    </w:lvl>
    <w:lvl w:ilvl="5" w:tplc="D6AC2216">
      <w:start w:val="1"/>
      <w:numFmt w:val="lowerRoman"/>
      <w:lvlText w:val="%6."/>
      <w:lvlJc w:val="right"/>
      <w:pPr>
        <w:ind w:left="4320" w:hanging="180"/>
      </w:pPr>
    </w:lvl>
    <w:lvl w:ilvl="6" w:tplc="285CB0B4">
      <w:start w:val="1"/>
      <w:numFmt w:val="decimal"/>
      <w:lvlText w:val="%7."/>
      <w:lvlJc w:val="left"/>
      <w:pPr>
        <w:ind w:left="5040" w:hanging="360"/>
      </w:pPr>
    </w:lvl>
    <w:lvl w:ilvl="7" w:tplc="6DC0F534">
      <w:start w:val="1"/>
      <w:numFmt w:val="lowerLetter"/>
      <w:lvlText w:val="%8."/>
      <w:lvlJc w:val="left"/>
      <w:pPr>
        <w:ind w:left="5760" w:hanging="360"/>
      </w:pPr>
    </w:lvl>
    <w:lvl w:ilvl="8" w:tplc="6D68CE12">
      <w:start w:val="1"/>
      <w:numFmt w:val="lowerRoman"/>
      <w:lvlText w:val="%9."/>
      <w:lvlJc w:val="right"/>
      <w:pPr>
        <w:ind w:left="6480" w:hanging="180"/>
      </w:pPr>
    </w:lvl>
  </w:abstractNum>
  <w:abstractNum w:abstractNumId="60">
    <w:nsid w:val="59652FAD"/>
    <w:multiLevelType w:val="hybridMultilevel"/>
    <w:tmpl w:val="331AFE32"/>
    <w:lvl w:ilvl="0" w:tplc="BD0AE328">
      <w:start w:val="1"/>
      <w:numFmt w:val="ordinal"/>
      <w:lvlText w:val="11.1.%1"/>
      <w:lvlJc w:val="left"/>
      <w:pPr>
        <w:ind w:left="720" w:hanging="360"/>
      </w:pPr>
      <w:rPr>
        <w:rFonts w:hint="default"/>
        <w:b w:val="0"/>
      </w:rPr>
    </w:lvl>
    <w:lvl w:ilvl="1" w:tplc="580C46F4">
      <w:start w:val="1"/>
      <w:numFmt w:val="lowerLetter"/>
      <w:lvlText w:val="%2."/>
      <w:lvlJc w:val="left"/>
      <w:pPr>
        <w:ind w:left="1440" w:hanging="360"/>
      </w:pPr>
    </w:lvl>
    <w:lvl w:ilvl="2" w:tplc="947CD16A">
      <w:start w:val="1"/>
      <w:numFmt w:val="lowerRoman"/>
      <w:lvlText w:val="%3."/>
      <w:lvlJc w:val="right"/>
      <w:pPr>
        <w:ind w:left="2160" w:hanging="180"/>
      </w:pPr>
    </w:lvl>
    <w:lvl w:ilvl="3" w:tplc="8FA8A216">
      <w:start w:val="1"/>
      <w:numFmt w:val="decimal"/>
      <w:lvlText w:val="%4."/>
      <w:lvlJc w:val="left"/>
      <w:pPr>
        <w:ind w:left="2880" w:hanging="360"/>
      </w:pPr>
    </w:lvl>
    <w:lvl w:ilvl="4" w:tplc="ADF28E16">
      <w:start w:val="1"/>
      <w:numFmt w:val="lowerLetter"/>
      <w:lvlText w:val="%5."/>
      <w:lvlJc w:val="left"/>
      <w:pPr>
        <w:ind w:left="3600" w:hanging="360"/>
      </w:pPr>
    </w:lvl>
    <w:lvl w:ilvl="5" w:tplc="7A5EECFE">
      <w:start w:val="1"/>
      <w:numFmt w:val="lowerRoman"/>
      <w:lvlText w:val="%6."/>
      <w:lvlJc w:val="right"/>
      <w:pPr>
        <w:ind w:left="4320" w:hanging="180"/>
      </w:pPr>
    </w:lvl>
    <w:lvl w:ilvl="6" w:tplc="79008BF4">
      <w:start w:val="1"/>
      <w:numFmt w:val="decimal"/>
      <w:lvlText w:val="%7."/>
      <w:lvlJc w:val="left"/>
      <w:pPr>
        <w:ind w:left="5040" w:hanging="360"/>
      </w:pPr>
    </w:lvl>
    <w:lvl w:ilvl="7" w:tplc="79423882">
      <w:start w:val="1"/>
      <w:numFmt w:val="lowerLetter"/>
      <w:lvlText w:val="%8."/>
      <w:lvlJc w:val="left"/>
      <w:pPr>
        <w:ind w:left="5760" w:hanging="360"/>
      </w:pPr>
    </w:lvl>
    <w:lvl w:ilvl="8" w:tplc="239EEC72">
      <w:start w:val="1"/>
      <w:numFmt w:val="lowerRoman"/>
      <w:lvlText w:val="%9."/>
      <w:lvlJc w:val="right"/>
      <w:pPr>
        <w:ind w:left="6480" w:hanging="180"/>
      </w:pPr>
    </w:lvl>
  </w:abstractNum>
  <w:abstractNum w:abstractNumId="61">
    <w:nsid w:val="5A0706C8"/>
    <w:multiLevelType w:val="hybridMultilevel"/>
    <w:tmpl w:val="9B688512"/>
    <w:lvl w:ilvl="0" w:tplc="A84CDCCA">
      <w:start w:val="1"/>
      <w:numFmt w:val="bullet"/>
      <w:lvlText w:val=""/>
      <w:lvlJc w:val="left"/>
      <w:pPr>
        <w:tabs>
          <w:tab w:val="num" w:pos="720"/>
        </w:tabs>
        <w:ind w:left="720" w:hanging="360"/>
      </w:pPr>
      <w:rPr>
        <w:rFonts w:ascii="Symbol" w:hAnsi="Symbol"/>
      </w:rPr>
    </w:lvl>
    <w:lvl w:ilvl="1" w:tplc="F0801568">
      <w:start w:val="1"/>
      <w:numFmt w:val="bullet"/>
      <w:lvlText w:val="o"/>
      <w:lvlJc w:val="left"/>
      <w:pPr>
        <w:tabs>
          <w:tab w:val="num" w:pos="1440"/>
        </w:tabs>
        <w:ind w:left="1440" w:hanging="360"/>
      </w:pPr>
      <w:rPr>
        <w:rFonts w:ascii="Courier New" w:hAnsi="Courier New"/>
      </w:rPr>
    </w:lvl>
    <w:lvl w:ilvl="2" w:tplc="90268B24">
      <w:start w:val="1"/>
      <w:numFmt w:val="bullet"/>
      <w:lvlText w:val=""/>
      <w:lvlJc w:val="left"/>
      <w:pPr>
        <w:tabs>
          <w:tab w:val="num" w:pos="2160"/>
        </w:tabs>
        <w:ind w:left="2160" w:hanging="360"/>
      </w:pPr>
      <w:rPr>
        <w:rFonts w:ascii="Wingdings" w:hAnsi="Wingdings"/>
      </w:rPr>
    </w:lvl>
    <w:lvl w:ilvl="3" w:tplc="5B3224C8">
      <w:start w:val="1"/>
      <w:numFmt w:val="bullet"/>
      <w:lvlText w:val=""/>
      <w:lvlJc w:val="left"/>
      <w:pPr>
        <w:tabs>
          <w:tab w:val="num" w:pos="2880"/>
        </w:tabs>
        <w:ind w:left="2880" w:hanging="360"/>
      </w:pPr>
      <w:rPr>
        <w:rFonts w:ascii="Symbol" w:hAnsi="Symbol"/>
      </w:rPr>
    </w:lvl>
    <w:lvl w:ilvl="4" w:tplc="7764C7F8">
      <w:start w:val="1"/>
      <w:numFmt w:val="bullet"/>
      <w:lvlText w:val="o"/>
      <w:lvlJc w:val="left"/>
      <w:pPr>
        <w:tabs>
          <w:tab w:val="num" w:pos="3600"/>
        </w:tabs>
        <w:ind w:left="3600" w:hanging="360"/>
      </w:pPr>
      <w:rPr>
        <w:rFonts w:ascii="Courier New" w:hAnsi="Courier New"/>
      </w:rPr>
    </w:lvl>
    <w:lvl w:ilvl="5" w:tplc="0E98220E">
      <w:start w:val="1"/>
      <w:numFmt w:val="bullet"/>
      <w:lvlText w:val=""/>
      <w:lvlJc w:val="left"/>
      <w:pPr>
        <w:tabs>
          <w:tab w:val="num" w:pos="4320"/>
        </w:tabs>
        <w:ind w:left="4320" w:hanging="360"/>
      </w:pPr>
      <w:rPr>
        <w:rFonts w:ascii="Wingdings" w:hAnsi="Wingdings"/>
      </w:rPr>
    </w:lvl>
    <w:lvl w:ilvl="6" w:tplc="F1841B8E">
      <w:start w:val="1"/>
      <w:numFmt w:val="bullet"/>
      <w:lvlText w:val=""/>
      <w:lvlJc w:val="left"/>
      <w:pPr>
        <w:tabs>
          <w:tab w:val="num" w:pos="5040"/>
        </w:tabs>
        <w:ind w:left="5040" w:hanging="360"/>
      </w:pPr>
      <w:rPr>
        <w:rFonts w:ascii="Symbol" w:hAnsi="Symbol"/>
      </w:rPr>
    </w:lvl>
    <w:lvl w:ilvl="7" w:tplc="675A6132">
      <w:start w:val="1"/>
      <w:numFmt w:val="bullet"/>
      <w:lvlText w:val="o"/>
      <w:lvlJc w:val="left"/>
      <w:pPr>
        <w:tabs>
          <w:tab w:val="num" w:pos="5760"/>
        </w:tabs>
        <w:ind w:left="5760" w:hanging="360"/>
      </w:pPr>
      <w:rPr>
        <w:rFonts w:ascii="Courier New" w:hAnsi="Courier New"/>
      </w:rPr>
    </w:lvl>
    <w:lvl w:ilvl="8" w:tplc="530C6CB4">
      <w:start w:val="1"/>
      <w:numFmt w:val="bullet"/>
      <w:lvlText w:val=""/>
      <w:lvlJc w:val="left"/>
      <w:pPr>
        <w:tabs>
          <w:tab w:val="num" w:pos="6480"/>
        </w:tabs>
        <w:ind w:left="6480" w:hanging="360"/>
      </w:pPr>
      <w:rPr>
        <w:rFonts w:ascii="Wingdings" w:hAnsi="Wingdings"/>
      </w:rPr>
    </w:lvl>
  </w:abstractNum>
  <w:abstractNum w:abstractNumId="62">
    <w:nsid w:val="5FDC3970"/>
    <w:multiLevelType w:val="hybridMultilevel"/>
    <w:tmpl w:val="819E29DE"/>
    <w:lvl w:ilvl="0" w:tplc="AB2070C4">
      <w:start w:val="1"/>
      <w:numFmt w:val="ordinal"/>
      <w:lvlText w:val="8.%1"/>
      <w:lvlJc w:val="left"/>
      <w:pPr>
        <w:ind w:left="720" w:hanging="360"/>
      </w:pPr>
      <w:rPr>
        <w:b/>
      </w:rPr>
    </w:lvl>
    <w:lvl w:ilvl="1" w:tplc="9E408CB8">
      <w:start w:val="1"/>
      <w:numFmt w:val="lowerLetter"/>
      <w:lvlText w:val="%2."/>
      <w:lvlJc w:val="left"/>
      <w:pPr>
        <w:ind w:left="1440" w:hanging="360"/>
      </w:pPr>
    </w:lvl>
    <w:lvl w:ilvl="2" w:tplc="D67CD304">
      <w:start w:val="1"/>
      <w:numFmt w:val="lowerRoman"/>
      <w:lvlText w:val="%3."/>
      <w:lvlJc w:val="right"/>
      <w:pPr>
        <w:ind w:left="2160" w:hanging="180"/>
      </w:pPr>
    </w:lvl>
    <w:lvl w:ilvl="3" w:tplc="F6442AC6">
      <w:start w:val="1"/>
      <w:numFmt w:val="decimal"/>
      <w:lvlText w:val="%4."/>
      <w:lvlJc w:val="left"/>
      <w:pPr>
        <w:ind w:left="2880" w:hanging="360"/>
      </w:pPr>
    </w:lvl>
    <w:lvl w:ilvl="4" w:tplc="485C5F8C">
      <w:start w:val="1"/>
      <w:numFmt w:val="lowerLetter"/>
      <w:lvlText w:val="%5."/>
      <w:lvlJc w:val="left"/>
      <w:pPr>
        <w:ind w:left="3600" w:hanging="360"/>
      </w:pPr>
    </w:lvl>
    <w:lvl w:ilvl="5" w:tplc="FEB2BDE8">
      <w:start w:val="1"/>
      <w:numFmt w:val="lowerRoman"/>
      <w:lvlText w:val="%6."/>
      <w:lvlJc w:val="right"/>
      <w:pPr>
        <w:ind w:left="4320" w:hanging="180"/>
      </w:pPr>
    </w:lvl>
    <w:lvl w:ilvl="6" w:tplc="20F0ECF4">
      <w:start w:val="1"/>
      <w:numFmt w:val="decimal"/>
      <w:lvlText w:val="%7."/>
      <w:lvlJc w:val="left"/>
      <w:pPr>
        <w:ind w:left="5040" w:hanging="360"/>
      </w:pPr>
    </w:lvl>
    <w:lvl w:ilvl="7" w:tplc="F06CF9F0">
      <w:start w:val="1"/>
      <w:numFmt w:val="lowerLetter"/>
      <w:lvlText w:val="%8."/>
      <w:lvlJc w:val="left"/>
      <w:pPr>
        <w:ind w:left="5760" w:hanging="360"/>
      </w:pPr>
    </w:lvl>
    <w:lvl w:ilvl="8" w:tplc="305824C4">
      <w:start w:val="1"/>
      <w:numFmt w:val="lowerRoman"/>
      <w:lvlText w:val="%9."/>
      <w:lvlJc w:val="right"/>
      <w:pPr>
        <w:ind w:left="6480" w:hanging="180"/>
      </w:pPr>
    </w:lvl>
  </w:abstractNum>
  <w:abstractNum w:abstractNumId="63">
    <w:nsid w:val="620E02D6"/>
    <w:multiLevelType w:val="hybridMultilevel"/>
    <w:tmpl w:val="D1508024"/>
    <w:lvl w:ilvl="0" w:tplc="86E2261E">
      <w:start w:val="1"/>
      <w:numFmt w:val="ordinal"/>
      <w:lvlText w:val="4.%1"/>
      <w:lvlJc w:val="left"/>
      <w:pPr>
        <w:ind w:left="720" w:hanging="360"/>
      </w:pPr>
      <w:rPr>
        <w:b/>
      </w:rPr>
    </w:lvl>
    <w:lvl w:ilvl="1" w:tplc="A3207CB2">
      <w:start w:val="1"/>
      <w:numFmt w:val="lowerLetter"/>
      <w:lvlText w:val="%2."/>
      <w:lvlJc w:val="left"/>
      <w:pPr>
        <w:ind w:left="1440" w:hanging="360"/>
      </w:pPr>
    </w:lvl>
    <w:lvl w:ilvl="2" w:tplc="48380AA8">
      <w:start w:val="1"/>
      <w:numFmt w:val="lowerRoman"/>
      <w:lvlText w:val="%3."/>
      <w:lvlJc w:val="right"/>
      <w:pPr>
        <w:ind w:left="2160" w:hanging="180"/>
      </w:pPr>
    </w:lvl>
    <w:lvl w:ilvl="3" w:tplc="28F6CFCC">
      <w:start w:val="1"/>
      <w:numFmt w:val="decimal"/>
      <w:lvlText w:val="%4."/>
      <w:lvlJc w:val="left"/>
      <w:pPr>
        <w:ind w:left="2880" w:hanging="360"/>
      </w:pPr>
    </w:lvl>
    <w:lvl w:ilvl="4" w:tplc="3FF6114A">
      <w:start w:val="1"/>
      <w:numFmt w:val="lowerLetter"/>
      <w:lvlText w:val="%5."/>
      <w:lvlJc w:val="left"/>
      <w:pPr>
        <w:ind w:left="3600" w:hanging="360"/>
      </w:pPr>
    </w:lvl>
    <w:lvl w:ilvl="5" w:tplc="BD285174">
      <w:start w:val="1"/>
      <w:numFmt w:val="lowerRoman"/>
      <w:lvlText w:val="%6."/>
      <w:lvlJc w:val="right"/>
      <w:pPr>
        <w:ind w:left="4320" w:hanging="180"/>
      </w:pPr>
    </w:lvl>
    <w:lvl w:ilvl="6" w:tplc="6706D67E">
      <w:start w:val="1"/>
      <w:numFmt w:val="decimal"/>
      <w:lvlText w:val="%7."/>
      <w:lvlJc w:val="left"/>
      <w:pPr>
        <w:ind w:left="5040" w:hanging="360"/>
      </w:pPr>
    </w:lvl>
    <w:lvl w:ilvl="7" w:tplc="412A4B12">
      <w:start w:val="1"/>
      <w:numFmt w:val="lowerLetter"/>
      <w:lvlText w:val="%8."/>
      <w:lvlJc w:val="left"/>
      <w:pPr>
        <w:ind w:left="5760" w:hanging="360"/>
      </w:pPr>
    </w:lvl>
    <w:lvl w:ilvl="8" w:tplc="456E1544">
      <w:start w:val="1"/>
      <w:numFmt w:val="lowerRoman"/>
      <w:lvlText w:val="%9."/>
      <w:lvlJc w:val="right"/>
      <w:pPr>
        <w:ind w:left="6480" w:hanging="180"/>
      </w:pPr>
    </w:lvl>
  </w:abstractNum>
  <w:abstractNum w:abstractNumId="64">
    <w:nsid w:val="63D5397F"/>
    <w:multiLevelType w:val="hybridMultilevel"/>
    <w:tmpl w:val="4A16A9D6"/>
    <w:lvl w:ilvl="0" w:tplc="C582AC4C">
      <w:start w:val="1"/>
      <w:numFmt w:val="ordinal"/>
      <w:lvlText w:val="11.2.%1"/>
      <w:lvlJc w:val="left"/>
      <w:pPr>
        <w:ind w:left="720" w:hanging="360"/>
      </w:pPr>
      <w:rPr>
        <w:rFonts w:hint="default"/>
        <w:b w:val="0"/>
      </w:rPr>
    </w:lvl>
    <w:lvl w:ilvl="1" w:tplc="69A8BB1C">
      <w:start w:val="1"/>
      <w:numFmt w:val="lowerLetter"/>
      <w:lvlText w:val="%2."/>
      <w:lvlJc w:val="left"/>
      <w:pPr>
        <w:ind w:left="1440" w:hanging="360"/>
      </w:pPr>
    </w:lvl>
    <w:lvl w:ilvl="2" w:tplc="BF966B92">
      <w:start w:val="1"/>
      <w:numFmt w:val="lowerRoman"/>
      <w:lvlText w:val="%3."/>
      <w:lvlJc w:val="right"/>
      <w:pPr>
        <w:ind w:left="2160" w:hanging="180"/>
      </w:pPr>
    </w:lvl>
    <w:lvl w:ilvl="3" w:tplc="31282FD0">
      <w:start w:val="1"/>
      <w:numFmt w:val="decimal"/>
      <w:lvlText w:val="%4."/>
      <w:lvlJc w:val="left"/>
      <w:pPr>
        <w:ind w:left="2880" w:hanging="360"/>
      </w:pPr>
    </w:lvl>
    <w:lvl w:ilvl="4" w:tplc="B086A6CA">
      <w:start w:val="1"/>
      <w:numFmt w:val="lowerLetter"/>
      <w:lvlText w:val="%5."/>
      <w:lvlJc w:val="left"/>
      <w:pPr>
        <w:ind w:left="3600" w:hanging="360"/>
      </w:pPr>
    </w:lvl>
    <w:lvl w:ilvl="5" w:tplc="01A45D7A">
      <w:start w:val="1"/>
      <w:numFmt w:val="lowerRoman"/>
      <w:lvlText w:val="%6."/>
      <w:lvlJc w:val="right"/>
      <w:pPr>
        <w:ind w:left="4320" w:hanging="180"/>
      </w:pPr>
    </w:lvl>
    <w:lvl w:ilvl="6" w:tplc="84DA29AA">
      <w:start w:val="1"/>
      <w:numFmt w:val="decimal"/>
      <w:lvlText w:val="%7."/>
      <w:lvlJc w:val="left"/>
      <w:pPr>
        <w:ind w:left="5040" w:hanging="360"/>
      </w:pPr>
    </w:lvl>
    <w:lvl w:ilvl="7" w:tplc="D8A6E4DE">
      <w:start w:val="1"/>
      <w:numFmt w:val="lowerLetter"/>
      <w:lvlText w:val="%8."/>
      <w:lvlJc w:val="left"/>
      <w:pPr>
        <w:ind w:left="5760" w:hanging="360"/>
      </w:pPr>
    </w:lvl>
    <w:lvl w:ilvl="8" w:tplc="A1B651F4">
      <w:start w:val="1"/>
      <w:numFmt w:val="lowerRoman"/>
      <w:lvlText w:val="%9."/>
      <w:lvlJc w:val="right"/>
      <w:pPr>
        <w:ind w:left="6480" w:hanging="180"/>
      </w:pPr>
    </w:lvl>
  </w:abstractNum>
  <w:abstractNum w:abstractNumId="65">
    <w:nsid w:val="67556DB4"/>
    <w:multiLevelType w:val="hybridMultilevel"/>
    <w:tmpl w:val="C69284FE"/>
    <w:lvl w:ilvl="0" w:tplc="7CEE359E">
      <w:start w:val="1"/>
      <w:numFmt w:val="ordinal"/>
      <w:lvlText w:val="8.2.%1"/>
      <w:lvlJc w:val="left"/>
      <w:pPr>
        <w:ind w:left="720" w:hanging="360"/>
      </w:pPr>
      <w:rPr>
        <w:b w:val="0"/>
      </w:rPr>
    </w:lvl>
    <w:lvl w:ilvl="1" w:tplc="51C80068">
      <w:start w:val="1"/>
      <w:numFmt w:val="lowerLetter"/>
      <w:lvlText w:val="%2."/>
      <w:lvlJc w:val="left"/>
      <w:pPr>
        <w:ind w:left="1440" w:hanging="360"/>
      </w:pPr>
    </w:lvl>
    <w:lvl w:ilvl="2" w:tplc="FA461146">
      <w:start w:val="1"/>
      <w:numFmt w:val="lowerRoman"/>
      <w:lvlText w:val="%3."/>
      <w:lvlJc w:val="right"/>
      <w:pPr>
        <w:ind w:left="2160" w:hanging="180"/>
      </w:pPr>
    </w:lvl>
    <w:lvl w:ilvl="3" w:tplc="FDFE85EE">
      <w:start w:val="1"/>
      <w:numFmt w:val="decimal"/>
      <w:lvlText w:val="%4."/>
      <w:lvlJc w:val="left"/>
      <w:pPr>
        <w:ind w:left="2880" w:hanging="360"/>
      </w:pPr>
    </w:lvl>
    <w:lvl w:ilvl="4" w:tplc="9FD40772">
      <w:start w:val="1"/>
      <w:numFmt w:val="lowerLetter"/>
      <w:lvlText w:val="%5."/>
      <w:lvlJc w:val="left"/>
      <w:pPr>
        <w:ind w:left="3600" w:hanging="360"/>
      </w:pPr>
    </w:lvl>
    <w:lvl w:ilvl="5" w:tplc="EADEF690">
      <w:start w:val="1"/>
      <w:numFmt w:val="lowerRoman"/>
      <w:lvlText w:val="%6."/>
      <w:lvlJc w:val="right"/>
      <w:pPr>
        <w:ind w:left="4320" w:hanging="180"/>
      </w:pPr>
    </w:lvl>
    <w:lvl w:ilvl="6" w:tplc="942E1F9C">
      <w:start w:val="1"/>
      <w:numFmt w:val="decimal"/>
      <w:lvlText w:val="%7."/>
      <w:lvlJc w:val="left"/>
      <w:pPr>
        <w:ind w:left="5040" w:hanging="360"/>
      </w:pPr>
    </w:lvl>
    <w:lvl w:ilvl="7" w:tplc="EEF274D6">
      <w:start w:val="1"/>
      <w:numFmt w:val="lowerLetter"/>
      <w:lvlText w:val="%8."/>
      <w:lvlJc w:val="left"/>
      <w:pPr>
        <w:ind w:left="5760" w:hanging="360"/>
      </w:pPr>
    </w:lvl>
    <w:lvl w:ilvl="8" w:tplc="A96AE3C4">
      <w:start w:val="1"/>
      <w:numFmt w:val="lowerRoman"/>
      <w:lvlText w:val="%9."/>
      <w:lvlJc w:val="right"/>
      <w:pPr>
        <w:ind w:left="6480" w:hanging="180"/>
      </w:pPr>
    </w:lvl>
  </w:abstractNum>
  <w:abstractNum w:abstractNumId="66">
    <w:nsid w:val="6AC31322"/>
    <w:multiLevelType w:val="hybridMultilevel"/>
    <w:tmpl w:val="48C07494"/>
    <w:lvl w:ilvl="0" w:tplc="575E49A8">
      <w:start w:val="1"/>
      <w:numFmt w:val="ordinal"/>
      <w:lvlText w:val="14.2.%1"/>
      <w:lvlJc w:val="left"/>
      <w:pPr>
        <w:ind w:left="720" w:hanging="360"/>
      </w:pPr>
      <w:rPr>
        <w:rFonts w:hint="default"/>
        <w:b w:val="0"/>
      </w:rPr>
    </w:lvl>
    <w:lvl w:ilvl="1" w:tplc="1D4C4E2E">
      <w:start w:val="1"/>
      <w:numFmt w:val="lowerLetter"/>
      <w:lvlText w:val="%2)"/>
      <w:lvlJc w:val="left"/>
      <w:pPr>
        <w:ind w:left="1515" w:hanging="435"/>
      </w:pPr>
    </w:lvl>
    <w:lvl w:ilvl="2" w:tplc="A17A44B2">
      <w:start w:val="1"/>
      <w:numFmt w:val="lowerRoman"/>
      <w:lvlText w:val="%3."/>
      <w:lvlJc w:val="right"/>
      <w:pPr>
        <w:ind w:left="2160" w:hanging="180"/>
      </w:pPr>
    </w:lvl>
    <w:lvl w:ilvl="3" w:tplc="CF8225A2">
      <w:start w:val="1"/>
      <w:numFmt w:val="decimal"/>
      <w:lvlText w:val="%4."/>
      <w:lvlJc w:val="left"/>
      <w:pPr>
        <w:ind w:left="2880" w:hanging="360"/>
      </w:pPr>
    </w:lvl>
    <w:lvl w:ilvl="4" w:tplc="39E2FDBC">
      <w:start w:val="1"/>
      <w:numFmt w:val="lowerLetter"/>
      <w:lvlText w:val="%5."/>
      <w:lvlJc w:val="left"/>
      <w:pPr>
        <w:ind w:left="3600" w:hanging="360"/>
      </w:pPr>
    </w:lvl>
    <w:lvl w:ilvl="5" w:tplc="E37CC668">
      <w:start w:val="1"/>
      <w:numFmt w:val="lowerRoman"/>
      <w:lvlText w:val="%6."/>
      <w:lvlJc w:val="right"/>
      <w:pPr>
        <w:ind w:left="4320" w:hanging="180"/>
      </w:pPr>
    </w:lvl>
    <w:lvl w:ilvl="6" w:tplc="01C65B82">
      <w:start w:val="1"/>
      <w:numFmt w:val="decimal"/>
      <w:lvlText w:val="%7."/>
      <w:lvlJc w:val="left"/>
      <w:pPr>
        <w:ind w:left="5040" w:hanging="360"/>
      </w:pPr>
    </w:lvl>
    <w:lvl w:ilvl="7" w:tplc="EF60C63A">
      <w:start w:val="1"/>
      <w:numFmt w:val="lowerLetter"/>
      <w:lvlText w:val="%8."/>
      <w:lvlJc w:val="left"/>
      <w:pPr>
        <w:ind w:left="5760" w:hanging="360"/>
      </w:pPr>
    </w:lvl>
    <w:lvl w:ilvl="8" w:tplc="56569FFC">
      <w:start w:val="1"/>
      <w:numFmt w:val="lowerRoman"/>
      <w:lvlText w:val="%9."/>
      <w:lvlJc w:val="right"/>
      <w:pPr>
        <w:ind w:left="6480" w:hanging="180"/>
      </w:pPr>
    </w:lvl>
  </w:abstractNum>
  <w:abstractNum w:abstractNumId="67">
    <w:nsid w:val="6D407CBD"/>
    <w:multiLevelType w:val="hybridMultilevel"/>
    <w:tmpl w:val="4F549A62"/>
    <w:lvl w:ilvl="0" w:tplc="1CE86374">
      <w:start w:val="1"/>
      <w:numFmt w:val="ordinal"/>
      <w:lvlText w:val="7.2.%1"/>
      <w:lvlJc w:val="left"/>
      <w:pPr>
        <w:ind w:left="720" w:hanging="360"/>
      </w:pPr>
      <w:rPr>
        <w:b w:val="0"/>
      </w:rPr>
    </w:lvl>
    <w:lvl w:ilvl="1" w:tplc="DBC24D6C">
      <w:start w:val="1"/>
      <w:numFmt w:val="lowerLetter"/>
      <w:lvlText w:val="%2."/>
      <w:lvlJc w:val="left"/>
      <w:pPr>
        <w:ind w:left="1440" w:hanging="360"/>
      </w:pPr>
    </w:lvl>
    <w:lvl w:ilvl="2" w:tplc="A6582D46">
      <w:start w:val="1"/>
      <w:numFmt w:val="lowerRoman"/>
      <w:lvlText w:val="%3."/>
      <w:lvlJc w:val="right"/>
      <w:pPr>
        <w:ind w:left="2160" w:hanging="180"/>
      </w:pPr>
    </w:lvl>
    <w:lvl w:ilvl="3" w:tplc="2A4280BA">
      <w:start w:val="1"/>
      <w:numFmt w:val="decimal"/>
      <w:lvlText w:val="%4."/>
      <w:lvlJc w:val="left"/>
      <w:pPr>
        <w:ind w:left="2880" w:hanging="360"/>
      </w:pPr>
    </w:lvl>
    <w:lvl w:ilvl="4" w:tplc="EC10C356">
      <w:start w:val="1"/>
      <w:numFmt w:val="lowerLetter"/>
      <w:lvlText w:val="%5."/>
      <w:lvlJc w:val="left"/>
      <w:pPr>
        <w:ind w:left="3600" w:hanging="360"/>
      </w:pPr>
    </w:lvl>
    <w:lvl w:ilvl="5" w:tplc="6E2A9B9A">
      <w:start w:val="1"/>
      <w:numFmt w:val="lowerRoman"/>
      <w:lvlText w:val="%6."/>
      <w:lvlJc w:val="right"/>
      <w:pPr>
        <w:ind w:left="4320" w:hanging="180"/>
      </w:pPr>
    </w:lvl>
    <w:lvl w:ilvl="6" w:tplc="CA5E0D12">
      <w:start w:val="1"/>
      <w:numFmt w:val="decimal"/>
      <w:lvlText w:val="%7."/>
      <w:lvlJc w:val="left"/>
      <w:pPr>
        <w:ind w:left="5040" w:hanging="360"/>
      </w:pPr>
    </w:lvl>
    <w:lvl w:ilvl="7" w:tplc="EFFC584A">
      <w:start w:val="1"/>
      <w:numFmt w:val="lowerLetter"/>
      <w:lvlText w:val="%8."/>
      <w:lvlJc w:val="left"/>
      <w:pPr>
        <w:ind w:left="5760" w:hanging="360"/>
      </w:pPr>
    </w:lvl>
    <w:lvl w:ilvl="8" w:tplc="79F410A2">
      <w:start w:val="1"/>
      <w:numFmt w:val="lowerRoman"/>
      <w:lvlText w:val="%9."/>
      <w:lvlJc w:val="right"/>
      <w:pPr>
        <w:ind w:left="6480" w:hanging="180"/>
      </w:pPr>
    </w:lvl>
  </w:abstractNum>
  <w:abstractNum w:abstractNumId="68">
    <w:nsid w:val="6E922BB7"/>
    <w:multiLevelType w:val="hybridMultilevel"/>
    <w:tmpl w:val="5F06E864"/>
    <w:lvl w:ilvl="0" w:tplc="46905500">
      <w:start w:val="1"/>
      <w:numFmt w:val="ordinal"/>
      <w:lvlText w:val="14.1.%1"/>
      <w:lvlJc w:val="left"/>
      <w:pPr>
        <w:ind w:left="720" w:hanging="360"/>
      </w:pPr>
      <w:rPr>
        <w:rFonts w:hint="default"/>
        <w:b w:val="0"/>
      </w:rPr>
    </w:lvl>
    <w:lvl w:ilvl="1" w:tplc="71762980">
      <w:start w:val="1"/>
      <w:numFmt w:val="lowerLetter"/>
      <w:lvlText w:val="%2."/>
      <w:lvlJc w:val="left"/>
      <w:pPr>
        <w:ind w:left="1440" w:hanging="360"/>
      </w:pPr>
    </w:lvl>
    <w:lvl w:ilvl="2" w:tplc="7FE84E98">
      <w:start w:val="1"/>
      <w:numFmt w:val="lowerRoman"/>
      <w:lvlText w:val="%3."/>
      <w:lvlJc w:val="right"/>
      <w:pPr>
        <w:ind w:left="2160" w:hanging="180"/>
      </w:pPr>
    </w:lvl>
    <w:lvl w:ilvl="3" w:tplc="9578C254">
      <w:start w:val="1"/>
      <w:numFmt w:val="decimal"/>
      <w:lvlText w:val="%4."/>
      <w:lvlJc w:val="left"/>
      <w:pPr>
        <w:ind w:left="2880" w:hanging="360"/>
      </w:pPr>
    </w:lvl>
    <w:lvl w:ilvl="4" w:tplc="C14C1526">
      <w:start w:val="1"/>
      <w:numFmt w:val="lowerLetter"/>
      <w:lvlText w:val="%5."/>
      <w:lvlJc w:val="left"/>
      <w:pPr>
        <w:ind w:left="3600" w:hanging="360"/>
      </w:pPr>
    </w:lvl>
    <w:lvl w:ilvl="5" w:tplc="AA32BBE2">
      <w:start w:val="1"/>
      <w:numFmt w:val="lowerRoman"/>
      <w:lvlText w:val="%6."/>
      <w:lvlJc w:val="right"/>
      <w:pPr>
        <w:ind w:left="4320" w:hanging="180"/>
      </w:pPr>
    </w:lvl>
    <w:lvl w:ilvl="6" w:tplc="7C764A66">
      <w:start w:val="1"/>
      <w:numFmt w:val="decimal"/>
      <w:lvlText w:val="%7."/>
      <w:lvlJc w:val="left"/>
      <w:pPr>
        <w:ind w:left="5040" w:hanging="360"/>
      </w:pPr>
    </w:lvl>
    <w:lvl w:ilvl="7" w:tplc="BB80C5AE">
      <w:start w:val="1"/>
      <w:numFmt w:val="lowerLetter"/>
      <w:lvlText w:val="%8."/>
      <w:lvlJc w:val="left"/>
      <w:pPr>
        <w:ind w:left="5760" w:hanging="360"/>
      </w:pPr>
    </w:lvl>
    <w:lvl w:ilvl="8" w:tplc="318407DA">
      <w:start w:val="1"/>
      <w:numFmt w:val="lowerRoman"/>
      <w:lvlText w:val="%9."/>
      <w:lvlJc w:val="right"/>
      <w:pPr>
        <w:ind w:left="6480" w:hanging="180"/>
      </w:pPr>
    </w:lvl>
  </w:abstractNum>
  <w:abstractNum w:abstractNumId="69">
    <w:nsid w:val="70F838CE"/>
    <w:multiLevelType w:val="hybridMultilevel"/>
    <w:tmpl w:val="F8D6CFBC"/>
    <w:lvl w:ilvl="0" w:tplc="92A0911A">
      <w:start w:val="1"/>
      <w:numFmt w:val="ordinal"/>
      <w:lvlText w:val="13.%1"/>
      <w:lvlJc w:val="left"/>
      <w:pPr>
        <w:ind w:left="720" w:hanging="360"/>
      </w:pPr>
      <w:rPr>
        <w:rFonts w:hint="default"/>
        <w:b/>
      </w:rPr>
    </w:lvl>
    <w:lvl w:ilvl="1" w:tplc="612E83E4">
      <w:start w:val="1"/>
      <w:numFmt w:val="lowerLetter"/>
      <w:lvlText w:val="%2."/>
      <w:lvlJc w:val="left"/>
      <w:pPr>
        <w:ind w:left="1440" w:hanging="360"/>
      </w:pPr>
    </w:lvl>
    <w:lvl w:ilvl="2" w:tplc="247E52F8">
      <w:start w:val="1"/>
      <w:numFmt w:val="lowerRoman"/>
      <w:lvlText w:val="%3."/>
      <w:lvlJc w:val="right"/>
      <w:pPr>
        <w:ind w:left="2160" w:hanging="180"/>
      </w:pPr>
    </w:lvl>
    <w:lvl w:ilvl="3" w:tplc="8C786F3E">
      <w:start w:val="1"/>
      <w:numFmt w:val="decimal"/>
      <w:lvlText w:val="%4."/>
      <w:lvlJc w:val="left"/>
      <w:pPr>
        <w:ind w:left="2880" w:hanging="360"/>
      </w:pPr>
    </w:lvl>
    <w:lvl w:ilvl="4" w:tplc="F9DAC77A">
      <w:start w:val="1"/>
      <w:numFmt w:val="lowerLetter"/>
      <w:lvlText w:val="%5."/>
      <w:lvlJc w:val="left"/>
      <w:pPr>
        <w:ind w:left="3600" w:hanging="360"/>
      </w:pPr>
    </w:lvl>
    <w:lvl w:ilvl="5" w:tplc="0E36A2BC">
      <w:start w:val="1"/>
      <w:numFmt w:val="lowerRoman"/>
      <w:lvlText w:val="%6."/>
      <w:lvlJc w:val="right"/>
      <w:pPr>
        <w:ind w:left="4320" w:hanging="180"/>
      </w:pPr>
    </w:lvl>
    <w:lvl w:ilvl="6" w:tplc="B3CC3C6E">
      <w:start w:val="1"/>
      <w:numFmt w:val="decimal"/>
      <w:lvlText w:val="%7."/>
      <w:lvlJc w:val="left"/>
      <w:pPr>
        <w:ind w:left="5040" w:hanging="360"/>
      </w:pPr>
    </w:lvl>
    <w:lvl w:ilvl="7" w:tplc="92BCAE3C">
      <w:start w:val="1"/>
      <w:numFmt w:val="lowerLetter"/>
      <w:lvlText w:val="%8."/>
      <w:lvlJc w:val="left"/>
      <w:pPr>
        <w:ind w:left="5760" w:hanging="360"/>
      </w:pPr>
    </w:lvl>
    <w:lvl w:ilvl="8" w:tplc="D528EAF8">
      <w:start w:val="1"/>
      <w:numFmt w:val="lowerRoman"/>
      <w:lvlText w:val="%9."/>
      <w:lvlJc w:val="right"/>
      <w:pPr>
        <w:ind w:left="6480" w:hanging="180"/>
      </w:pPr>
    </w:lvl>
  </w:abstractNum>
  <w:abstractNum w:abstractNumId="70">
    <w:nsid w:val="741A5DEB"/>
    <w:multiLevelType w:val="hybridMultilevel"/>
    <w:tmpl w:val="FEC46BE8"/>
    <w:lvl w:ilvl="0" w:tplc="E384E692">
      <w:start w:val="1"/>
      <w:numFmt w:val="ordinal"/>
      <w:lvlText w:val="14.%1"/>
      <w:lvlJc w:val="left"/>
      <w:pPr>
        <w:ind w:left="720" w:hanging="360"/>
      </w:pPr>
      <w:rPr>
        <w:rFonts w:hint="default"/>
        <w:b/>
      </w:rPr>
    </w:lvl>
    <w:lvl w:ilvl="1" w:tplc="E6C82094">
      <w:start w:val="1"/>
      <w:numFmt w:val="lowerLetter"/>
      <w:lvlText w:val="%2."/>
      <w:lvlJc w:val="left"/>
      <w:pPr>
        <w:ind w:left="1440" w:hanging="360"/>
      </w:pPr>
    </w:lvl>
    <w:lvl w:ilvl="2" w:tplc="51D0F0A2">
      <w:start w:val="1"/>
      <w:numFmt w:val="lowerRoman"/>
      <w:lvlText w:val="%3."/>
      <w:lvlJc w:val="right"/>
      <w:pPr>
        <w:ind w:left="2160" w:hanging="180"/>
      </w:pPr>
    </w:lvl>
    <w:lvl w:ilvl="3" w:tplc="00D658F8">
      <w:start w:val="1"/>
      <w:numFmt w:val="decimal"/>
      <w:lvlText w:val="%4."/>
      <w:lvlJc w:val="left"/>
      <w:pPr>
        <w:ind w:left="2880" w:hanging="360"/>
      </w:pPr>
    </w:lvl>
    <w:lvl w:ilvl="4" w:tplc="7BF4D002">
      <w:start w:val="1"/>
      <w:numFmt w:val="lowerLetter"/>
      <w:lvlText w:val="%5."/>
      <w:lvlJc w:val="left"/>
      <w:pPr>
        <w:ind w:left="3600" w:hanging="360"/>
      </w:pPr>
    </w:lvl>
    <w:lvl w:ilvl="5" w:tplc="68DEA98C">
      <w:start w:val="1"/>
      <w:numFmt w:val="lowerRoman"/>
      <w:lvlText w:val="%6."/>
      <w:lvlJc w:val="right"/>
      <w:pPr>
        <w:ind w:left="4320" w:hanging="180"/>
      </w:pPr>
    </w:lvl>
    <w:lvl w:ilvl="6" w:tplc="0C067CEE">
      <w:start w:val="1"/>
      <w:numFmt w:val="decimal"/>
      <w:lvlText w:val="%7."/>
      <w:lvlJc w:val="left"/>
      <w:pPr>
        <w:ind w:left="5040" w:hanging="360"/>
      </w:pPr>
    </w:lvl>
    <w:lvl w:ilvl="7" w:tplc="1DD03A46">
      <w:start w:val="1"/>
      <w:numFmt w:val="lowerLetter"/>
      <w:lvlText w:val="%8."/>
      <w:lvlJc w:val="left"/>
      <w:pPr>
        <w:ind w:left="5760" w:hanging="360"/>
      </w:pPr>
    </w:lvl>
    <w:lvl w:ilvl="8" w:tplc="DA6E572A">
      <w:start w:val="1"/>
      <w:numFmt w:val="lowerRoman"/>
      <w:lvlText w:val="%9."/>
      <w:lvlJc w:val="right"/>
      <w:pPr>
        <w:ind w:left="6480" w:hanging="180"/>
      </w:pPr>
    </w:lvl>
  </w:abstractNum>
  <w:abstractNum w:abstractNumId="71">
    <w:nsid w:val="77C764BA"/>
    <w:multiLevelType w:val="hybridMultilevel"/>
    <w:tmpl w:val="8384C0A6"/>
    <w:lvl w:ilvl="0" w:tplc="F1641958">
      <w:start w:val="1"/>
      <w:numFmt w:val="ordinal"/>
      <w:lvlText w:val="10.2.%1"/>
      <w:lvlJc w:val="left"/>
      <w:pPr>
        <w:ind w:left="720" w:hanging="360"/>
      </w:pPr>
      <w:rPr>
        <w:rFonts w:hint="default"/>
        <w:b w:val="0"/>
      </w:rPr>
    </w:lvl>
    <w:lvl w:ilvl="1" w:tplc="D1E0015C">
      <w:start w:val="1"/>
      <w:numFmt w:val="lowerLetter"/>
      <w:lvlText w:val="%2."/>
      <w:lvlJc w:val="left"/>
      <w:pPr>
        <w:ind w:left="1440" w:hanging="360"/>
      </w:pPr>
    </w:lvl>
    <w:lvl w:ilvl="2" w:tplc="6BC83DAE">
      <w:start w:val="1"/>
      <w:numFmt w:val="lowerRoman"/>
      <w:lvlText w:val="%3."/>
      <w:lvlJc w:val="right"/>
      <w:pPr>
        <w:ind w:left="2160" w:hanging="180"/>
      </w:pPr>
    </w:lvl>
    <w:lvl w:ilvl="3" w:tplc="A566B384">
      <w:start w:val="1"/>
      <w:numFmt w:val="decimal"/>
      <w:lvlText w:val="%4."/>
      <w:lvlJc w:val="left"/>
      <w:pPr>
        <w:ind w:left="2880" w:hanging="360"/>
      </w:pPr>
    </w:lvl>
    <w:lvl w:ilvl="4" w:tplc="7374C6A0">
      <w:start w:val="1"/>
      <w:numFmt w:val="lowerLetter"/>
      <w:lvlText w:val="%5."/>
      <w:lvlJc w:val="left"/>
      <w:pPr>
        <w:ind w:left="3600" w:hanging="360"/>
      </w:pPr>
    </w:lvl>
    <w:lvl w:ilvl="5" w:tplc="9AAE98AE">
      <w:start w:val="1"/>
      <w:numFmt w:val="lowerRoman"/>
      <w:lvlText w:val="%6."/>
      <w:lvlJc w:val="right"/>
      <w:pPr>
        <w:ind w:left="4320" w:hanging="180"/>
      </w:pPr>
    </w:lvl>
    <w:lvl w:ilvl="6" w:tplc="F6D633B0">
      <w:start w:val="1"/>
      <w:numFmt w:val="decimal"/>
      <w:lvlText w:val="%7."/>
      <w:lvlJc w:val="left"/>
      <w:pPr>
        <w:ind w:left="5040" w:hanging="360"/>
      </w:pPr>
    </w:lvl>
    <w:lvl w:ilvl="7" w:tplc="75383E9E">
      <w:start w:val="1"/>
      <w:numFmt w:val="lowerLetter"/>
      <w:lvlText w:val="%8."/>
      <w:lvlJc w:val="left"/>
      <w:pPr>
        <w:ind w:left="5760" w:hanging="360"/>
      </w:pPr>
    </w:lvl>
    <w:lvl w:ilvl="8" w:tplc="B72A7404">
      <w:start w:val="1"/>
      <w:numFmt w:val="lowerRoman"/>
      <w:lvlText w:val="%9."/>
      <w:lvlJc w:val="right"/>
      <w:pPr>
        <w:ind w:left="6480" w:hanging="180"/>
      </w:pPr>
    </w:lvl>
  </w:abstractNum>
  <w:abstractNum w:abstractNumId="72">
    <w:nsid w:val="79CD71DF"/>
    <w:multiLevelType w:val="hybridMultilevel"/>
    <w:tmpl w:val="863C1E8E"/>
    <w:lvl w:ilvl="0" w:tplc="8E34E5E8">
      <w:start w:val="1"/>
      <w:numFmt w:val="ordinal"/>
      <w:lvlText w:val="7.1.%1"/>
      <w:lvlJc w:val="left"/>
      <w:pPr>
        <w:ind w:left="720" w:hanging="360"/>
      </w:pPr>
      <w:rPr>
        <w:b w:val="0"/>
      </w:rPr>
    </w:lvl>
    <w:lvl w:ilvl="1" w:tplc="A5D20568">
      <w:start w:val="1"/>
      <w:numFmt w:val="lowerLetter"/>
      <w:lvlText w:val="%2."/>
      <w:lvlJc w:val="left"/>
      <w:pPr>
        <w:ind w:left="1440" w:hanging="360"/>
      </w:pPr>
    </w:lvl>
    <w:lvl w:ilvl="2" w:tplc="E17CFCF6">
      <w:start w:val="1"/>
      <w:numFmt w:val="lowerRoman"/>
      <w:lvlText w:val="%3."/>
      <w:lvlJc w:val="right"/>
      <w:pPr>
        <w:ind w:left="2160" w:hanging="180"/>
      </w:pPr>
    </w:lvl>
    <w:lvl w:ilvl="3" w:tplc="F7507F82">
      <w:start w:val="1"/>
      <w:numFmt w:val="decimal"/>
      <w:lvlText w:val="%4."/>
      <w:lvlJc w:val="left"/>
      <w:pPr>
        <w:ind w:left="2880" w:hanging="360"/>
      </w:pPr>
    </w:lvl>
    <w:lvl w:ilvl="4" w:tplc="0E08C3E8">
      <w:start w:val="1"/>
      <w:numFmt w:val="lowerLetter"/>
      <w:lvlText w:val="%5."/>
      <w:lvlJc w:val="left"/>
      <w:pPr>
        <w:ind w:left="3600" w:hanging="360"/>
      </w:pPr>
    </w:lvl>
    <w:lvl w:ilvl="5" w:tplc="39D4F036">
      <w:start w:val="1"/>
      <w:numFmt w:val="lowerRoman"/>
      <w:lvlText w:val="%6."/>
      <w:lvlJc w:val="right"/>
      <w:pPr>
        <w:ind w:left="4320" w:hanging="180"/>
      </w:pPr>
    </w:lvl>
    <w:lvl w:ilvl="6" w:tplc="F7A89EF2">
      <w:start w:val="1"/>
      <w:numFmt w:val="decimal"/>
      <w:lvlText w:val="%7."/>
      <w:lvlJc w:val="left"/>
      <w:pPr>
        <w:ind w:left="5040" w:hanging="360"/>
      </w:pPr>
    </w:lvl>
    <w:lvl w:ilvl="7" w:tplc="49EC40B8">
      <w:start w:val="1"/>
      <w:numFmt w:val="lowerLetter"/>
      <w:lvlText w:val="%8."/>
      <w:lvlJc w:val="left"/>
      <w:pPr>
        <w:ind w:left="5760" w:hanging="360"/>
      </w:pPr>
    </w:lvl>
    <w:lvl w:ilvl="8" w:tplc="5F1AF270">
      <w:start w:val="1"/>
      <w:numFmt w:val="lowerRoman"/>
      <w:lvlText w:val="%9."/>
      <w:lvlJc w:val="right"/>
      <w:pPr>
        <w:ind w:left="6480" w:hanging="180"/>
      </w:pPr>
    </w:lvl>
  </w:abstractNum>
  <w:abstractNum w:abstractNumId="73">
    <w:nsid w:val="7A0C632E"/>
    <w:multiLevelType w:val="hybridMultilevel"/>
    <w:tmpl w:val="5E042522"/>
    <w:lvl w:ilvl="0" w:tplc="5686C70A">
      <w:start w:val="1"/>
      <w:numFmt w:val="ordinal"/>
      <w:lvlText w:val="8.1.%1"/>
      <w:lvlJc w:val="left"/>
      <w:pPr>
        <w:ind w:left="720" w:hanging="360"/>
      </w:pPr>
      <w:rPr>
        <w:rFonts w:hint="default"/>
        <w:b w:val="0"/>
      </w:rPr>
    </w:lvl>
    <w:lvl w:ilvl="1" w:tplc="0D98028E">
      <w:start w:val="1"/>
      <w:numFmt w:val="lowerLetter"/>
      <w:lvlText w:val="%2."/>
      <w:lvlJc w:val="left"/>
      <w:pPr>
        <w:ind w:left="1440" w:hanging="360"/>
      </w:pPr>
    </w:lvl>
    <w:lvl w:ilvl="2" w:tplc="5C9097EA">
      <w:start w:val="1"/>
      <w:numFmt w:val="lowerRoman"/>
      <w:lvlText w:val="%3."/>
      <w:lvlJc w:val="right"/>
      <w:pPr>
        <w:ind w:left="2160" w:hanging="180"/>
      </w:pPr>
    </w:lvl>
    <w:lvl w:ilvl="3" w:tplc="763C52A0">
      <w:start w:val="1"/>
      <w:numFmt w:val="decimal"/>
      <w:lvlText w:val="%4."/>
      <w:lvlJc w:val="left"/>
      <w:pPr>
        <w:ind w:left="2880" w:hanging="360"/>
      </w:pPr>
    </w:lvl>
    <w:lvl w:ilvl="4" w:tplc="4CD037E0">
      <w:start w:val="1"/>
      <w:numFmt w:val="lowerLetter"/>
      <w:lvlText w:val="%5."/>
      <w:lvlJc w:val="left"/>
      <w:pPr>
        <w:ind w:left="3600" w:hanging="360"/>
      </w:pPr>
    </w:lvl>
    <w:lvl w:ilvl="5" w:tplc="0060BBD2">
      <w:start w:val="1"/>
      <w:numFmt w:val="lowerRoman"/>
      <w:lvlText w:val="%6."/>
      <w:lvlJc w:val="right"/>
      <w:pPr>
        <w:ind w:left="4320" w:hanging="180"/>
      </w:pPr>
    </w:lvl>
    <w:lvl w:ilvl="6" w:tplc="11DA2F32">
      <w:start w:val="1"/>
      <w:numFmt w:val="decimal"/>
      <w:lvlText w:val="%7."/>
      <w:lvlJc w:val="left"/>
      <w:pPr>
        <w:ind w:left="5040" w:hanging="360"/>
      </w:pPr>
    </w:lvl>
    <w:lvl w:ilvl="7" w:tplc="15444678">
      <w:start w:val="1"/>
      <w:numFmt w:val="lowerLetter"/>
      <w:lvlText w:val="%8."/>
      <w:lvlJc w:val="left"/>
      <w:pPr>
        <w:ind w:left="5760" w:hanging="360"/>
      </w:pPr>
    </w:lvl>
    <w:lvl w:ilvl="8" w:tplc="F54C0290">
      <w:start w:val="1"/>
      <w:numFmt w:val="lowerRoman"/>
      <w:lvlText w:val="%9."/>
      <w:lvlJc w:val="right"/>
      <w:pPr>
        <w:ind w:left="6480" w:hanging="180"/>
      </w:pPr>
    </w:lvl>
  </w:abstractNum>
  <w:num w:numId="1">
    <w:abstractNumId w:val="49"/>
  </w:num>
  <w:num w:numId="2">
    <w:abstractNumId w:val="36"/>
  </w:num>
  <w:num w:numId="3">
    <w:abstractNumId w:val="61"/>
  </w:num>
  <w:num w:numId="4">
    <w:abstractNumId w:val="29"/>
  </w:num>
  <w:num w:numId="5">
    <w:abstractNumId w:val="33"/>
  </w:num>
  <w:num w:numId="6">
    <w:abstractNumId w:val="26"/>
  </w:num>
  <w:num w:numId="7">
    <w:abstractNumId w:val="12"/>
  </w:num>
  <w:num w:numId="8">
    <w:abstractNumId w:val="31"/>
  </w:num>
  <w:num w:numId="9">
    <w:abstractNumId w:val="19"/>
  </w:num>
  <w:num w:numId="10">
    <w:abstractNumId w:val="50"/>
  </w:num>
  <w:num w:numId="11">
    <w:abstractNumId w:val="8"/>
  </w:num>
  <w:num w:numId="12">
    <w:abstractNumId w:val="63"/>
  </w:num>
  <w:num w:numId="13">
    <w:abstractNumId w:val="2"/>
  </w:num>
  <w:num w:numId="14">
    <w:abstractNumId w:val="39"/>
  </w:num>
  <w:num w:numId="15">
    <w:abstractNumId w:val="38"/>
  </w:num>
  <w:num w:numId="16">
    <w:abstractNumId w:val="14"/>
  </w:num>
  <w:num w:numId="17">
    <w:abstractNumId w:val="16"/>
  </w:num>
  <w:num w:numId="18">
    <w:abstractNumId w:val="43"/>
  </w:num>
  <w:num w:numId="19">
    <w:abstractNumId w:val="0"/>
  </w:num>
  <w:num w:numId="20">
    <w:abstractNumId w:val="21"/>
  </w:num>
  <w:num w:numId="21">
    <w:abstractNumId w:val="41"/>
  </w:num>
  <w:num w:numId="22">
    <w:abstractNumId w:val="56"/>
  </w:num>
  <w:num w:numId="23">
    <w:abstractNumId w:val="53"/>
  </w:num>
  <w:num w:numId="24">
    <w:abstractNumId w:val="13"/>
  </w:num>
  <w:num w:numId="25">
    <w:abstractNumId w:val="3"/>
  </w:num>
  <w:num w:numId="26">
    <w:abstractNumId w:val="42"/>
  </w:num>
  <w:num w:numId="27">
    <w:abstractNumId w:val="18"/>
  </w:num>
  <w:num w:numId="28">
    <w:abstractNumId w:val="37"/>
  </w:num>
  <w:num w:numId="29">
    <w:abstractNumId w:val="67"/>
  </w:num>
  <w:num w:numId="30">
    <w:abstractNumId w:val="20"/>
  </w:num>
  <w:num w:numId="31">
    <w:abstractNumId w:val="72"/>
  </w:num>
  <w:num w:numId="32">
    <w:abstractNumId w:val="62"/>
  </w:num>
  <w:num w:numId="33">
    <w:abstractNumId w:val="24"/>
  </w:num>
  <w:num w:numId="34">
    <w:abstractNumId w:val="65"/>
  </w:num>
  <w:num w:numId="35">
    <w:abstractNumId w:val="54"/>
  </w:num>
  <w:num w:numId="36">
    <w:abstractNumId w:val="73"/>
  </w:num>
  <w:num w:numId="37">
    <w:abstractNumId w:val="40"/>
  </w:num>
  <w:num w:numId="38">
    <w:abstractNumId w:val="55"/>
  </w:num>
  <w:num w:numId="39">
    <w:abstractNumId w:val="30"/>
  </w:num>
  <w:num w:numId="40">
    <w:abstractNumId w:val="51"/>
  </w:num>
  <w:num w:numId="41">
    <w:abstractNumId w:val="10"/>
  </w:num>
  <w:num w:numId="42">
    <w:abstractNumId w:val="35"/>
  </w:num>
  <w:num w:numId="43">
    <w:abstractNumId w:val="52"/>
  </w:num>
  <w:num w:numId="44">
    <w:abstractNumId w:val="32"/>
  </w:num>
  <w:num w:numId="45">
    <w:abstractNumId w:val="44"/>
  </w:num>
  <w:num w:numId="46">
    <w:abstractNumId w:val="23"/>
  </w:num>
  <w:num w:numId="47">
    <w:abstractNumId w:val="9"/>
  </w:num>
  <w:num w:numId="48">
    <w:abstractNumId w:val="71"/>
  </w:num>
  <w:num w:numId="49">
    <w:abstractNumId w:val="46"/>
  </w:num>
  <w:num w:numId="50">
    <w:abstractNumId w:val="17"/>
  </w:num>
  <w:num w:numId="51">
    <w:abstractNumId w:val="7"/>
  </w:num>
  <w:num w:numId="52">
    <w:abstractNumId w:val="48"/>
  </w:num>
  <w:num w:numId="53">
    <w:abstractNumId w:val="60"/>
  </w:num>
  <w:num w:numId="54">
    <w:abstractNumId w:val="64"/>
  </w:num>
  <w:num w:numId="55">
    <w:abstractNumId w:val="4"/>
  </w:num>
  <w:num w:numId="56">
    <w:abstractNumId w:val="6"/>
  </w:num>
  <w:num w:numId="57">
    <w:abstractNumId w:val="11"/>
  </w:num>
  <w:num w:numId="58">
    <w:abstractNumId w:val="47"/>
  </w:num>
  <w:num w:numId="59">
    <w:abstractNumId w:val="45"/>
  </w:num>
  <w:num w:numId="60">
    <w:abstractNumId w:val="28"/>
  </w:num>
  <w:num w:numId="61">
    <w:abstractNumId w:val="59"/>
  </w:num>
  <w:num w:numId="62">
    <w:abstractNumId w:val="25"/>
  </w:num>
  <w:num w:numId="63">
    <w:abstractNumId w:val="5"/>
  </w:num>
  <w:num w:numId="64">
    <w:abstractNumId w:val="69"/>
  </w:num>
  <w:num w:numId="65">
    <w:abstractNumId w:val="57"/>
  </w:num>
  <w:num w:numId="66">
    <w:abstractNumId w:val="22"/>
  </w:num>
  <w:num w:numId="67">
    <w:abstractNumId w:val="15"/>
  </w:num>
  <w:num w:numId="68">
    <w:abstractNumId w:val="34"/>
  </w:num>
  <w:num w:numId="69">
    <w:abstractNumId w:val="58"/>
  </w:num>
  <w:num w:numId="70">
    <w:abstractNumId w:val="70"/>
  </w:num>
  <w:num w:numId="71">
    <w:abstractNumId w:val="66"/>
  </w:num>
  <w:num w:numId="72">
    <w:abstractNumId w:val="68"/>
  </w:num>
  <w:num w:numId="73">
    <w:abstractNumId w:val="1"/>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1B"/>
    <w:rsid w:val="000608BB"/>
    <w:rsid w:val="00066AB0"/>
    <w:rsid w:val="0007126E"/>
    <w:rsid w:val="0007444D"/>
    <w:rsid w:val="00077DB9"/>
    <w:rsid w:val="000850E9"/>
    <w:rsid w:val="00096C9F"/>
    <w:rsid w:val="000A1772"/>
    <w:rsid w:val="000A6974"/>
    <w:rsid w:val="000B0171"/>
    <w:rsid w:val="000C07C8"/>
    <w:rsid w:val="000C0871"/>
    <w:rsid w:val="000D5FCA"/>
    <w:rsid w:val="000E5059"/>
    <w:rsid w:val="00131E3E"/>
    <w:rsid w:val="00135423"/>
    <w:rsid w:val="001412BC"/>
    <w:rsid w:val="00154368"/>
    <w:rsid w:val="001605C5"/>
    <w:rsid w:val="001C5279"/>
    <w:rsid w:val="00214394"/>
    <w:rsid w:val="00241458"/>
    <w:rsid w:val="00242887"/>
    <w:rsid w:val="002473F4"/>
    <w:rsid w:val="00274A90"/>
    <w:rsid w:val="002763CE"/>
    <w:rsid w:val="002804E2"/>
    <w:rsid w:val="00290663"/>
    <w:rsid w:val="002B2C6F"/>
    <w:rsid w:val="002B786E"/>
    <w:rsid w:val="002D41A8"/>
    <w:rsid w:val="002D6D43"/>
    <w:rsid w:val="002D6F26"/>
    <w:rsid w:val="002E0723"/>
    <w:rsid w:val="002F29F3"/>
    <w:rsid w:val="002F435C"/>
    <w:rsid w:val="00327E94"/>
    <w:rsid w:val="00342516"/>
    <w:rsid w:val="003430CF"/>
    <w:rsid w:val="00355216"/>
    <w:rsid w:val="00367D4C"/>
    <w:rsid w:val="00372B4E"/>
    <w:rsid w:val="00376ADA"/>
    <w:rsid w:val="00383B55"/>
    <w:rsid w:val="003B0A84"/>
    <w:rsid w:val="003B51DD"/>
    <w:rsid w:val="003C0EF4"/>
    <w:rsid w:val="003C4526"/>
    <w:rsid w:val="003C4645"/>
    <w:rsid w:val="003D01BA"/>
    <w:rsid w:val="003E2BB7"/>
    <w:rsid w:val="003E32A0"/>
    <w:rsid w:val="00455681"/>
    <w:rsid w:val="00483C09"/>
    <w:rsid w:val="00496EF4"/>
    <w:rsid w:val="004A4BBA"/>
    <w:rsid w:val="004D02DF"/>
    <w:rsid w:val="004E0EED"/>
    <w:rsid w:val="00500203"/>
    <w:rsid w:val="0053101A"/>
    <w:rsid w:val="00536F63"/>
    <w:rsid w:val="00537748"/>
    <w:rsid w:val="005542CB"/>
    <w:rsid w:val="00572EB4"/>
    <w:rsid w:val="00582F11"/>
    <w:rsid w:val="00583950"/>
    <w:rsid w:val="00595C6B"/>
    <w:rsid w:val="005A0E99"/>
    <w:rsid w:val="005A777A"/>
    <w:rsid w:val="005B09E5"/>
    <w:rsid w:val="005B2AA4"/>
    <w:rsid w:val="005E67E0"/>
    <w:rsid w:val="00603D84"/>
    <w:rsid w:val="006165D7"/>
    <w:rsid w:val="00642AEC"/>
    <w:rsid w:val="00666DCE"/>
    <w:rsid w:val="0067196A"/>
    <w:rsid w:val="006B036D"/>
    <w:rsid w:val="006B27D3"/>
    <w:rsid w:val="006F7AFC"/>
    <w:rsid w:val="0070577E"/>
    <w:rsid w:val="007153BC"/>
    <w:rsid w:val="007161C2"/>
    <w:rsid w:val="00727396"/>
    <w:rsid w:val="0075073B"/>
    <w:rsid w:val="00750E22"/>
    <w:rsid w:val="00771C54"/>
    <w:rsid w:val="007C10AB"/>
    <w:rsid w:val="007C200D"/>
    <w:rsid w:val="007D65E0"/>
    <w:rsid w:val="007F6D0C"/>
    <w:rsid w:val="007F7F11"/>
    <w:rsid w:val="00805B88"/>
    <w:rsid w:val="00811795"/>
    <w:rsid w:val="008278EF"/>
    <w:rsid w:val="008A58B1"/>
    <w:rsid w:val="008B0C93"/>
    <w:rsid w:val="008B4E3C"/>
    <w:rsid w:val="008B637F"/>
    <w:rsid w:val="008F1EA8"/>
    <w:rsid w:val="009041A3"/>
    <w:rsid w:val="009416D6"/>
    <w:rsid w:val="00955DEC"/>
    <w:rsid w:val="0096000C"/>
    <w:rsid w:val="009E0E16"/>
    <w:rsid w:val="009E17F7"/>
    <w:rsid w:val="009E2617"/>
    <w:rsid w:val="009E3B2E"/>
    <w:rsid w:val="00A55D79"/>
    <w:rsid w:val="00A60A80"/>
    <w:rsid w:val="00A80CF8"/>
    <w:rsid w:val="00A81E52"/>
    <w:rsid w:val="00A83BCE"/>
    <w:rsid w:val="00AB5C8A"/>
    <w:rsid w:val="00AB7AA3"/>
    <w:rsid w:val="00AD66B6"/>
    <w:rsid w:val="00AE394F"/>
    <w:rsid w:val="00AF3712"/>
    <w:rsid w:val="00B02304"/>
    <w:rsid w:val="00B04AB5"/>
    <w:rsid w:val="00B060C1"/>
    <w:rsid w:val="00B75143"/>
    <w:rsid w:val="00B859B9"/>
    <w:rsid w:val="00B96C4C"/>
    <w:rsid w:val="00BD4C42"/>
    <w:rsid w:val="00C1096F"/>
    <w:rsid w:val="00C25DED"/>
    <w:rsid w:val="00C65C0E"/>
    <w:rsid w:val="00C714E8"/>
    <w:rsid w:val="00CA6FDB"/>
    <w:rsid w:val="00CB4DBB"/>
    <w:rsid w:val="00CF5791"/>
    <w:rsid w:val="00D04B69"/>
    <w:rsid w:val="00D24D37"/>
    <w:rsid w:val="00D5040B"/>
    <w:rsid w:val="00D71215"/>
    <w:rsid w:val="00D7616D"/>
    <w:rsid w:val="00E0378F"/>
    <w:rsid w:val="00E25BEA"/>
    <w:rsid w:val="00E81EAE"/>
    <w:rsid w:val="00E852CB"/>
    <w:rsid w:val="00E9681B"/>
    <w:rsid w:val="00EA5B2A"/>
    <w:rsid w:val="00F13AA4"/>
    <w:rsid w:val="00F13CA2"/>
    <w:rsid w:val="00F2072F"/>
    <w:rsid w:val="00F3093C"/>
    <w:rsid w:val="00F426A8"/>
    <w:rsid w:val="00F7459D"/>
    <w:rsid w:val="00F81A93"/>
    <w:rsid w:val="00FB36F5"/>
    <w:rsid w:val="00FF3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F33"/>
  <w15:docId w15:val="{AD59145D-49C7-4A93-BB20-1CCEB80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6"/>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6"/>
      </w:numPr>
      <w:outlineLvl w:val="1"/>
    </w:pPr>
    <w:rPr>
      <w:rFonts w:ascii="Arial" w:hAnsi="Arial"/>
      <w:b/>
      <w:bCs/>
    </w:rPr>
  </w:style>
  <w:style w:type="paragraph" w:styleId="Nadpis3">
    <w:name w:val="heading 3"/>
    <w:basedOn w:val="Normln"/>
    <w:next w:val="Normln"/>
    <w:link w:val="Nadpis3Char"/>
    <w:pPr>
      <w:keepNext/>
      <w:numPr>
        <w:ilvl w:val="2"/>
        <w:numId w:val="6"/>
      </w:numPr>
      <w:outlineLvl w:val="2"/>
    </w:pPr>
    <w:rPr>
      <w:rFonts w:ascii="Arial" w:hAnsi="Arial"/>
      <w:b/>
      <w:bCs/>
      <w:sz w:val="40"/>
      <w:szCs w:val="40"/>
    </w:rPr>
  </w:style>
  <w:style w:type="paragraph" w:styleId="Nadpis4">
    <w:name w:val="heading 4"/>
    <w:basedOn w:val="Normln"/>
    <w:next w:val="Normln"/>
    <w:link w:val="Nadpis4Char"/>
    <w:pPr>
      <w:keepNext/>
      <w:numPr>
        <w:ilvl w:val="3"/>
        <w:numId w:val="6"/>
      </w:numPr>
      <w:outlineLvl w:val="3"/>
    </w:pPr>
    <w:rPr>
      <w:rFonts w:ascii="Arial" w:hAnsi="Arial"/>
      <w:b/>
      <w:bCs/>
      <w:sz w:val="36"/>
      <w:szCs w:val="36"/>
    </w:rPr>
  </w:style>
  <w:style w:type="paragraph" w:styleId="Nadpis5">
    <w:name w:val="heading 5"/>
    <w:basedOn w:val="Normln"/>
    <w:next w:val="Normln"/>
    <w:link w:val="Nadpis5Char"/>
    <w:pPr>
      <w:keepNext/>
      <w:numPr>
        <w:ilvl w:val="4"/>
        <w:numId w:val="6"/>
      </w:numPr>
      <w:outlineLvl w:val="4"/>
    </w:pPr>
    <w:rPr>
      <w:rFonts w:ascii="Arial" w:hAnsi="Arial"/>
      <w:b/>
      <w:bCs/>
      <w:sz w:val="44"/>
      <w:szCs w:val="44"/>
    </w:rPr>
  </w:style>
  <w:style w:type="paragraph" w:styleId="Nadpis6">
    <w:name w:val="heading 6"/>
    <w:basedOn w:val="Normln"/>
    <w:next w:val="Normln"/>
    <w:link w:val="Nadpis6Char"/>
    <w:pPr>
      <w:keepNext/>
      <w:numPr>
        <w:ilvl w:val="5"/>
        <w:numId w:val="6"/>
      </w:numPr>
      <w:outlineLvl w:val="5"/>
    </w:pPr>
    <w:rPr>
      <w:rFonts w:ascii="Arial" w:hAnsi="Arial"/>
      <w:b/>
      <w:bCs/>
      <w:sz w:val="48"/>
      <w:szCs w:val="48"/>
    </w:rPr>
  </w:style>
  <w:style w:type="paragraph" w:styleId="Nadpis7">
    <w:name w:val="heading 7"/>
    <w:basedOn w:val="Normln"/>
    <w:next w:val="Normln"/>
    <w:link w:val="Nadpis7Char"/>
    <w:pPr>
      <w:keepNext/>
      <w:numPr>
        <w:ilvl w:val="6"/>
        <w:numId w:val="6"/>
      </w:numPr>
      <w:outlineLvl w:val="6"/>
    </w:pPr>
    <w:rPr>
      <w:rFonts w:ascii="Arial" w:hAnsi="Arial"/>
      <w:b/>
      <w:bCs/>
      <w:i/>
      <w:iCs/>
    </w:rPr>
  </w:style>
  <w:style w:type="paragraph" w:styleId="Nadpis8">
    <w:name w:val="heading 8"/>
    <w:basedOn w:val="Normln"/>
    <w:next w:val="Normln"/>
    <w:link w:val="Nadpis8Char"/>
    <w:pPr>
      <w:numPr>
        <w:ilvl w:val="7"/>
        <w:numId w:val="6"/>
      </w:numPr>
      <w:spacing w:before="240" w:after="60"/>
      <w:outlineLvl w:val="7"/>
    </w:pPr>
    <w:rPr>
      <w:i/>
      <w:iCs/>
    </w:rPr>
  </w:style>
  <w:style w:type="paragraph" w:styleId="Nadpis9">
    <w:name w:val="heading 9"/>
    <w:basedOn w:val="Normln"/>
    <w:next w:val="Normln"/>
    <w:link w:val="Nadpis9Char"/>
    <w:pPr>
      <w:numPr>
        <w:ilvl w:val="8"/>
        <w:numId w:val="6"/>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bCs/>
      <w:sz w:val="32"/>
      <w:szCs w:val="32"/>
      <w:lang w:eastAsia="cs-CZ"/>
    </w:rPr>
  </w:style>
  <w:style w:type="character" w:customStyle="1" w:styleId="Nadpis2Char">
    <w:name w:val="Nadpis 2 Char"/>
    <w:link w:val="Nadpis2"/>
    <w:rPr>
      <w:rFonts w:ascii="Arial" w:hAnsi="Arial"/>
      <w:b/>
      <w:bCs/>
      <w:sz w:val="24"/>
      <w:szCs w:val="24"/>
      <w:lang w:eastAsia="cs-CZ"/>
    </w:rPr>
  </w:style>
  <w:style w:type="character" w:customStyle="1" w:styleId="Nadpis3Char">
    <w:name w:val="Nadpis 3 Char"/>
    <w:link w:val="Nadpis3"/>
    <w:rPr>
      <w:rFonts w:ascii="Arial" w:hAnsi="Arial"/>
      <w:b/>
      <w:bCs/>
      <w:sz w:val="40"/>
      <w:szCs w:val="40"/>
      <w:lang w:eastAsia="cs-CZ"/>
    </w:rPr>
  </w:style>
  <w:style w:type="character" w:customStyle="1" w:styleId="Nadpis4Char">
    <w:name w:val="Nadpis 4 Char"/>
    <w:link w:val="Nadpis4"/>
    <w:rPr>
      <w:rFonts w:ascii="Arial" w:hAnsi="Arial"/>
      <w:b/>
      <w:bCs/>
      <w:sz w:val="36"/>
      <w:szCs w:val="36"/>
      <w:lang w:eastAsia="cs-CZ"/>
    </w:rPr>
  </w:style>
  <w:style w:type="character" w:customStyle="1" w:styleId="Nadpis5Char">
    <w:name w:val="Nadpis 5 Char"/>
    <w:link w:val="Nadpis5"/>
    <w:rPr>
      <w:rFonts w:ascii="Arial" w:hAnsi="Arial"/>
      <w:b/>
      <w:bCs/>
      <w:sz w:val="44"/>
      <w:szCs w:val="44"/>
      <w:lang w:eastAsia="cs-CZ"/>
    </w:rPr>
  </w:style>
  <w:style w:type="character" w:customStyle="1" w:styleId="Nadpis6Char">
    <w:name w:val="Nadpis 6 Char"/>
    <w:link w:val="Nadpis6"/>
    <w:rPr>
      <w:rFonts w:ascii="Arial" w:hAnsi="Arial"/>
      <w:b/>
      <w:bCs/>
      <w:sz w:val="48"/>
      <w:szCs w:val="48"/>
      <w:lang w:eastAsia="cs-CZ"/>
    </w:rPr>
  </w:style>
  <w:style w:type="character" w:customStyle="1" w:styleId="Nadpis7Char">
    <w:name w:val="Nadpis 7 Char"/>
    <w:link w:val="Nadpis7"/>
    <w:rPr>
      <w:rFonts w:ascii="Arial" w:hAnsi="Arial"/>
      <w:b/>
      <w:bCs/>
      <w:i/>
      <w:iCs/>
      <w:sz w:val="24"/>
      <w:szCs w:val="24"/>
      <w:lang w:eastAsia="cs-CZ"/>
    </w:rPr>
  </w:style>
  <w:style w:type="character" w:customStyle="1" w:styleId="Nadpis8Char">
    <w:name w:val="Nadpis 8 Char"/>
    <w:link w:val="Nadpis8"/>
    <w:rPr>
      <w:i/>
      <w:iCs/>
      <w:sz w:val="24"/>
      <w:szCs w:val="24"/>
      <w:lang w:eastAsia="cs-CZ"/>
    </w:rPr>
  </w:style>
  <w:style w:type="character" w:customStyle="1" w:styleId="Nadpis9Char">
    <w:name w:val="Nadpis 9 Char"/>
    <w:link w:val="Nadpis9"/>
    <w:rPr>
      <w:rFonts w:ascii="Arial" w:hAnsi="Arial"/>
      <w:sz w:val="22"/>
      <w:szCs w:val="22"/>
      <w:lang w:eastAsia="cs-CZ"/>
    </w:rPr>
  </w:style>
  <w:style w:type="paragraph" w:styleId="Odstavecseseznamem">
    <w:name w:val="List Paragraph"/>
    <w:basedOn w:val="Normln"/>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character" w:customStyle="1" w:styleId="WW8Num5z1">
    <w:name w:val="WW8Num5z1"/>
    <w:rPr>
      <w:rFonts w:ascii="Times New Roman" w:hAnsi="Times New Roman"/>
    </w:rPr>
  </w:style>
  <w:style w:type="character" w:customStyle="1" w:styleId="st1">
    <w:name w:val="st1"/>
  </w:style>
  <w:style w:type="character" w:customStyle="1" w:styleId="docdatadocyv53161bqiaagaaeyqcaaagiaiaaamobqaabc4jaaaaaaaaaaaaaaaaaaaaaaaaaaaaaaaaaaaaaaaaaaaaaaaaaaaaaaaaaaaaaaaaaaaaaaaaaaaaaaaaaaaaaaaaaaaaaaaaaaaaaaaaaaaaaaaaaaaaaaaaaaaaaaaaaaaaaaaaaaaaaaaaaaaaaaaaaaaaaaaaaaaaaaaaaaaaaaaaaaaaaaaaaaaaaaaaaaaaaaaa">
    <w:name w:val="docdata;docy;v5;3161;bqiaagaaeyqcaaagiaiaaamobqaabc4jaaaaaaaaaaaaaaaaaaaaaaaaaaaaaaaaaaaaaaaaaaaaaaaaaaaaaaaaaaaaaaaaaaaaaaaaaaaaaaaaaaaaaaaaaaaaaaaaaaaaaaaaaaaaaaaaaaaaaaaaaaaaaaaaaaaaaaaaaaaaaaaaaaaaaaaaaaaaaaaaaaaaaaaaaaaaaaaaaaaaaaaaaaaaaaaaaaaaa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4957</Words>
  <Characters>29247</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Černochová</dc:creator>
  <cp:lastModifiedBy>Účet Microsoft</cp:lastModifiedBy>
  <cp:revision>3</cp:revision>
  <cp:lastPrinted>2024-03-20T11:30:00Z</cp:lastPrinted>
  <dcterms:created xsi:type="dcterms:W3CDTF">2024-04-17T11:20:00Z</dcterms:created>
  <dcterms:modified xsi:type="dcterms:W3CDTF">2024-04-17T11:21:00Z</dcterms:modified>
</cp:coreProperties>
</file>