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67CD" w14:textId="3A882E69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8A3ECB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F13634">
        <w:rPr>
          <w:rFonts w:ascii="Palatino Linotype" w:hAnsi="Palatino Linotype"/>
          <w:b/>
          <w:bCs/>
          <w:smallCaps/>
          <w:sz w:val="18"/>
          <w:szCs w:val="18"/>
        </w:rPr>
        <w:t>362/2024</w:t>
      </w:r>
    </w:p>
    <w:p w14:paraId="6B03F9DD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12957DB0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0C0379B8" w14:textId="77777777" w:rsidR="00922387" w:rsidRPr="008A3ECB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1BB2B4D6" w14:textId="77777777" w:rsidR="00F13634" w:rsidRPr="00F13634" w:rsidRDefault="00F13634" w:rsidP="00F13634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F13634">
        <w:rPr>
          <w:rFonts w:ascii="Palatino Linotype" w:hAnsi="Palatino Linotype"/>
          <w:b/>
          <w:sz w:val="18"/>
          <w:szCs w:val="18"/>
        </w:rPr>
        <w:t>European Arts Investments s.r.o.</w:t>
      </w:r>
    </w:p>
    <w:p w14:paraId="31D03894" w14:textId="77777777" w:rsidR="00F13634" w:rsidRPr="00F13634" w:rsidRDefault="00F13634" w:rsidP="00F13634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F13634">
        <w:rPr>
          <w:rFonts w:ascii="Palatino Linotype" w:hAnsi="Palatino Linotype"/>
          <w:bCs/>
          <w:sz w:val="18"/>
          <w:szCs w:val="18"/>
        </w:rPr>
        <w:t>Senovážné náměstí 8</w:t>
      </w:r>
    </w:p>
    <w:p w14:paraId="1C176082" w14:textId="77777777" w:rsidR="00F13634" w:rsidRPr="00F13634" w:rsidRDefault="00F13634" w:rsidP="00F13634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F13634">
        <w:rPr>
          <w:rFonts w:ascii="Palatino Linotype" w:hAnsi="Palatino Linotype"/>
          <w:bCs/>
          <w:sz w:val="18"/>
          <w:szCs w:val="18"/>
        </w:rPr>
        <w:t>110 00 Praha 1</w:t>
      </w:r>
    </w:p>
    <w:p w14:paraId="1C9CF116" w14:textId="055C0CCD" w:rsidR="00F13634" w:rsidRPr="00F13634" w:rsidRDefault="00F13634" w:rsidP="00F13634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8A3ECB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Albertem Trnkou, výkonným ředitelem</w:t>
      </w:r>
      <w:r w:rsidRPr="008A3ECB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47DE0D6E" w14:textId="354F1849" w:rsidR="00F13634" w:rsidRPr="00F13634" w:rsidRDefault="00F13634" w:rsidP="00F13634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F13634">
        <w:rPr>
          <w:rFonts w:ascii="Palatino Linotype" w:hAnsi="Palatino Linotype"/>
          <w:bCs/>
          <w:sz w:val="18"/>
          <w:szCs w:val="18"/>
        </w:rPr>
        <w:t>IČ: 49825500</w:t>
      </w:r>
    </w:p>
    <w:p w14:paraId="4BBFFABE" w14:textId="74FB448A" w:rsidR="00F13634" w:rsidRPr="00F13634" w:rsidRDefault="00F13634" w:rsidP="00F13634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F13634">
        <w:rPr>
          <w:rFonts w:ascii="Palatino Linotype" w:hAnsi="Palatino Linotype"/>
          <w:bCs/>
          <w:sz w:val="18"/>
          <w:szCs w:val="18"/>
        </w:rPr>
        <w:t>DIČ: CZ49825500</w:t>
      </w:r>
    </w:p>
    <w:p w14:paraId="7CB3993C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10A9E3E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5F656559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FEDE358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43782E7" w14:textId="5B1E3136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CD21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033498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0A5D341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44A6177D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32DFFD10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55FC22CE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44D02A6D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00F87F87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58410F0B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uměleckých děl podrobně uvedených v </w:t>
      </w:r>
      <w:r w:rsidR="00D513FF" w:rsidRPr="008A3ECB">
        <w:rPr>
          <w:rFonts w:ascii="Palatino Linotype" w:hAnsi="Palatino Linotype"/>
          <w:sz w:val="18"/>
          <w:szCs w:val="18"/>
        </w:rPr>
        <w:t>přiloženém</w:t>
      </w:r>
      <w:r w:rsidR="00BF1E4E" w:rsidRPr="008A3ECB">
        <w:rPr>
          <w:rFonts w:ascii="Palatino Linotype" w:hAnsi="Palatino Linotype"/>
          <w:sz w:val="18"/>
          <w:szCs w:val="18"/>
        </w:rPr>
        <w:t xml:space="preserve"> seznam</w:t>
      </w:r>
      <w:r w:rsidR="00BF1E4E" w:rsidRPr="0064745D">
        <w:rPr>
          <w:rFonts w:ascii="Palatino Linotype" w:hAnsi="Palatino Linotype"/>
          <w:sz w:val="18"/>
          <w:szCs w:val="18"/>
        </w:rPr>
        <w:t>u o 1 listu</w:t>
      </w:r>
      <w:r w:rsidR="00BF1E4E" w:rsidRPr="008A3ECB">
        <w:rPr>
          <w:rFonts w:ascii="Palatino Linotype" w:hAnsi="Palatino Linotype"/>
          <w:sz w:val="18"/>
          <w:szCs w:val="18"/>
        </w:rPr>
        <w:t xml:space="preserve"> celkem, který je nedílnou součástí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>mlouvy (příloha č. 1), přenechává uvedená umělecká díla (dále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 xml:space="preserve">mlouvy. </w:t>
      </w:r>
    </w:p>
    <w:p w14:paraId="52EB1142" w14:textId="77777777" w:rsidR="00333F93" w:rsidRPr="008A3ECB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ypůjčitelem použit pouze k</w:t>
      </w:r>
      <w:r w:rsidR="0052206A" w:rsidRPr="008A3ECB">
        <w:rPr>
          <w:rFonts w:ascii="Palatino Linotype" w:hAnsi="Palatino Linotype"/>
          <w:sz w:val="18"/>
          <w:szCs w:val="18"/>
        </w:rPr>
        <w:t xml:space="preserve"> vystavení v </w:t>
      </w:r>
      <w:r w:rsidRPr="008A3ECB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8A3ECB">
        <w:rPr>
          <w:rFonts w:ascii="Palatino Linotype" w:hAnsi="Palatino Linotype"/>
          <w:sz w:val="18"/>
          <w:szCs w:val="18"/>
        </w:rPr>
        <w:t>předchozího písemného souhlasu P</w:t>
      </w:r>
      <w:r w:rsidRPr="008A3ECB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F4253F" w:rsidRPr="008A3ECB">
        <w:rPr>
          <w:rFonts w:ascii="Palatino Linotype" w:hAnsi="Palatino Linotype"/>
          <w:sz w:val="18"/>
          <w:szCs w:val="18"/>
        </w:rPr>
        <w:t>ypůjčitel přenechat P</w:t>
      </w:r>
      <w:r w:rsidRPr="008A3ECB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8A3ECB">
        <w:rPr>
          <w:rFonts w:ascii="Palatino Linotype" w:hAnsi="Palatino Linotype"/>
          <w:sz w:val="18"/>
          <w:szCs w:val="18"/>
        </w:rPr>
        <w:t>m osobám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1F01E460" w14:textId="77777777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26A2F0B9" w14:textId="77777777" w:rsidR="009C255F" w:rsidRPr="008A3ECB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31079C" w:rsidRPr="008A3ECB">
        <w:rPr>
          <w:rFonts w:ascii="Palatino Linotype" w:hAnsi="Palatino Linotype"/>
          <w:sz w:val="18"/>
          <w:szCs w:val="18"/>
        </w:rPr>
        <w:t>ypůjčiteli P</w:t>
      </w:r>
      <w:r w:rsidRPr="008A3ECB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>
        <w:rPr>
          <w:rFonts w:ascii="Palatino Linotype" w:hAnsi="Palatino Linotype"/>
          <w:sz w:val="18"/>
          <w:szCs w:val="18"/>
        </w:rPr>
        <w:t xml:space="preserve">. </w:t>
      </w:r>
      <w:r w:rsidRPr="008A3ECB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="0031079C" w:rsidRPr="008A3ECB">
        <w:rPr>
          <w:rFonts w:ascii="Palatino Linotype" w:hAnsi="Palatino Linotype"/>
          <w:sz w:val="18"/>
          <w:szCs w:val="18"/>
        </w:rPr>
        <w:t>ůjčitele okamžitě P</w:t>
      </w:r>
      <w:r w:rsidRPr="008A3ECB">
        <w:rPr>
          <w:rFonts w:ascii="Palatino Linotype" w:hAnsi="Palatino Linotype"/>
          <w:sz w:val="18"/>
          <w:szCs w:val="18"/>
        </w:rPr>
        <w:t>ředmět výpůjčky vrátit.</w:t>
      </w:r>
      <w:r w:rsidR="009C255F"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53F9A560" w14:textId="1DA0A4D0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Vypůjčitel se zavazuje Předmět výpůjčky užívat řádně a výhradně v souladu s účelem, který byl ve Smlouvě dohodnut, a je povinen chránit jej před poškozením, ztrátou nebo zničením.</w:t>
      </w:r>
    </w:p>
    <w:p w14:paraId="6044E442" w14:textId="56B57204" w:rsidR="007C0041" w:rsidRPr="007D0B79" w:rsidRDefault="00A37C05" w:rsidP="007D0B79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64745D">
        <w:rPr>
          <w:rFonts w:ascii="Palatino Linotype" w:hAnsi="Palatino Linotype"/>
          <w:sz w:val="18"/>
          <w:szCs w:val="18"/>
        </w:rPr>
        <w:t xml:space="preserve"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</w:t>
      </w:r>
      <w:r w:rsidR="005B74EF" w:rsidRPr="0064745D">
        <w:rPr>
          <w:rFonts w:ascii="Palatino Linotype" w:hAnsi="Palatino Linotype"/>
          <w:snapToGrid w:val="0"/>
          <w:sz w:val="18"/>
          <w:szCs w:val="18"/>
        </w:rPr>
        <w:t xml:space="preserve">Vypůjčitel ručí Půjčiteli až do výše pojistné hodnoty uvedené v této Smlouvě i v případě, že pojišťovna nevyplatí plnou částku za vzniklou škodu nebo je z jakéhokoli důvodu závazku zaplatit škodu zproštěna. </w:t>
      </w:r>
    </w:p>
    <w:p w14:paraId="639F714D" w14:textId="77777777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má povinnost zaslat </w:t>
      </w:r>
      <w:r w:rsidRPr="007D0B79">
        <w:rPr>
          <w:rFonts w:ascii="Palatino Linotype" w:hAnsi="Palatino Linotype"/>
          <w:sz w:val="18"/>
          <w:szCs w:val="18"/>
        </w:rPr>
        <w:t>Půjčiteli 1 kopii</w:t>
      </w:r>
      <w:r w:rsidRPr="008A3ECB">
        <w:rPr>
          <w:rFonts w:ascii="Palatino Linotype" w:hAnsi="Palatino Linotype"/>
          <w:sz w:val="18"/>
          <w:szCs w:val="18"/>
        </w:rPr>
        <w:t xml:space="preserve"> katalogu, pokud bude vydán, </w:t>
      </w:r>
      <w:r w:rsidR="00877D75">
        <w:rPr>
          <w:rFonts w:ascii="Palatino Linotype" w:hAnsi="Palatino Linotype"/>
          <w:sz w:val="18"/>
          <w:szCs w:val="18"/>
        </w:rPr>
        <w:t xml:space="preserve">případně jiné vydané publikace, bude-li Vypůjčitel jejich vydavatelem. </w:t>
      </w:r>
    </w:p>
    <w:p w14:paraId="76CA7082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Reprodukce</w:t>
      </w:r>
    </w:p>
    <w:p w14:paraId="4F4B2DC0" w14:textId="77777777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 pořiz</w:t>
      </w:r>
      <w:r w:rsidR="0031079C" w:rsidRPr="008A3ECB">
        <w:rPr>
          <w:rFonts w:ascii="Palatino Linotype" w:hAnsi="Palatino Linotype"/>
          <w:sz w:val="18"/>
          <w:szCs w:val="18"/>
        </w:rPr>
        <w:t>ovat fotografickou dokumentaci P</w:t>
      </w:r>
      <w:r w:rsidRPr="008A3ECB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8A3ECB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8A3ECB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propagace.</w:t>
      </w:r>
      <w:r w:rsidR="001020DE">
        <w:rPr>
          <w:rFonts w:ascii="Palatino Linotype" w:hAnsi="Palatino Linotype"/>
          <w:sz w:val="18"/>
          <w:szCs w:val="18"/>
        </w:rPr>
        <w:t xml:space="preserve"> </w:t>
      </w:r>
      <w:r w:rsidR="0031079C" w:rsidRPr="008A3ECB">
        <w:rPr>
          <w:rFonts w:ascii="Palatino Linotype" w:hAnsi="Palatino Linotype"/>
          <w:sz w:val="18"/>
          <w:szCs w:val="18"/>
        </w:rPr>
        <w:t>Publikovat fotografie 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ůjčitele.</w:t>
      </w:r>
    </w:p>
    <w:p w14:paraId="122708C7" w14:textId="77777777" w:rsidR="00922387" w:rsidRPr="008A3ECB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Uvedení Půjčitele</w:t>
      </w:r>
    </w:p>
    <w:p w14:paraId="7E886E97" w14:textId="788F0D73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povinen uvést ve všech materiálech týkajících se </w:t>
      </w:r>
      <w:r w:rsidR="0031079C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ředmětu </w:t>
      </w:r>
      <w:r w:rsidRPr="00F560D6">
        <w:rPr>
          <w:rFonts w:ascii="Palatino Linotype" w:hAnsi="Palatino Linotype"/>
          <w:sz w:val="18"/>
          <w:szCs w:val="18"/>
        </w:rPr>
        <w:t>výpůjčky, že j</w:t>
      </w:r>
      <w:r w:rsidR="00333F93" w:rsidRPr="00F560D6">
        <w:rPr>
          <w:rFonts w:ascii="Palatino Linotype" w:hAnsi="Palatino Linotype"/>
          <w:sz w:val="18"/>
          <w:szCs w:val="18"/>
        </w:rPr>
        <w:t xml:space="preserve">e zapůjčen </w:t>
      </w:r>
      <w:r w:rsidR="00F13634" w:rsidRPr="00F560D6">
        <w:rPr>
          <w:rFonts w:ascii="Palatino Linotype" w:hAnsi="Palatino Linotype"/>
          <w:sz w:val="18"/>
          <w:szCs w:val="18"/>
        </w:rPr>
        <w:t>ze soukromé sbírky prostřednictvím European Arts Investments s.r.o.</w:t>
      </w:r>
    </w:p>
    <w:p w14:paraId="53078ED1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63FEBA6C" w14:textId="77777777" w:rsidR="00922387" w:rsidRPr="00F13634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F13634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F13634">
        <w:rPr>
          <w:rFonts w:ascii="Palatino Linotype" w:hAnsi="Palatino Linotype"/>
          <w:sz w:val="18"/>
          <w:szCs w:val="18"/>
        </w:rPr>
        <w:t>S</w:t>
      </w:r>
      <w:r w:rsidR="0040439A" w:rsidRPr="00F13634">
        <w:rPr>
          <w:rFonts w:ascii="Palatino Linotype" w:hAnsi="Palatino Linotype"/>
          <w:sz w:val="18"/>
          <w:szCs w:val="18"/>
        </w:rPr>
        <w:t>mlouvy v registru smluv</w:t>
      </w:r>
    </w:p>
    <w:p w14:paraId="3E429A8D" w14:textId="213FF3C3" w:rsidR="00BF1E4E" w:rsidRPr="00F13634" w:rsidRDefault="00BF1E4E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F13634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F13634">
        <w:rPr>
          <w:rFonts w:ascii="Palatino Linotype" w:hAnsi="Palatino Linotype"/>
          <w:sz w:val="18"/>
          <w:szCs w:val="18"/>
        </w:rPr>
        <w:t>S</w:t>
      </w:r>
      <w:r w:rsidRPr="00F13634">
        <w:rPr>
          <w:rFonts w:ascii="Palatino Linotype" w:hAnsi="Palatino Linotype"/>
          <w:sz w:val="18"/>
          <w:szCs w:val="18"/>
        </w:rPr>
        <w:t xml:space="preserve">mlouvy dle zákona č. 340/2015 Sb., o registru smluv, zveřejnění provede pouze </w:t>
      </w:r>
      <w:r w:rsidR="0050171F" w:rsidRPr="00F13634">
        <w:rPr>
          <w:rFonts w:ascii="Palatino Linotype" w:hAnsi="Palatino Linotype"/>
          <w:sz w:val="18"/>
          <w:szCs w:val="18"/>
        </w:rPr>
        <w:t>V</w:t>
      </w:r>
      <w:r w:rsidR="00E31C14" w:rsidRPr="00F13634">
        <w:rPr>
          <w:rFonts w:ascii="Palatino Linotype" w:hAnsi="Palatino Linotype"/>
          <w:sz w:val="18"/>
          <w:szCs w:val="18"/>
        </w:rPr>
        <w:t>ypůjčitel. Příloha č. 1 této S</w:t>
      </w:r>
      <w:r w:rsidRPr="00F13634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F13634">
        <w:rPr>
          <w:rFonts w:ascii="Palatino Linotype" w:hAnsi="Palatino Linotype"/>
          <w:sz w:val="18"/>
          <w:szCs w:val="18"/>
        </w:rPr>
        <w:t>Půjčitele</w:t>
      </w:r>
      <w:r w:rsidRPr="00F13634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F13634">
        <w:rPr>
          <w:rFonts w:ascii="Palatino Linotype" w:hAnsi="Palatino Linotype"/>
          <w:sz w:val="18"/>
          <w:szCs w:val="18"/>
        </w:rPr>
        <w:t>Půjčitele</w:t>
      </w:r>
      <w:r w:rsidRPr="00F13634">
        <w:rPr>
          <w:rFonts w:ascii="Palatino Linotype" w:hAnsi="Palatino Linotype"/>
          <w:sz w:val="18"/>
          <w:szCs w:val="18"/>
        </w:rPr>
        <w:t xml:space="preserve"> a není určena ke zveřejnění. </w:t>
      </w:r>
    </w:p>
    <w:p w14:paraId="1C2FDA7B" w14:textId="77777777" w:rsidR="00922387" w:rsidRPr="00F13634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F13634">
        <w:rPr>
          <w:rFonts w:ascii="Palatino Linotype" w:hAnsi="Palatino Linotype"/>
          <w:sz w:val="18"/>
          <w:szCs w:val="18"/>
        </w:rPr>
        <w:t>Platnost a účinnost</w:t>
      </w:r>
      <w:r w:rsidR="0040439A" w:rsidRPr="00F13634">
        <w:rPr>
          <w:rFonts w:ascii="Palatino Linotype" w:hAnsi="Palatino Linotype"/>
          <w:sz w:val="18"/>
          <w:szCs w:val="18"/>
        </w:rPr>
        <w:t xml:space="preserve"> </w:t>
      </w:r>
      <w:r w:rsidR="00E31C14" w:rsidRPr="00F13634">
        <w:rPr>
          <w:rFonts w:ascii="Palatino Linotype" w:hAnsi="Palatino Linotype"/>
          <w:sz w:val="18"/>
          <w:szCs w:val="18"/>
        </w:rPr>
        <w:t>S</w:t>
      </w:r>
      <w:r w:rsidR="0040439A" w:rsidRPr="00F13634">
        <w:rPr>
          <w:rFonts w:ascii="Palatino Linotype" w:hAnsi="Palatino Linotype"/>
          <w:sz w:val="18"/>
          <w:szCs w:val="18"/>
        </w:rPr>
        <w:t>mlouvy</w:t>
      </w:r>
    </w:p>
    <w:p w14:paraId="72DD708E" w14:textId="77777777" w:rsidR="00322727" w:rsidRPr="00F13634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F13634">
        <w:rPr>
          <w:rFonts w:ascii="Palatino Linotype" w:hAnsi="Palatino Linotype"/>
          <w:sz w:val="18"/>
          <w:szCs w:val="18"/>
        </w:rPr>
        <w:t xml:space="preserve">Tato </w:t>
      </w:r>
      <w:r w:rsidR="00E31C14" w:rsidRPr="00F13634">
        <w:rPr>
          <w:rFonts w:ascii="Palatino Linotype" w:hAnsi="Palatino Linotype"/>
          <w:sz w:val="18"/>
          <w:szCs w:val="18"/>
        </w:rPr>
        <w:t>S</w:t>
      </w:r>
      <w:r w:rsidRPr="00F13634">
        <w:rPr>
          <w:rFonts w:ascii="Palatino Linotype" w:hAnsi="Palatino Linotype"/>
          <w:sz w:val="18"/>
          <w:szCs w:val="18"/>
        </w:rPr>
        <w:t>mlouva je uzavírána s</w:t>
      </w:r>
      <w:r w:rsidR="001B3C44" w:rsidRPr="00F13634">
        <w:rPr>
          <w:rFonts w:ascii="Palatino Linotype" w:hAnsi="Palatino Linotype"/>
          <w:sz w:val="18"/>
          <w:szCs w:val="18"/>
        </w:rPr>
        <w:t xml:space="preserve"> platností </w:t>
      </w:r>
      <w:r w:rsidRPr="00F13634">
        <w:rPr>
          <w:rFonts w:ascii="Palatino Linotype" w:hAnsi="Palatino Linotype"/>
          <w:sz w:val="18"/>
          <w:szCs w:val="18"/>
        </w:rPr>
        <w:t>ode dne jejího podpisu</w:t>
      </w:r>
      <w:r w:rsidR="0040439A" w:rsidRPr="00F13634">
        <w:rPr>
          <w:rFonts w:ascii="Palatino Linotype" w:hAnsi="Palatino Linotype"/>
          <w:sz w:val="18"/>
          <w:szCs w:val="18"/>
        </w:rPr>
        <w:t xml:space="preserve"> oběma stranami na dobu určitou.</w:t>
      </w:r>
      <w:r w:rsidRPr="00F13634">
        <w:rPr>
          <w:rFonts w:ascii="Palatino Linotype" w:hAnsi="Palatino Linotype"/>
          <w:sz w:val="18"/>
          <w:szCs w:val="18"/>
        </w:rPr>
        <w:t xml:space="preserve"> Tato </w:t>
      </w:r>
      <w:r w:rsidR="00E31C14" w:rsidRPr="00F13634">
        <w:rPr>
          <w:rFonts w:ascii="Palatino Linotype" w:hAnsi="Palatino Linotype"/>
          <w:sz w:val="18"/>
          <w:szCs w:val="18"/>
        </w:rPr>
        <w:t>S</w:t>
      </w:r>
      <w:r w:rsidRPr="00F13634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F13634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2A08851F" w14:textId="77777777" w:rsidR="00BF1E4E" w:rsidRPr="008A3ECB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23E7C5EA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8A3ECB">
        <w:rPr>
          <w:rFonts w:ascii="Palatino Linotype" w:hAnsi="Palatino Linotype"/>
          <w:sz w:val="18"/>
          <w:szCs w:val="18"/>
        </w:rPr>
        <w:t>ské republiky</w:t>
      </w:r>
      <w:r w:rsidR="003B2DFF">
        <w:rPr>
          <w:rFonts w:ascii="Palatino Linotype" w:hAnsi="Palatino Linotype"/>
          <w:sz w:val="18"/>
          <w:szCs w:val="18"/>
        </w:rPr>
        <w:t>.</w:t>
      </w:r>
    </w:p>
    <w:p w14:paraId="0DA058B5" w14:textId="77777777" w:rsidR="00922387" w:rsidRPr="008A3ECB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Tato S</w:t>
      </w:r>
      <w:r w:rsidR="00922387" w:rsidRPr="008A3ECB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5B77E228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Smlouva byla sepsána ve dvou exemplářích,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obdrželi po jednom vyhotovení. Tato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212C0089" w14:textId="77777777" w:rsidR="00896DAA" w:rsidRPr="008A3ECB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301D3FBE" w14:textId="77777777" w:rsidR="009F2F34" w:rsidRPr="008A3ECB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6D2329CC" w14:textId="77777777" w:rsidR="009F2F34" w:rsidRPr="008A3ECB" w:rsidRDefault="009F2F34" w:rsidP="00292AC9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90765C6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BD86813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81D6038" w14:textId="77777777" w:rsidR="00292AC9" w:rsidRPr="008A3ECB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0A010A7B" w14:textId="77777777" w:rsidR="009F2F34" w:rsidRPr="008A3ECB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</w:p>
    <w:p w14:paraId="64FBC4C2" w14:textId="2C9FDD8D" w:rsidR="009F2F34" w:rsidRPr="008A3ECB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033498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F13634">
        <w:rPr>
          <w:rFonts w:ascii="Palatino Linotype" w:hAnsi="Palatino Linotype"/>
          <w:snapToGrid w:val="0"/>
          <w:sz w:val="18"/>
          <w:szCs w:val="18"/>
        </w:rPr>
        <w:t>Albert Trnka</w:t>
      </w:r>
    </w:p>
    <w:p w14:paraId="29B82989" w14:textId="30A064F7" w:rsidR="00C07515" w:rsidRDefault="0003349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44619D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765F1">
        <w:rPr>
          <w:rFonts w:ascii="Palatino Linotype" w:hAnsi="Palatino Linotype"/>
          <w:snapToGrid w:val="0"/>
          <w:sz w:val="18"/>
          <w:szCs w:val="18"/>
        </w:rPr>
        <w:t>Odbor</w:t>
      </w:r>
      <w:r w:rsidR="0044619D">
        <w:rPr>
          <w:rFonts w:ascii="Palatino Linotype" w:hAnsi="Palatino Linotype"/>
          <w:snapToGrid w:val="0"/>
          <w:sz w:val="18"/>
          <w:szCs w:val="18"/>
        </w:rPr>
        <w:t>u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</w:t>
      </w:r>
      <w:r w:rsidR="00B765F1" w:rsidRPr="00C07515">
        <w:rPr>
          <w:rFonts w:ascii="Palatino Linotype" w:hAnsi="Palatino Linotype"/>
          <w:snapToGrid w:val="0"/>
          <w:sz w:val="18"/>
          <w:szCs w:val="18"/>
        </w:rPr>
        <w:t>fondu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ab/>
      </w:r>
      <w:r w:rsidR="00F13634">
        <w:rPr>
          <w:rFonts w:ascii="Palatino Linotype" w:hAnsi="Palatino Linotype"/>
          <w:snapToGrid w:val="0"/>
          <w:sz w:val="18"/>
          <w:szCs w:val="18"/>
        </w:rPr>
        <w:t>výkonný ředitel</w:t>
      </w:r>
      <w:r w:rsidR="00F13634" w:rsidRPr="00F13634">
        <w:t xml:space="preserve"> </w:t>
      </w:r>
      <w:r w:rsidR="00F13634" w:rsidRPr="00F13634">
        <w:rPr>
          <w:rFonts w:ascii="Palatino Linotype" w:hAnsi="Palatino Linotype"/>
          <w:snapToGrid w:val="0"/>
          <w:sz w:val="18"/>
          <w:szCs w:val="18"/>
        </w:rPr>
        <w:t>European Arts Investments</w:t>
      </w:r>
    </w:p>
    <w:p w14:paraId="191E2531" w14:textId="77777777" w:rsidR="009F2F34" w:rsidRPr="008A3ECB" w:rsidRDefault="00C07515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508F717C" w14:textId="0D044F9D" w:rsidR="00B416D9" w:rsidRPr="008A3ECB" w:rsidRDefault="009F2F34" w:rsidP="001C2C48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Vypůjčite</w:t>
      </w:r>
      <w:r w:rsidR="001C2C48">
        <w:rPr>
          <w:rFonts w:ascii="Palatino Linotype" w:hAnsi="Palatino Linotype"/>
          <w:snapToGrid w:val="0"/>
          <w:sz w:val="18"/>
          <w:szCs w:val="18"/>
        </w:rPr>
        <w:t>l</w:t>
      </w:r>
    </w:p>
    <w:sectPr w:rsidR="00B416D9" w:rsidRPr="008A3ECB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B1DC4" w14:textId="77777777" w:rsidR="008F6FEE" w:rsidRDefault="008F6FEE" w:rsidP="00091A49">
      <w:r>
        <w:separator/>
      </w:r>
    </w:p>
  </w:endnote>
  <w:endnote w:type="continuationSeparator" w:id="0">
    <w:p w14:paraId="3A87B9E0" w14:textId="77777777" w:rsidR="008F6FEE" w:rsidRDefault="008F6FEE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5F4E" w14:textId="3D553BAA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1C2C48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09229" w14:textId="64CDC90F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1C2C48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183C1" w14:textId="77777777" w:rsidR="008F6FEE" w:rsidRDefault="008F6FEE" w:rsidP="00091A49">
      <w:r>
        <w:separator/>
      </w:r>
    </w:p>
  </w:footnote>
  <w:footnote w:type="continuationSeparator" w:id="0">
    <w:p w14:paraId="01B3D7A1" w14:textId="77777777" w:rsidR="008F6FEE" w:rsidRDefault="008F6FEE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86C25" w14:textId="77777777" w:rsidR="001D66BD" w:rsidRDefault="001D66BD" w:rsidP="008A3ECB">
    <w:pPr>
      <w:pStyle w:val="Zhlav"/>
      <w:spacing w:after="240"/>
      <w:jc w:val="right"/>
    </w:pPr>
  </w:p>
  <w:p w14:paraId="203970F4" w14:textId="77777777" w:rsidR="001D66BD" w:rsidRDefault="001D66BD" w:rsidP="008A3ECB">
    <w:pPr>
      <w:pStyle w:val="Zhlav"/>
      <w:spacing w:after="240"/>
      <w:jc w:val="right"/>
    </w:pPr>
  </w:p>
  <w:p w14:paraId="56AF0C3E" w14:textId="77777777" w:rsidR="001D66BD" w:rsidRDefault="001D66BD" w:rsidP="008A3ECB">
    <w:pPr>
      <w:pStyle w:val="Zhlav"/>
      <w:spacing w:after="240"/>
      <w:jc w:val="right"/>
    </w:pPr>
  </w:p>
  <w:p w14:paraId="14758AEE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F361868" wp14:editId="49531D6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8F38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5547">
    <w:abstractNumId w:val="3"/>
  </w:num>
  <w:num w:numId="2" w16cid:durableId="1597009538">
    <w:abstractNumId w:val="2"/>
  </w:num>
  <w:num w:numId="3" w16cid:durableId="1672180190">
    <w:abstractNumId w:val="0"/>
  </w:num>
  <w:num w:numId="4" w16cid:durableId="1688218188">
    <w:abstractNumId w:val="5"/>
  </w:num>
  <w:num w:numId="5" w16cid:durableId="522399948">
    <w:abstractNumId w:val="1"/>
  </w:num>
  <w:num w:numId="6" w16cid:durableId="504977025">
    <w:abstractNumId w:val="4"/>
  </w:num>
  <w:num w:numId="7" w16cid:durableId="1693459372">
    <w:abstractNumId w:val="7"/>
  </w:num>
  <w:num w:numId="8" w16cid:durableId="1723482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13342"/>
    <w:rsid w:val="0002401E"/>
    <w:rsid w:val="00033498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C2C48"/>
    <w:rsid w:val="001D4227"/>
    <w:rsid w:val="001D66BD"/>
    <w:rsid w:val="001E08DC"/>
    <w:rsid w:val="001E1981"/>
    <w:rsid w:val="001E4E0C"/>
    <w:rsid w:val="001E72EC"/>
    <w:rsid w:val="001F242E"/>
    <w:rsid w:val="00222DE9"/>
    <w:rsid w:val="00235E2A"/>
    <w:rsid w:val="002428A2"/>
    <w:rsid w:val="002436A7"/>
    <w:rsid w:val="002616B1"/>
    <w:rsid w:val="00286A77"/>
    <w:rsid w:val="00287922"/>
    <w:rsid w:val="00292AC9"/>
    <w:rsid w:val="002C05C4"/>
    <w:rsid w:val="002D35B8"/>
    <w:rsid w:val="002E0F70"/>
    <w:rsid w:val="0031079C"/>
    <w:rsid w:val="00322727"/>
    <w:rsid w:val="00324C3F"/>
    <w:rsid w:val="00333F93"/>
    <w:rsid w:val="0033658B"/>
    <w:rsid w:val="003A2DC6"/>
    <w:rsid w:val="003B1594"/>
    <w:rsid w:val="003B2DFF"/>
    <w:rsid w:val="003D66AA"/>
    <w:rsid w:val="0040439A"/>
    <w:rsid w:val="004203B5"/>
    <w:rsid w:val="0044619D"/>
    <w:rsid w:val="004A2336"/>
    <w:rsid w:val="004C7C69"/>
    <w:rsid w:val="004D0808"/>
    <w:rsid w:val="004D4FBF"/>
    <w:rsid w:val="004E04B3"/>
    <w:rsid w:val="004E6945"/>
    <w:rsid w:val="00500F7B"/>
    <w:rsid w:val="0050171F"/>
    <w:rsid w:val="00506E5F"/>
    <w:rsid w:val="0052206A"/>
    <w:rsid w:val="00555D5A"/>
    <w:rsid w:val="00572F63"/>
    <w:rsid w:val="00585E42"/>
    <w:rsid w:val="005A59F1"/>
    <w:rsid w:val="005B74EF"/>
    <w:rsid w:val="00600B0C"/>
    <w:rsid w:val="00620A3E"/>
    <w:rsid w:val="006340E3"/>
    <w:rsid w:val="00646031"/>
    <w:rsid w:val="0064745D"/>
    <w:rsid w:val="006A34E8"/>
    <w:rsid w:val="006D274A"/>
    <w:rsid w:val="006F5541"/>
    <w:rsid w:val="0072585D"/>
    <w:rsid w:val="0075597F"/>
    <w:rsid w:val="00781CA2"/>
    <w:rsid w:val="00796439"/>
    <w:rsid w:val="007C0041"/>
    <w:rsid w:val="007C1FBC"/>
    <w:rsid w:val="007C72B8"/>
    <w:rsid w:val="007D0B79"/>
    <w:rsid w:val="00821A46"/>
    <w:rsid w:val="008516B3"/>
    <w:rsid w:val="00877D75"/>
    <w:rsid w:val="00893135"/>
    <w:rsid w:val="00896DAA"/>
    <w:rsid w:val="008A0CD3"/>
    <w:rsid w:val="008A3ECB"/>
    <w:rsid w:val="008B0A1C"/>
    <w:rsid w:val="008B3F11"/>
    <w:rsid w:val="008F6FEE"/>
    <w:rsid w:val="00922387"/>
    <w:rsid w:val="00933F6A"/>
    <w:rsid w:val="009442B9"/>
    <w:rsid w:val="009C255F"/>
    <w:rsid w:val="009D73A8"/>
    <w:rsid w:val="009D7E22"/>
    <w:rsid w:val="009F2F34"/>
    <w:rsid w:val="00A37C05"/>
    <w:rsid w:val="00A62C90"/>
    <w:rsid w:val="00A65EBE"/>
    <w:rsid w:val="00A722DF"/>
    <w:rsid w:val="00A8029E"/>
    <w:rsid w:val="00AB72BA"/>
    <w:rsid w:val="00B04158"/>
    <w:rsid w:val="00B10B71"/>
    <w:rsid w:val="00B416D9"/>
    <w:rsid w:val="00B55EBD"/>
    <w:rsid w:val="00B62B89"/>
    <w:rsid w:val="00B765F1"/>
    <w:rsid w:val="00BE5376"/>
    <w:rsid w:val="00BF1E4E"/>
    <w:rsid w:val="00BF3125"/>
    <w:rsid w:val="00C07515"/>
    <w:rsid w:val="00C72289"/>
    <w:rsid w:val="00C748E4"/>
    <w:rsid w:val="00C85E6C"/>
    <w:rsid w:val="00CA7278"/>
    <w:rsid w:val="00CD21EB"/>
    <w:rsid w:val="00D025C3"/>
    <w:rsid w:val="00D23A46"/>
    <w:rsid w:val="00D513FF"/>
    <w:rsid w:val="00D852A9"/>
    <w:rsid w:val="00DA2D3F"/>
    <w:rsid w:val="00DC4AF4"/>
    <w:rsid w:val="00DE71F0"/>
    <w:rsid w:val="00DF3055"/>
    <w:rsid w:val="00DF5038"/>
    <w:rsid w:val="00E03088"/>
    <w:rsid w:val="00E14091"/>
    <w:rsid w:val="00E31C14"/>
    <w:rsid w:val="00E84CC9"/>
    <w:rsid w:val="00F13634"/>
    <w:rsid w:val="00F4253F"/>
    <w:rsid w:val="00F5492E"/>
    <w:rsid w:val="00F560D6"/>
    <w:rsid w:val="00FA0829"/>
    <w:rsid w:val="00FA3F6B"/>
    <w:rsid w:val="00FB744C"/>
    <w:rsid w:val="00FC6619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197CA95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  <w:style w:type="paragraph" w:customStyle="1" w:styleId="Zkladntext31">
    <w:name w:val="Základní text 31"/>
    <w:basedOn w:val="Normln"/>
    <w:uiPriority w:val="99"/>
    <w:rsid w:val="0064745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Mariana Kučerová</cp:lastModifiedBy>
  <cp:revision>2</cp:revision>
  <cp:lastPrinted>2018-07-24T11:02:00Z</cp:lastPrinted>
  <dcterms:created xsi:type="dcterms:W3CDTF">2024-04-17T10:20:00Z</dcterms:created>
  <dcterms:modified xsi:type="dcterms:W3CDTF">2024-04-17T10:20:00Z</dcterms:modified>
</cp:coreProperties>
</file>