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7b9cd4c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7755ed06978540d3"/>
      <w:footerReference w:type="even" r:id="R21f3a147312c4266"/>
      <w:footerReference w:type="first" r:id="Red9bbacd7ddd4bc3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cdac212eb804fc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88/2024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LANOSTAV OBNOVA PAMÁTEK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35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25264, Svrkyně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02573831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CZ02573831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Provedení revize pláště fasád Valdické brány v Jičíně s odstraněním destruovaných a uvolněných  částí malt a stavebních prvků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65 000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13 650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78 650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05/2024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12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8. 4. 2024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ced4cbd3d4f0e" /><Relationship Type="http://schemas.openxmlformats.org/officeDocument/2006/relationships/numbering" Target="/word/numbering.xml" Id="R4892ef11cb254b33" /><Relationship Type="http://schemas.openxmlformats.org/officeDocument/2006/relationships/settings" Target="/word/settings.xml" Id="Rb18d4e3a10cb415c" /><Relationship Type="http://schemas.openxmlformats.org/officeDocument/2006/relationships/image" Target="/word/media/1f4547f4-84fd-4ec8-906e-934dbb298b8c.jpeg" Id="Recdac212eb804fce" /><Relationship Type="http://schemas.openxmlformats.org/officeDocument/2006/relationships/footer" Target="/word/footer1.xml" Id="R7755ed06978540d3" /><Relationship Type="http://schemas.openxmlformats.org/officeDocument/2006/relationships/footer" Target="/word/footer2.xml" Id="R21f3a147312c4266" /><Relationship Type="http://schemas.openxmlformats.org/officeDocument/2006/relationships/footer" Target="/word/footer3.xml" Id="Red9bbacd7ddd4bc3" /></Relationships>
</file>