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C2B" w:rsidRDefault="00F45E2D">
      <w:pPr>
        <w:pStyle w:val="Nadpis1"/>
        <w:spacing w:before="41"/>
      </w:pPr>
      <w:bookmarkStart w:id="0" w:name="WOMEN_FOR_WOMEN,_o.p.s."/>
      <w:bookmarkStart w:id="1" w:name="IČ:_24231509"/>
      <w:bookmarkEnd w:id="0"/>
      <w:bookmarkEnd w:id="1"/>
      <w:r>
        <w:t>WOMEN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WOMEN,</w:t>
      </w:r>
      <w:r>
        <w:rPr>
          <w:spacing w:val="-3"/>
        </w:rPr>
        <w:t xml:space="preserve"> </w:t>
      </w:r>
      <w:r>
        <w:rPr>
          <w:spacing w:val="-2"/>
        </w:rPr>
        <w:t>o.p.s.</w:t>
      </w:r>
    </w:p>
    <w:p w:rsidR="00184C2B" w:rsidRDefault="00F45E2D">
      <w:pPr>
        <w:pStyle w:val="Zkladntext"/>
        <w:ind w:left="120" w:right="7515"/>
      </w:pPr>
      <w:bookmarkStart w:id="2" w:name="DIČ:_CZ24231509"/>
      <w:bookmarkEnd w:id="2"/>
      <w:r>
        <w:t>IČ: 24231509 DIČ:</w:t>
      </w:r>
      <w:r>
        <w:rPr>
          <w:spacing w:val="-14"/>
        </w:rPr>
        <w:t xml:space="preserve"> </w:t>
      </w:r>
      <w:r>
        <w:t>CZ24231509</w:t>
      </w:r>
    </w:p>
    <w:p w:rsidR="00184C2B" w:rsidRDefault="00F45E2D">
      <w:pPr>
        <w:pStyle w:val="Zkladntext"/>
        <w:ind w:left="120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Vlastislavova</w:t>
      </w:r>
      <w:r>
        <w:rPr>
          <w:spacing w:val="-4"/>
        </w:rPr>
        <w:t xml:space="preserve"> </w:t>
      </w:r>
      <w:r>
        <w:t>152/4,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184C2B" w:rsidRDefault="00F45E2D">
      <w:pPr>
        <w:pStyle w:val="Zkladntext"/>
        <w:spacing w:before="1"/>
        <w:ind w:left="120"/>
      </w:pPr>
      <w:r>
        <w:t>zapsaná</w:t>
      </w:r>
      <w:r>
        <w:rPr>
          <w:spacing w:val="30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rejstříku</w:t>
      </w:r>
      <w:r>
        <w:rPr>
          <w:spacing w:val="28"/>
        </w:rPr>
        <w:t xml:space="preserve"> </w:t>
      </w:r>
      <w:r>
        <w:t>obecně</w:t>
      </w:r>
      <w:r>
        <w:rPr>
          <w:spacing w:val="28"/>
        </w:rPr>
        <w:t xml:space="preserve"> </w:t>
      </w:r>
      <w:r>
        <w:t>prospěšných</w:t>
      </w:r>
      <w:r>
        <w:rPr>
          <w:spacing w:val="29"/>
        </w:rPr>
        <w:t xml:space="preserve"> </w:t>
      </w:r>
      <w:r>
        <w:t>společností,</w:t>
      </w:r>
      <w:r>
        <w:rPr>
          <w:spacing w:val="28"/>
        </w:rPr>
        <w:t xml:space="preserve"> </w:t>
      </w:r>
      <w:r>
        <w:t>vedeném</w:t>
      </w:r>
      <w:r>
        <w:rPr>
          <w:spacing w:val="28"/>
        </w:rPr>
        <w:t xml:space="preserve"> </w:t>
      </w:r>
      <w:r>
        <w:t>Městským</w:t>
      </w:r>
      <w:r>
        <w:rPr>
          <w:spacing w:val="28"/>
        </w:rPr>
        <w:t xml:space="preserve"> </w:t>
      </w:r>
      <w:r>
        <w:t>soudem</w:t>
      </w:r>
      <w:r>
        <w:rPr>
          <w:spacing w:val="28"/>
        </w:rPr>
        <w:t xml:space="preserve"> </w:t>
      </w:r>
      <w:r>
        <w:t>v Praze, oddíl O, vložka 1003,</w:t>
      </w:r>
    </w:p>
    <w:p w:rsidR="00184C2B" w:rsidRDefault="00F45E2D">
      <w:pPr>
        <w:pStyle w:val="Zkladntext"/>
        <w:ind w:left="120" w:right="993"/>
      </w:pPr>
      <w:r>
        <w:t>zastoupená</w:t>
      </w:r>
      <w:r>
        <w:rPr>
          <w:spacing w:val="-2"/>
        </w:rPr>
        <w:t xml:space="preserve"> </w:t>
      </w:r>
      <w:r>
        <w:t>paní</w:t>
      </w:r>
      <w:r>
        <w:rPr>
          <w:spacing w:val="-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Andreou</w:t>
      </w:r>
      <w:r>
        <w:rPr>
          <w:spacing w:val="-3"/>
        </w:rPr>
        <w:t xml:space="preserve"> </w:t>
      </w:r>
      <w:r>
        <w:t>Dědovou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2023 (dále jen "</w:t>
      </w:r>
      <w:r>
        <w:rPr>
          <w:rFonts w:ascii="Carlito" w:hAnsi="Carlito"/>
          <w:b/>
        </w:rPr>
        <w:t>dárce</w:t>
      </w:r>
      <w:r>
        <w:rPr>
          <w:rFonts w:ascii="Carlito" w:hAnsi="Carlito"/>
          <w:i/>
        </w:rPr>
        <w:t>"</w:t>
      </w:r>
      <w:r>
        <w:t>),</w:t>
      </w:r>
    </w:p>
    <w:p w:rsidR="00184C2B" w:rsidRDefault="00F45E2D">
      <w:pPr>
        <w:pStyle w:val="Zkladntext"/>
        <w:spacing w:before="292"/>
        <w:ind w:left="120"/>
      </w:pPr>
      <w:r>
        <w:rPr>
          <w:spacing w:val="-10"/>
        </w:rPr>
        <w:t>a</w:t>
      </w:r>
    </w:p>
    <w:p w:rsidR="00184C2B" w:rsidRDefault="00184C2B">
      <w:pPr>
        <w:pStyle w:val="Zkladntext"/>
      </w:pPr>
    </w:p>
    <w:p w:rsidR="00184C2B" w:rsidRDefault="00F45E2D">
      <w:pPr>
        <w:ind w:left="120"/>
        <w:rPr>
          <w:b/>
          <w:i/>
          <w:sz w:val="24"/>
        </w:rPr>
      </w:pPr>
      <w:r>
        <w:rPr>
          <w:b/>
          <w:i/>
          <w:color w:val="000000"/>
          <w:sz w:val="24"/>
          <w:highlight w:val="yellow"/>
        </w:rPr>
        <w:t>Základní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škola,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Bílina,</w:t>
      </w:r>
      <w:r>
        <w:rPr>
          <w:b/>
          <w:i/>
          <w:color w:val="000000"/>
          <w:spacing w:val="-1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Za</w:t>
      </w:r>
      <w:r>
        <w:rPr>
          <w:b/>
          <w:i/>
          <w:color w:val="000000"/>
          <w:spacing w:val="-4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Chlumem</w:t>
      </w:r>
      <w:r>
        <w:rPr>
          <w:b/>
          <w:i/>
          <w:color w:val="000000"/>
          <w:spacing w:val="-2"/>
          <w:sz w:val="24"/>
          <w:highlight w:val="yellow"/>
        </w:rPr>
        <w:t xml:space="preserve"> </w:t>
      </w:r>
      <w:r>
        <w:rPr>
          <w:b/>
          <w:i/>
          <w:color w:val="000000"/>
          <w:spacing w:val="-5"/>
          <w:sz w:val="24"/>
          <w:highlight w:val="yellow"/>
        </w:rPr>
        <w:t>824</w:t>
      </w:r>
    </w:p>
    <w:p w:rsidR="00184C2B" w:rsidRDefault="00F45E2D">
      <w:pPr>
        <w:spacing w:before="1"/>
        <w:ind w:left="120"/>
        <w:rPr>
          <w:i/>
          <w:sz w:val="24"/>
        </w:rPr>
      </w:pPr>
      <w:r>
        <w:rPr>
          <w:i/>
          <w:color w:val="000000"/>
          <w:sz w:val="24"/>
          <w:highlight w:val="yellow"/>
        </w:rPr>
        <w:t>Sídliště</w:t>
      </w:r>
      <w:r>
        <w:rPr>
          <w:i/>
          <w:color w:val="000000"/>
          <w:spacing w:val="-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Za</w:t>
      </w:r>
      <w:r>
        <w:rPr>
          <w:i/>
          <w:color w:val="000000"/>
          <w:spacing w:val="-3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Chlumem</w:t>
      </w:r>
      <w:r>
        <w:rPr>
          <w:i/>
          <w:color w:val="000000"/>
          <w:spacing w:val="48"/>
          <w:sz w:val="24"/>
          <w:highlight w:val="yellow"/>
        </w:rPr>
        <w:t xml:space="preserve"> </w:t>
      </w:r>
      <w:r>
        <w:rPr>
          <w:i/>
          <w:color w:val="000000"/>
          <w:spacing w:val="-5"/>
          <w:sz w:val="24"/>
          <w:highlight w:val="yellow"/>
        </w:rPr>
        <w:t>824</w:t>
      </w:r>
    </w:p>
    <w:p w:rsidR="00184C2B" w:rsidRDefault="00F45E2D">
      <w:pPr>
        <w:pStyle w:val="Zkladntext"/>
        <w:ind w:left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810895" cy="37147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184C2B" w:rsidRDefault="00F45E2D">
                            <w:pPr>
                              <w:spacing w:before="3"/>
                              <w:ind w:left="1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bookmarkStart w:id="3" w:name="IČ:_65639618"/>
                            <w:bookmarkEnd w:id="3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41801,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Bílina</w:t>
                            </w:r>
                          </w:p>
                          <w:p w:rsidR="00184C2B" w:rsidRDefault="00F45E2D">
                            <w:pPr>
                              <w:spacing w:before="1" w:line="288" w:lineRule="exact"/>
                              <w:ind w:left="1" w:right="-15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IČ: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65639618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63.8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" fillcolor="yellow" stroked="f">
                <v:textbox inset="0,0,0,0">
                  <w:txbxContent>
                    <w:p w:rsidR="00184C2B" w:rsidRDefault="00F45E2D">
                      <w:pPr>
                        <w:spacing w:before="3"/>
                        <w:ind w:left="1"/>
                        <w:rPr>
                          <w:i/>
                          <w:color w:val="000000"/>
                          <w:sz w:val="24"/>
                        </w:rPr>
                      </w:pPr>
                      <w:bookmarkStart w:id="4" w:name="IČ:_65639618"/>
                      <w:bookmarkEnd w:id="4"/>
                      <w:r>
                        <w:rPr>
                          <w:i/>
                          <w:color w:val="000000"/>
                          <w:sz w:val="24"/>
                        </w:rPr>
                        <w:t>41801,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Bílina</w:t>
                      </w:r>
                    </w:p>
                    <w:p w:rsidR="00184C2B" w:rsidRDefault="00F45E2D">
                      <w:pPr>
                        <w:spacing w:before="1" w:line="288" w:lineRule="exact"/>
                        <w:ind w:left="1" w:right="-15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IČ: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65639618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4C2B" w:rsidRDefault="00F45E2D">
      <w:pPr>
        <w:ind w:left="120" w:right="4246"/>
        <w:rPr>
          <w:i/>
          <w:sz w:val="24"/>
        </w:rPr>
      </w:pPr>
      <w:r>
        <w:rPr>
          <w:i/>
          <w:color w:val="000000"/>
          <w:sz w:val="24"/>
          <w:highlight w:val="yellow"/>
        </w:rPr>
        <w:t>Zastoupena</w:t>
      </w:r>
      <w:r>
        <w:rPr>
          <w:i/>
          <w:color w:val="000000"/>
          <w:spacing w:val="-13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osobou:</w:t>
      </w:r>
      <w:r>
        <w:rPr>
          <w:i/>
          <w:color w:val="000000"/>
          <w:spacing w:val="-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Barbora</w:t>
      </w:r>
      <w:r>
        <w:rPr>
          <w:i/>
          <w:color w:val="000000"/>
          <w:spacing w:val="-1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Schneiderová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yellow"/>
        </w:rPr>
        <w:t>Pracovní pozice: ředitelka školy</w:t>
      </w:r>
    </w:p>
    <w:p w:rsidR="00184C2B" w:rsidRDefault="00F45E2D">
      <w:pPr>
        <w:ind w:left="120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"</w:t>
      </w:r>
      <w:r>
        <w:rPr>
          <w:b/>
          <w:spacing w:val="-2"/>
          <w:sz w:val="24"/>
        </w:rPr>
        <w:t>obdarovaný</w:t>
      </w:r>
      <w:r>
        <w:rPr>
          <w:spacing w:val="-2"/>
          <w:sz w:val="24"/>
        </w:rPr>
        <w:t>")</w:t>
      </w:r>
    </w:p>
    <w:p w:rsidR="00184C2B" w:rsidRDefault="00184C2B">
      <w:pPr>
        <w:pStyle w:val="Zkladntext"/>
        <w:spacing w:before="279"/>
      </w:pPr>
    </w:p>
    <w:p w:rsidR="00184C2B" w:rsidRDefault="00F45E2D">
      <w:pPr>
        <w:pStyle w:val="Zkladntext"/>
        <w:spacing w:line="292" w:lineRule="exact"/>
        <w:ind w:left="120"/>
      </w:pPr>
      <w:r>
        <w:t>(dárce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obdarovaný</w:t>
      </w:r>
      <w:r>
        <w:rPr>
          <w:spacing w:val="47"/>
        </w:rPr>
        <w:t xml:space="preserve"> </w:t>
      </w:r>
      <w:r>
        <w:t>dále</w:t>
      </w:r>
      <w:r>
        <w:rPr>
          <w:spacing w:val="45"/>
        </w:rPr>
        <w:t xml:space="preserve"> </w:t>
      </w:r>
      <w:r>
        <w:t>společně</w:t>
      </w:r>
      <w:r>
        <w:rPr>
          <w:spacing w:val="44"/>
        </w:rPr>
        <w:t xml:space="preserve"> </w:t>
      </w:r>
      <w:r>
        <w:t>či</w:t>
      </w:r>
      <w:r>
        <w:rPr>
          <w:spacing w:val="44"/>
        </w:rPr>
        <w:t xml:space="preserve"> </w:t>
      </w:r>
      <w:r>
        <w:t>jednotlivě</w:t>
      </w:r>
      <w:r>
        <w:rPr>
          <w:spacing w:val="44"/>
        </w:rPr>
        <w:t xml:space="preserve"> </w:t>
      </w:r>
      <w:r>
        <w:t>označováni</w:t>
      </w:r>
      <w:r>
        <w:rPr>
          <w:spacing w:val="45"/>
        </w:rPr>
        <w:t xml:space="preserve"> </w:t>
      </w:r>
      <w:r>
        <w:t>jako</w:t>
      </w:r>
      <w:r>
        <w:rPr>
          <w:spacing w:val="43"/>
        </w:rPr>
        <w:t xml:space="preserve"> </w:t>
      </w:r>
      <w:r>
        <w:t>"</w:t>
      </w:r>
      <w:r>
        <w:rPr>
          <w:b/>
        </w:rPr>
        <w:t>smluvní</w:t>
      </w:r>
      <w:r>
        <w:rPr>
          <w:b/>
          <w:spacing w:val="45"/>
        </w:rPr>
        <w:t xml:space="preserve"> </w:t>
      </w:r>
      <w:r>
        <w:rPr>
          <w:b/>
        </w:rPr>
        <w:t>strany</w:t>
      </w:r>
      <w:r>
        <w:t>",</w:t>
      </w:r>
      <w:r>
        <w:rPr>
          <w:spacing w:val="45"/>
        </w:rPr>
        <w:t xml:space="preserve"> </w:t>
      </w:r>
      <w:r>
        <w:rPr>
          <w:spacing w:val="-2"/>
        </w:rPr>
        <w:t>resp.</w:t>
      </w:r>
    </w:p>
    <w:p w:rsidR="00184C2B" w:rsidRDefault="00F45E2D">
      <w:pPr>
        <w:pStyle w:val="Nadpis1"/>
        <w:rPr>
          <w:b w:val="0"/>
        </w:rPr>
      </w:pPr>
      <w:r>
        <w:t>„smluvní</w:t>
      </w:r>
      <w:r>
        <w:rPr>
          <w:spacing w:val="-4"/>
        </w:rPr>
        <w:t xml:space="preserve"> </w:t>
      </w:r>
      <w:r>
        <w:rPr>
          <w:spacing w:val="-2"/>
        </w:rPr>
        <w:t>strana“</w:t>
      </w:r>
      <w:r>
        <w:rPr>
          <w:b w:val="0"/>
          <w:spacing w:val="-2"/>
        </w:rPr>
        <w:t>)</w:t>
      </w:r>
    </w:p>
    <w:p w:rsidR="00184C2B" w:rsidRDefault="00184C2B">
      <w:pPr>
        <w:pStyle w:val="Zkladntext"/>
      </w:pPr>
    </w:p>
    <w:p w:rsidR="00184C2B" w:rsidRDefault="00F45E2D">
      <w:pPr>
        <w:ind w:left="120"/>
        <w:rPr>
          <w:sz w:val="24"/>
        </w:rPr>
      </w:pPr>
      <w:r>
        <w:rPr>
          <w:sz w:val="24"/>
        </w:rPr>
        <w:t>uzavírají</w:t>
      </w:r>
      <w:r>
        <w:rPr>
          <w:spacing w:val="40"/>
          <w:sz w:val="24"/>
        </w:rPr>
        <w:t xml:space="preserve"> </w:t>
      </w:r>
      <w:r>
        <w:rPr>
          <w:sz w:val="24"/>
        </w:rPr>
        <w:t>níže</w:t>
      </w:r>
      <w:r>
        <w:rPr>
          <w:spacing w:val="40"/>
          <w:sz w:val="24"/>
        </w:rPr>
        <w:t xml:space="preserve"> </w:t>
      </w:r>
      <w:r>
        <w:rPr>
          <w:sz w:val="24"/>
        </w:rPr>
        <w:t>uvedeného</w:t>
      </w:r>
      <w:r>
        <w:rPr>
          <w:spacing w:val="40"/>
          <w:sz w:val="24"/>
        </w:rPr>
        <w:t xml:space="preserve"> </w:t>
      </w:r>
      <w:r>
        <w:rPr>
          <w:sz w:val="24"/>
        </w:rPr>
        <w:t>dne,</w:t>
      </w:r>
      <w:r>
        <w:rPr>
          <w:spacing w:val="40"/>
          <w:sz w:val="24"/>
        </w:rPr>
        <w:t xml:space="preserve"> </w:t>
      </w:r>
      <w:r>
        <w:rPr>
          <w:sz w:val="24"/>
        </w:rPr>
        <w:t>měsíce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>tento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Dodatek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40"/>
          <w:sz w:val="24"/>
        </w:rPr>
        <w:t xml:space="preserve"> </w:t>
      </w:r>
      <w:r>
        <w:rPr>
          <w:b/>
          <w:color w:val="000000"/>
          <w:sz w:val="24"/>
          <w:highlight w:val="yellow"/>
        </w:rPr>
        <w:t>1</w:t>
      </w:r>
      <w:r>
        <w:rPr>
          <w:b/>
          <w:color w:val="000000"/>
          <w:spacing w:val="40"/>
          <w:sz w:val="24"/>
        </w:rPr>
        <w:t xml:space="preserve"> </w:t>
      </w:r>
      <w:r>
        <w:rPr>
          <w:b/>
          <w:color w:val="000000"/>
          <w:sz w:val="24"/>
        </w:rPr>
        <w:t>k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Darovací</w:t>
      </w:r>
      <w:r>
        <w:rPr>
          <w:b/>
          <w:color w:val="000000"/>
          <w:spacing w:val="40"/>
          <w:sz w:val="24"/>
        </w:rPr>
        <w:t xml:space="preserve"> </w:t>
      </w:r>
      <w:r>
        <w:rPr>
          <w:b/>
          <w:color w:val="000000"/>
          <w:sz w:val="24"/>
        </w:rPr>
        <w:t>smlouvě</w:t>
      </w:r>
      <w:r>
        <w:rPr>
          <w:b/>
          <w:color w:val="000000"/>
          <w:spacing w:val="40"/>
          <w:sz w:val="24"/>
        </w:rPr>
        <w:t xml:space="preserve"> </w:t>
      </w:r>
      <w:r>
        <w:rPr>
          <w:b/>
          <w:color w:val="000000"/>
          <w:sz w:val="24"/>
        </w:rPr>
        <w:t xml:space="preserve">na finanční dar ze dne </w:t>
      </w:r>
      <w:r>
        <w:rPr>
          <w:b/>
          <w:color w:val="000000"/>
          <w:sz w:val="24"/>
          <w:highlight w:val="yellow"/>
        </w:rPr>
        <w:t>01. 01. 2024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(dále jen </w:t>
      </w:r>
      <w:proofErr w:type="gramStart"/>
      <w:r>
        <w:rPr>
          <w:color w:val="000000"/>
          <w:sz w:val="24"/>
        </w:rPr>
        <w:t>„ Dodatek</w:t>
      </w:r>
      <w:proofErr w:type="gramEnd"/>
      <w:r>
        <w:rPr>
          <w:color w:val="000000"/>
          <w:sz w:val="24"/>
        </w:rPr>
        <w:t>“):</w:t>
      </w:r>
    </w:p>
    <w:p w:rsidR="00184C2B" w:rsidRDefault="00184C2B">
      <w:pPr>
        <w:pStyle w:val="Zkladntext"/>
        <w:spacing w:before="1"/>
      </w:pPr>
    </w:p>
    <w:p w:rsidR="00184C2B" w:rsidRDefault="00F45E2D">
      <w:pPr>
        <w:pStyle w:val="Odstavecseseznamem"/>
        <w:numPr>
          <w:ilvl w:val="0"/>
          <w:numId w:val="1"/>
        </w:numPr>
        <w:tabs>
          <w:tab w:val="left" w:pos="480"/>
        </w:tabs>
        <w:ind w:right="127"/>
        <w:jc w:val="both"/>
        <w:rPr>
          <w:rFonts w:ascii="Tahoma" w:hAnsi="Tahoma"/>
          <w:sz w:val="20"/>
        </w:rPr>
      </w:pPr>
      <w:r>
        <w:rPr>
          <w:sz w:val="24"/>
        </w:rPr>
        <w:t xml:space="preserve">Smluvní strany se dohodly na změně článku I., odst. 1 Darovací smlouvy na finanční dar tak, že navyšují finanční dar o částku </w:t>
      </w:r>
      <w:r>
        <w:rPr>
          <w:color w:val="000000"/>
          <w:sz w:val="24"/>
          <w:highlight w:val="yellow"/>
        </w:rPr>
        <w:t>46305</w:t>
      </w:r>
      <w:r>
        <w:rPr>
          <w:color w:val="000000"/>
          <w:sz w:val="24"/>
        </w:rPr>
        <w:t>,- Kč.</w:t>
      </w:r>
    </w:p>
    <w:p w:rsidR="00184C2B" w:rsidRDefault="00F45E2D">
      <w:pPr>
        <w:ind w:left="480" w:right="119"/>
        <w:jc w:val="both"/>
        <w:rPr>
          <w:sz w:val="24"/>
        </w:rPr>
      </w:pPr>
      <w:r>
        <w:rPr>
          <w:sz w:val="24"/>
        </w:rPr>
        <w:t xml:space="preserve">Finanční dar tedy činí celkem </w:t>
      </w:r>
      <w:r>
        <w:rPr>
          <w:b/>
          <w:color w:val="000000"/>
          <w:sz w:val="24"/>
          <w:highlight w:val="yellow"/>
        </w:rPr>
        <w:t>104625,</w:t>
      </w:r>
      <w:r>
        <w:rPr>
          <w:b/>
          <w:color w:val="000000"/>
          <w:sz w:val="24"/>
        </w:rPr>
        <w:t xml:space="preserve">- Kč (slovy: </w:t>
      </w:r>
      <w:r>
        <w:rPr>
          <w:b/>
          <w:color w:val="000000"/>
          <w:sz w:val="24"/>
          <w:highlight w:val="yellow"/>
        </w:rPr>
        <w:t>jedno sto čtyři tisíc šest set dvacet pět</w:t>
      </w:r>
      <w:r>
        <w:rPr>
          <w:b/>
          <w:color w:val="000000"/>
          <w:sz w:val="24"/>
        </w:rPr>
        <w:t xml:space="preserve"> korun</w:t>
      </w:r>
      <w:r>
        <w:rPr>
          <w:b/>
          <w:color w:val="000000"/>
          <w:spacing w:val="40"/>
          <w:sz w:val="24"/>
        </w:rPr>
        <w:t xml:space="preserve"> </w:t>
      </w:r>
      <w:r>
        <w:rPr>
          <w:b/>
          <w:color w:val="000000"/>
          <w:sz w:val="24"/>
        </w:rPr>
        <w:t>českých)</w:t>
      </w:r>
      <w:r>
        <w:rPr>
          <w:color w:val="000000"/>
          <w:sz w:val="24"/>
        </w:rPr>
        <w:t>,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(dále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jen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jako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„</w:t>
      </w:r>
      <w:r>
        <w:rPr>
          <w:b/>
          <w:color w:val="000000"/>
          <w:sz w:val="24"/>
        </w:rPr>
        <w:t>dar</w:t>
      </w:r>
      <w:r>
        <w:rPr>
          <w:color w:val="000000"/>
          <w:sz w:val="24"/>
        </w:rPr>
        <w:t>“)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na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obědové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služby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poskytované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obdarovaným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v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období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highlight w:val="yellow"/>
        </w:rPr>
        <w:t>od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2024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do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30. 06. 2024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ve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prospěch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highlight w:val="yellow"/>
        </w:rPr>
        <w:t>47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nezletilých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dětí,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 xml:space="preserve">žáků </w:t>
      </w:r>
      <w:r>
        <w:rPr>
          <w:color w:val="000000"/>
          <w:spacing w:val="-2"/>
          <w:sz w:val="24"/>
        </w:rPr>
        <w:t>obdarovaného.</w:t>
      </w:r>
    </w:p>
    <w:p w:rsidR="00184C2B" w:rsidRDefault="00184C2B">
      <w:pPr>
        <w:pStyle w:val="Zkladntext"/>
      </w:pPr>
    </w:p>
    <w:p w:rsidR="00184C2B" w:rsidRDefault="00184C2B">
      <w:pPr>
        <w:pStyle w:val="Zkladntext"/>
      </w:pPr>
    </w:p>
    <w:p w:rsidR="00184C2B" w:rsidRDefault="00F45E2D">
      <w:pPr>
        <w:pStyle w:val="Odstavecseseznamem"/>
        <w:numPr>
          <w:ilvl w:val="0"/>
          <w:numId w:val="1"/>
        </w:numPr>
        <w:tabs>
          <w:tab w:val="left" w:pos="480"/>
        </w:tabs>
        <w:spacing w:before="1"/>
        <w:jc w:val="both"/>
        <w:rPr>
          <w:rFonts w:ascii="Tahoma" w:hAnsi="Tahoma"/>
          <w:sz w:val="20"/>
        </w:rPr>
      </w:pPr>
      <w:r>
        <w:rPr>
          <w:sz w:val="24"/>
        </w:rPr>
        <w:t>Ostatní</w:t>
      </w:r>
      <w:r>
        <w:rPr>
          <w:spacing w:val="7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70"/>
          <w:sz w:val="24"/>
        </w:rPr>
        <w:t xml:space="preserve"> </w:t>
      </w:r>
      <w:r>
        <w:rPr>
          <w:sz w:val="24"/>
        </w:rPr>
        <w:t>Darovací</w:t>
      </w:r>
      <w:r>
        <w:rPr>
          <w:spacing w:val="71"/>
          <w:sz w:val="24"/>
        </w:rPr>
        <w:t xml:space="preserve"> </w:t>
      </w:r>
      <w:r>
        <w:rPr>
          <w:sz w:val="24"/>
        </w:rPr>
        <w:t>smlouvy</w:t>
      </w:r>
      <w:r>
        <w:rPr>
          <w:spacing w:val="70"/>
          <w:sz w:val="24"/>
        </w:rPr>
        <w:t xml:space="preserve"> </w:t>
      </w:r>
      <w:r>
        <w:rPr>
          <w:sz w:val="24"/>
        </w:rPr>
        <w:t>na</w:t>
      </w:r>
      <w:r>
        <w:rPr>
          <w:spacing w:val="69"/>
          <w:sz w:val="24"/>
        </w:rPr>
        <w:t xml:space="preserve"> </w:t>
      </w:r>
      <w:r>
        <w:rPr>
          <w:sz w:val="24"/>
        </w:rPr>
        <w:t>finanční</w:t>
      </w:r>
      <w:r>
        <w:rPr>
          <w:spacing w:val="70"/>
          <w:sz w:val="24"/>
        </w:rPr>
        <w:t xml:space="preserve"> </w:t>
      </w:r>
      <w:r>
        <w:rPr>
          <w:sz w:val="24"/>
        </w:rPr>
        <w:t>dar</w:t>
      </w:r>
      <w:r>
        <w:rPr>
          <w:spacing w:val="71"/>
          <w:sz w:val="24"/>
        </w:rPr>
        <w:t xml:space="preserve"> </w:t>
      </w:r>
      <w:r>
        <w:rPr>
          <w:sz w:val="24"/>
        </w:rPr>
        <w:t>ze</w:t>
      </w:r>
      <w:r>
        <w:rPr>
          <w:spacing w:val="69"/>
          <w:sz w:val="24"/>
        </w:rPr>
        <w:t xml:space="preserve"> </w:t>
      </w:r>
      <w:r>
        <w:rPr>
          <w:sz w:val="24"/>
        </w:rPr>
        <w:t>dne</w:t>
      </w:r>
      <w:r>
        <w:rPr>
          <w:spacing w:val="71"/>
          <w:sz w:val="24"/>
        </w:rPr>
        <w:t xml:space="preserve"> </w:t>
      </w: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01.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2024</w:t>
      </w:r>
      <w:r>
        <w:rPr>
          <w:color w:val="000000"/>
          <w:spacing w:val="68"/>
          <w:sz w:val="24"/>
          <w:highlight w:val="yellow"/>
        </w:rPr>
        <w:t xml:space="preserve"> </w:t>
      </w:r>
      <w:r>
        <w:rPr>
          <w:color w:val="000000"/>
          <w:sz w:val="24"/>
        </w:rPr>
        <w:t>zůstávají v platnosti beze změny.</w:t>
      </w:r>
    </w:p>
    <w:p w:rsidR="00184C2B" w:rsidRDefault="00184C2B">
      <w:pPr>
        <w:pStyle w:val="Zkladntext"/>
      </w:pPr>
    </w:p>
    <w:p w:rsidR="00184C2B" w:rsidRDefault="00184C2B">
      <w:pPr>
        <w:pStyle w:val="Zkladntext"/>
      </w:pPr>
    </w:p>
    <w:p w:rsidR="00184C2B" w:rsidRDefault="00F45E2D">
      <w:pPr>
        <w:pStyle w:val="Odstavecseseznamem"/>
        <w:numPr>
          <w:ilvl w:val="0"/>
          <w:numId w:val="1"/>
        </w:numPr>
        <w:tabs>
          <w:tab w:val="left" w:pos="480"/>
        </w:tabs>
        <w:ind w:right="122"/>
        <w:jc w:val="both"/>
        <w:rPr>
          <w:rFonts w:ascii="Tahoma" w:hAnsi="Tahoma"/>
          <w:sz w:val="20"/>
        </w:rPr>
      </w:pPr>
      <w:r>
        <w:rPr>
          <w:sz w:val="24"/>
        </w:rPr>
        <w:t xml:space="preserve">Tento Dodatek je v elektronické podobě uložen v elektronickém systému dárce a je obdarovanému trvale přístupný v aplikaci po přihlášení do jeho uživatelského účtu na internetové adrese </w:t>
      </w:r>
      <w:hyperlink r:id="rId7">
        <w:r>
          <w:rPr>
            <w:sz w:val="24"/>
          </w:rPr>
          <w:t>www.obedyprodeti.cz.</w:t>
        </w:r>
      </w:hyperlink>
      <w:r>
        <w:rPr>
          <w:sz w:val="24"/>
        </w:rPr>
        <w:t xml:space="preserve"> Sm</w:t>
      </w:r>
      <w:r>
        <w:rPr>
          <w:sz w:val="24"/>
        </w:rPr>
        <w:t xml:space="preserve">luvní strany prohlašují, že vyhotovení tohoto Dodatku v elektronické formě a zachycené v podobě elektronického dokumentu automaticky uloženého v uživatelském účtu, je důkazem písemné formy tohoto právního </w:t>
      </w:r>
      <w:r>
        <w:rPr>
          <w:spacing w:val="-2"/>
          <w:sz w:val="24"/>
        </w:rPr>
        <w:t>jednání.</w:t>
      </w:r>
    </w:p>
    <w:p w:rsidR="00184C2B" w:rsidRDefault="00184C2B">
      <w:pPr>
        <w:jc w:val="both"/>
        <w:rPr>
          <w:rFonts w:ascii="Tahoma" w:hAnsi="Tahoma"/>
          <w:sz w:val="20"/>
        </w:rPr>
        <w:sectPr w:rsidR="00184C2B">
          <w:headerReference w:type="default" r:id="rId8"/>
          <w:footerReference w:type="default" r:id="rId9"/>
          <w:type w:val="continuous"/>
          <w:pgSz w:w="11910" w:h="16840"/>
          <w:pgMar w:top="1920" w:right="1300" w:bottom="980" w:left="1300" w:header="708" w:footer="799" w:gutter="0"/>
          <w:pgNumType w:start="1"/>
          <w:cols w:space="708"/>
        </w:sectPr>
      </w:pPr>
    </w:p>
    <w:p w:rsidR="00184C2B" w:rsidRDefault="00184C2B">
      <w:pPr>
        <w:pStyle w:val="Zkladntext"/>
        <w:spacing w:before="40"/>
      </w:pPr>
    </w:p>
    <w:p w:rsidR="00184C2B" w:rsidRDefault="00F45E2D">
      <w:pPr>
        <w:pStyle w:val="Odstavecseseznamem"/>
        <w:numPr>
          <w:ilvl w:val="0"/>
          <w:numId w:val="1"/>
        </w:numPr>
        <w:tabs>
          <w:tab w:val="left" w:pos="480"/>
        </w:tabs>
        <w:ind w:right="124"/>
        <w:jc w:val="both"/>
        <w:rPr>
          <w:rFonts w:ascii="Tahoma" w:hAnsi="Tahoma"/>
          <w:color w:val="626262"/>
          <w:sz w:val="20"/>
        </w:rPr>
      </w:pPr>
      <w:r>
        <w:rPr>
          <w:sz w:val="24"/>
        </w:rPr>
        <w:t>Tento Dodatek nabývá platnosti a účinnosti dnem jeho podpisu oběma smluvními stranami, tj. v případě, že nebude podepisován za současné přítomnosti obou smluvních stran, dnem, kdy bude podepsána druhou smluvní stranou.</w:t>
      </w:r>
    </w:p>
    <w:p w:rsidR="00184C2B" w:rsidRDefault="00184C2B">
      <w:pPr>
        <w:pStyle w:val="Zkladntext"/>
      </w:pPr>
    </w:p>
    <w:p w:rsidR="00184C2B" w:rsidRDefault="00184C2B">
      <w:pPr>
        <w:pStyle w:val="Zkladntext"/>
        <w:spacing w:before="1"/>
      </w:pPr>
    </w:p>
    <w:p w:rsidR="00184C2B" w:rsidRDefault="00F45E2D">
      <w:pPr>
        <w:pStyle w:val="Zkladntext"/>
        <w:tabs>
          <w:tab w:val="left" w:pos="5233"/>
          <w:tab w:val="left" w:leader="dot" w:pos="6973"/>
        </w:tabs>
        <w:ind w:left="228"/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01. 03.</w:t>
      </w:r>
      <w:r>
        <w:rPr>
          <w:spacing w:val="-1"/>
        </w:rPr>
        <w:t xml:space="preserve"> </w:t>
      </w:r>
      <w:r>
        <w:rPr>
          <w:spacing w:val="-4"/>
        </w:rPr>
        <w:t>2024</w:t>
      </w:r>
      <w:r>
        <w:tab/>
      </w:r>
      <w:r>
        <w:rPr>
          <w:spacing w:val="-10"/>
        </w:rPr>
        <w:t>V</w:t>
      </w:r>
      <w:r>
        <w:rPr>
          <w:rFonts w:ascii="Times New Roman"/>
        </w:rPr>
        <w:tab/>
      </w:r>
      <w:r>
        <w:t>dne</w:t>
      </w:r>
      <w:r>
        <w:rPr>
          <w:spacing w:val="-4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03.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:rsidR="00184C2B" w:rsidRDefault="00184C2B">
      <w:pPr>
        <w:pStyle w:val="Zkladntext"/>
        <w:ind w:left="385"/>
        <w:rPr>
          <w:sz w:val="20"/>
        </w:rPr>
      </w:pPr>
      <w:bookmarkStart w:id="5" w:name="_GoBack"/>
      <w:bookmarkEnd w:id="5"/>
    </w:p>
    <w:p w:rsidR="00184C2B" w:rsidRDefault="00F45E2D">
      <w:pPr>
        <w:tabs>
          <w:tab w:val="left" w:pos="4971"/>
        </w:tabs>
        <w:spacing w:before="30"/>
        <w:ind w:left="228"/>
        <w:rPr>
          <w:sz w:val="24"/>
        </w:rPr>
      </w:pPr>
      <w:r>
        <w:rPr>
          <w:spacing w:val="-2"/>
          <w:sz w:val="24"/>
        </w:rPr>
        <w:t>…….………………………………………………….......</w:t>
      </w:r>
      <w:r>
        <w:rPr>
          <w:sz w:val="24"/>
        </w:rPr>
        <w:tab/>
      </w:r>
      <w:r>
        <w:rPr>
          <w:spacing w:val="-2"/>
          <w:sz w:val="24"/>
        </w:rPr>
        <w:t>…………..…………………………………………………..</w:t>
      </w:r>
    </w:p>
    <w:p w:rsidR="00184C2B" w:rsidRDefault="00184C2B">
      <w:pPr>
        <w:rPr>
          <w:sz w:val="24"/>
        </w:rPr>
        <w:sectPr w:rsidR="00184C2B">
          <w:pgSz w:w="11910" w:h="16840"/>
          <w:pgMar w:top="1920" w:right="1300" w:bottom="980" w:left="1300" w:header="708" w:footer="799" w:gutter="0"/>
          <w:cols w:space="708"/>
        </w:sectPr>
      </w:pPr>
    </w:p>
    <w:p w:rsidR="00184C2B" w:rsidRDefault="00F45E2D">
      <w:pPr>
        <w:pStyle w:val="Nadpis1"/>
        <w:spacing w:before="147"/>
        <w:ind w:left="661"/>
      </w:pPr>
      <w:r>
        <w:t>WOMEN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WOMEN,</w:t>
      </w:r>
      <w:r>
        <w:rPr>
          <w:spacing w:val="-3"/>
        </w:rPr>
        <w:t xml:space="preserve"> </w:t>
      </w:r>
      <w:r>
        <w:rPr>
          <w:spacing w:val="-2"/>
        </w:rPr>
        <w:t>o.p.s.</w:t>
      </w:r>
    </w:p>
    <w:p w:rsidR="00184C2B" w:rsidRDefault="00F45E2D">
      <w:pPr>
        <w:spacing w:line="292" w:lineRule="exact"/>
        <w:ind w:left="114"/>
        <w:jc w:val="center"/>
        <w:rPr>
          <w:b/>
          <w:sz w:val="24"/>
        </w:rPr>
      </w:pPr>
      <w:r>
        <w:rPr>
          <w:b/>
          <w:spacing w:val="-2"/>
          <w:sz w:val="24"/>
        </w:rPr>
        <w:t>dárce</w:t>
      </w:r>
    </w:p>
    <w:p w:rsidR="00184C2B" w:rsidRDefault="00F45E2D">
      <w:pPr>
        <w:spacing w:before="1"/>
        <w:ind w:left="296" w:right="94"/>
        <w:jc w:val="center"/>
        <w:rPr>
          <w:b/>
          <w:i/>
          <w:sz w:val="24"/>
        </w:rPr>
      </w:pPr>
      <w:r>
        <w:br w:type="column"/>
      </w:r>
      <w:r>
        <w:rPr>
          <w:b/>
          <w:i/>
          <w:color w:val="000000"/>
          <w:sz w:val="24"/>
          <w:highlight w:val="yellow"/>
        </w:rPr>
        <w:t>Základní</w:t>
      </w:r>
      <w:r>
        <w:rPr>
          <w:b/>
          <w:i/>
          <w:color w:val="000000"/>
          <w:spacing w:val="-7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škola,</w:t>
      </w:r>
      <w:r>
        <w:rPr>
          <w:b/>
          <w:i/>
          <w:color w:val="000000"/>
          <w:spacing w:val="-8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Bílina,</w:t>
      </w:r>
      <w:r>
        <w:rPr>
          <w:b/>
          <w:i/>
          <w:color w:val="000000"/>
          <w:spacing w:val="-6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Za</w:t>
      </w:r>
      <w:r>
        <w:rPr>
          <w:b/>
          <w:i/>
          <w:color w:val="000000"/>
          <w:spacing w:val="-10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Chlumem</w:t>
      </w:r>
      <w:r>
        <w:rPr>
          <w:b/>
          <w:i/>
          <w:color w:val="000000"/>
          <w:spacing w:val="-7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824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highlight w:val="yellow"/>
        </w:rPr>
        <w:t>Barbora Schneiderová</w:t>
      </w:r>
    </w:p>
    <w:p w:rsidR="00184C2B" w:rsidRDefault="00F45E2D">
      <w:pPr>
        <w:ind w:left="320" w:right="94"/>
        <w:jc w:val="center"/>
        <w:rPr>
          <w:b/>
          <w:sz w:val="24"/>
        </w:rPr>
      </w:pPr>
      <w:r>
        <w:rPr>
          <w:b/>
          <w:spacing w:val="-2"/>
          <w:sz w:val="24"/>
        </w:rPr>
        <w:t>obdarovaný</w:t>
      </w:r>
    </w:p>
    <w:sectPr w:rsidR="00184C2B">
      <w:type w:val="continuous"/>
      <w:pgSz w:w="11910" w:h="16840"/>
      <w:pgMar w:top="1920" w:right="1300" w:bottom="980" w:left="1300" w:header="708" w:footer="799" w:gutter="0"/>
      <w:cols w:num="2" w:space="708" w:equalWidth="0">
        <w:col w:w="3608" w:space="696"/>
        <w:col w:w="50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E2D" w:rsidRDefault="00F45E2D">
      <w:r>
        <w:separator/>
      </w:r>
    </w:p>
  </w:endnote>
  <w:endnote w:type="continuationSeparator" w:id="0">
    <w:p w:rsidR="00F45E2D" w:rsidRDefault="00F4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2B" w:rsidRDefault="00F45E2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6549390</wp:posOffset>
              </wp:positionH>
              <wp:positionV relativeFrom="page">
                <wp:posOffset>10044883</wp:posOffset>
              </wp:positionV>
              <wp:extent cx="163830" cy="1695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C2B" w:rsidRDefault="00F45E2D">
                          <w:pPr>
                            <w:spacing w:before="20"/>
                            <w:ind w:left="60"/>
                            <w:rPr>
                              <w:rFonts w:ascii="Franklin Gothic Book"/>
                              <w:sz w:val="20"/>
                            </w:rPr>
                          </w:pPr>
                          <w:r>
                            <w:rPr>
                              <w:rFonts w:ascii="Franklin Gothic Book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Franklin Gothic Book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Book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Franklin Gothic Book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Franklin Gothic Book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5.7pt;margin-top:790.95pt;width:12.9pt;height:13.3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" filled="f" stroked="f">
              <v:textbox inset="0,0,0,0">
                <w:txbxContent>
                  <w:p w:rsidR="00184C2B" w:rsidRDefault="00F45E2D">
                    <w:pPr>
                      <w:spacing w:before="20"/>
                      <w:ind w:left="60"/>
                      <w:rPr>
                        <w:rFonts w:ascii="Franklin Gothic Book"/>
                        <w:sz w:val="20"/>
                      </w:rPr>
                    </w:pPr>
                    <w:r>
                      <w:rPr>
                        <w:rFonts w:ascii="Franklin Gothic Book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Franklin Gothic Book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Franklin Gothic Book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Franklin Gothic Book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Franklin Gothic Book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>
              <wp:simplePos x="0" y="0"/>
              <wp:positionH relativeFrom="page">
                <wp:posOffset>1117600</wp:posOffset>
              </wp:positionH>
              <wp:positionV relativeFrom="page">
                <wp:posOffset>10077460</wp:posOffset>
              </wp:positionV>
              <wp:extent cx="347281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28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C2B" w:rsidRDefault="00F45E2D">
                          <w:pPr>
                            <w:pStyle w:val="Zkladntext"/>
                            <w:spacing w:line="264" w:lineRule="exact"/>
                            <w:ind w:left="20"/>
                          </w:pPr>
                          <w:r>
                            <w:t>DODATEK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DAROVACÍ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SMLOUVĚ,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školní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rok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2023/2024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88pt;margin-top:793.5pt;width:273.45pt;height:14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" filled="f" stroked="f">
              <v:textbox inset="0,0,0,0">
                <w:txbxContent>
                  <w:p w:rsidR="00184C2B" w:rsidRDefault="00F45E2D">
                    <w:pPr>
                      <w:pStyle w:val="Zkladntext"/>
                      <w:spacing w:line="264" w:lineRule="exact"/>
                      <w:ind w:left="20"/>
                    </w:pPr>
                    <w:r>
                      <w:t>DODATEK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DAROVACÍ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SMLOUVĚ,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školní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rok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E2D" w:rsidRDefault="00F45E2D">
      <w:r>
        <w:separator/>
      </w:r>
    </w:p>
  </w:footnote>
  <w:footnote w:type="continuationSeparator" w:id="0">
    <w:p w:rsidR="00F45E2D" w:rsidRDefault="00F4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2B" w:rsidRDefault="00F45E2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449589</wp:posOffset>
          </wp:positionV>
          <wp:extent cx="2162810" cy="4413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810" cy="441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16384"/>
    <w:multiLevelType w:val="hybridMultilevel"/>
    <w:tmpl w:val="299823E8"/>
    <w:lvl w:ilvl="0" w:tplc="F8DE1142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668457EE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A1FA9D8A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3D3E0468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4B985BAE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9C9ED43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5008A05E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DF8A307E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B4220F3C">
      <w:numFmt w:val="bullet"/>
      <w:lvlText w:val="•"/>
      <w:lvlJc w:val="left"/>
      <w:pPr>
        <w:ind w:left="7540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2B"/>
    <w:rsid w:val="000364B5"/>
    <w:rsid w:val="00184C2B"/>
    <w:rsid w:val="00A51C25"/>
    <w:rsid w:val="00F4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9F3E5-2DA3-46C7-AFA5-872FAF1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line="292" w:lineRule="exact"/>
      <w:ind w:left="12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80" w:right="11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dyprodet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fojtikova</dc:creator>
  <cp:lastModifiedBy>fojtikova@zs-chlum.local</cp:lastModifiedBy>
  <cp:revision>3</cp:revision>
  <dcterms:created xsi:type="dcterms:W3CDTF">2024-04-16T10:49:00Z</dcterms:created>
  <dcterms:modified xsi:type="dcterms:W3CDTF">2024-04-16T10:49:00Z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2024-04-15T00:00:00Z</vt:filetime>
  </property>
</Properties>
</file>