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6524D" w14:textId="6F85574F" w:rsidR="00314B85" w:rsidRDefault="00314B85" w:rsidP="00314B85">
      <w:pPr>
        <w:pStyle w:val="RLNzevsmlouvy"/>
        <w:spacing w:after="240"/>
        <w:rPr>
          <w:rFonts w:ascii="Arial" w:hAnsi="Arial"/>
        </w:rPr>
      </w:pPr>
      <w:r>
        <w:rPr>
          <w:rFonts w:ascii="Arial" w:hAnsi="Arial"/>
        </w:rPr>
        <w:t xml:space="preserve">Dodatek č. </w:t>
      </w:r>
      <w:r w:rsidR="007977E3">
        <w:rPr>
          <w:rFonts w:ascii="Arial" w:hAnsi="Arial"/>
        </w:rPr>
        <w:t>3</w:t>
      </w:r>
      <w:r>
        <w:rPr>
          <w:rFonts w:ascii="Arial" w:hAnsi="Arial"/>
        </w:rPr>
        <w:t xml:space="preserve"> </w:t>
      </w:r>
    </w:p>
    <w:p w14:paraId="7F73CA1B" w14:textId="7807564B" w:rsidR="00783F5A" w:rsidRDefault="00314B85" w:rsidP="005731CB">
      <w:pPr>
        <w:pStyle w:val="RLNzevsmlouvy"/>
        <w:spacing w:after="0"/>
        <w:rPr>
          <w:rFonts w:ascii="Arial" w:hAnsi="Arial"/>
        </w:rPr>
      </w:pPr>
      <w:r>
        <w:rPr>
          <w:rFonts w:ascii="Arial" w:hAnsi="Arial"/>
        </w:rPr>
        <w:t xml:space="preserve">k PROVÁDĚCÍ SMLOUvě </w:t>
      </w:r>
    </w:p>
    <w:p w14:paraId="01F65679" w14:textId="1680EFA6" w:rsidR="005731CB" w:rsidRPr="005731CB" w:rsidRDefault="005731CB" w:rsidP="00314B85">
      <w:pPr>
        <w:spacing w:after="720"/>
        <w:jc w:val="center"/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</w:pPr>
      <w:r w:rsidRPr="005731CB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 xml:space="preserve">2/2016 k Výzvě </w:t>
      </w:r>
      <w:r>
        <w:rPr>
          <w:rFonts w:ascii="Arial" w:eastAsia="Times New Roman" w:hAnsi="Arial" w:cs="Arial"/>
          <w:b/>
          <w:bCs/>
          <w:spacing w:val="40"/>
          <w:kern w:val="28"/>
          <w:sz w:val="24"/>
          <w:szCs w:val="24"/>
          <w:lang w:eastAsia="cs-CZ"/>
        </w:rPr>
        <w:t>č</w:t>
      </w:r>
      <w:r w:rsidRPr="005731CB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 xml:space="preserve"> </w:t>
      </w:r>
      <w:r w:rsidRPr="005731CB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2</w:t>
      </w:r>
    </w:p>
    <w:p w14:paraId="181D5A02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Smluvní strany:</w:t>
      </w:r>
    </w:p>
    <w:p w14:paraId="5A3B6A90" w14:textId="77777777" w:rsidR="00314B85" w:rsidRDefault="00314B85" w:rsidP="00783F5A">
      <w:pPr>
        <w:pStyle w:val="RLdajeosmluvnstran"/>
        <w:rPr>
          <w:rFonts w:ascii="Arial" w:hAnsi="Arial" w:cs="Arial"/>
          <w:b/>
          <w:szCs w:val="22"/>
        </w:rPr>
      </w:pPr>
    </w:p>
    <w:p w14:paraId="1EF4B36D" w14:textId="77777777" w:rsidR="00783F5A" w:rsidRPr="001227A2" w:rsidRDefault="00783F5A" w:rsidP="00783F5A">
      <w:pPr>
        <w:pStyle w:val="RLdajeosmluvnstran"/>
        <w:rPr>
          <w:rFonts w:ascii="Arial" w:hAnsi="Arial" w:cs="Arial"/>
          <w:b/>
          <w:szCs w:val="22"/>
        </w:rPr>
      </w:pPr>
      <w:r w:rsidRPr="001227A2">
        <w:rPr>
          <w:rFonts w:ascii="Arial" w:hAnsi="Arial" w:cs="Arial"/>
          <w:b/>
          <w:szCs w:val="22"/>
        </w:rPr>
        <w:t>Česká republika – Ministerstvo práce a sociálních věcí</w:t>
      </w:r>
    </w:p>
    <w:p w14:paraId="2C941386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se sídlem: Na Poříčním právu 1/376, 128 01 Praha 2</w:t>
      </w:r>
    </w:p>
    <w:p w14:paraId="47BDB4A0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IČO: 005 51 023</w:t>
      </w:r>
    </w:p>
    <w:p w14:paraId="53C739C3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bank. spojení: Česká národní banka, pobočka Praha, Na Příkopě 28, 11503 Praha 1, </w:t>
      </w:r>
    </w:p>
    <w:p w14:paraId="1CFFCD4D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č. účtu: 2229001/0710</w:t>
      </w:r>
    </w:p>
    <w:p w14:paraId="043EE7E9" w14:textId="0C31DCB7" w:rsidR="00F4356F" w:rsidRDefault="00783F5A" w:rsidP="00F4356F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zastoupená:</w:t>
      </w:r>
      <w:r w:rsidR="00F4356F">
        <w:rPr>
          <w:rFonts w:ascii="Arial" w:hAnsi="Arial" w:cs="Arial"/>
          <w:szCs w:val="22"/>
        </w:rPr>
        <w:t xml:space="preserve"> </w:t>
      </w:r>
      <w:r w:rsidR="00F4356F" w:rsidRPr="00F4356F">
        <w:rPr>
          <w:rFonts w:ascii="Arial" w:hAnsi="Arial" w:cs="Arial"/>
          <w:szCs w:val="22"/>
        </w:rPr>
        <w:t>Mgr. Bc</w:t>
      </w:r>
      <w:r w:rsidR="00F4356F">
        <w:rPr>
          <w:rFonts w:ascii="Arial" w:hAnsi="Arial" w:cs="Arial"/>
          <w:szCs w:val="22"/>
        </w:rPr>
        <w:t xml:space="preserve">. </w:t>
      </w:r>
      <w:r w:rsidR="0078305D">
        <w:rPr>
          <w:rFonts w:ascii="Arial" w:hAnsi="Arial" w:cs="Arial"/>
          <w:szCs w:val="22"/>
        </w:rPr>
        <w:t xml:space="preserve">et Bc. </w:t>
      </w:r>
      <w:r w:rsidR="00F4356F">
        <w:rPr>
          <w:rFonts w:ascii="Arial" w:hAnsi="Arial" w:cs="Arial"/>
          <w:szCs w:val="22"/>
        </w:rPr>
        <w:t>Robertem Baxou, LL.M.</w:t>
      </w:r>
      <w:r w:rsidR="0078305D">
        <w:rPr>
          <w:rFonts w:ascii="Arial" w:hAnsi="Arial" w:cs="Arial"/>
          <w:szCs w:val="22"/>
        </w:rPr>
        <w:t>,</w:t>
      </w:r>
    </w:p>
    <w:p w14:paraId="1C73C630" w14:textId="7A5FCDE2" w:rsidR="00F4356F" w:rsidRDefault="0078305D" w:rsidP="00F4356F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F4356F">
        <w:rPr>
          <w:rFonts w:ascii="Arial" w:hAnsi="Arial" w:cs="Arial"/>
          <w:szCs w:val="22"/>
        </w:rPr>
        <w:t>rvním náměstkem ministryně, náměstkem pro řízení sekce informačních technologií</w:t>
      </w:r>
      <w:r w:rsidR="00783F5A" w:rsidRPr="001227A2">
        <w:rPr>
          <w:rFonts w:ascii="Arial" w:hAnsi="Arial" w:cs="Arial"/>
          <w:szCs w:val="22"/>
        </w:rPr>
        <w:t xml:space="preserve"> </w:t>
      </w:r>
    </w:p>
    <w:p w14:paraId="2086D04B" w14:textId="09555507" w:rsidR="00783F5A" w:rsidRDefault="00783F5A" w:rsidP="00783F5A">
      <w:pPr>
        <w:pStyle w:val="RLdajeosmluvnstran"/>
        <w:rPr>
          <w:rFonts w:ascii="Arial" w:hAnsi="Arial" w:cs="Arial"/>
          <w:szCs w:val="22"/>
        </w:rPr>
      </w:pPr>
    </w:p>
    <w:p w14:paraId="6EF19134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szCs w:val="22"/>
        </w:rPr>
        <w:t>Objednatel</w:t>
      </w:r>
      <w:r w:rsidRPr="001227A2">
        <w:rPr>
          <w:rFonts w:ascii="Arial" w:hAnsi="Arial" w:cs="Arial"/>
          <w:szCs w:val="22"/>
        </w:rPr>
        <w:t>“)</w:t>
      </w:r>
    </w:p>
    <w:p w14:paraId="445C6E6D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</w:p>
    <w:p w14:paraId="2905333A" w14:textId="77777777" w:rsidR="00783F5A" w:rsidRPr="001227A2" w:rsidRDefault="00783F5A" w:rsidP="00783F5A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a</w:t>
      </w:r>
    </w:p>
    <w:p w14:paraId="478AF390" w14:textId="77777777" w:rsidR="00783F5A" w:rsidRPr="001227A2" w:rsidRDefault="00783F5A" w:rsidP="00783F5A">
      <w:pPr>
        <w:jc w:val="center"/>
        <w:rPr>
          <w:rFonts w:ascii="Arial" w:hAnsi="Arial" w:cs="Arial"/>
        </w:rPr>
      </w:pPr>
    </w:p>
    <w:p w14:paraId="38AEBDB2" w14:textId="77777777" w:rsidR="00783F5A" w:rsidRPr="00F547F5" w:rsidRDefault="00783F5A" w:rsidP="00783F5A">
      <w:pPr>
        <w:pStyle w:val="RLdajeosmluvnstran"/>
        <w:rPr>
          <w:rFonts w:ascii="Arial" w:hAnsi="Arial" w:cs="Arial"/>
          <w:b/>
          <w:bCs/>
          <w:szCs w:val="22"/>
        </w:rPr>
      </w:pPr>
      <w:r w:rsidRPr="00962504">
        <w:rPr>
          <w:rFonts w:ascii="Arial" w:hAnsi="Arial" w:cs="Arial"/>
          <w:b/>
          <w:bCs/>
          <w:szCs w:val="22"/>
        </w:rPr>
        <w:t xml:space="preserve">Ernst &amp; </w:t>
      </w:r>
      <w:proofErr w:type="spellStart"/>
      <w:r w:rsidRPr="00962504">
        <w:rPr>
          <w:rFonts w:ascii="Arial" w:hAnsi="Arial" w:cs="Arial"/>
          <w:b/>
          <w:bCs/>
          <w:szCs w:val="22"/>
        </w:rPr>
        <w:t>Young</w:t>
      </w:r>
      <w:proofErr w:type="spellEnd"/>
      <w:r w:rsidRPr="00962504">
        <w:rPr>
          <w:rFonts w:ascii="Arial" w:hAnsi="Arial" w:cs="Arial"/>
          <w:b/>
          <w:bCs/>
          <w:szCs w:val="22"/>
        </w:rPr>
        <w:t>, s.r.o.</w:t>
      </w:r>
      <w:r w:rsidRPr="00F547F5">
        <w:rPr>
          <w:rFonts w:ascii="Arial" w:hAnsi="Arial" w:cs="Arial"/>
          <w:b/>
          <w:bCs/>
          <w:szCs w:val="22"/>
        </w:rPr>
        <w:t xml:space="preserve"> </w:t>
      </w:r>
    </w:p>
    <w:p w14:paraId="22B01C19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>Na Florenci 2116/15, 110 00 Praha 1 – Nové Město</w:t>
      </w:r>
    </w:p>
    <w:p w14:paraId="5932BB08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IČO: </w:t>
      </w:r>
      <w:r w:rsidRPr="006C2D9D">
        <w:rPr>
          <w:rFonts w:ascii="Arial" w:hAnsi="Arial" w:cs="Arial"/>
          <w:szCs w:val="22"/>
        </w:rPr>
        <w:t>26705338</w:t>
      </w:r>
      <w:r w:rsidRPr="00F547F5">
        <w:rPr>
          <w:rFonts w:ascii="Arial" w:hAnsi="Arial" w:cs="Arial"/>
          <w:szCs w:val="22"/>
        </w:rPr>
        <w:t xml:space="preserve">, DIČ: </w:t>
      </w:r>
      <w:r>
        <w:rPr>
          <w:rFonts w:ascii="Arial" w:hAnsi="Arial" w:cs="Arial"/>
          <w:szCs w:val="22"/>
        </w:rPr>
        <w:t>CZ</w:t>
      </w:r>
      <w:r w:rsidRPr="006C2D9D">
        <w:rPr>
          <w:rFonts w:ascii="Arial" w:hAnsi="Arial" w:cs="Arial"/>
          <w:szCs w:val="22"/>
        </w:rPr>
        <w:t>26705338</w:t>
      </w:r>
    </w:p>
    <w:p w14:paraId="0A3DF47B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společnost zapsaná v obchodním rejstříku vedeném </w:t>
      </w:r>
      <w:r w:rsidRPr="006C2D9D">
        <w:rPr>
          <w:rFonts w:ascii="Arial" w:hAnsi="Arial" w:cs="Arial"/>
          <w:szCs w:val="22"/>
        </w:rPr>
        <w:t>Městským soudem v Praze</w:t>
      </w:r>
      <w:r w:rsidRPr="00F547F5">
        <w:rPr>
          <w:rFonts w:ascii="Arial" w:hAnsi="Arial" w:cs="Arial"/>
          <w:szCs w:val="22"/>
        </w:rPr>
        <w:t xml:space="preserve">, </w:t>
      </w:r>
    </w:p>
    <w:p w14:paraId="05D8CC9B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oddíl </w:t>
      </w:r>
      <w:r>
        <w:rPr>
          <w:rFonts w:ascii="Arial" w:hAnsi="Arial" w:cs="Arial"/>
          <w:szCs w:val="22"/>
        </w:rPr>
        <w:t>C</w:t>
      </w:r>
      <w:r w:rsidRPr="00F547F5">
        <w:rPr>
          <w:rFonts w:ascii="Arial" w:hAnsi="Arial" w:cs="Arial"/>
          <w:szCs w:val="22"/>
        </w:rPr>
        <w:t xml:space="preserve">, vložka </w:t>
      </w:r>
      <w:r w:rsidRPr="006C2D9D">
        <w:rPr>
          <w:rFonts w:ascii="Arial" w:hAnsi="Arial" w:cs="Arial"/>
          <w:szCs w:val="22"/>
        </w:rPr>
        <w:t>108716</w:t>
      </w:r>
    </w:p>
    <w:p w14:paraId="692E1971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bank. spojení: </w:t>
      </w:r>
      <w:r w:rsidRPr="00962504">
        <w:rPr>
          <w:rFonts w:ascii="Arial" w:hAnsi="Arial" w:cs="Arial"/>
          <w:szCs w:val="22"/>
        </w:rPr>
        <w:t xml:space="preserve">HSBC Bank </w:t>
      </w:r>
      <w:proofErr w:type="spellStart"/>
      <w:r w:rsidRPr="00962504">
        <w:rPr>
          <w:rFonts w:ascii="Arial" w:hAnsi="Arial" w:cs="Arial"/>
          <w:szCs w:val="22"/>
        </w:rPr>
        <w:t>plc</w:t>
      </w:r>
      <w:proofErr w:type="spellEnd"/>
      <w:r w:rsidRPr="00962504">
        <w:rPr>
          <w:rFonts w:ascii="Arial" w:hAnsi="Arial" w:cs="Arial"/>
          <w:szCs w:val="22"/>
        </w:rPr>
        <w:t xml:space="preserve"> - pobočka Praha</w:t>
      </w:r>
      <w:r w:rsidRPr="00F547F5">
        <w:rPr>
          <w:rFonts w:ascii="Arial" w:hAnsi="Arial" w:cs="Arial"/>
          <w:szCs w:val="22"/>
        </w:rPr>
        <w:t xml:space="preserve">, č. účtu: </w:t>
      </w:r>
      <w:r w:rsidRPr="00962504">
        <w:rPr>
          <w:rFonts w:ascii="Arial" w:hAnsi="Arial" w:cs="Arial"/>
          <w:szCs w:val="22"/>
        </w:rPr>
        <w:t>1412503100 / 8150</w:t>
      </w:r>
    </w:p>
    <w:p w14:paraId="2892FAAA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zastoupená: </w:t>
      </w:r>
      <w:r>
        <w:rPr>
          <w:rFonts w:ascii="Arial" w:hAnsi="Arial" w:cs="Arial"/>
          <w:szCs w:val="22"/>
        </w:rPr>
        <w:t xml:space="preserve">Ing. </w:t>
      </w:r>
      <w:r w:rsidRPr="00DD0A5A">
        <w:rPr>
          <w:rFonts w:ascii="Arial" w:hAnsi="Arial" w:cs="Arial"/>
          <w:szCs w:val="22"/>
        </w:rPr>
        <w:t>Davidem Keslem, prokuristou</w:t>
      </w:r>
    </w:p>
    <w:p w14:paraId="29A713D7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bCs/>
          <w:szCs w:val="22"/>
        </w:rPr>
        <w:t>Poskytovatel</w:t>
      </w:r>
      <w:r w:rsidRPr="001227A2">
        <w:rPr>
          <w:rFonts w:ascii="Arial" w:hAnsi="Arial" w:cs="Arial"/>
          <w:szCs w:val="22"/>
        </w:rPr>
        <w:t>“)</w:t>
      </w:r>
    </w:p>
    <w:p w14:paraId="09B0EEE8" w14:textId="77777777" w:rsidR="00783F5A" w:rsidRPr="001227A2" w:rsidRDefault="00783F5A" w:rsidP="00783F5A">
      <w:pPr>
        <w:jc w:val="center"/>
        <w:rPr>
          <w:rFonts w:ascii="Arial" w:hAnsi="Arial" w:cs="Arial"/>
        </w:rPr>
      </w:pPr>
    </w:p>
    <w:p w14:paraId="63C9FEEA" w14:textId="1A02CAB7" w:rsidR="00783F5A" w:rsidRPr="00314B85" w:rsidRDefault="00783F5A" w:rsidP="00783F5A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 xml:space="preserve">dnešního dne uzavřely </w:t>
      </w:r>
      <w:r w:rsidR="00314B85">
        <w:rPr>
          <w:rFonts w:ascii="Arial" w:hAnsi="Arial" w:cs="Arial"/>
        </w:rPr>
        <w:t xml:space="preserve">tento dodatek k Prováděcí smlouvě 2/2016 k výzvě č. 2, uzavřené dne </w:t>
      </w:r>
      <w:r w:rsidR="00CE1877" w:rsidRPr="00182294">
        <w:rPr>
          <w:rFonts w:ascii="Arial" w:hAnsi="Arial" w:cs="Arial"/>
        </w:rPr>
        <w:t>22. 12. 2016</w:t>
      </w:r>
      <w:r w:rsidR="005B302D">
        <w:rPr>
          <w:rFonts w:ascii="Arial" w:hAnsi="Arial" w:cs="Arial"/>
        </w:rPr>
        <w:t xml:space="preserve"> </w:t>
      </w:r>
      <w:r w:rsidR="00314B85">
        <w:rPr>
          <w:rFonts w:ascii="Arial" w:hAnsi="Arial" w:cs="Arial"/>
        </w:rPr>
        <w:t>(dále jen „</w:t>
      </w:r>
      <w:r w:rsidR="00314B85">
        <w:rPr>
          <w:rFonts w:ascii="Arial" w:hAnsi="Arial" w:cs="Arial"/>
          <w:b/>
        </w:rPr>
        <w:t>Prováděcí smlouva</w:t>
      </w:r>
      <w:r w:rsidR="00314B85">
        <w:rPr>
          <w:rFonts w:ascii="Arial" w:hAnsi="Arial" w:cs="Arial"/>
        </w:rPr>
        <w:t>“)</w:t>
      </w:r>
    </w:p>
    <w:p w14:paraId="0D082ED3" w14:textId="2F6D5AE4" w:rsidR="00783F5A" w:rsidRDefault="00783F5A" w:rsidP="00314B85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(dále jen „</w:t>
      </w:r>
      <w:r w:rsidR="00314B85">
        <w:rPr>
          <w:rFonts w:ascii="Arial" w:hAnsi="Arial" w:cs="Arial"/>
          <w:b/>
        </w:rPr>
        <w:t>Dodatek</w:t>
      </w:r>
      <w:r w:rsidRPr="001227A2">
        <w:rPr>
          <w:rFonts w:ascii="Arial" w:hAnsi="Arial" w:cs="Arial"/>
        </w:rPr>
        <w:t>“)</w:t>
      </w:r>
    </w:p>
    <w:p w14:paraId="14314AF0" w14:textId="77777777" w:rsidR="00314B85" w:rsidRPr="001227A2" w:rsidRDefault="00314B85" w:rsidP="00314B85">
      <w:pPr>
        <w:jc w:val="center"/>
        <w:rPr>
          <w:rFonts w:ascii="Arial" w:hAnsi="Arial" w:cs="Arial"/>
        </w:rPr>
      </w:pPr>
    </w:p>
    <w:p w14:paraId="0DF91F96" w14:textId="77777777" w:rsidR="00783F5A" w:rsidRPr="001227A2" w:rsidRDefault="00783F5A" w:rsidP="00783F5A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t>Smluvní strany, vědomy si svých závazků v této Prováděcí smlouvě obsažených a s úmyslem být touto Prováděcí smlouvou vázány, dohodly se na následujícím znění Prováděcí smlouvy:</w:t>
      </w:r>
    </w:p>
    <w:p w14:paraId="293D632F" w14:textId="77777777" w:rsidR="00783F5A" w:rsidRPr="001227A2" w:rsidRDefault="00783F5A" w:rsidP="00783F5A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bookmarkStart w:id="0" w:name="_Toc357594080"/>
      <w:bookmarkStart w:id="1" w:name="_Toc358638376"/>
      <w:bookmarkStart w:id="2" w:name="_Toc361816449"/>
      <w:bookmarkStart w:id="3" w:name="_Toc361816562"/>
      <w:r w:rsidRPr="001227A2">
        <w:rPr>
          <w:rFonts w:ascii="Arial" w:hAnsi="Arial" w:cs="Arial"/>
          <w:szCs w:val="22"/>
        </w:rPr>
        <w:lastRenderedPageBreak/>
        <w:t>ÚVODNÍ USTANOVENÍ</w:t>
      </w:r>
      <w:bookmarkEnd w:id="0"/>
      <w:bookmarkEnd w:id="1"/>
      <w:bookmarkEnd w:id="2"/>
      <w:bookmarkEnd w:id="3"/>
    </w:p>
    <w:p w14:paraId="3312C390" w14:textId="77777777" w:rsidR="00783F5A" w:rsidRPr="001227A2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a Poskytovatel uzavřeli dne </w:t>
      </w:r>
      <w:r w:rsidR="00DA0B19">
        <w:rPr>
          <w:rFonts w:ascii="Arial" w:hAnsi="Arial" w:cs="Arial"/>
          <w:szCs w:val="22"/>
        </w:rPr>
        <w:t>31. 10. 2016</w:t>
      </w:r>
      <w:r w:rsidRPr="001227A2">
        <w:rPr>
          <w:rFonts w:ascii="Arial" w:hAnsi="Arial" w:cs="Arial"/>
          <w:szCs w:val="22"/>
        </w:rPr>
        <w:t xml:space="preserve"> Rámcovou smlouvu o poskytování služeb projektového řízení (dále jen „</w:t>
      </w:r>
      <w:r w:rsidRPr="001227A2">
        <w:rPr>
          <w:rFonts w:ascii="Arial" w:hAnsi="Arial" w:cs="Arial"/>
          <w:b/>
          <w:szCs w:val="22"/>
        </w:rPr>
        <w:t>Rámcová smlouva</w:t>
      </w:r>
      <w:r w:rsidRPr="001227A2">
        <w:rPr>
          <w:rFonts w:ascii="Arial" w:hAnsi="Arial" w:cs="Arial"/>
          <w:szCs w:val="22"/>
        </w:rPr>
        <w:t xml:space="preserve">“), jejímž účelem je </w:t>
      </w:r>
      <w:r w:rsidRPr="001227A2">
        <w:rPr>
          <w:rFonts w:ascii="Arial" w:hAnsi="Arial" w:cs="Arial"/>
          <w:szCs w:val="22"/>
          <w:lang w:eastAsia="en-US"/>
        </w:rPr>
        <w:t>zajištění služeb projektového řízení plnění z oblasti ICT v rámci resortu Objednatele</w:t>
      </w:r>
      <w:r w:rsidRPr="001227A2">
        <w:rPr>
          <w:rFonts w:ascii="Arial" w:hAnsi="Arial" w:cs="Arial"/>
          <w:szCs w:val="22"/>
        </w:rPr>
        <w:t>.</w:t>
      </w:r>
    </w:p>
    <w:p w14:paraId="3A039216" w14:textId="77777777" w:rsidR="00D45D2A" w:rsidRDefault="00D45D2A" w:rsidP="00D45D2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postupem dle čl. </w:t>
      </w:r>
      <w:r>
        <w:rPr>
          <w:rFonts w:ascii="Arial" w:hAnsi="Arial" w:cs="Arial"/>
          <w:szCs w:val="22"/>
        </w:rPr>
        <w:t>4</w:t>
      </w:r>
      <w:r w:rsidRPr="001227A2">
        <w:rPr>
          <w:rFonts w:ascii="Arial" w:hAnsi="Arial" w:cs="Arial"/>
          <w:szCs w:val="22"/>
        </w:rPr>
        <w:t xml:space="preserve"> Rámcové smlouvy a § 92 odst. 1 písm. b) </w:t>
      </w:r>
      <w:r>
        <w:rPr>
          <w:rFonts w:ascii="Arial" w:hAnsi="Arial" w:cs="Arial"/>
          <w:szCs w:val="22"/>
        </w:rPr>
        <w:t xml:space="preserve">zákona č. 137/2006 Sb., o veřejných zakázkách, ve znění účinném přede dnem nabytí účinnosti zákona č. 134/2016 Sb., o zadávání veřejných zakázek, </w:t>
      </w:r>
      <w:r w:rsidRPr="001227A2">
        <w:rPr>
          <w:rFonts w:ascii="Arial" w:hAnsi="Arial" w:cs="Arial"/>
          <w:szCs w:val="22"/>
        </w:rPr>
        <w:t xml:space="preserve">vyzval Poskytovatele k podání nabídky a </w:t>
      </w:r>
      <w:r>
        <w:rPr>
          <w:rFonts w:ascii="Arial" w:hAnsi="Arial" w:cs="Arial"/>
          <w:szCs w:val="22"/>
        </w:rPr>
        <w:t>na základě toho byla uzavřena Prováděcí smlouva, kterou byla zadána příslušná veřejná zakázka</w:t>
      </w:r>
      <w:r w:rsidRPr="001227A2">
        <w:rPr>
          <w:rFonts w:ascii="Arial" w:hAnsi="Arial" w:cs="Arial"/>
          <w:szCs w:val="22"/>
        </w:rPr>
        <w:t xml:space="preserve">. </w:t>
      </w:r>
    </w:p>
    <w:p w14:paraId="1AF0FE61" w14:textId="36081C5A" w:rsidR="008F02BD" w:rsidRDefault="008F02BD" w:rsidP="00D45D2A">
      <w:pPr>
        <w:pStyle w:val="RLTextlnkuslovan"/>
        <w:numPr>
          <w:ilvl w:val="0"/>
          <w:numId w:val="0"/>
        </w:numPr>
        <w:ind w:left="2297" w:hanging="737"/>
        <w:rPr>
          <w:rFonts w:ascii="Arial" w:hAnsi="Arial" w:cs="Arial"/>
          <w:szCs w:val="22"/>
        </w:rPr>
      </w:pPr>
    </w:p>
    <w:p w14:paraId="29E8A0DC" w14:textId="239668A9" w:rsidR="00182294" w:rsidRDefault="00182294" w:rsidP="008F02BD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Vzhledem k potřebě </w:t>
      </w:r>
    </w:p>
    <w:p w14:paraId="6B5C1EE6" w14:textId="728E6E02" w:rsidR="00182294" w:rsidRPr="00182294" w:rsidRDefault="00D45D2A" w:rsidP="00182294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navýšení kapacity dodávaných rolí do projektu NSDA</w:t>
      </w:r>
      <w:r w:rsidR="00182294" w:rsidRPr="00182294">
        <w:rPr>
          <w:rFonts w:ascii="Arial" w:hAnsi="Arial" w:cs="Arial"/>
          <w:szCs w:val="22"/>
        </w:rPr>
        <w:t xml:space="preserve"> z důvodu </w:t>
      </w:r>
      <w:r>
        <w:rPr>
          <w:rFonts w:ascii="Arial" w:hAnsi="Arial" w:cs="Arial"/>
          <w:szCs w:val="22"/>
        </w:rPr>
        <w:t>změny rozsahu prací realizovaných Poskytovatelem (část D</w:t>
      </w:r>
      <w:r w:rsidR="00182294" w:rsidRPr="00182294">
        <w:rPr>
          <w:rFonts w:ascii="Arial" w:hAnsi="Arial" w:cs="Arial"/>
          <w:szCs w:val="22"/>
        </w:rPr>
        <w:t xml:space="preserve"> </w:t>
      </w:r>
      <w:r w:rsidR="00182294">
        <w:rPr>
          <w:rFonts w:ascii="Arial" w:hAnsi="Arial" w:cs="Arial"/>
          <w:szCs w:val="22"/>
        </w:rPr>
        <w:t>Přílohy č. 1</w:t>
      </w:r>
      <w:r>
        <w:rPr>
          <w:rFonts w:ascii="Arial" w:hAnsi="Arial" w:cs="Arial"/>
          <w:szCs w:val="22"/>
        </w:rPr>
        <w:t>)</w:t>
      </w:r>
    </w:p>
    <w:p w14:paraId="06A0EEB7" w14:textId="4E284CD6" w:rsidR="00182294" w:rsidRDefault="00182294" w:rsidP="00182294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bylo zahájeno jednání o </w:t>
      </w:r>
      <w:r w:rsidR="007841BE">
        <w:rPr>
          <w:rFonts w:ascii="Arial" w:hAnsi="Arial" w:cs="Arial"/>
          <w:szCs w:val="22"/>
        </w:rPr>
        <w:t>změně obsahu Prováděcí smlouvy.</w:t>
      </w:r>
    </w:p>
    <w:p w14:paraId="19A76B03" w14:textId="7946B357" w:rsidR="00DC5D62" w:rsidRPr="008F02BD" w:rsidRDefault="00D45D2A" w:rsidP="00D45D2A">
      <w:pPr>
        <w:pStyle w:val="RLTextlnkuslovan"/>
        <w:rPr>
          <w:rFonts w:ascii="Arial" w:hAnsi="Arial" w:cs="Arial"/>
          <w:szCs w:val="22"/>
        </w:rPr>
      </w:pPr>
      <w:r w:rsidRPr="00D45D2A">
        <w:rPr>
          <w:rFonts w:ascii="Arial" w:hAnsi="Arial" w:cs="Arial"/>
          <w:szCs w:val="22"/>
        </w:rPr>
        <w:t>Na základě jednání a následného vyhodnocení plnění vzhledem k jeho rozsahu a požadovaným termínům předložil Poskytovatel Objednateli v souladu s postupem dle odst. 5.5 Prováděcí smlouvy ke schválení odůvodněný návrh změn rozsahu Služeb vycházející z upřesněných potřeb. Smluvní strany provedly věcné a časové hodnocení dosavadního smluvního</w:t>
      </w:r>
      <w:r>
        <w:rPr>
          <w:rFonts w:ascii="Arial" w:hAnsi="Arial" w:cs="Arial"/>
          <w:szCs w:val="22"/>
        </w:rPr>
        <w:t xml:space="preserve"> plnění P</w:t>
      </w:r>
      <w:r w:rsidRPr="00D45D2A">
        <w:rPr>
          <w:rFonts w:ascii="Arial" w:hAnsi="Arial" w:cs="Arial"/>
          <w:szCs w:val="22"/>
        </w:rPr>
        <w:t>oskytovatelem. K jeho odůvodněnému návrhu, po jednání smluvních str</w:t>
      </w:r>
      <w:r>
        <w:rPr>
          <w:rFonts w:ascii="Arial" w:hAnsi="Arial" w:cs="Arial"/>
          <w:szCs w:val="22"/>
        </w:rPr>
        <w:t>an, uzavírají tento Dodatek č. 3</w:t>
      </w:r>
      <w:r w:rsidR="008F02BD">
        <w:rPr>
          <w:rFonts w:ascii="Arial" w:hAnsi="Arial" w:cs="Arial"/>
          <w:szCs w:val="22"/>
        </w:rPr>
        <w:t>.</w:t>
      </w:r>
    </w:p>
    <w:p w14:paraId="02308B24" w14:textId="5ED52BAF" w:rsidR="00783F5A" w:rsidRPr="001227A2" w:rsidRDefault="00783F5A" w:rsidP="00783F5A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1227A2">
        <w:rPr>
          <w:rFonts w:ascii="Arial" w:hAnsi="Arial" w:cs="Arial"/>
          <w:szCs w:val="22"/>
        </w:rPr>
        <w:t xml:space="preserve">PŘEDMĚT </w:t>
      </w:r>
      <w:bookmarkEnd w:id="4"/>
      <w:bookmarkEnd w:id="5"/>
      <w:bookmarkEnd w:id="6"/>
      <w:bookmarkEnd w:id="7"/>
      <w:r w:rsidR="005B302D">
        <w:rPr>
          <w:rFonts w:ascii="Arial" w:hAnsi="Arial" w:cs="Arial"/>
          <w:szCs w:val="22"/>
        </w:rPr>
        <w:t>DODATKU</w:t>
      </w:r>
    </w:p>
    <w:p w14:paraId="38280869" w14:textId="4C4BC949" w:rsidR="00D45D2A" w:rsidRDefault="005752BC" w:rsidP="00D45D2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Prováděcí smlouva se mění tak, že se obsah její Přílohy č. 1 (</w:t>
      </w:r>
      <w:r w:rsidRPr="001227A2">
        <w:rPr>
          <w:rFonts w:ascii="Arial" w:hAnsi="Arial" w:cs="Arial"/>
          <w:szCs w:val="22"/>
        </w:rPr>
        <w:t>Předmět plnění</w:t>
      </w:r>
      <w:r w:rsidR="00783F5A" w:rsidRPr="001227A2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 xml:space="preserve"> nahrazuje obsahem Přílohy č. 1 tohoto Dodatku</w:t>
      </w:r>
      <w:r w:rsidR="00783F5A" w:rsidRPr="001227A2">
        <w:rPr>
          <w:rFonts w:ascii="Arial" w:hAnsi="Arial" w:cs="Arial"/>
          <w:szCs w:val="22"/>
        </w:rPr>
        <w:t>.</w:t>
      </w:r>
      <w:r w:rsidR="00D45D2A">
        <w:rPr>
          <w:rFonts w:ascii="Arial" w:hAnsi="Arial" w:cs="Arial"/>
          <w:szCs w:val="22"/>
        </w:rPr>
        <w:t xml:space="preserve"> Příloha č.2 tohoto Dodatku zůstává nezměněna. </w:t>
      </w:r>
    </w:p>
    <w:p w14:paraId="6BC17344" w14:textId="77777777" w:rsidR="003B7F52" w:rsidRPr="0012392D" w:rsidRDefault="003B7F52" w:rsidP="003B7F52">
      <w:pPr>
        <w:pStyle w:val="RLTextlnkuslovan"/>
        <w:widowControl w:val="0"/>
        <w:tabs>
          <w:tab w:val="clear" w:pos="2297"/>
          <w:tab w:val="num" w:pos="1474"/>
        </w:tabs>
        <w:adjustRightInd w:val="0"/>
        <w:ind w:left="1474"/>
        <w:textAlignment w:val="baseline"/>
        <w:rPr>
          <w:rFonts w:ascii="Arial" w:hAnsi="Arial" w:cs="Arial"/>
          <w:szCs w:val="22"/>
          <w:lang w:eastAsia="en-US"/>
        </w:rPr>
      </w:pPr>
      <w:r w:rsidRPr="0012392D">
        <w:rPr>
          <w:rFonts w:ascii="Arial" w:hAnsi="Arial" w:cs="Arial"/>
          <w:szCs w:val="22"/>
        </w:rPr>
        <w:t xml:space="preserve">Prováděcí smlouva se dále mění v kapitole 3.1, </w:t>
      </w:r>
      <w:r>
        <w:rPr>
          <w:rFonts w:ascii="Arial" w:hAnsi="Arial" w:cs="Arial"/>
          <w:szCs w:val="22"/>
        </w:rPr>
        <w:t>c</w:t>
      </w:r>
      <w:r w:rsidRPr="0012392D">
        <w:rPr>
          <w:rFonts w:ascii="Arial" w:hAnsi="Arial" w:cs="Arial"/>
          <w:szCs w:val="22"/>
          <w:lang w:eastAsia="en-US"/>
        </w:rPr>
        <w:t xml:space="preserve">ena je mezi smluvními </w:t>
      </w:r>
      <w:r w:rsidRPr="0012392D">
        <w:rPr>
          <w:rFonts w:ascii="Arial" w:hAnsi="Arial" w:cs="Arial"/>
          <w:szCs w:val="22"/>
        </w:rPr>
        <w:t>stranami</w:t>
      </w:r>
      <w:r w:rsidRPr="0012392D">
        <w:rPr>
          <w:rFonts w:ascii="Arial" w:hAnsi="Arial" w:cs="Arial"/>
          <w:szCs w:val="22"/>
          <w:lang w:eastAsia="en-US"/>
        </w:rPr>
        <w:t xml:space="preserve"> sjednána v následující výši:</w:t>
      </w:r>
    </w:p>
    <w:p w14:paraId="776FF43B" w14:textId="77777777" w:rsidR="003B7F52" w:rsidRPr="007064D3" w:rsidRDefault="003B7F52" w:rsidP="003B7F52">
      <w:pPr>
        <w:pStyle w:val="RLTextlnkuslovan"/>
        <w:numPr>
          <w:ilvl w:val="0"/>
          <w:numId w:val="0"/>
        </w:numPr>
        <w:ind w:left="737"/>
        <w:rPr>
          <w:rFonts w:ascii="Arial" w:hAnsi="Arial" w:cs="Arial"/>
          <w:szCs w:val="22"/>
          <w:lang w:eastAsia="en-US"/>
        </w:rPr>
      </w:pPr>
      <w:r w:rsidRPr="007064D3">
        <w:rPr>
          <w:rFonts w:ascii="Arial" w:hAnsi="Arial" w:cs="Arial"/>
          <w:szCs w:val="22"/>
          <w:lang w:eastAsia="en-US"/>
        </w:rPr>
        <w:t>Cena za Plnění poskytnuté v roce 2016 / 2017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2735"/>
        <w:gridCol w:w="2735"/>
      </w:tblGrid>
      <w:tr w:rsidR="003B7F52" w:rsidRPr="007064D3" w14:paraId="1091DC53" w14:textId="77777777" w:rsidTr="00916E01">
        <w:tc>
          <w:tcPr>
            <w:tcW w:w="2734" w:type="dxa"/>
          </w:tcPr>
          <w:p w14:paraId="1CF97771" w14:textId="77777777" w:rsidR="003B7F52" w:rsidRPr="007064D3" w:rsidRDefault="003B7F52" w:rsidP="00916E01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7064D3">
              <w:rPr>
                <w:rFonts w:ascii="Arial" w:hAnsi="Arial" w:cs="Arial"/>
                <w:szCs w:val="22"/>
              </w:rPr>
              <w:t>Cena v Kč bez DPH</w:t>
            </w:r>
          </w:p>
        </w:tc>
        <w:tc>
          <w:tcPr>
            <w:tcW w:w="2735" w:type="dxa"/>
          </w:tcPr>
          <w:p w14:paraId="2967F535" w14:textId="77777777" w:rsidR="003B7F52" w:rsidRPr="007064D3" w:rsidRDefault="003B7F52" w:rsidP="00916E01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7064D3">
              <w:rPr>
                <w:rFonts w:ascii="Arial" w:hAnsi="Arial" w:cs="Arial"/>
                <w:szCs w:val="22"/>
              </w:rPr>
              <w:t>Sazba DPH v %</w:t>
            </w:r>
          </w:p>
        </w:tc>
        <w:tc>
          <w:tcPr>
            <w:tcW w:w="2735" w:type="dxa"/>
          </w:tcPr>
          <w:p w14:paraId="1436ACDA" w14:textId="77777777" w:rsidR="003B7F52" w:rsidRPr="007064D3" w:rsidRDefault="003B7F52" w:rsidP="00916E01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7064D3">
              <w:rPr>
                <w:rFonts w:ascii="Arial" w:hAnsi="Arial" w:cs="Arial"/>
                <w:szCs w:val="22"/>
              </w:rPr>
              <w:t>Cena v Kč vč. DPH</w:t>
            </w:r>
          </w:p>
        </w:tc>
      </w:tr>
      <w:tr w:rsidR="003B7F52" w:rsidRPr="003C41F3" w14:paraId="33B58B3E" w14:textId="77777777" w:rsidTr="00916E01">
        <w:tc>
          <w:tcPr>
            <w:tcW w:w="2734" w:type="dxa"/>
            <w:vAlign w:val="center"/>
          </w:tcPr>
          <w:p w14:paraId="46BE0750" w14:textId="46E2E382" w:rsidR="003B7F52" w:rsidRPr="007064D3" w:rsidRDefault="00B41902" w:rsidP="00916E01">
            <w:pPr>
              <w:pStyle w:val="RLdajeosmluvnstran"/>
              <w:rPr>
                <w:rFonts w:ascii="Arial" w:hAnsi="Arial" w:cs="Arial"/>
                <w:b/>
                <w:szCs w:val="22"/>
              </w:rPr>
            </w:pPr>
            <w:r w:rsidRPr="00B41902">
              <w:rPr>
                <w:rFonts w:ascii="Arial" w:hAnsi="Arial" w:cs="Arial"/>
                <w:b/>
                <w:szCs w:val="22"/>
              </w:rPr>
              <w:t xml:space="preserve">12 953 600,00 </w:t>
            </w:r>
            <w:r w:rsidR="003B7F52">
              <w:rPr>
                <w:rFonts w:ascii="Arial" w:hAnsi="Arial" w:cs="Arial"/>
                <w:b/>
                <w:szCs w:val="22"/>
              </w:rPr>
              <w:t>Kč</w:t>
            </w:r>
          </w:p>
        </w:tc>
        <w:tc>
          <w:tcPr>
            <w:tcW w:w="2735" w:type="dxa"/>
            <w:vAlign w:val="center"/>
          </w:tcPr>
          <w:p w14:paraId="032B5385" w14:textId="77777777" w:rsidR="003B7F52" w:rsidRPr="007064D3" w:rsidRDefault="003B7F52" w:rsidP="00916E01">
            <w:pPr>
              <w:pStyle w:val="RLdajeosmluvnstran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21</w:t>
            </w:r>
          </w:p>
        </w:tc>
        <w:tc>
          <w:tcPr>
            <w:tcW w:w="2735" w:type="dxa"/>
            <w:vAlign w:val="center"/>
          </w:tcPr>
          <w:p w14:paraId="302FC56C" w14:textId="552B5DDD" w:rsidR="003B7F52" w:rsidRPr="003576B7" w:rsidRDefault="00B41902" w:rsidP="00916E01">
            <w:pPr>
              <w:pStyle w:val="RLdajeosmluvnstran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15 673 856</w:t>
            </w:r>
            <w:r w:rsidR="003B7F52" w:rsidRPr="00424130">
              <w:rPr>
                <w:rFonts w:ascii="Arial" w:hAnsi="Arial" w:cs="Arial"/>
                <w:b/>
                <w:szCs w:val="22"/>
              </w:rPr>
              <w:t>,00 Kč</w:t>
            </w:r>
          </w:p>
        </w:tc>
      </w:tr>
    </w:tbl>
    <w:p w14:paraId="66CD4448" w14:textId="77777777" w:rsidR="003B7F52" w:rsidRPr="001227A2" w:rsidRDefault="003B7F52" w:rsidP="003B7F52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</w:p>
    <w:p w14:paraId="134B83DC" w14:textId="77777777" w:rsidR="00783F5A" w:rsidRPr="001227A2" w:rsidRDefault="00783F5A" w:rsidP="00783F5A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8" w:name="_Toc357594085"/>
      <w:bookmarkStart w:id="9" w:name="_Toc358638381"/>
      <w:bookmarkStart w:id="10" w:name="_Toc361816567"/>
      <w:r w:rsidRPr="001227A2">
        <w:rPr>
          <w:rFonts w:ascii="Arial" w:hAnsi="Arial" w:cs="Arial"/>
          <w:szCs w:val="22"/>
        </w:rPr>
        <w:t>ZÁVĚREČNÁ USTANOVENÍ</w:t>
      </w:r>
      <w:bookmarkEnd w:id="8"/>
      <w:bookmarkEnd w:id="9"/>
      <w:bookmarkEnd w:id="10"/>
    </w:p>
    <w:p w14:paraId="1D8EF97F" w14:textId="5245EF82" w:rsidR="007C3D33" w:rsidRDefault="007C3D33" w:rsidP="007C3D33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  <w:lang w:eastAsia="en-US"/>
        </w:rPr>
        <w:t xml:space="preserve">Prováděcí smlouva zůstává </w:t>
      </w:r>
      <w:r w:rsidR="005752BC">
        <w:rPr>
          <w:rFonts w:ascii="Arial" w:hAnsi="Arial" w:cs="Arial"/>
          <w:szCs w:val="22"/>
          <w:lang w:eastAsia="en-US"/>
        </w:rPr>
        <w:t>mimo tento Dodatek nedotčena a znění tohoto Dodatku tvoří úplnou dohodu o předmětu a rozsahu změny Prováděcí smlouvy.</w:t>
      </w:r>
    </w:p>
    <w:p w14:paraId="5D2EDE72" w14:textId="0ADB63C3" w:rsidR="007C3D33" w:rsidRPr="007C3D33" w:rsidRDefault="005B302D" w:rsidP="007C3D33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Tento Dodatek</w:t>
      </w:r>
      <w:r w:rsidR="00783F5A" w:rsidRPr="001227A2">
        <w:rPr>
          <w:rFonts w:ascii="Arial" w:hAnsi="Arial" w:cs="Arial"/>
          <w:szCs w:val="22"/>
        </w:rPr>
        <w:t xml:space="preserve"> nabývá platnosti </w:t>
      </w:r>
      <w:r w:rsidR="00834AD2">
        <w:rPr>
          <w:rFonts w:ascii="Arial" w:hAnsi="Arial" w:cs="Arial"/>
          <w:szCs w:val="22"/>
        </w:rPr>
        <w:t xml:space="preserve">a účinnosti </w:t>
      </w:r>
      <w:r w:rsidR="00783F5A" w:rsidRPr="00F547F5">
        <w:rPr>
          <w:rFonts w:ascii="Arial" w:hAnsi="Arial" w:cs="Arial"/>
          <w:szCs w:val="22"/>
        </w:rPr>
        <w:t>dnem jejího podpisu oběma smluvními stranami</w:t>
      </w:r>
      <w:r w:rsidR="00834AD2">
        <w:rPr>
          <w:rFonts w:ascii="Arial" w:hAnsi="Arial" w:cs="Arial"/>
          <w:szCs w:val="22"/>
        </w:rPr>
        <w:t>.</w:t>
      </w:r>
    </w:p>
    <w:p w14:paraId="3DC39FF0" w14:textId="3C024FF2" w:rsidR="00783F5A" w:rsidRPr="001227A2" w:rsidRDefault="005B302D" w:rsidP="00783F5A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eastAsia="en-US"/>
        </w:rPr>
        <w:t>Tento Dodatek</w:t>
      </w:r>
      <w:r>
        <w:rPr>
          <w:rFonts w:ascii="Arial" w:hAnsi="Arial" w:cs="Arial"/>
          <w:szCs w:val="22"/>
        </w:rPr>
        <w:t xml:space="preserve"> je uzavřen</w:t>
      </w:r>
      <w:r w:rsidR="00783F5A" w:rsidRPr="001227A2">
        <w:rPr>
          <w:rFonts w:ascii="Arial" w:hAnsi="Arial" w:cs="Arial"/>
          <w:szCs w:val="22"/>
        </w:rPr>
        <w:t xml:space="preserve"> v 5 stejnopisech, z nichž Objednatel obdrží 3 stejnopisy a Poskytovatel 2 stejnopisy.</w:t>
      </w:r>
    </w:p>
    <w:p w14:paraId="14DB8964" w14:textId="77777777" w:rsidR="00783F5A" w:rsidRPr="001227A2" w:rsidRDefault="00783F5A" w:rsidP="00783F5A">
      <w:pPr>
        <w:pStyle w:val="RLSeznamploh"/>
        <w:rPr>
          <w:rFonts w:ascii="Arial" w:hAnsi="Arial" w:cs="Arial"/>
          <w:szCs w:val="22"/>
        </w:rPr>
      </w:pPr>
    </w:p>
    <w:p w14:paraId="45327494" w14:textId="4888BEB4" w:rsidR="00783F5A" w:rsidRDefault="00783F5A" w:rsidP="00783F5A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t xml:space="preserve">Smluvní strany prohlašují, že si </w:t>
      </w:r>
      <w:r w:rsidR="005B302D">
        <w:rPr>
          <w:rFonts w:ascii="Arial" w:hAnsi="Arial" w:cs="Arial"/>
          <w:sz w:val="22"/>
          <w:szCs w:val="22"/>
        </w:rPr>
        <w:t>Dodatek</w:t>
      </w:r>
      <w:r w:rsidRPr="001227A2">
        <w:rPr>
          <w:rFonts w:ascii="Arial" w:hAnsi="Arial" w:cs="Arial"/>
          <w:sz w:val="22"/>
          <w:szCs w:val="22"/>
        </w:rPr>
        <w:t xml:space="preserve"> přečetly, že s </w:t>
      </w:r>
      <w:r w:rsidR="005B302D">
        <w:rPr>
          <w:rFonts w:ascii="Arial" w:hAnsi="Arial" w:cs="Arial"/>
          <w:sz w:val="22"/>
          <w:szCs w:val="22"/>
        </w:rPr>
        <w:t>jeho</w:t>
      </w:r>
      <w:r w:rsidRPr="001227A2">
        <w:rPr>
          <w:rFonts w:ascii="Arial" w:hAnsi="Arial" w:cs="Arial"/>
          <w:sz w:val="22"/>
          <w:szCs w:val="22"/>
        </w:rPr>
        <w:t xml:space="preserve"> obsahe</w:t>
      </w:r>
      <w:r w:rsidR="005B302D">
        <w:rPr>
          <w:rFonts w:ascii="Arial" w:hAnsi="Arial" w:cs="Arial"/>
          <w:sz w:val="22"/>
          <w:szCs w:val="22"/>
        </w:rPr>
        <w:t xml:space="preserve">m souhlasí a na důkaz toho k němu </w:t>
      </w:r>
      <w:r w:rsidRPr="001227A2">
        <w:rPr>
          <w:rFonts w:ascii="Arial" w:hAnsi="Arial" w:cs="Arial"/>
          <w:sz w:val="22"/>
          <w:szCs w:val="22"/>
        </w:rPr>
        <w:t>připojují svoje podpisy.</w:t>
      </w:r>
    </w:p>
    <w:p w14:paraId="56457A3A" w14:textId="77777777" w:rsidR="005752BC" w:rsidRPr="001227A2" w:rsidRDefault="005752BC" w:rsidP="00783F5A">
      <w:pPr>
        <w:pStyle w:val="RLProhlensmluvnchstran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55"/>
        <w:gridCol w:w="4617"/>
      </w:tblGrid>
      <w:tr w:rsidR="00783F5A" w:rsidRPr="001227A2" w14:paraId="7EE247D5" w14:textId="77777777" w:rsidTr="005752BC">
        <w:trPr>
          <w:jc w:val="center"/>
        </w:trPr>
        <w:tc>
          <w:tcPr>
            <w:tcW w:w="4455" w:type="dxa"/>
          </w:tcPr>
          <w:p w14:paraId="426EE54D" w14:textId="335F99D5" w:rsidR="005752BC" w:rsidRDefault="00783F5A" w:rsidP="005752BC">
            <w:pPr>
              <w:pStyle w:val="RLProhlensmluvnchstran"/>
              <w:keepNext/>
              <w:rPr>
                <w:rFonts w:ascii="Arial" w:hAnsi="Arial" w:cs="Arial"/>
                <w:sz w:val="22"/>
                <w:szCs w:val="22"/>
              </w:rPr>
            </w:pPr>
            <w:r w:rsidRPr="001227A2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1F8FDAE9" w14:textId="77777777" w:rsidR="005752BC" w:rsidRPr="001227A2" w:rsidRDefault="005752BC" w:rsidP="005752BC">
            <w:pPr>
              <w:pStyle w:val="RLProhlensmluvnchstran"/>
              <w:keepNext/>
              <w:rPr>
                <w:rFonts w:ascii="Arial" w:hAnsi="Arial" w:cs="Arial"/>
                <w:sz w:val="22"/>
                <w:szCs w:val="22"/>
              </w:rPr>
            </w:pPr>
          </w:p>
          <w:p w14:paraId="286206C6" w14:textId="486A5EF2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 xml:space="preserve">V </w:t>
            </w:r>
            <w:r w:rsidR="0078305D">
              <w:rPr>
                <w:rFonts w:ascii="Arial" w:hAnsi="Arial" w:cs="Arial"/>
                <w:szCs w:val="22"/>
              </w:rPr>
              <w:t>Praze</w:t>
            </w:r>
            <w:r w:rsidR="0078305D" w:rsidRPr="001227A2">
              <w:rPr>
                <w:rFonts w:ascii="Arial" w:hAnsi="Arial" w:cs="Arial"/>
                <w:szCs w:val="22"/>
              </w:rPr>
              <w:t xml:space="preserve"> </w:t>
            </w:r>
            <w:r w:rsidRPr="001227A2">
              <w:rPr>
                <w:rFonts w:ascii="Arial" w:hAnsi="Arial" w:cs="Arial"/>
                <w:szCs w:val="22"/>
              </w:rPr>
              <w:t>dne _____________</w:t>
            </w:r>
          </w:p>
          <w:p w14:paraId="53AA96FF" w14:textId="77777777" w:rsidR="00783F5A" w:rsidRPr="001227A2" w:rsidRDefault="00783F5A" w:rsidP="00F67134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14:paraId="526F8FE6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14:paraId="6DC5A8F1" w14:textId="77777777" w:rsidR="005752BC" w:rsidRDefault="005752BC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  <w:p w14:paraId="49DB5896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V _____________ dne _____________</w:t>
            </w:r>
          </w:p>
        </w:tc>
      </w:tr>
      <w:tr w:rsidR="00783F5A" w:rsidRPr="001227A2" w14:paraId="4C1237ED" w14:textId="77777777" w:rsidTr="005752BC">
        <w:trPr>
          <w:jc w:val="center"/>
        </w:trPr>
        <w:tc>
          <w:tcPr>
            <w:tcW w:w="4455" w:type="dxa"/>
          </w:tcPr>
          <w:p w14:paraId="3FC52CBC" w14:textId="7FECFF18" w:rsidR="00F4356F" w:rsidRPr="001227A2" w:rsidRDefault="00F4356F" w:rsidP="00E02A62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bookmarkStart w:id="11" w:name="_GoBack"/>
            <w:bookmarkEnd w:id="11"/>
          </w:p>
        </w:tc>
        <w:tc>
          <w:tcPr>
            <w:tcW w:w="4617" w:type="dxa"/>
          </w:tcPr>
          <w:p w14:paraId="22F27F81" w14:textId="06D3A1A6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</w:tc>
      </w:tr>
    </w:tbl>
    <w:p w14:paraId="669947A6" w14:textId="77777777" w:rsidR="005752BC" w:rsidRDefault="005752B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E59401" w14:textId="77777777" w:rsidR="00182294" w:rsidRPr="00182294" w:rsidRDefault="00182294" w:rsidP="00182294">
      <w:pPr>
        <w:spacing w:after="120" w:line="280" w:lineRule="exac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82294">
        <w:rPr>
          <w:rFonts w:ascii="Arial" w:eastAsia="Times New Roman" w:hAnsi="Arial" w:cs="Arial"/>
          <w:b/>
          <w:sz w:val="24"/>
          <w:szCs w:val="24"/>
        </w:rPr>
        <w:lastRenderedPageBreak/>
        <w:t>Příloha č. 1:</w:t>
      </w:r>
      <w:r w:rsidRPr="00182294">
        <w:rPr>
          <w:rFonts w:ascii="Arial" w:eastAsia="Times New Roman" w:hAnsi="Arial" w:cs="Arial"/>
          <w:b/>
          <w:sz w:val="24"/>
          <w:szCs w:val="24"/>
        </w:rPr>
        <w:tab/>
        <w:t>Předmět plnění</w:t>
      </w:r>
    </w:p>
    <w:p w14:paraId="726BBAC2" w14:textId="77777777" w:rsidR="00182294" w:rsidRPr="00182294" w:rsidRDefault="00182294" w:rsidP="00182294">
      <w:pPr>
        <w:spacing w:after="120" w:line="280" w:lineRule="exact"/>
        <w:ind w:left="1418" w:hanging="1361"/>
        <w:jc w:val="center"/>
        <w:rPr>
          <w:rFonts w:ascii="Arial" w:eastAsia="Times New Roman" w:hAnsi="Arial" w:cs="Arial"/>
          <w:b/>
          <w:i/>
          <w:sz w:val="20"/>
        </w:rPr>
      </w:pPr>
      <w:r w:rsidRPr="00182294">
        <w:rPr>
          <w:rFonts w:ascii="Arial" w:eastAsia="Times New Roman" w:hAnsi="Arial" w:cs="Arial"/>
          <w:b/>
          <w:i/>
          <w:sz w:val="20"/>
        </w:rPr>
        <w:t>Tato příloha k prováděcí smlouvě popisuje předmět plnění ve čtyřech částech „A až D“.</w:t>
      </w:r>
    </w:p>
    <w:p w14:paraId="49BD0141" w14:textId="77777777" w:rsidR="00182294" w:rsidRPr="00C32F24" w:rsidRDefault="00182294" w:rsidP="00182294">
      <w:pPr>
        <w:pStyle w:val="Nadpis1"/>
        <w:rPr>
          <w:rFonts w:ascii="Arial" w:hAnsi="Arial" w:cs="Arial"/>
          <w:color w:val="auto"/>
        </w:rPr>
      </w:pPr>
      <w:r w:rsidRPr="00C32F24">
        <w:rPr>
          <w:rFonts w:ascii="Arial" w:hAnsi="Arial" w:cs="Arial"/>
          <w:color w:val="auto"/>
        </w:rPr>
        <w:t>Společná ustanovení</w:t>
      </w:r>
    </w:p>
    <w:p w14:paraId="72E5EF94" w14:textId="77777777" w:rsidR="00182294" w:rsidRPr="003E0308" w:rsidRDefault="00182294" w:rsidP="00182294">
      <w:pPr>
        <w:pStyle w:val="RLlneksmlouvy"/>
        <w:rPr>
          <w:rFonts w:ascii="Arial" w:hAnsi="Arial" w:cs="Arial"/>
          <w:szCs w:val="22"/>
        </w:rPr>
      </w:pPr>
      <w:r w:rsidRPr="003E0308">
        <w:rPr>
          <w:rFonts w:ascii="Arial" w:hAnsi="Arial" w:cs="Arial"/>
          <w:szCs w:val="22"/>
        </w:rPr>
        <w:t>Způsob poskytování Služeb</w:t>
      </w:r>
    </w:p>
    <w:p w14:paraId="7A250037" w14:textId="77777777" w:rsidR="00182294" w:rsidRPr="00C32F24" w:rsidRDefault="00182294" w:rsidP="00182294">
      <w:pPr>
        <w:pStyle w:val="RLTextlnkuslovan"/>
        <w:rPr>
          <w:rFonts w:cs="Arial"/>
          <w:b/>
          <w:i/>
          <w:szCs w:val="22"/>
        </w:rPr>
      </w:pPr>
      <w:r w:rsidRPr="00C32F24">
        <w:rPr>
          <w:rFonts w:cs="Arial"/>
          <w:szCs w:val="22"/>
        </w:rPr>
        <w:t xml:space="preserve">Služby budou poskytovány pod vedením a dle pokynů Objednatele, v souladu s odstavcem 3.3.1 Rámcové smlouvy, přičemž Poskytovatel odpovídá za řádné provedení činností požadovaných Objednatelem v kapitole 2.1 této Přílohy. </w:t>
      </w:r>
    </w:p>
    <w:p w14:paraId="78863D21" w14:textId="77777777" w:rsidR="00182294" w:rsidRPr="00C32F24" w:rsidRDefault="00182294" w:rsidP="00182294">
      <w:pPr>
        <w:pStyle w:val="RLTextlnkuslovan"/>
        <w:tabs>
          <w:tab w:val="num" w:pos="1474"/>
        </w:tabs>
        <w:rPr>
          <w:rFonts w:cs="Arial"/>
          <w:b/>
          <w:i/>
          <w:szCs w:val="22"/>
        </w:rPr>
      </w:pPr>
      <w:r w:rsidRPr="00C32F24">
        <w:rPr>
          <w:rFonts w:cs="Arial"/>
          <w:szCs w:val="22"/>
        </w:rPr>
        <w:t>Poskytovatel nebude vykonávat žádné řídící funkce ani přebírat odpovědnost či přijímání rozhodnutí jménem Objednatele. Veškerá důležitá rozhodnutí týkající se způsobu realizace a konečné podoby připravených dokumentů bude činit Objednatel a bude rovněž schvalovat případná konkrétní rozhodnutí osob Poskytovatele. Poskytovatel nebude realizovat odborné revize a kontroly kvality, nepřebírá odpovědnost a neručí za dílo.</w:t>
      </w:r>
    </w:p>
    <w:p w14:paraId="50E424A1" w14:textId="77777777" w:rsidR="00182294" w:rsidRPr="00C32F24" w:rsidRDefault="00182294" w:rsidP="00182294">
      <w:pPr>
        <w:pStyle w:val="RLTextlnkuslovan"/>
        <w:tabs>
          <w:tab w:val="num" w:pos="1474"/>
        </w:tabs>
        <w:rPr>
          <w:rFonts w:cs="Arial"/>
          <w:b/>
          <w:i/>
          <w:szCs w:val="22"/>
        </w:rPr>
      </w:pPr>
      <w:r w:rsidRPr="00C32F24">
        <w:rPr>
          <w:rFonts w:cs="Arial"/>
          <w:szCs w:val="22"/>
        </w:rPr>
        <w:t xml:space="preserve">Objednatel je odpovědný za zajištění spolupráce zaměstnanců Objednatele, vč. poskytnutí rozhodovací podpory/pravomoci pro prosazování zájmů relevantních pro realizaci předmětu plnění, zajištění spolupráce členů týmů souvisejících projektů/subsystémů. </w:t>
      </w:r>
    </w:p>
    <w:p w14:paraId="5B5E2840" w14:textId="77777777" w:rsidR="00182294" w:rsidRPr="00C32F24" w:rsidRDefault="00182294" w:rsidP="00182294">
      <w:pPr>
        <w:pStyle w:val="RLTextlnkuslovan"/>
        <w:tabs>
          <w:tab w:val="num" w:pos="1474"/>
        </w:tabs>
        <w:rPr>
          <w:rFonts w:cs="Arial"/>
          <w:b/>
          <w:i/>
          <w:szCs w:val="22"/>
        </w:rPr>
      </w:pPr>
      <w:r w:rsidRPr="00C32F24">
        <w:rPr>
          <w:rFonts w:cs="Arial"/>
          <w:szCs w:val="22"/>
        </w:rPr>
        <w:t xml:space="preserve">Objednatel je povinen zajistit součinnost nutnou pro výkon Plnění dle jeho pokynů, která zahrnuje, nikoliv pouze a výlučně, poskytnutí dokumentace a ostatních nutných informací, </w:t>
      </w:r>
      <w:r w:rsidRPr="00C32F24">
        <w:rPr>
          <w:rFonts w:eastAsia="Calibri" w:cs="Arial"/>
        </w:rPr>
        <w:t>materiálních a technických zdrojů, přístupům (včetně vzdálených) k IS Objednatele, případně další licence softwarových nástrojů potřebných pro práci Poskytovatele.</w:t>
      </w:r>
    </w:p>
    <w:p w14:paraId="463B1171" w14:textId="77777777" w:rsidR="00182294" w:rsidRPr="00C32F24" w:rsidRDefault="00182294" w:rsidP="00182294">
      <w:pPr>
        <w:pStyle w:val="RLTextlnkuslovan"/>
        <w:tabs>
          <w:tab w:val="num" w:pos="1474"/>
        </w:tabs>
        <w:rPr>
          <w:rFonts w:cs="Arial"/>
          <w:b/>
          <w:i/>
          <w:szCs w:val="22"/>
        </w:rPr>
      </w:pPr>
      <w:r w:rsidRPr="00C32F24">
        <w:rPr>
          <w:rFonts w:cs="Arial"/>
          <w:szCs w:val="22"/>
        </w:rPr>
        <w:t xml:space="preserve">Poskytovatel každý měsíc předá odpovědné osobě Objednatele Výkaz plnění v souladu s odstavcem 4.14. Rámcové smlouvy. </w:t>
      </w:r>
    </w:p>
    <w:p w14:paraId="6318EEFF" w14:textId="77777777" w:rsidR="00182294" w:rsidRPr="00C32F24" w:rsidRDefault="00182294" w:rsidP="00182294">
      <w:pPr>
        <w:pStyle w:val="RLSeznamploh"/>
        <w:ind w:left="1418"/>
        <w:rPr>
          <w:rFonts w:cs="Arial"/>
          <w:b/>
          <w:i/>
          <w:szCs w:val="22"/>
        </w:rPr>
      </w:pPr>
    </w:p>
    <w:p w14:paraId="4E958966" w14:textId="77777777" w:rsidR="00182294" w:rsidRPr="00C32F24" w:rsidRDefault="00182294" w:rsidP="00182294">
      <w:pPr>
        <w:rPr>
          <w:rFonts w:ascii="Arial" w:eastAsiaTheme="majorEastAsia" w:hAnsi="Arial" w:cs="Arial"/>
          <w:sz w:val="32"/>
          <w:szCs w:val="32"/>
        </w:rPr>
      </w:pPr>
      <w:r w:rsidRPr="00C32F24">
        <w:rPr>
          <w:rFonts w:ascii="Arial" w:hAnsi="Arial" w:cs="Arial"/>
        </w:rPr>
        <w:br w:type="page"/>
      </w:r>
    </w:p>
    <w:p w14:paraId="59C4E2F2" w14:textId="77777777" w:rsidR="00182294" w:rsidRPr="00C32F24" w:rsidRDefault="00182294" w:rsidP="00182294">
      <w:pPr>
        <w:pStyle w:val="Nadpis1"/>
        <w:rPr>
          <w:rFonts w:ascii="Arial" w:hAnsi="Arial" w:cs="Arial"/>
          <w:color w:val="auto"/>
        </w:rPr>
      </w:pPr>
      <w:r w:rsidRPr="00C32F24">
        <w:rPr>
          <w:rFonts w:ascii="Arial" w:hAnsi="Arial" w:cs="Arial"/>
          <w:color w:val="auto"/>
        </w:rPr>
        <w:lastRenderedPageBreak/>
        <w:t>Část A - „SLM“</w:t>
      </w:r>
    </w:p>
    <w:p w14:paraId="71435665" w14:textId="77777777" w:rsidR="00182294" w:rsidRPr="003E0308" w:rsidRDefault="00182294" w:rsidP="00182294">
      <w:pPr>
        <w:pStyle w:val="RLTextlnkuslovan"/>
        <w:numPr>
          <w:ilvl w:val="1"/>
          <w:numId w:val="38"/>
        </w:numPr>
        <w:tabs>
          <w:tab w:val="clear" w:pos="1162"/>
        </w:tabs>
        <w:spacing w:before="240"/>
        <w:ind w:left="0" w:firstLine="0"/>
        <w:jc w:val="left"/>
        <w:rPr>
          <w:rFonts w:cs="Arial"/>
          <w:i/>
          <w:szCs w:val="22"/>
        </w:rPr>
      </w:pPr>
      <w:r w:rsidRPr="003E0308">
        <w:rPr>
          <w:rFonts w:cs="Arial"/>
          <w:szCs w:val="22"/>
        </w:rPr>
        <w:t xml:space="preserve">Popis předmětu plnění </w:t>
      </w:r>
    </w:p>
    <w:p w14:paraId="3F5663E4" w14:textId="77777777" w:rsidR="00182294" w:rsidRPr="00C32F24" w:rsidRDefault="00182294" w:rsidP="00182294">
      <w:pPr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>Předmětem plnění Poskytovatele jsou dle odstavce 3.3.1 Rámcové smlouvy Služby:</w:t>
      </w:r>
    </w:p>
    <w:p w14:paraId="7042FDC3" w14:textId="77777777" w:rsidR="00182294" w:rsidRPr="00C32F24" w:rsidRDefault="00182294" w:rsidP="00182294">
      <w:pPr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>Činnosti související s podporou rozvoje a řízení služeb („SLM“) odboru provozu ICT MPSV:</w:t>
      </w:r>
    </w:p>
    <w:p w14:paraId="550E1D2C" w14:textId="77777777" w:rsidR="00182294" w:rsidRPr="00C32F24" w:rsidRDefault="00182294" w:rsidP="00182294">
      <w:pPr>
        <w:numPr>
          <w:ilvl w:val="2"/>
          <w:numId w:val="33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proofErr w:type="spellStart"/>
      <w:r w:rsidRPr="00C32F24">
        <w:rPr>
          <w:rFonts w:ascii="Arial" w:eastAsia="Calibri" w:hAnsi="Arial" w:cs="Arial"/>
        </w:rPr>
        <w:t>Release</w:t>
      </w:r>
      <w:proofErr w:type="spellEnd"/>
      <w:r w:rsidRPr="00C32F24">
        <w:rPr>
          <w:rFonts w:ascii="Arial" w:eastAsia="Calibri" w:hAnsi="Arial" w:cs="Arial"/>
        </w:rPr>
        <w:t xml:space="preserve"> Management včetně návrhu </w:t>
      </w:r>
      <w:proofErr w:type="spellStart"/>
      <w:r w:rsidRPr="00C32F24">
        <w:rPr>
          <w:rFonts w:ascii="Arial" w:eastAsia="Calibri" w:hAnsi="Arial" w:cs="Arial"/>
        </w:rPr>
        <w:t>workflow</w:t>
      </w:r>
      <w:proofErr w:type="spellEnd"/>
      <w:r w:rsidRPr="00C32F24">
        <w:rPr>
          <w:rFonts w:ascii="Arial" w:eastAsia="Calibri" w:hAnsi="Arial" w:cs="Arial"/>
        </w:rPr>
        <w:t>, evidence, zobrazení a toku informací o nasazování nových verzi u stávajících a nových aplikací MPSV a ÚP;</w:t>
      </w:r>
    </w:p>
    <w:p w14:paraId="1981FA3A" w14:textId="77777777" w:rsidR="00182294" w:rsidRPr="00C32F24" w:rsidRDefault="00182294" w:rsidP="00182294">
      <w:pPr>
        <w:numPr>
          <w:ilvl w:val="2"/>
          <w:numId w:val="33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proofErr w:type="spellStart"/>
      <w:r w:rsidRPr="00C32F24">
        <w:rPr>
          <w:rFonts w:ascii="Arial" w:eastAsia="Calibri" w:hAnsi="Arial" w:cs="Arial"/>
        </w:rPr>
        <w:t>Change</w:t>
      </w:r>
      <w:proofErr w:type="spellEnd"/>
      <w:r w:rsidRPr="00C32F24">
        <w:rPr>
          <w:rFonts w:ascii="Arial" w:eastAsia="Calibri" w:hAnsi="Arial" w:cs="Arial"/>
        </w:rPr>
        <w:t xml:space="preserve"> Management infrastruktury a evidence provozních požadavků ICT MPSV;</w:t>
      </w:r>
    </w:p>
    <w:p w14:paraId="2A69435C" w14:textId="77777777" w:rsidR="00182294" w:rsidRPr="00C32F24" w:rsidRDefault="00182294" w:rsidP="00182294">
      <w:pPr>
        <w:numPr>
          <w:ilvl w:val="2"/>
          <w:numId w:val="33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 xml:space="preserve">Příprava a předávání aktuálních informací odboru provozu ICT MPSV, zajištění pravidelné komunikace s Informatiky </w:t>
      </w:r>
      <w:proofErr w:type="spellStart"/>
      <w:r w:rsidRPr="00C32F24">
        <w:rPr>
          <w:rFonts w:ascii="Arial" w:eastAsia="Calibri" w:hAnsi="Arial" w:cs="Arial"/>
        </w:rPr>
        <w:t>KrP</w:t>
      </w:r>
      <w:proofErr w:type="spellEnd"/>
      <w:r w:rsidRPr="00C32F24">
        <w:rPr>
          <w:rFonts w:ascii="Arial" w:eastAsia="Calibri" w:hAnsi="Arial" w:cs="Arial"/>
        </w:rPr>
        <w:t xml:space="preserve"> a </w:t>
      </w:r>
      <w:proofErr w:type="spellStart"/>
      <w:r w:rsidRPr="00C32F24">
        <w:rPr>
          <w:rFonts w:ascii="Arial" w:eastAsia="Calibri" w:hAnsi="Arial" w:cs="Arial"/>
        </w:rPr>
        <w:t>KoP</w:t>
      </w:r>
      <w:proofErr w:type="spellEnd"/>
      <w:r w:rsidRPr="00C32F24">
        <w:rPr>
          <w:rFonts w:ascii="Arial" w:eastAsia="Calibri" w:hAnsi="Arial" w:cs="Arial"/>
        </w:rPr>
        <w:t xml:space="preserve"> ÚP o aktuálním stavu připravovaných a probíhajících projektů;</w:t>
      </w:r>
    </w:p>
    <w:p w14:paraId="2349F46B" w14:textId="77777777" w:rsidR="00182294" w:rsidRPr="00C32F24" w:rsidRDefault="00182294" w:rsidP="00182294">
      <w:pPr>
        <w:numPr>
          <w:ilvl w:val="2"/>
          <w:numId w:val="33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>Nasazovaní aplikací do produkčního prostředí ICT MPSV;</w:t>
      </w:r>
    </w:p>
    <w:p w14:paraId="67327819" w14:textId="77777777" w:rsidR="00182294" w:rsidRDefault="00182294" w:rsidP="00182294">
      <w:pPr>
        <w:numPr>
          <w:ilvl w:val="2"/>
          <w:numId w:val="33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 xml:space="preserve">Účast na všech jednáních pracovních skupin, týkající podpory rozvoje a řízení služeb odboru provozu ICT MPSV; </w:t>
      </w:r>
    </w:p>
    <w:p w14:paraId="795B9AD4" w14:textId="405BAE26" w:rsidR="00FD1F36" w:rsidRDefault="00FD1F36" w:rsidP="006A7005">
      <w:pPr>
        <w:numPr>
          <w:ilvl w:val="2"/>
          <w:numId w:val="33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Spolupráce na projektu c</w:t>
      </w:r>
      <w:r w:rsidRPr="00FD1F36">
        <w:rPr>
          <w:rFonts w:ascii="Arial" w:eastAsia="Calibri" w:hAnsi="Arial" w:cs="Arial"/>
        </w:rPr>
        <w:t>entrální</w:t>
      </w:r>
      <w:r>
        <w:rPr>
          <w:rFonts w:ascii="Arial" w:eastAsia="Calibri" w:hAnsi="Arial" w:cs="Arial"/>
        </w:rPr>
        <w:t>ho</w:t>
      </w:r>
      <w:r w:rsidRPr="00FD1F36">
        <w:rPr>
          <w:rFonts w:ascii="Arial" w:eastAsia="Calibri" w:hAnsi="Arial" w:cs="Arial"/>
        </w:rPr>
        <w:t xml:space="preserve"> provozní</w:t>
      </w:r>
      <w:r>
        <w:rPr>
          <w:rFonts w:ascii="Arial" w:eastAsia="Calibri" w:hAnsi="Arial" w:cs="Arial"/>
        </w:rPr>
        <w:t>ho</w:t>
      </w:r>
      <w:r w:rsidRPr="00FD1F36">
        <w:rPr>
          <w:rFonts w:ascii="Arial" w:eastAsia="Calibri" w:hAnsi="Arial" w:cs="Arial"/>
        </w:rPr>
        <w:t xml:space="preserve"> monitoring</w:t>
      </w:r>
      <w:r>
        <w:rPr>
          <w:rFonts w:ascii="Arial" w:eastAsia="Calibri" w:hAnsi="Arial" w:cs="Arial"/>
        </w:rPr>
        <w:t>u z pohledu nastavení procesů, účast na jednání pracovních skupin;</w:t>
      </w:r>
    </w:p>
    <w:p w14:paraId="1834BDE6" w14:textId="7ECF3863" w:rsidR="00FD1F36" w:rsidRPr="00FD1F36" w:rsidRDefault="00FD1F36" w:rsidP="00FD1F36">
      <w:pPr>
        <w:numPr>
          <w:ilvl w:val="2"/>
          <w:numId w:val="33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Příprava podkladů k zachycení aktuálního </w:t>
      </w:r>
      <w:r w:rsidRPr="00FD1F36">
        <w:rPr>
          <w:rFonts w:ascii="Arial" w:eastAsia="Calibri" w:hAnsi="Arial" w:cs="Arial"/>
        </w:rPr>
        <w:t>stav</w:t>
      </w:r>
      <w:r>
        <w:rPr>
          <w:rFonts w:ascii="Arial" w:eastAsia="Calibri" w:hAnsi="Arial" w:cs="Arial"/>
        </w:rPr>
        <w:t>u</w:t>
      </w:r>
      <w:r w:rsidRPr="00FD1F36">
        <w:rPr>
          <w:rFonts w:ascii="Arial" w:eastAsia="Calibri" w:hAnsi="Arial" w:cs="Arial"/>
        </w:rPr>
        <w:t xml:space="preserve"> provozních systému</w:t>
      </w:r>
      <w:r>
        <w:rPr>
          <w:rFonts w:ascii="Arial" w:eastAsia="Calibri" w:hAnsi="Arial" w:cs="Arial"/>
        </w:rPr>
        <w:t xml:space="preserve"> včetně schématického znázornění dle instrukcí odporu provozu ICT MPSV;</w:t>
      </w:r>
      <w:r w:rsidRPr="00FD1F36">
        <w:rPr>
          <w:rFonts w:ascii="Arial" w:eastAsia="Calibri" w:hAnsi="Arial" w:cs="Arial"/>
        </w:rPr>
        <w:t xml:space="preserve"> </w:t>
      </w:r>
    </w:p>
    <w:p w14:paraId="16363F03" w14:textId="77777777" w:rsidR="00182294" w:rsidRPr="00C32F24" w:rsidRDefault="00182294" w:rsidP="00182294">
      <w:pPr>
        <w:numPr>
          <w:ilvl w:val="2"/>
          <w:numId w:val="33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>Operativní požadavky dle potřeb odboru</w:t>
      </w:r>
      <w:r>
        <w:rPr>
          <w:rFonts w:ascii="Arial" w:eastAsia="Calibri" w:hAnsi="Arial" w:cs="Arial"/>
        </w:rPr>
        <w:t xml:space="preserve"> provozu ICT MPSV.</w:t>
      </w:r>
    </w:p>
    <w:p w14:paraId="3A1C0718" w14:textId="77777777" w:rsidR="00182294" w:rsidRPr="003E0308" w:rsidRDefault="00182294" w:rsidP="00182294">
      <w:pPr>
        <w:pStyle w:val="RLTextlnkuslovan"/>
        <w:numPr>
          <w:ilvl w:val="1"/>
          <w:numId w:val="38"/>
        </w:numPr>
        <w:tabs>
          <w:tab w:val="clear" w:pos="1162"/>
        </w:tabs>
        <w:spacing w:before="240"/>
        <w:ind w:left="0" w:firstLine="0"/>
        <w:jc w:val="left"/>
        <w:rPr>
          <w:rFonts w:cs="Arial"/>
          <w:i/>
          <w:szCs w:val="22"/>
        </w:rPr>
      </w:pPr>
      <w:r w:rsidRPr="003E0308">
        <w:rPr>
          <w:rFonts w:cs="Arial"/>
          <w:szCs w:val="22"/>
        </w:rPr>
        <w:t xml:space="preserve">Rozsah Služeb </w:t>
      </w:r>
    </w:p>
    <w:p w14:paraId="6048F59D" w14:textId="77777777" w:rsidR="00182294" w:rsidRPr="00C32F24" w:rsidRDefault="00182294" w:rsidP="00182294">
      <w:pPr>
        <w:spacing w:line="280" w:lineRule="atLeast"/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 xml:space="preserve">Poskytovatel bude zajišťovat Služby vymezené předmětem plnění prostřednictvím osob v rolích, které jsou uvedeny v následující tabulce. </w:t>
      </w:r>
    </w:p>
    <w:p w14:paraId="6A037654" w14:textId="77777777" w:rsidR="00182294" w:rsidRPr="00C32F24" w:rsidRDefault="00182294" w:rsidP="00182294">
      <w:pPr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>Předpokládaný rozsah kapacit je uveden v následující tabulce: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2"/>
        <w:gridCol w:w="1385"/>
        <w:gridCol w:w="1747"/>
        <w:gridCol w:w="938"/>
        <w:gridCol w:w="940"/>
      </w:tblGrid>
      <w:tr w:rsidR="00182294" w:rsidRPr="00C32F24" w14:paraId="602E8149" w14:textId="77777777" w:rsidTr="009413A1">
        <w:trPr>
          <w:trHeight w:val="510"/>
          <w:tblHeader/>
        </w:trPr>
        <w:tc>
          <w:tcPr>
            <w:tcW w:w="2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1DF5CBE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Role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0F5B1E7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Jednotková cena bez DPH 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CB6AC55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Předpokládaný rozsah MD / měsíc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46FE024F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 2016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9AB6AD7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 2017</w:t>
            </w:r>
          </w:p>
        </w:tc>
      </w:tr>
      <w:tr w:rsidR="00182294" w:rsidRPr="00C32F24" w14:paraId="661F346B" w14:textId="77777777" w:rsidTr="009413A1">
        <w:trPr>
          <w:trHeight w:val="495"/>
        </w:trPr>
        <w:tc>
          <w:tcPr>
            <w:tcW w:w="2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BCC9" w14:textId="77777777" w:rsidR="00182294" w:rsidRPr="00C32F24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611C" w14:textId="77777777" w:rsidR="00182294" w:rsidRPr="00C32F24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2CD7" w14:textId="77777777" w:rsidR="00182294" w:rsidRPr="00C32F24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8AFFA64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 MD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2259057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 MD</w:t>
            </w:r>
          </w:p>
        </w:tc>
      </w:tr>
      <w:tr w:rsidR="00182294" w:rsidRPr="00C32F24" w14:paraId="50F37063" w14:textId="77777777" w:rsidTr="009413A1">
        <w:trPr>
          <w:trHeight w:val="600"/>
        </w:trPr>
        <w:tc>
          <w:tcPr>
            <w:tcW w:w="2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CC67" w14:textId="77777777" w:rsidR="00182294" w:rsidRPr="00C32F24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color w:val="000000"/>
                <w:lang w:eastAsia="cs-CZ"/>
              </w:rPr>
              <w:t>Vedoucí týmu podpory rozvoje a řízení služeb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7BF6" w14:textId="77777777" w:rsidR="00182294" w:rsidRPr="00C32F24" w:rsidRDefault="00182294" w:rsidP="009413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color w:val="000000"/>
                <w:lang w:eastAsia="cs-CZ"/>
              </w:rPr>
              <w:t>6 500 Kč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5F77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B1C91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B353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color w:val="000000"/>
                <w:lang w:eastAsia="cs-CZ"/>
              </w:rPr>
              <w:t>240</w:t>
            </w:r>
          </w:p>
        </w:tc>
      </w:tr>
      <w:tr w:rsidR="00FD1F36" w:rsidRPr="00C32F24" w14:paraId="5A9849D5" w14:textId="77777777" w:rsidTr="006A7005">
        <w:trPr>
          <w:trHeight w:val="518"/>
        </w:trPr>
        <w:tc>
          <w:tcPr>
            <w:tcW w:w="2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A65E" w14:textId="4EA33268" w:rsidR="00FD1F36" w:rsidRPr="00C32F24" w:rsidRDefault="00FD1F36" w:rsidP="006A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D1F36">
              <w:rPr>
                <w:rFonts w:ascii="Arial" w:eastAsia="Times New Roman" w:hAnsi="Arial" w:cs="Arial"/>
                <w:color w:val="000000"/>
                <w:lang w:eastAsia="cs-CZ"/>
              </w:rPr>
              <w:t>Vedoucí projektového týmu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1C33" w14:textId="29E333BA" w:rsidR="00FD1F36" w:rsidRPr="00C32F24" w:rsidRDefault="00FD1F36" w:rsidP="009413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7 000 Kč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7EE8" w14:textId="0C4428A9" w:rsidR="00FD1F36" w:rsidRPr="00C32F24" w:rsidRDefault="00FD1F36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B74D5" w14:textId="2DD896D0" w:rsidR="00FD1F36" w:rsidRPr="00C32F24" w:rsidRDefault="00FD1F36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-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CE19" w14:textId="691E84F9" w:rsidR="00FD1F36" w:rsidRPr="00C32F24" w:rsidRDefault="00FD1F36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200</w:t>
            </w:r>
          </w:p>
        </w:tc>
      </w:tr>
      <w:tr w:rsidR="00182294" w:rsidRPr="00C32F24" w14:paraId="64901FAC" w14:textId="77777777" w:rsidTr="009413A1">
        <w:trPr>
          <w:trHeight w:val="300"/>
        </w:trPr>
        <w:tc>
          <w:tcPr>
            <w:tcW w:w="3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62B5BC2" w14:textId="77777777" w:rsidR="00182294" w:rsidRPr="00C32F24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86BFA7D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1758586" w14:textId="78F05B91" w:rsidR="00182294" w:rsidRPr="00C32F24" w:rsidRDefault="00FD1F36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440</w:t>
            </w:r>
          </w:p>
        </w:tc>
      </w:tr>
    </w:tbl>
    <w:p w14:paraId="081BF9F5" w14:textId="77777777" w:rsidR="00182294" w:rsidRPr="003E0308" w:rsidRDefault="00182294" w:rsidP="00182294">
      <w:pPr>
        <w:pStyle w:val="RLTextlnkuslovan"/>
        <w:numPr>
          <w:ilvl w:val="1"/>
          <w:numId w:val="38"/>
        </w:numPr>
        <w:tabs>
          <w:tab w:val="clear" w:pos="1162"/>
        </w:tabs>
        <w:spacing w:before="240"/>
        <w:ind w:left="0" w:firstLine="0"/>
        <w:jc w:val="left"/>
        <w:rPr>
          <w:rFonts w:cs="Arial"/>
          <w:i/>
          <w:szCs w:val="22"/>
        </w:rPr>
      </w:pPr>
      <w:r w:rsidRPr="003E0308">
        <w:rPr>
          <w:rFonts w:cs="Arial"/>
          <w:szCs w:val="22"/>
        </w:rPr>
        <w:t>Odpovědná osobu Objednatele</w:t>
      </w:r>
    </w:p>
    <w:p w14:paraId="3450D1C5" w14:textId="77777777" w:rsidR="00182294" w:rsidRPr="00C32F24" w:rsidRDefault="00182294" w:rsidP="00182294">
      <w:pPr>
        <w:rPr>
          <w:rFonts w:ascii="Arial" w:hAnsi="Arial" w:cs="Arial"/>
        </w:rPr>
      </w:pPr>
      <w:r w:rsidRPr="00C32F24">
        <w:rPr>
          <w:rFonts w:ascii="Arial" w:hAnsi="Arial" w:cs="Arial"/>
        </w:rPr>
        <w:t>Pan Bc. Karel Svítil, ředitel odboru provozu ICT, je odpovědnou osobou Objednatele oprávněnou schvalovat Výkaz plnění v souladu s odstavcem 4.14. Rámcové smlouvy.</w:t>
      </w:r>
    </w:p>
    <w:p w14:paraId="1B8C3B06" w14:textId="77777777" w:rsidR="00182294" w:rsidRPr="003E0308" w:rsidRDefault="00182294" w:rsidP="00182294">
      <w:pPr>
        <w:pStyle w:val="RLTextlnkuslovan"/>
        <w:numPr>
          <w:ilvl w:val="1"/>
          <w:numId w:val="38"/>
        </w:numPr>
        <w:tabs>
          <w:tab w:val="clear" w:pos="1162"/>
        </w:tabs>
        <w:spacing w:before="240"/>
        <w:ind w:left="0" w:firstLine="0"/>
        <w:jc w:val="left"/>
        <w:rPr>
          <w:rFonts w:cs="Arial"/>
          <w:i/>
          <w:szCs w:val="22"/>
        </w:rPr>
      </w:pPr>
      <w:r w:rsidRPr="003E0308">
        <w:rPr>
          <w:rFonts w:cs="Arial"/>
          <w:szCs w:val="22"/>
        </w:rPr>
        <w:t>Odpovědní zástupci Poskytovatele</w:t>
      </w:r>
    </w:p>
    <w:p w14:paraId="6DC12174" w14:textId="77777777" w:rsidR="00182294" w:rsidRPr="00C32F24" w:rsidRDefault="00182294" w:rsidP="00182294">
      <w:pPr>
        <w:rPr>
          <w:rFonts w:ascii="Arial" w:eastAsia="Calibri" w:hAnsi="Arial" w:cs="Arial"/>
        </w:rPr>
      </w:pPr>
      <w:r w:rsidRPr="00B2545D">
        <w:rPr>
          <w:rFonts w:ascii="Arial" w:hAnsi="Arial" w:cs="Arial"/>
        </w:rPr>
        <w:t>Odpovědnými zástupci Poskytovatele pro tyto Služby jsou David Kesl a Petr Plecháček, jejichž kontaktní údaje jsou uvedeny v Příloze č. 3 Rámcové smlouvy. Na poskytování Služeb se budou podílet subdodavatelé dle Přílohy č. 4 Rámcové smlouvy.</w:t>
      </w:r>
    </w:p>
    <w:p w14:paraId="252D5BE6" w14:textId="77777777" w:rsidR="00182294" w:rsidRPr="00C32F24" w:rsidRDefault="00182294" w:rsidP="00182294">
      <w:pPr>
        <w:rPr>
          <w:rStyle w:val="caps"/>
          <w:rFonts w:ascii="Arial" w:hAnsi="Arial" w:cs="Arial"/>
          <w:szCs w:val="20"/>
        </w:rPr>
      </w:pPr>
      <w:r w:rsidRPr="00C32F24">
        <w:rPr>
          <w:rStyle w:val="caps"/>
          <w:rFonts w:ascii="Arial" w:hAnsi="Arial" w:cs="Arial"/>
          <w:szCs w:val="20"/>
        </w:rPr>
        <w:br w:type="page"/>
      </w:r>
    </w:p>
    <w:p w14:paraId="582B4AAA" w14:textId="77777777" w:rsidR="00182294" w:rsidRPr="00C32F24" w:rsidRDefault="00182294" w:rsidP="00182294">
      <w:pPr>
        <w:pStyle w:val="Nadpis1"/>
        <w:rPr>
          <w:rFonts w:ascii="Arial" w:hAnsi="Arial" w:cs="Arial"/>
          <w:color w:val="auto"/>
        </w:rPr>
      </w:pPr>
      <w:r w:rsidRPr="00C32F24">
        <w:rPr>
          <w:rFonts w:ascii="Arial" w:hAnsi="Arial" w:cs="Arial"/>
          <w:color w:val="auto"/>
        </w:rPr>
        <w:lastRenderedPageBreak/>
        <w:t>Část B - „</w:t>
      </w:r>
      <w:proofErr w:type="spellStart"/>
      <w:r w:rsidRPr="00C32F24">
        <w:rPr>
          <w:rFonts w:ascii="Arial" w:hAnsi="Arial" w:cs="Arial"/>
          <w:color w:val="auto"/>
        </w:rPr>
        <w:t>Redos</w:t>
      </w:r>
      <w:proofErr w:type="spellEnd"/>
      <w:r w:rsidRPr="00C32F24">
        <w:rPr>
          <w:rFonts w:ascii="Arial" w:hAnsi="Arial" w:cs="Arial"/>
          <w:color w:val="auto"/>
        </w:rPr>
        <w:t>“</w:t>
      </w:r>
    </w:p>
    <w:p w14:paraId="0FDC39DF" w14:textId="77777777" w:rsidR="00182294" w:rsidRPr="003E0308" w:rsidRDefault="00182294" w:rsidP="00182294">
      <w:pPr>
        <w:pStyle w:val="RLTextlnkuslovan"/>
        <w:numPr>
          <w:ilvl w:val="1"/>
          <w:numId w:val="39"/>
        </w:numPr>
        <w:tabs>
          <w:tab w:val="clear" w:pos="1162"/>
        </w:tabs>
        <w:spacing w:before="240"/>
        <w:ind w:left="0" w:firstLine="0"/>
        <w:jc w:val="left"/>
        <w:rPr>
          <w:rFonts w:cs="Arial"/>
          <w:i/>
          <w:szCs w:val="22"/>
        </w:rPr>
      </w:pPr>
      <w:r w:rsidRPr="003E0308">
        <w:rPr>
          <w:rFonts w:cs="Arial"/>
          <w:szCs w:val="22"/>
        </w:rPr>
        <w:t xml:space="preserve">Popis předmětu plnění </w:t>
      </w:r>
    </w:p>
    <w:p w14:paraId="0EA4D8E3" w14:textId="77777777" w:rsidR="00182294" w:rsidRPr="00C32F24" w:rsidRDefault="00182294" w:rsidP="00182294">
      <w:pPr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>Předmětem plnění Poskytovatele jsou dle odstavce 3.3.1 Rámcové smlouvy Služby:</w:t>
      </w:r>
    </w:p>
    <w:p w14:paraId="65212AC5" w14:textId="77777777" w:rsidR="00182294" w:rsidRPr="00C32F24" w:rsidRDefault="00182294" w:rsidP="00182294">
      <w:pPr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>Činnosti související s přípravou VZ Resortní docházkový systém („REDOS“), (1. fáze 2016/2017)</w:t>
      </w:r>
    </w:p>
    <w:p w14:paraId="4472AB25" w14:textId="77777777" w:rsidR="00182294" w:rsidRPr="00C32F24" w:rsidRDefault="00182294" w:rsidP="00182294">
      <w:pPr>
        <w:numPr>
          <w:ilvl w:val="2"/>
          <w:numId w:val="36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>Zpracování Žádosti o stanovisko odboru Hlavního architekta MV ČR k VZ na Resortní docházkový systém (REDOS) a zajištění jejího schválení;</w:t>
      </w:r>
    </w:p>
    <w:p w14:paraId="7E1C93A3" w14:textId="77777777" w:rsidR="00182294" w:rsidRPr="00C32F24" w:rsidRDefault="00182294" w:rsidP="00182294">
      <w:pPr>
        <w:numPr>
          <w:ilvl w:val="2"/>
          <w:numId w:val="36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>Navrhnout business, aplikační a infrastrukturní architekturu budoucího docházkového systému s ohledem na stávající a budoucí systémy  resortu MPSV, se kterými bude docházkový systém komunikovat a na které bude napojen;</w:t>
      </w:r>
    </w:p>
    <w:p w14:paraId="2958D551" w14:textId="77777777" w:rsidR="00182294" w:rsidRPr="00C32F24" w:rsidRDefault="00182294" w:rsidP="00182294">
      <w:pPr>
        <w:numPr>
          <w:ilvl w:val="2"/>
          <w:numId w:val="34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 xml:space="preserve">Účast na všech jednáních pracovních skupin ke sběru požadavků za jednotlivé oblasti vztahující se k resortnímu docházkovému systému MPSV (ICT požadavky, požadavky personálního oddělení, požadavky vnitřní správy a bezpečnosti); </w:t>
      </w:r>
    </w:p>
    <w:p w14:paraId="4FFC5D11" w14:textId="77777777" w:rsidR="00182294" w:rsidRPr="00C32F24" w:rsidRDefault="00182294" w:rsidP="00182294">
      <w:pPr>
        <w:numPr>
          <w:ilvl w:val="2"/>
          <w:numId w:val="34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>Vyhodnocení požadavků za jednotlivé organizace, komunikace se členy pracovních skupin, ověření správnosti navržených řešení;</w:t>
      </w:r>
    </w:p>
    <w:p w14:paraId="1F8B2A72" w14:textId="77777777" w:rsidR="00182294" w:rsidRPr="00C32F24" w:rsidRDefault="00182294" w:rsidP="00182294">
      <w:pPr>
        <w:numPr>
          <w:ilvl w:val="2"/>
          <w:numId w:val="34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>Zpracování funkčních ICT požadavků;</w:t>
      </w:r>
    </w:p>
    <w:p w14:paraId="38E82604" w14:textId="77777777" w:rsidR="00182294" w:rsidRPr="00C32F24" w:rsidRDefault="00182294" w:rsidP="00182294">
      <w:pPr>
        <w:numPr>
          <w:ilvl w:val="2"/>
          <w:numId w:val="34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>Zpracování katalogu služeb pro zajištění provozu a rozvoje systému</w:t>
      </w:r>
    </w:p>
    <w:p w14:paraId="3D072FAF" w14:textId="77777777" w:rsidR="00182294" w:rsidRPr="00C32F24" w:rsidRDefault="00182294" w:rsidP="00182294">
      <w:pPr>
        <w:numPr>
          <w:ilvl w:val="2"/>
          <w:numId w:val="34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>Konzultace ke způsobu implementace a harmonogramu nasazení docházkového systému v resortu MPSV</w:t>
      </w:r>
    </w:p>
    <w:p w14:paraId="57BD2A4F" w14:textId="77777777" w:rsidR="00182294" w:rsidRPr="00C32F24" w:rsidRDefault="00182294" w:rsidP="00182294">
      <w:pPr>
        <w:numPr>
          <w:ilvl w:val="2"/>
          <w:numId w:val="34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>Dohled nad celkovou provázaností jednotlivých požadavků na docházkový systém v rámci VZ</w:t>
      </w:r>
    </w:p>
    <w:p w14:paraId="0F0CFB75" w14:textId="77777777" w:rsidR="00182294" w:rsidRPr="00C32F24" w:rsidRDefault="00182294" w:rsidP="00182294">
      <w:pPr>
        <w:numPr>
          <w:ilvl w:val="2"/>
          <w:numId w:val="34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 xml:space="preserve">Konzultace k přípravě hodnotících kritérií a způsobem hodnocení VZ </w:t>
      </w:r>
    </w:p>
    <w:p w14:paraId="00177A6B" w14:textId="77777777" w:rsidR="00182294" w:rsidRPr="00C32F24" w:rsidRDefault="00182294" w:rsidP="00182294">
      <w:pPr>
        <w:numPr>
          <w:ilvl w:val="2"/>
          <w:numId w:val="34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>Zpracování specifikace nabídkového prototypu (pokud bude požadován)</w:t>
      </w:r>
    </w:p>
    <w:p w14:paraId="1FC01637" w14:textId="77777777" w:rsidR="00182294" w:rsidRPr="00C32F24" w:rsidRDefault="00182294" w:rsidP="00182294">
      <w:pPr>
        <w:numPr>
          <w:ilvl w:val="2"/>
          <w:numId w:val="34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>Pomoc při vypořádání dotazů uchazečů o VZ a pomoc s hodnocením veřejné zakázky na docházkový systém</w:t>
      </w:r>
    </w:p>
    <w:p w14:paraId="2721106E" w14:textId="77777777" w:rsidR="00182294" w:rsidRPr="009A2AC0" w:rsidRDefault="00182294" w:rsidP="00182294">
      <w:pPr>
        <w:pStyle w:val="RLTextlnkuslovan"/>
        <w:numPr>
          <w:ilvl w:val="1"/>
          <w:numId w:val="39"/>
        </w:numPr>
        <w:tabs>
          <w:tab w:val="clear" w:pos="1162"/>
        </w:tabs>
        <w:spacing w:before="240"/>
        <w:ind w:left="0" w:firstLine="0"/>
        <w:jc w:val="left"/>
        <w:rPr>
          <w:rFonts w:cs="Arial"/>
          <w:i/>
          <w:szCs w:val="22"/>
        </w:rPr>
      </w:pPr>
      <w:r w:rsidRPr="009A2AC0">
        <w:rPr>
          <w:rFonts w:cs="Arial"/>
          <w:szCs w:val="22"/>
        </w:rPr>
        <w:t xml:space="preserve">Rozsah Služeb </w:t>
      </w:r>
    </w:p>
    <w:p w14:paraId="3A8001E9" w14:textId="77777777" w:rsidR="00182294" w:rsidRPr="00C32F24" w:rsidRDefault="00182294" w:rsidP="00182294">
      <w:pPr>
        <w:spacing w:line="280" w:lineRule="atLeast"/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 xml:space="preserve">Poskytovatel bude zajišťovat Služby vymezené předmětem plnění prostřednictvím osob v rolích, které jsou uvedeny v následující tabulce. </w:t>
      </w:r>
    </w:p>
    <w:p w14:paraId="5BD61917" w14:textId="77777777" w:rsidR="00182294" w:rsidRPr="00C32F24" w:rsidRDefault="00182294" w:rsidP="00182294">
      <w:pPr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>Předpokládaný rozsah kapacit je uveden v následující tabulce:</w:t>
      </w:r>
    </w:p>
    <w:tbl>
      <w:tblPr>
        <w:tblW w:w="504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2102"/>
        <w:gridCol w:w="1386"/>
        <w:gridCol w:w="1747"/>
        <w:gridCol w:w="1018"/>
        <w:gridCol w:w="938"/>
      </w:tblGrid>
      <w:tr w:rsidR="00182294" w:rsidRPr="00C32F24" w14:paraId="39FA8931" w14:textId="77777777" w:rsidTr="009413A1">
        <w:trPr>
          <w:trHeight w:val="510"/>
          <w:tblHeader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F8D7234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Role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0630F7B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Zajištěno osobami v roli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355AC4F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Jednotková cena bez DPH 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8C04F9A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Předpokládaný rozsah MD / měsíc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34BABF48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 2016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B48FC0D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 2017</w:t>
            </w:r>
          </w:p>
        </w:tc>
      </w:tr>
      <w:tr w:rsidR="00182294" w:rsidRPr="00C32F24" w14:paraId="7F8B444F" w14:textId="77777777" w:rsidTr="009413A1">
        <w:trPr>
          <w:trHeight w:val="495"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EA0D" w14:textId="77777777" w:rsidR="00182294" w:rsidRPr="00C32F24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D8FB" w14:textId="77777777" w:rsidR="00182294" w:rsidRPr="00C32F24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CA03" w14:textId="77777777" w:rsidR="00182294" w:rsidRPr="00C32F24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8ABD" w14:textId="77777777" w:rsidR="00182294" w:rsidRPr="00C32F24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0495099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 MD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7A5D28E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 MD</w:t>
            </w:r>
          </w:p>
        </w:tc>
      </w:tr>
      <w:tr w:rsidR="00182294" w:rsidRPr="00C32F24" w14:paraId="7410067C" w14:textId="77777777" w:rsidTr="009413A1">
        <w:trPr>
          <w:trHeight w:val="600"/>
        </w:trPr>
        <w:tc>
          <w:tcPr>
            <w:tcW w:w="1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C889C8" w14:textId="77777777" w:rsidR="00182294" w:rsidRPr="00C32F24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color w:val="000000"/>
                <w:lang w:eastAsia="cs-CZ"/>
              </w:rPr>
              <w:t>Architekt informačních systému</w:t>
            </w:r>
          </w:p>
        </w:tc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7387" w14:textId="77777777" w:rsidR="00182294" w:rsidRPr="00C32F24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Zástupce vedoucího týmu 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F2E3" w14:textId="77777777" w:rsidR="00182294" w:rsidRPr="00C32F24" w:rsidRDefault="00182294" w:rsidP="009413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 6 800</w:t>
            </w:r>
            <w:r w:rsidRPr="00C32F24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B712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  <w:r w:rsidRPr="00C32F24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407C0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  <w:r w:rsidRPr="00C32F24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4544" w14:textId="6A5D1959" w:rsidR="00182294" w:rsidRPr="00C32F24" w:rsidRDefault="00FC7371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100</w:t>
            </w:r>
          </w:p>
        </w:tc>
      </w:tr>
      <w:tr w:rsidR="00182294" w:rsidRPr="00C32F24" w14:paraId="4473C853" w14:textId="77777777" w:rsidTr="009413A1">
        <w:trPr>
          <w:trHeight w:val="600"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B983" w14:textId="77777777" w:rsidR="00182294" w:rsidRPr="00C32F24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90D0" w14:textId="77777777" w:rsidR="00182294" w:rsidRPr="00C32F24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color w:val="000000"/>
                <w:lang w:eastAsia="cs-CZ"/>
              </w:rPr>
              <w:t>Architekt informačních systému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3435" w14:textId="77777777" w:rsidR="00182294" w:rsidRPr="00C32F24" w:rsidRDefault="00182294" w:rsidP="009413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7 700 Kč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BB62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6682F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94CA" w14:textId="10A24C98" w:rsidR="00182294" w:rsidRPr="00C32F24" w:rsidRDefault="00FC7371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100</w:t>
            </w:r>
          </w:p>
        </w:tc>
      </w:tr>
      <w:tr w:rsidR="00182294" w:rsidRPr="00C32F24" w14:paraId="336EB9C4" w14:textId="77777777" w:rsidTr="009413A1">
        <w:trPr>
          <w:trHeight w:val="300"/>
        </w:trPr>
        <w:tc>
          <w:tcPr>
            <w:tcW w:w="39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8D8E1CF" w14:textId="77777777" w:rsidR="00182294" w:rsidRPr="00C32F24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32F2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35B8AE2" w14:textId="77777777" w:rsidR="00182294" w:rsidRPr="00C32F24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9EBBAED" w14:textId="4F5D4B99" w:rsidR="00182294" w:rsidRPr="00C32F24" w:rsidRDefault="00FC7371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200</w:t>
            </w:r>
          </w:p>
        </w:tc>
      </w:tr>
    </w:tbl>
    <w:p w14:paraId="39D9595D" w14:textId="77777777" w:rsidR="00182294" w:rsidRPr="00C32F24" w:rsidRDefault="00182294" w:rsidP="00182294">
      <w:pPr>
        <w:rPr>
          <w:rFonts w:ascii="Arial" w:eastAsia="Calibri" w:hAnsi="Arial" w:cs="Arial"/>
        </w:rPr>
      </w:pPr>
    </w:p>
    <w:p w14:paraId="6246115C" w14:textId="77777777" w:rsidR="00182294" w:rsidRDefault="00182294" w:rsidP="00182294">
      <w:pPr>
        <w:rPr>
          <w:rFonts w:ascii="Arial" w:eastAsia="Times New Roman" w:hAnsi="Arial" w:cs="Arial"/>
          <w:b/>
          <w:lang w:eastAsia="cs-CZ"/>
        </w:rPr>
      </w:pPr>
      <w:r>
        <w:rPr>
          <w:rFonts w:cs="Arial"/>
          <w:i/>
        </w:rPr>
        <w:br w:type="page"/>
      </w:r>
    </w:p>
    <w:p w14:paraId="3514E8B0" w14:textId="77777777" w:rsidR="00182294" w:rsidRPr="009A2AC0" w:rsidRDefault="00182294" w:rsidP="00182294">
      <w:pPr>
        <w:pStyle w:val="RLTextlnkuslovan"/>
        <w:numPr>
          <w:ilvl w:val="1"/>
          <w:numId w:val="39"/>
        </w:numPr>
        <w:tabs>
          <w:tab w:val="clear" w:pos="1162"/>
        </w:tabs>
        <w:spacing w:before="240"/>
        <w:ind w:left="0" w:firstLine="0"/>
        <w:jc w:val="left"/>
        <w:rPr>
          <w:rFonts w:cs="Arial"/>
          <w:i/>
          <w:szCs w:val="22"/>
        </w:rPr>
      </w:pPr>
      <w:r w:rsidRPr="009A2AC0">
        <w:rPr>
          <w:rFonts w:cs="Arial"/>
          <w:szCs w:val="22"/>
        </w:rPr>
        <w:lastRenderedPageBreak/>
        <w:t>Odpovědná osobu Objednatele</w:t>
      </w:r>
    </w:p>
    <w:p w14:paraId="7E2F81D9" w14:textId="77777777" w:rsidR="00182294" w:rsidRPr="00C32F24" w:rsidRDefault="00182294" w:rsidP="00182294">
      <w:pPr>
        <w:rPr>
          <w:rFonts w:ascii="Arial" w:hAnsi="Arial" w:cs="Arial"/>
        </w:rPr>
      </w:pPr>
      <w:r w:rsidRPr="00C32F24">
        <w:rPr>
          <w:rFonts w:ascii="Arial" w:hAnsi="Arial" w:cs="Arial"/>
        </w:rPr>
        <w:t>Paní PhDr. Lenka Bočková, vedoucí oddělení projektů vnitřních agend, je odpovědnou osobou Objednatele oprávněnou schvalovat Výkaz plnění v souladu s odstavcem 4.14. Rámcové smlouvy.</w:t>
      </w:r>
    </w:p>
    <w:p w14:paraId="7F9560D5" w14:textId="77777777" w:rsidR="00182294" w:rsidRPr="009A2AC0" w:rsidRDefault="00182294" w:rsidP="00182294">
      <w:pPr>
        <w:pStyle w:val="RLTextlnkuslovan"/>
        <w:numPr>
          <w:ilvl w:val="1"/>
          <w:numId w:val="39"/>
        </w:numPr>
        <w:tabs>
          <w:tab w:val="clear" w:pos="1162"/>
        </w:tabs>
        <w:spacing w:before="240"/>
        <w:ind w:left="0" w:firstLine="0"/>
        <w:jc w:val="left"/>
        <w:rPr>
          <w:rFonts w:cs="Arial"/>
          <w:i/>
          <w:szCs w:val="22"/>
        </w:rPr>
      </w:pPr>
      <w:r w:rsidRPr="009A2AC0">
        <w:rPr>
          <w:rFonts w:cs="Arial"/>
          <w:szCs w:val="22"/>
        </w:rPr>
        <w:t>Odpovědní zástupci Poskytovatele</w:t>
      </w:r>
    </w:p>
    <w:p w14:paraId="20B0C716" w14:textId="77777777" w:rsidR="00182294" w:rsidRPr="00C32F24" w:rsidRDefault="00182294" w:rsidP="00182294">
      <w:pPr>
        <w:rPr>
          <w:rFonts w:ascii="Arial" w:hAnsi="Arial" w:cs="Arial"/>
        </w:rPr>
      </w:pPr>
      <w:r w:rsidRPr="00C32F24">
        <w:rPr>
          <w:rFonts w:ascii="Arial" w:hAnsi="Arial" w:cs="Arial"/>
        </w:rPr>
        <w:t>Odpovědnými zástupci Poskytovatele pro tyto Služby jsou David Kesl a Petr Plecháček, jejichž kontaktní údaje jsou uvedeny v Příloze č. 3 Rámcové smlouvy. Na poskytování Služeb se budou podílet subdodavatelé dle Přílohy č. 4 Rámcové smlouvy.</w:t>
      </w:r>
    </w:p>
    <w:p w14:paraId="38D26CA3" w14:textId="77777777" w:rsidR="00182294" w:rsidRPr="009A2AC0" w:rsidRDefault="00182294" w:rsidP="00182294">
      <w:pPr>
        <w:pStyle w:val="RLTextlnkuslovan"/>
        <w:numPr>
          <w:ilvl w:val="1"/>
          <w:numId w:val="39"/>
        </w:numPr>
        <w:tabs>
          <w:tab w:val="clear" w:pos="1162"/>
        </w:tabs>
        <w:spacing w:before="240"/>
        <w:ind w:left="0" w:firstLine="0"/>
        <w:jc w:val="left"/>
        <w:rPr>
          <w:rFonts w:cs="Arial"/>
          <w:i/>
          <w:szCs w:val="22"/>
        </w:rPr>
      </w:pPr>
      <w:r w:rsidRPr="009A2AC0">
        <w:rPr>
          <w:rFonts w:cs="Arial"/>
          <w:szCs w:val="22"/>
        </w:rPr>
        <w:t>Další ujednání</w:t>
      </w:r>
    </w:p>
    <w:p w14:paraId="7B9E744A" w14:textId="77777777" w:rsidR="00182294" w:rsidRPr="00201129" w:rsidRDefault="00182294" w:rsidP="00182294">
      <w:pPr>
        <w:pStyle w:val="Odstavecseseznamem"/>
        <w:numPr>
          <w:ilvl w:val="0"/>
          <w:numId w:val="37"/>
        </w:numPr>
        <w:rPr>
          <w:rFonts w:ascii="Arial" w:hAnsi="Arial" w:cs="Arial"/>
          <w:szCs w:val="20"/>
        </w:rPr>
      </w:pPr>
      <w:r w:rsidRPr="00E12020">
        <w:rPr>
          <w:rFonts w:ascii="Arial" w:eastAsia="Calibri" w:hAnsi="Arial" w:cs="Arial"/>
        </w:rPr>
        <w:t xml:space="preserve">Předpokládaný rozsah kapacit </w:t>
      </w:r>
      <w:r>
        <w:rPr>
          <w:rFonts w:ascii="Arial" w:eastAsia="Calibri" w:hAnsi="Arial" w:cs="Arial"/>
        </w:rPr>
        <w:t xml:space="preserve">v kapitole B.2. Rozsah Služeb </w:t>
      </w:r>
      <w:r w:rsidRPr="00E12020">
        <w:rPr>
          <w:rFonts w:ascii="Arial" w:eastAsia="Calibri" w:hAnsi="Arial" w:cs="Arial"/>
        </w:rPr>
        <w:t>uvažuje kapacitu 20MD na plnění IX</w:t>
      </w:r>
      <w:r w:rsidRPr="00541521">
        <w:rPr>
          <w:rFonts w:ascii="Arial" w:eastAsia="Calibri" w:hAnsi="Arial" w:cs="Arial"/>
        </w:rPr>
        <w:t xml:space="preserve">. dle kapitoly </w:t>
      </w:r>
      <w:r w:rsidRPr="009A2AC0">
        <w:rPr>
          <w:rFonts w:ascii="Arial" w:eastAsia="Calibri" w:hAnsi="Arial" w:cs="Arial"/>
        </w:rPr>
        <w:t>B.1.</w:t>
      </w:r>
      <w:r>
        <w:rPr>
          <w:rFonts w:ascii="Arial" w:eastAsia="Calibri" w:hAnsi="Arial" w:cs="Arial"/>
        </w:rPr>
        <w:t xml:space="preserve"> </w:t>
      </w:r>
      <w:r w:rsidRPr="009A2AC0">
        <w:rPr>
          <w:rFonts w:ascii="Arial" w:eastAsia="Calibri" w:hAnsi="Arial" w:cs="Arial"/>
        </w:rPr>
        <w:t>Popis předmětu plnění</w:t>
      </w:r>
      <w:r>
        <w:rPr>
          <w:rFonts w:ascii="Arial" w:eastAsia="Calibri" w:hAnsi="Arial" w:cs="Arial"/>
        </w:rPr>
        <w:t>.</w:t>
      </w:r>
    </w:p>
    <w:p w14:paraId="08E03B3D" w14:textId="77777777" w:rsidR="00182294" w:rsidRPr="00201129" w:rsidRDefault="00182294" w:rsidP="00182294">
      <w:pPr>
        <w:pStyle w:val="Odstavecseseznamem"/>
        <w:numPr>
          <w:ilvl w:val="0"/>
          <w:numId w:val="37"/>
        </w:numPr>
        <w:rPr>
          <w:rStyle w:val="caps"/>
          <w:rFonts w:ascii="Arial" w:hAnsi="Arial" w:cs="Arial"/>
          <w:szCs w:val="20"/>
        </w:rPr>
      </w:pPr>
      <w:r w:rsidRPr="00E12020">
        <w:rPr>
          <w:rFonts w:ascii="Arial" w:eastAsia="Calibri" w:hAnsi="Arial" w:cs="Arial"/>
        </w:rPr>
        <w:t>Předpokládaný rozsah kapacit</w:t>
      </w:r>
      <w:r>
        <w:rPr>
          <w:rFonts w:ascii="Arial" w:eastAsia="Calibri" w:hAnsi="Arial" w:cs="Arial"/>
        </w:rPr>
        <w:t xml:space="preserve"> v kapitole 2. Rozsah služeb nezahrnuje předpokládanou kapacitu na plnění VIII</w:t>
      </w:r>
      <w:r w:rsidRPr="00541521">
        <w:rPr>
          <w:rFonts w:ascii="Arial" w:eastAsia="Calibri" w:hAnsi="Arial" w:cs="Arial"/>
        </w:rPr>
        <w:t xml:space="preserve">. dle kapitoly </w:t>
      </w:r>
      <w:r w:rsidRPr="009A2AC0">
        <w:rPr>
          <w:rFonts w:ascii="Arial" w:eastAsia="Calibri" w:hAnsi="Arial" w:cs="Arial"/>
        </w:rPr>
        <w:t>B.1.</w:t>
      </w:r>
      <w:r>
        <w:rPr>
          <w:rFonts w:ascii="Arial" w:eastAsia="Calibri" w:hAnsi="Arial" w:cs="Arial"/>
        </w:rPr>
        <w:t xml:space="preserve"> </w:t>
      </w:r>
      <w:r w:rsidRPr="009A2AC0">
        <w:rPr>
          <w:rFonts w:ascii="Arial" w:eastAsia="Calibri" w:hAnsi="Arial" w:cs="Arial"/>
        </w:rPr>
        <w:t>Popis předmětu plnění</w:t>
      </w:r>
      <w:r>
        <w:rPr>
          <w:rFonts w:ascii="Arial" w:eastAsia="Calibri" w:hAnsi="Arial" w:cs="Arial"/>
        </w:rPr>
        <w:t>.</w:t>
      </w:r>
    </w:p>
    <w:p w14:paraId="1D4D4C7C" w14:textId="77777777" w:rsidR="00182294" w:rsidRPr="00C32F24" w:rsidRDefault="00182294" w:rsidP="00182294">
      <w:pPr>
        <w:rPr>
          <w:rStyle w:val="caps"/>
          <w:rFonts w:ascii="Arial" w:hAnsi="Arial" w:cs="Arial"/>
          <w:szCs w:val="20"/>
        </w:rPr>
      </w:pPr>
      <w:r w:rsidRPr="00C32F24">
        <w:rPr>
          <w:rStyle w:val="caps"/>
          <w:rFonts w:ascii="Arial" w:hAnsi="Arial" w:cs="Arial"/>
          <w:szCs w:val="20"/>
        </w:rPr>
        <w:br w:type="page"/>
      </w:r>
    </w:p>
    <w:p w14:paraId="397BE2CD" w14:textId="77777777" w:rsidR="00182294" w:rsidRPr="00F8677B" w:rsidRDefault="00182294" w:rsidP="00182294">
      <w:pPr>
        <w:pStyle w:val="Nadpis1"/>
        <w:rPr>
          <w:rFonts w:ascii="Arial" w:hAnsi="Arial" w:cs="Arial"/>
          <w:color w:val="auto"/>
        </w:rPr>
      </w:pPr>
      <w:r w:rsidRPr="00F8677B">
        <w:rPr>
          <w:rFonts w:ascii="Arial" w:hAnsi="Arial" w:cs="Arial"/>
          <w:color w:val="auto"/>
        </w:rPr>
        <w:lastRenderedPageBreak/>
        <w:t>Část C - „Zaměstnanost“</w:t>
      </w:r>
    </w:p>
    <w:p w14:paraId="60B89D53" w14:textId="77777777" w:rsidR="00182294" w:rsidRPr="00014CBD" w:rsidRDefault="00182294" w:rsidP="00182294">
      <w:pPr>
        <w:pStyle w:val="RLlneksmlouvy"/>
        <w:numPr>
          <w:ilvl w:val="0"/>
          <w:numId w:val="40"/>
        </w:numPr>
        <w:suppressAutoHyphens w:val="0"/>
        <w:outlineLvl w:val="9"/>
        <w:rPr>
          <w:rFonts w:ascii="Arial" w:hAnsi="Arial" w:cs="Arial"/>
        </w:rPr>
      </w:pPr>
      <w:r w:rsidRPr="00014CBD">
        <w:rPr>
          <w:rFonts w:ascii="Arial" w:hAnsi="Arial" w:cs="Arial"/>
        </w:rPr>
        <w:t xml:space="preserve">Popis předmětu plnění </w:t>
      </w:r>
    </w:p>
    <w:p w14:paraId="2578649A" w14:textId="77777777" w:rsidR="00182294" w:rsidRDefault="00182294" w:rsidP="00182294">
      <w:pPr>
        <w:rPr>
          <w:rFonts w:ascii="Arial" w:hAnsi="Arial" w:cs="Arial"/>
        </w:rPr>
      </w:pPr>
      <w:r w:rsidRPr="00014CBD">
        <w:rPr>
          <w:rFonts w:ascii="Arial" w:hAnsi="Arial" w:cs="Arial"/>
        </w:rPr>
        <w:t>Předmětem plnění Poskytovatele jsou dle odstavce 3.3.1 Rámcové smlouvy Služby:</w:t>
      </w:r>
    </w:p>
    <w:p w14:paraId="16B82D8E" w14:textId="77777777" w:rsidR="00182294" w:rsidRPr="00D76378" w:rsidRDefault="00182294" w:rsidP="00182294">
      <w:pPr>
        <w:pStyle w:val="Normln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D76378">
        <w:rPr>
          <w:rFonts w:ascii="Arial" w:hAnsi="Arial" w:cs="Arial"/>
          <w:color w:val="000000"/>
          <w:sz w:val="22"/>
          <w:szCs w:val="22"/>
        </w:rPr>
        <w:t xml:space="preserve">Očekávaný výčet aktivit a zodpovědností Test </w:t>
      </w:r>
      <w:proofErr w:type="spellStart"/>
      <w:r w:rsidRPr="00D76378">
        <w:rPr>
          <w:rFonts w:ascii="Arial" w:hAnsi="Arial" w:cs="Arial"/>
          <w:color w:val="000000"/>
          <w:sz w:val="22"/>
          <w:szCs w:val="22"/>
        </w:rPr>
        <w:t>Managera</w:t>
      </w:r>
      <w:proofErr w:type="spellEnd"/>
      <w:r w:rsidRPr="00D76378">
        <w:rPr>
          <w:rFonts w:ascii="Arial" w:hAnsi="Arial" w:cs="Arial"/>
          <w:color w:val="000000"/>
          <w:sz w:val="22"/>
          <w:szCs w:val="22"/>
        </w:rPr>
        <w:t xml:space="preserve"> v projektu IS Zaměstnanost:</w:t>
      </w:r>
    </w:p>
    <w:p w14:paraId="32B8709C" w14:textId="77777777" w:rsidR="00182294" w:rsidRDefault="00182294" w:rsidP="00182294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68C4EA36" w14:textId="77777777" w:rsidR="00182294" w:rsidRPr="00864AA6" w:rsidRDefault="00182294" w:rsidP="00182294">
      <w:pPr>
        <w:numPr>
          <w:ilvl w:val="2"/>
          <w:numId w:val="36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864AA6">
        <w:rPr>
          <w:rFonts w:ascii="Arial" w:eastAsia="Calibri" w:hAnsi="Arial" w:cs="Arial"/>
        </w:rPr>
        <w:t>revize a odsouhlasení Test plánu s dodavatelem (zahrnuje metodiku testování pro všechny typy testů - SIT, UAT, popis rolí v testech, harmonogram testů a další);</w:t>
      </w:r>
    </w:p>
    <w:p w14:paraId="6559F5C7" w14:textId="77777777" w:rsidR="00182294" w:rsidRPr="00864AA6" w:rsidRDefault="00182294" w:rsidP="00182294">
      <w:pPr>
        <w:numPr>
          <w:ilvl w:val="2"/>
          <w:numId w:val="36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864AA6">
        <w:rPr>
          <w:rFonts w:ascii="Arial" w:eastAsia="Calibri" w:hAnsi="Arial" w:cs="Arial"/>
        </w:rPr>
        <w:t>revize testovacích scénářů navržených dodavatelem a jejich schválení pro SIT a pro UAT;</w:t>
      </w:r>
    </w:p>
    <w:p w14:paraId="4736BD2B" w14:textId="77777777" w:rsidR="00182294" w:rsidRPr="00864AA6" w:rsidRDefault="00182294" w:rsidP="00182294">
      <w:pPr>
        <w:numPr>
          <w:ilvl w:val="2"/>
          <w:numId w:val="36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864AA6">
        <w:rPr>
          <w:rFonts w:ascii="Arial" w:eastAsia="Calibri" w:hAnsi="Arial" w:cs="Arial"/>
        </w:rPr>
        <w:t>příprava pro spuštění testů - rozdělení testovacích scénářů na testery (garanti, klíčoví uživatelé), organizace testů;</w:t>
      </w:r>
    </w:p>
    <w:p w14:paraId="1A03E75A" w14:textId="77777777" w:rsidR="00182294" w:rsidRPr="00864AA6" w:rsidRDefault="00182294" w:rsidP="00182294">
      <w:pPr>
        <w:numPr>
          <w:ilvl w:val="2"/>
          <w:numId w:val="36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864AA6">
        <w:rPr>
          <w:rFonts w:ascii="Arial" w:eastAsia="Calibri" w:hAnsi="Arial" w:cs="Arial"/>
        </w:rPr>
        <w:t xml:space="preserve">správa testovacího nástroje (Mantis nebo jiný dle rozhodnutí Test </w:t>
      </w:r>
      <w:proofErr w:type="spellStart"/>
      <w:r w:rsidRPr="00864AA6">
        <w:rPr>
          <w:rFonts w:ascii="Arial" w:eastAsia="Calibri" w:hAnsi="Arial" w:cs="Arial"/>
        </w:rPr>
        <w:t>Managera</w:t>
      </w:r>
      <w:proofErr w:type="spellEnd"/>
      <w:r w:rsidRPr="00864AA6">
        <w:rPr>
          <w:rFonts w:ascii="Arial" w:eastAsia="Calibri" w:hAnsi="Arial" w:cs="Arial"/>
        </w:rPr>
        <w:t>) - zadání test. scénářů, administrace průběhu testů v nástroji;</w:t>
      </w:r>
    </w:p>
    <w:p w14:paraId="22CF1B2C" w14:textId="77777777" w:rsidR="00182294" w:rsidRPr="00864AA6" w:rsidRDefault="00182294" w:rsidP="00182294">
      <w:pPr>
        <w:numPr>
          <w:ilvl w:val="2"/>
          <w:numId w:val="36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864AA6">
        <w:rPr>
          <w:rFonts w:ascii="Arial" w:eastAsia="Calibri" w:hAnsi="Arial" w:cs="Arial"/>
        </w:rPr>
        <w:t xml:space="preserve">zorganizování testerů podle test plánu - rozdělení práce pro testery, harmonogram testů (běhy, opravy, </w:t>
      </w:r>
      <w:proofErr w:type="spellStart"/>
      <w:r w:rsidRPr="00864AA6">
        <w:rPr>
          <w:rFonts w:ascii="Arial" w:eastAsia="Calibri" w:hAnsi="Arial" w:cs="Arial"/>
        </w:rPr>
        <w:t>retesty</w:t>
      </w:r>
      <w:proofErr w:type="spellEnd"/>
      <w:r w:rsidRPr="00864AA6">
        <w:rPr>
          <w:rFonts w:ascii="Arial" w:eastAsia="Calibri" w:hAnsi="Arial" w:cs="Arial"/>
        </w:rPr>
        <w:t>), zaškolení testerů v metodice testování a používání nástroje k reportování chyb;</w:t>
      </w:r>
    </w:p>
    <w:p w14:paraId="7E5238A7" w14:textId="77777777" w:rsidR="00182294" w:rsidRPr="00864AA6" w:rsidRDefault="00182294" w:rsidP="00182294">
      <w:pPr>
        <w:numPr>
          <w:ilvl w:val="2"/>
          <w:numId w:val="36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864AA6">
        <w:rPr>
          <w:rFonts w:ascii="Arial" w:eastAsia="Calibri" w:hAnsi="Arial" w:cs="Arial"/>
        </w:rPr>
        <w:t>každodenní řízení testů, kontrola postupu práce oproti plánu, vyhodnocení odchylek a přijímání korektivních opatření;</w:t>
      </w:r>
    </w:p>
    <w:p w14:paraId="33545E6C" w14:textId="77777777" w:rsidR="00182294" w:rsidRPr="00864AA6" w:rsidRDefault="00182294" w:rsidP="00182294">
      <w:pPr>
        <w:numPr>
          <w:ilvl w:val="2"/>
          <w:numId w:val="36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864AA6">
        <w:rPr>
          <w:rFonts w:ascii="Arial" w:eastAsia="Calibri" w:hAnsi="Arial" w:cs="Arial"/>
        </w:rPr>
        <w:t>vyhodnocení chyb reportovaných testery a předávání chyb na dodavatele;</w:t>
      </w:r>
    </w:p>
    <w:p w14:paraId="46B72389" w14:textId="77777777" w:rsidR="00182294" w:rsidRPr="00864AA6" w:rsidRDefault="00182294" w:rsidP="00182294">
      <w:pPr>
        <w:numPr>
          <w:ilvl w:val="2"/>
          <w:numId w:val="36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864AA6">
        <w:rPr>
          <w:rFonts w:ascii="Arial" w:eastAsia="Calibri" w:hAnsi="Arial" w:cs="Arial"/>
        </w:rPr>
        <w:t xml:space="preserve">příprava pravidelného reportu testování (např. </w:t>
      </w:r>
      <w:proofErr w:type="spellStart"/>
      <w:r w:rsidRPr="00864AA6">
        <w:rPr>
          <w:rFonts w:ascii="Arial" w:eastAsia="Calibri" w:hAnsi="Arial" w:cs="Arial"/>
        </w:rPr>
        <w:t>protestovanost</w:t>
      </w:r>
      <w:proofErr w:type="spellEnd"/>
      <w:r w:rsidRPr="00864AA6">
        <w:rPr>
          <w:rFonts w:ascii="Arial" w:eastAsia="Calibri" w:hAnsi="Arial" w:cs="Arial"/>
        </w:rPr>
        <w:t xml:space="preserve"> TS, úspěšnost TS, statistika chyb, ... konkrétní obsah reportu bude vydefinován před zahájením testů);</w:t>
      </w:r>
    </w:p>
    <w:p w14:paraId="7ADB117D" w14:textId="77777777" w:rsidR="00182294" w:rsidRPr="00864AA6" w:rsidRDefault="00182294" w:rsidP="00182294">
      <w:pPr>
        <w:numPr>
          <w:ilvl w:val="2"/>
          <w:numId w:val="36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864AA6">
        <w:rPr>
          <w:rFonts w:ascii="Arial" w:eastAsia="Calibri" w:hAnsi="Arial" w:cs="Arial"/>
        </w:rPr>
        <w:t>komunikace s vedením projektu, s dodavatelem, s testery a garanty;</w:t>
      </w:r>
    </w:p>
    <w:p w14:paraId="413AD6A1" w14:textId="77777777" w:rsidR="00182294" w:rsidRPr="00864AA6" w:rsidRDefault="00182294" w:rsidP="00182294">
      <w:pPr>
        <w:numPr>
          <w:ilvl w:val="2"/>
          <w:numId w:val="36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864AA6">
        <w:rPr>
          <w:rFonts w:ascii="Arial" w:eastAsia="Calibri" w:hAnsi="Arial" w:cs="Arial"/>
        </w:rPr>
        <w:t>příprava závěrečných reportů z testů (SIT, UAT) jako podklad pro akceptaci, spolupodílí se na akceptaci (UAT dle akceptačního protokolu);</w:t>
      </w:r>
    </w:p>
    <w:p w14:paraId="0948BFD3" w14:textId="77777777" w:rsidR="00182294" w:rsidRPr="00864AA6" w:rsidRDefault="00182294" w:rsidP="00182294">
      <w:pPr>
        <w:numPr>
          <w:ilvl w:val="2"/>
          <w:numId w:val="36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864AA6">
        <w:rPr>
          <w:rFonts w:ascii="Arial" w:eastAsia="Calibri" w:hAnsi="Arial" w:cs="Arial"/>
        </w:rPr>
        <w:t>podpora Ověřovacího provozu v oblasti vyhodnocení a předávání chyb na dodavatele, zajištění komunikace o opravách chyb zpět na uživatele;</w:t>
      </w:r>
    </w:p>
    <w:p w14:paraId="46F3B341" w14:textId="208B2D38" w:rsidR="00182294" w:rsidRPr="00864AA6" w:rsidRDefault="00182294" w:rsidP="00182294">
      <w:pPr>
        <w:numPr>
          <w:ilvl w:val="2"/>
          <w:numId w:val="36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864AA6">
        <w:rPr>
          <w:rFonts w:ascii="Arial" w:eastAsia="Calibri" w:hAnsi="Arial" w:cs="Arial"/>
        </w:rPr>
        <w:t>vyhodnocená akceptačního testování, vč. zpracování návrhu opatření;</w:t>
      </w:r>
    </w:p>
    <w:p w14:paraId="0E30A7E6" w14:textId="0AF5CEFC" w:rsidR="00182294" w:rsidRPr="0018094F" w:rsidRDefault="00182294" w:rsidP="00182294">
      <w:pPr>
        <w:numPr>
          <w:ilvl w:val="2"/>
          <w:numId w:val="36"/>
        </w:numPr>
        <w:spacing w:after="0" w:line="280" w:lineRule="atLeast"/>
        <w:ind w:left="1276"/>
        <w:jc w:val="both"/>
        <w:rPr>
          <w:rFonts w:ascii="Arial" w:hAnsi="Arial" w:cs="Arial"/>
        </w:rPr>
      </w:pPr>
      <w:r w:rsidRPr="00864AA6">
        <w:rPr>
          <w:rFonts w:ascii="Arial" w:eastAsia="Calibri" w:hAnsi="Arial" w:cs="Arial"/>
        </w:rPr>
        <w:t>další činnosti související s výkonem role testovacího manažera dle pokynů Objednatele</w:t>
      </w:r>
      <w:r w:rsidR="0018094F">
        <w:rPr>
          <w:rFonts w:ascii="Arial" w:eastAsia="Calibri" w:hAnsi="Arial" w:cs="Arial"/>
        </w:rPr>
        <w:t>;</w:t>
      </w:r>
    </w:p>
    <w:p w14:paraId="25C3B567" w14:textId="6867DA48" w:rsidR="0018094F" w:rsidRDefault="0018094F" w:rsidP="0018094F">
      <w:pPr>
        <w:numPr>
          <w:ilvl w:val="2"/>
          <w:numId w:val="36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18094F">
        <w:rPr>
          <w:rFonts w:ascii="Arial" w:eastAsia="Calibri" w:hAnsi="Arial" w:cs="Arial"/>
        </w:rPr>
        <w:t xml:space="preserve">poskytování služeb souvisejících s architekturou Systému dle Zadávací dokumentace, Nabídky </w:t>
      </w:r>
      <w:r w:rsidR="00ED5A47">
        <w:rPr>
          <w:rFonts w:ascii="Arial" w:eastAsia="Calibri" w:hAnsi="Arial" w:cs="Arial"/>
        </w:rPr>
        <w:t>dodavatel</w:t>
      </w:r>
      <w:r w:rsidRPr="0018094F">
        <w:rPr>
          <w:rFonts w:ascii="Arial" w:eastAsia="Calibri" w:hAnsi="Arial" w:cs="Arial"/>
        </w:rPr>
        <w:t xml:space="preserve"> a dle architektury JIS PSV v návaznosti na jednotlivé etapy realizace;</w:t>
      </w:r>
    </w:p>
    <w:p w14:paraId="446E1BA8" w14:textId="0B8C6B29" w:rsidR="00ED5A47" w:rsidRPr="0018094F" w:rsidRDefault="00ED5A47" w:rsidP="00ED5A47">
      <w:pPr>
        <w:numPr>
          <w:ilvl w:val="2"/>
          <w:numId w:val="36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průběžná kontrola </w:t>
      </w:r>
      <w:r w:rsidRPr="00ED5A47">
        <w:rPr>
          <w:rFonts w:ascii="Arial" w:eastAsia="Calibri" w:hAnsi="Arial" w:cs="Arial"/>
        </w:rPr>
        <w:t>dodr</w:t>
      </w:r>
      <w:r>
        <w:rPr>
          <w:rFonts w:ascii="Arial" w:eastAsia="Calibri" w:hAnsi="Arial" w:cs="Arial"/>
        </w:rPr>
        <w:t xml:space="preserve">žování požadavků na architekturu a </w:t>
      </w:r>
      <w:r w:rsidRPr="00ED5A47">
        <w:rPr>
          <w:rFonts w:ascii="Arial" w:eastAsia="Calibri" w:hAnsi="Arial" w:cs="Arial"/>
        </w:rPr>
        <w:t>integraci</w:t>
      </w:r>
      <w:r>
        <w:rPr>
          <w:rFonts w:ascii="Arial" w:eastAsia="Calibri" w:hAnsi="Arial" w:cs="Arial"/>
        </w:rPr>
        <w:t>;</w:t>
      </w:r>
    </w:p>
    <w:p w14:paraId="6012E6D0" w14:textId="4EE381F1" w:rsidR="0018094F" w:rsidRPr="0018094F" w:rsidRDefault="0018094F" w:rsidP="0018094F">
      <w:pPr>
        <w:numPr>
          <w:ilvl w:val="2"/>
          <w:numId w:val="36"/>
        </w:numPr>
        <w:spacing w:after="0" w:line="280" w:lineRule="atLeast"/>
        <w:ind w:left="1276"/>
        <w:jc w:val="both"/>
        <w:rPr>
          <w:rFonts w:ascii="Arial" w:eastAsia="Calibri" w:hAnsi="Arial" w:cs="Arial"/>
        </w:rPr>
      </w:pPr>
      <w:r w:rsidRPr="0018094F">
        <w:rPr>
          <w:rFonts w:ascii="Arial" w:eastAsia="Calibri" w:hAnsi="Arial" w:cs="Arial"/>
        </w:rPr>
        <w:t>poskytování koordinačních a odborných služeb aplikačního architekta souvisejících s integraci Systému na ok</w:t>
      </w:r>
      <w:r w:rsidR="00ED5A47">
        <w:rPr>
          <w:rFonts w:ascii="Arial" w:eastAsia="Calibri" w:hAnsi="Arial" w:cs="Arial"/>
        </w:rPr>
        <w:t>olní interní a externí systémy.</w:t>
      </w:r>
    </w:p>
    <w:p w14:paraId="07335287" w14:textId="77777777" w:rsidR="0018094F" w:rsidRPr="0018094F" w:rsidRDefault="0018094F" w:rsidP="00ED5A47">
      <w:pPr>
        <w:spacing w:after="0" w:line="280" w:lineRule="atLeast"/>
        <w:ind w:left="1276"/>
        <w:jc w:val="both"/>
        <w:rPr>
          <w:rFonts w:ascii="Arial" w:eastAsia="Calibri" w:hAnsi="Arial" w:cs="Arial"/>
        </w:rPr>
      </w:pPr>
    </w:p>
    <w:p w14:paraId="7BA5C984" w14:textId="77777777" w:rsidR="00182294" w:rsidRDefault="00182294" w:rsidP="00182294">
      <w:pPr>
        <w:rPr>
          <w:rFonts w:ascii="Arial" w:eastAsia="Times New Roman" w:hAnsi="Arial" w:cs="Arial"/>
          <w:b/>
          <w:szCs w:val="24"/>
        </w:rPr>
      </w:pPr>
      <w:r>
        <w:rPr>
          <w:rFonts w:ascii="Arial" w:hAnsi="Arial" w:cs="Arial"/>
        </w:rPr>
        <w:br w:type="page"/>
      </w:r>
    </w:p>
    <w:p w14:paraId="2230B82D" w14:textId="77777777" w:rsidR="00182294" w:rsidRPr="00FC3C37" w:rsidRDefault="00182294" w:rsidP="00182294">
      <w:pPr>
        <w:pStyle w:val="RLlneksmlouvy"/>
        <w:numPr>
          <w:ilvl w:val="0"/>
          <w:numId w:val="40"/>
        </w:numPr>
        <w:suppressAutoHyphens w:val="0"/>
        <w:outlineLvl w:val="9"/>
        <w:rPr>
          <w:rFonts w:ascii="Arial" w:hAnsi="Arial" w:cs="Arial"/>
        </w:rPr>
      </w:pPr>
      <w:r w:rsidRPr="00FC3C37">
        <w:rPr>
          <w:rFonts w:ascii="Arial" w:hAnsi="Arial" w:cs="Arial"/>
        </w:rPr>
        <w:lastRenderedPageBreak/>
        <w:t xml:space="preserve">Rozsah Služeb </w:t>
      </w:r>
    </w:p>
    <w:p w14:paraId="42166D7D" w14:textId="77777777" w:rsidR="00182294" w:rsidRPr="00D76378" w:rsidRDefault="00182294" w:rsidP="00182294">
      <w:pPr>
        <w:spacing w:after="120" w:line="280" w:lineRule="atLeast"/>
        <w:jc w:val="both"/>
        <w:rPr>
          <w:rFonts w:ascii="Arial" w:eastAsia="Calibri" w:hAnsi="Arial" w:cs="Arial"/>
        </w:rPr>
      </w:pPr>
      <w:r w:rsidRPr="00014CBD">
        <w:rPr>
          <w:rFonts w:ascii="Arial" w:hAnsi="Arial" w:cs="Arial"/>
        </w:rPr>
        <w:t xml:space="preserve">Poskytovatel bude zajišťovat Služby vymezené předmětem plnění prostřednictvím osob v rolích, které jsou uvedeny v následující tabulce. </w:t>
      </w:r>
      <w:r>
        <w:rPr>
          <w:rFonts w:ascii="Arial" w:eastAsia="Calibri" w:hAnsi="Arial" w:cs="Arial"/>
        </w:rPr>
        <w:t xml:space="preserve">Poskytovatel bude výše uvedené aktivity realizovat do kapacity ekvivalentu 1 FTE. </w:t>
      </w:r>
    </w:p>
    <w:p w14:paraId="717337C3" w14:textId="77777777" w:rsidR="00182294" w:rsidRPr="00014CBD" w:rsidRDefault="00182294" w:rsidP="00182294">
      <w:pPr>
        <w:jc w:val="both"/>
        <w:rPr>
          <w:rFonts w:ascii="Arial" w:hAnsi="Arial" w:cs="Arial"/>
        </w:rPr>
      </w:pPr>
      <w:r w:rsidRPr="00014CBD">
        <w:rPr>
          <w:rFonts w:ascii="Arial" w:hAnsi="Arial" w:cs="Arial"/>
        </w:rPr>
        <w:t>Předpokládaný rozsah kapacit je uveden v následující tabulce:</w:t>
      </w: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340"/>
        <w:gridCol w:w="1363"/>
        <w:gridCol w:w="1718"/>
        <w:gridCol w:w="923"/>
        <w:gridCol w:w="923"/>
      </w:tblGrid>
      <w:tr w:rsidR="00182294" w:rsidRPr="0071734A" w14:paraId="1F769C2B" w14:textId="77777777" w:rsidTr="009413A1">
        <w:trPr>
          <w:trHeight w:val="510"/>
          <w:tblHeader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C2F2E7F" w14:textId="77777777" w:rsidR="00182294" w:rsidRPr="0071734A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1734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Role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917A550" w14:textId="77777777" w:rsidR="00182294" w:rsidRPr="0071734A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Zajištěno osobami v roli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B2DCC8C" w14:textId="77777777" w:rsidR="00182294" w:rsidRPr="0071734A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1734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Jednotková cena 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0CF293" w14:textId="77777777" w:rsidR="00182294" w:rsidRPr="0071734A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1734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Předpokládaný rozsah MD / měsíc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6C2B178" w14:textId="77777777" w:rsidR="00182294" w:rsidRPr="0071734A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1734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 2016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61F07AE" w14:textId="77777777" w:rsidR="00182294" w:rsidRPr="0071734A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1734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 2017</w:t>
            </w:r>
          </w:p>
        </w:tc>
      </w:tr>
      <w:tr w:rsidR="00182294" w:rsidRPr="0071734A" w14:paraId="6B18AEC3" w14:textId="77777777" w:rsidTr="009413A1">
        <w:trPr>
          <w:trHeight w:val="49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DE23" w14:textId="77777777" w:rsidR="00182294" w:rsidRPr="0071734A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A740" w14:textId="77777777" w:rsidR="00182294" w:rsidRPr="0071734A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277B" w14:textId="77777777" w:rsidR="00182294" w:rsidRPr="0071734A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5C72" w14:textId="77777777" w:rsidR="00182294" w:rsidRPr="0071734A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B36552F" w14:textId="77777777" w:rsidR="00182294" w:rsidRPr="0071734A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1734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 MD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E6EC8C3" w14:textId="77777777" w:rsidR="00182294" w:rsidRPr="0071734A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1734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 MD</w:t>
            </w:r>
          </w:p>
        </w:tc>
      </w:tr>
      <w:tr w:rsidR="00182294" w:rsidRPr="0071734A" w14:paraId="233D0BD0" w14:textId="77777777" w:rsidTr="009413A1">
        <w:trPr>
          <w:trHeight w:val="600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F56B72" w14:textId="77777777" w:rsidR="00182294" w:rsidRPr="0071734A" w:rsidRDefault="00182294" w:rsidP="009413A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1734A">
              <w:rPr>
                <w:rFonts w:ascii="Arial" w:hAnsi="Arial" w:cs="Arial"/>
              </w:rPr>
              <w:t>Testing</w:t>
            </w:r>
            <w:proofErr w:type="spellEnd"/>
            <w:r w:rsidRPr="0071734A">
              <w:rPr>
                <w:rFonts w:ascii="Arial" w:hAnsi="Arial" w:cs="Arial"/>
              </w:rPr>
              <w:t xml:space="preserve"> </w:t>
            </w:r>
            <w:proofErr w:type="spellStart"/>
            <w:r w:rsidRPr="0071734A">
              <w:rPr>
                <w:rFonts w:ascii="Arial" w:hAnsi="Arial" w:cs="Arial"/>
              </w:rPr>
              <w:t>manager</w:t>
            </w:r>
            <w:proofErr w:type="spellEnd"/>
            <w:r w:rsidRPr="0071734A">
              <w:rPr>
                <w:rFonts w:ascii="Arial" w:hAnsi="Arial" w:cs="Arial"/>
              </w:rPr>
              <w:t xml:space="preserve"> senior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D0F3" w14:textId="77777777" w:rsidR="00182294" w:rsidRPr="0071734A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1734A">
              <w:rPr>
                <w:rFonts w:ascii="Arial" w:eastAsia="Times New Roman" w:hAnsi="Arial" w:cs="Arial"/>
                <w:color w:val="000000"/>
                <w:lang w:eastAsia="cs-CZ"/>
              </w:rPr>
              <w:t>Vedoucí projektového týmu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E0A1" w14:textId="77777777" w:rsidR="00182294" w:rsidRPr="0071734A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1734A">
              <w:rPr>
                <w:rFonts w:ascii="Arial" w:eastAsia="Times New Roman" w:hAnsi="Arial" w:cs="Arial"/>
                <w:color w:val="000000"/>
                <w:lang w:eastAsia="cs-CZ"/>
              </w:rPr>
              <w:t>7 000,00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5EF9" w14:textId="4929F988" w:rsidR="00182294" w:rsidRPr="0071734A" w:rsidRDefault="00D75516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522B" w14:textId="77777777" w:rsidR="00182294" w:rsidRPr="0071734A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1734A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220C" w14:textId="6A56C526" w:rsidR="00182294" w:rsidRPr="0071734A" w:rsidRDefault="00D75516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150</w:t>
            </w:r>
          </w:p>
        </w:tc>
      </w:tr>
      <w:tr w:rsidR="00182294" w:rsidRPr="0071734A" w14:paraId="4EB620EB" w14:textId="77777777" w:rsidTr="009413A1">
        <w:trPr>
          <w:trHeight w:val="600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024D" w14:textId="77777777" w:rsidR="00182294" w:rsidRPr="0071734A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38B5" w14:textId="77777777" w:rsidR="00182294" w:rsidRPr="0071734A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1734A">
              <w:rPr>
                <w:rFonts w:ascii="Arial" w:eastAsia="Times New Roman" w:hAnsi="Arial" w:cs="Arial"/>
                <w:color w:val="000000"/>
                <w:lang w:eastAsia="cs-CZ"/>
              </w:rPr>
              <w:t>Správce dokumentace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77F5" w14:textId="77777777" w:rsidR="00182294" w:rsidRPr="0071734A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1734A">
              <w:rPr>
                <w:rFonts w:ascii="Arial" w:eastAsia="Times New Roman" w:hAnsi="Arial" w:cs="Arial"/>
                <w:color w:val="000000"/>
                <w:lang w:eastAsia="cs-CZ"/>
              </w:rPr>
              <w:t>3 000,00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C3C0" w14:textId="77777777" w:rsidR="00182294" w:rsidRPr="0071734A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1734A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7D1C" w14:textId="77777777" w:rsidR="00182294" w:rsidRPr="0071734A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1734A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6546" w14:textId="77777777" w:rsidR="00182294" w:rsidRPr="0071734A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1734A">
              <w:rPr>
                <w:rFonts w:ascii="Arial" w:eastAsia="Times New Roman" w:hAnsi="Arial" w:cs="Arial"/>
                <w:color w:val="000000"/>
                <w:lang w:eastAsia="cs-CZ"/>
              </w:rPr>
              <w:t>100</w:t>
            </w:r>
          </w:p>
        </w:tc>
      </w:tr>
      <w:tr w:rsidR="00FC7371" w:rsidRPr="0071734A" w14:paraId="3CA949A8" w14:textId="77777777" w:rsidTr="00FC7371">
        <w:trPr>
          <w:trHeight w:val="600"/>
        </w:trPr>
        <w:tc>
          <w:tcPr>
            <w:tcW w:w="4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B677" w14:textId="5FB8F4A4" w:rsidR="00FC7371" w:rsidRPr="0071734A" w:rsidRDefault="00FC7371" w:rsidP="00FC7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7371">
              <w:rPr>
                <w:rFonts w:ascii="Arial" w:eastAsia="Times New Roman" w:hAnsi="Arial" w:cs="Arial"/>
                <w:color w:val="000000"/>
                <w:lang w:eastAsia="cs-CZ"/>
              </w:rPr>
              <w:t>Architekt informačních systémů (IS)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CCEB" w14:textId="652D926E" w:rsidR="00FC7371" w:rsidRPr="0071734A" w:rsidRDefault="00FC7371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7 700,00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3D78" w14:textId="1DD62E7B" w:rsidR="00FC7371" w:rsidRPr="0071734A" w:rsidRDefault="00D75516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063A" w14:textId="56B1E2B9" w:rsidR="00FC7371" w:rsidRPr="0071734A" w:rsidRDefault="00FC7371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AC8D" w14:textId="0153C9F9" w:rsidR="00FC7371" w:rsidRPr="0071734A" w:rsidRDefault="00FC7371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100</w:t>
            </w:r>
          </w:p>
        </w:tc>
      </w:tr>
      <w:tr w:rsidR="00182294" w:rsidRPr="0071734A" w14:paraId="48199A6E" w14:textId="77777777" w:rsidTr="009413A1">
        <w:trPr>
          <w:trHeight w:val="300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C19C631" w14:textId="77777777" w:rsidR="00182294" w:rsidRPr="0071734A" w:rsidRDefault="00182294" w:rsidP="00941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1734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3D51214" w14:textId="77777777" w:rsidR="00182294" w:rsidRPr="0071734A" w:rsidRDefault="00182294" w:rsidP="00941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0235FA8" w14:textId="1AAE4315" w:rsidR="00182294" w:rsidRPr="0071734A" w:rsidRDefault="00D75516" w:rsidP="00D75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350</w:t>
            </w:r>
          </w:p>
        </w:tc>
      </w:tr>
    </w:tbl>
    <w:p w14:paraId="1946451B" w14:textId="77777777" w:rsidR="00182294" w:rsidRPr="002865AF" w:rsidRDefault="00182294" w:rsidP="00182294">
      <w:pPr>
        <w:pStyle w:val="RLlneksmlouvy"/>
        <w:numPr>
          <w:ilvl w:val="0"/>
          <w:numId w:val="40"/>
        </w:numPr>
        <w:suppressAutoHyphens w:val="0"/>
        <w:outlineLvl w:val="9"/>
        <w:rPr>
          <w:rFonts w:ascii="Arial" w:hAnsi="Arial" w:cs="Arial"/>
        </w:rPr>
      </w:pPr>
      <w:r w:rsidRPr="002865AF">
        <w:rPr>
          <w:rFonts w:ascii="Arial" w:hAnsi="Arial" w:cs="Arial"/>
        </w:rPr>
        <w:t>Odpovědná osobu Objednatele</w:t>
      </w:r>
    </w:p>
    <w:p w14:paraId="37D5D9CD" w14:textId="77777777" w:rsidR="00182294" w:rsidRDefault="00182294" w:rsidP="00182294">
      <w:pPr>
        <w:rPr>
          <w:rFonts w:ascii="Arial" w:hAnsi="Arial" w:cs="Arial"/>
        </w:rPr>
      </w:pPr>
      <w:r w:rsidRPr="00C32F24">
        <w:rPr>
          <w:rFonts w:ascii="Arial" w:hAnsi="Arial" w:cs="Arial"/>
        </w:rPr>
        <w:t>Paní Ing. Jana Benešová, ředitelka projektu Zaměstnanost</w:t>
      </w:r>
      <w:r>
        <w:rPr>
          <w:rFonts w:ascii="Arial" w:hAnsi="Arial" w:cs="Arial"/>
        </w:rPr>
        <w:t>, j</w:t>
      </w:r>
      <w:r w:rsidRPr="00C32F24">
        <w:rPr>
          <w:rFonts w:ascii="Arial" w:hAnsi="Arial" w:cs="Arial"/>
        </w:rPr>
        <w:t>e odpovědnou osobou Objednatele oprávněnou schvalovat Výkaz plnění v souladu s odstavcem 4.14. Rámcové smlouvy.</w:t>
      </w:r>
    </w:p>
    <w:p w14:paraId="221161C5" w14:textId="77777777" w:rsidR="00182294" w:rsidRPr="002865AF" w:rsidRDefault="00182294" w:rsidP="00182294">
      <w:pPr>
        <w:pStyle w:val="RLlneksmlouvy"/>
        <w:numPr>
          <w:ilvl w:val="0"/>
          <w:numId w:val="40"/>
        </w:numPr>
        <w:suppressAutoHyphens w:val="0"/>
        <w:outlineLvl w:val="9"/>
        <w:rPr>
          <w:rFonts w:ascii="Arial" w:hAnsi="Arial" w:cs="Arial"/>
        </w:rPr>
      </w:pPr>
      <w:r w:rsidRPr="002865AF">
        <w:rPr>
          <w:rFonts w:ascii="Arial" w:hAnsi="Arial" w:cs="Arial"/>
        </w:rPr>
        <w:t>Odpovědní zástupci Poskytovatele</w:t>
      </w:r>
    </w:p>
    <w:p w14:paraId="0FE0834F" w14:textId="77777777" w:rsidR="00182294" w:rsidRDefault="00182294" w:rsidP="00182294">
      <w:pPr>
        <w:rPr>
          <w:rFonts w:ascii="Arial" w:hAnsi="Arial" w:cs="Arial"/>
        </w:rPr>
      </w:pPr>
      <w:r w:rsidRPr="00C32F24">
        <w:rPr>
          <w:rFonts w:ascii="Arial" w:hAnsi="Arial" w:cs="Arial"/>
        </w:rPr>
        <w:t>Odpovědnými zástupci Poskytovatele pro tyto Služby jsou David Kesl a Petr Plecháček, jejichž kontaktní údaje jsou uvedeny v Příloze č. 3 Rámcové smlouvy. Na poskytování Služeb se budou podílet subdodavatelé dle Přílohy č. 4 Rámcové smlouvy.</w:t>
      </w:r>
    </w:p>
    <w:p w14:paraId="331A1EC7" w14:textId="77777777" w:rsidR="00182294" w:rsidRDefault="00182294" w:rsidP="00182294">
      <w:pPr>
        <w:rPr>
          <w:rStyle w:val="caps"/>
          <w:rFonts w:ascii="Arial" w:hAnsi="Arial" w:cs="Arial"/>
          <w:i/>
          <w:szCs w:val="20"/>
        </w:rPr>
      </w:pPr>
    </w:p>
    <w:p w14:paraId="0C1B9129" w14:textId="77777777" w:rsidR="00182294" w:rsidRDefault="00182294" w:rsidP="00182294">
      <w:pPr>
        <w:rPr>
          <w:rStyle w:val="caps"/>
          <w:rFonts w:ascii="Arial" w:hAnsi="Arial" w:cs="Arial"/>
          <w:i/>
          <w:szCs w:val="20"/>
        </w:rPr>
      </w:pPr>
      <w:r w:rsidRPr="00C32F24">
        <w:rPr>
          <w:rStyle w:val="caps"/>
          <w:rFonts w:ascii="Arial" w:hAnsi="Arial" w:cs="Arial"/>
          <w:i/>
          <w:szCs w:val="20"/>
        </w:rPr>
        <w:br w:type="page"/>
      </w:r>
    </w:p>
    <w:p w14:paraId="189C95B5" w14:textId="77777777" w:rsidR="00182294" w:rsidRPr="00F8677B" w:rsidRDefault="00182294" w:rsidP="00182294">
      <w:pPr>
        <w:pStyle w:val="Nadpis1"/>
        <w:rPr>
          <w:rFonts w:ascii="Arial" w:hAnsi="Arial" w:cs="Arial"/>
          <w:color w:val="auto"/>
        </w:rPr>
      </w:pPr>
      <w:r w:rsidRPr="00F8677B">
        <w:rPr>
          <w:rFonts w:ascii="Arial" w:hAnsi="Arial" w:cs="Arial"/>
          <w:color w:val="auto"/>
        </w:rPr>
        <w:lastRenderedPageBreak/>
        <w:t>Část D -  „NSDA“</w:t>
      </w:r>
    </w:p>
    <w:p w14:paraId="4A2802FD" w14:textId="77777777" w:rsidR="00182294" w:rsidRPr="00014CBD" w:rsidRDefault="00182294" w:rsidP="00182294">
      <w:pPr>
        <w:pStyle w:val="RLlneksmlouvy"/>
        <w:numPr>
          <w:ilvl w:val="0"/>
          <w:numId w:val="41"/>
        </w:numPr>
        <w:suppressAutoHyphens w:val="0"/>
        <w:outlineLvl w:val="9"/>
        <w:rPr>
          <w:rFonts w:ascii="Arial" w:hAnsi="Arial" w:cs="Arial"/>
        </w:rPr>
      </w:pPr>
      <w:r w:rsidRPr="00014CBD">
        <w:rPr>
          <w:rFonts w:ascii="Arial" w:hAnsi="Arial" w:cs="Arial"/>
        </w:rPr>
        <w:t xml:space="preserve">Popis předmětu plnění </w:t>
      </w:r>
    </w:p>
    <w:p w14:paraId="7C0793A0" w14:textId="77777777" w:rsidR="00182294" w:rsidRPr="002865AF" w:rsidRDefault="00182294" w:rsidP="00182294">
      <w:pPr>
        <w:rPr>
          <w:rFonts w:ascii="Arial" w:hAnsi="Arial" w:cs="Arial"/>
        </w:rPr>
      </w:pPr>
      <w:r w:rsidRPr="002865AF">
        <w:rPr>
          <w:rFonts w:ascii="Arial" w:hAnsi="Arial" w:cs="Arial"/>
        </w:rPr>
        <w:t>Předmětem plnění Poskytovatele jsou dle odstavce 3.3.1 Rámcové smlouvy Služby:</w:t>
      </w:r>
    </w:p>
    <w:p w14:paraId="2314202D" w14:textId="77777777" w:rsidR="00D45D2A" w:rsidRPr="002865AF" w:rsidRDefault="00D45D2A" w:rsidP="00D45D2A">
      <w:pPr>
        <w:jc w:val="both"/>
        <w:rPr>
          <w:rFonts w:ascii="Arial" w:hAnsi="Arial" w:cs="Arial"/>
        </w:rPr>
      </w:pPr>
      <w:r w:rsidRPr="002865AF">
        <w:rPr>
          <w:rFonts w:ascii="Arial" w:hAnsi="Arial" w:cs="Arial"/>
        </w:rPr>
        <w:t>Činnosti související s přípravou VZ Nový systém důchodových agend (rok 2017)</w:t>
      </w:r>
    </w:p>
    <w:p w14:paraId="56232EAB" w14:textId="77777777" w:rsidR="00D45D2A" w:rsidRPr="00E34EAC" w:rsidRDefault="00D45D2A" w:rsidP="00D45D2A">
      <w:pPr>
        <w:numPr>
          <w:ilvl w:val="2"/>
          <w:numId w:val="35"/>
        </w:numPr>
        <w:spacing w:after="0" w:line="280" w:lineRule="atLeast"/>
        <w:ind w:hanging="153"/>
        <w:jc w:val="both"/>
        <w:rPr>
          <w:rFonts w:ascii="Arial" w:eastAsia="Calibri" w:hAnsi="Arial" w:cs="Arial"/>
        </w:rPr>
      </w:pPr>
      <w:r w:rsidRPr="00E34EAC">
        <w:rPr>
          <w:rFonts w:ascii="Arial" w:eastAsia="Calibri" w:hAnsi="Arial" w:cs="Arial"/>
        </w:rPr>
        <w:t>Zpracování Žádosti o stanovisko odboru Hlavního architekta MV ČR k VZ na Nový systém důchodových agend (NSDA) a podpora komunikace v rámci jeho schvalování;</w:t>
      </w:r>
    </w:p>
    <w:p w14:paraId="1EC24B89" w14:textId="77777777" w:rsidR="00D45D2A" w:rsidRPr="00E34EAC" w:rsidRDefault="00D45D2A" w:rsidP="00D45D2A">
      <w:pPr>
        <w:numPr>
          <w:ilvl w:val="2"/>
          <w:numId w:val="35"/>
        </w:numPr>
        <w:spacing w:after="0" w:line="280" w:lineRule="atLeast"/>
        <w:ind w:hanging="153"/>
        <w:jc w:val="both"/>
        <w:rPr>
          <w:rFonts w:ascii="Arial" w:eastAsia="Calibri" w:hAnsi="Arial" w:cs="Arial"/>
        </w:rPr>
      </w:pPr>
      <w:r w:rsidRPr="00E34EAC">
        <w:rPr>
          <w:rFonts w:ascii="Arial" w:eastAsia="Calibri" w:hAnsi="Arial" w:cs="Arial"/>
        </w:rPr>
        <w:t>Spolupráce na návrhu obchodní, aplikační, datové a technické architekturu Nového systému důchodových agend s ohledem na stávající systémy resortu MPSV v oblasti důchodových agend, resortní architekturu a jejích principy;</w:t>
      </w:r>
    </w:p>
    <w:p w14:paraId="1ED89273" w14:textId="77777777" w:rsidR="00D45D2A" w:rsidRPr="00E34EAC" w:rsidRDefault="00D45D2A" w:rsidP="00D45D2A">
      <w:pPr>
        <w:numPr>
          <w:ilvl w:val="2"/>
          <w:numId w:val="35"/>
        </w:numPr>
        <w:spacing w:after="0" w:line="280" w:lineRule="atLeast"/>
        <w:ind w:hanging="153"/>
        <w:jc w:val="both"/>
        <w:rPr>
          <w:rFonts w:ascii="Arial" w:eastAsia="Calibri" w:hAnsi="Arial" w:cs="Arial"/>
        </w:rPr>
      </w:pPr>
      <w:r w:rsidRPr="00E34EAC">
        <w:rPr>
          <w:rFonts w:ascii="Arial" w:eastAsia="Calibri" w:hAnsi="Arial" w:cs="Arial"/>
        </w:rPr>
        <w:t xml:space="preserve">Účast na všech jednáních pracovních skupin ke sběru funkčních i technických požadavků za jednotlivé oblasti vztahující se k NSDA; </w:t>
      </w:r>
    </w:p>
    <w:p w14:paraId="75770AC9" w14:textId="77777777" w:rsidR="00D45D2A" w:rsidRPr="00E34EAC" w:rsidRDefault="00D45D2A" w:rsidP="00D45D2A">
      <w:pPr>
        <w:numPr>
          <w:ilvl w:val="2"/>
          <w:numId w:val="35"/>
        </w:numPr>
        <w:spacing w:after="0" w:line="280" w:lineRule="atLeast"/>
        <w:ind w:hanging="153"/>
        <w:jc w:val="both"/>
        <w:rPr>
          <w:rFonts w:ascii="Arial" w:eastAsia="Calibri" w:hAnsi="Arial" w:cs="Arial"/>
        </w:rPr>
      </w:pPr>
      <w:r w:rsidRPr="00E34EAC">
        <w:rPr>
          <w:rFonts w:ascii="Arial" w:eastAsia="Calibri" w:hAnsi="Arial" w:cs="Arial"/>
        </w:rPr>
        <w:t>Spolupráce na vyhodnocení požadavků, komunikace se členy pracovních skupin, ověření úplnosti a správnosti navržených řešení;</w:t>
      </w:r>
    </w:p>
    <w:p w14:paraId="72E5A605" w14:textId="77777777" w:rsidR="00D45D2A" w:rsidRDefault="00D45D2A" w:rsidP="00D45D2A">
      <w:pPr>
        <w:numPr>
          <w:ilvl w:val="2"/>
          <w:numId w:val="35"/>
        </w:numPr>
        <w:spacing w:after="0" w:line="280" w:lineRule="atLeast"/>
        <w:ind w:hanging="153"/>
        <w:jc w:val="both"/>
        <w:rPr>
          <w:rFonts w:ascii="Arial" w:eastAsia="Calibri" w:hAnsi="Arial" w:cs="Arial"/>
        </w:rPr>
      </w:pPr>
      <w:r w:rsidRPr="00E34EAC">
        <w:rPr>
          <w:rFonts w:ascii="Arial" w:eastAsia="Calibri" w:hAnsi="Arial" w:cs="Arial"/>
        </w:rPr>
        <w:t>Spolupráce na zpracování funkčních ICT požadavků;</w:t>
      </w:r>
    </w:p>
    <w:p w14:paraId="6F1F0852" w14:textId="77777777" w:rsidR="00D45D2A" w:rsidRDefault="00D45D2A" w:rsidP="00D45D2A">
      <w:pPr>
        <w:numPr>
          <w:ilvl w:val="2"/>
          <w:numId w:val="35"/>
        </w:numPr>
        <w:spacing w:after="0" w:line="280" w:lineRule="atLeast"/>
        <w:ind w:hanging="153"/>
        <w:jc w:val="both"/>
        <w:rPr>
          <w:rFonts w:ascii="Arial" w:eastAsia="Calibri" w:hAnsi="Arial" w:cs="Arial"/>
        </w:rPr>
      </w:pPr>
      <w:r w:rsidRPr="00E34EAC">
        <w:rPr>
          <w:rFonts w:ascii="Arial" w:eastAsia="Calibri" w:hAnsi="Arial" w:cs="Arial"/>
        </w:rPr>
        <w:t xml:space="preserve">Spolupráce na zpracování </w:t>
      </w:r>
      <w:r>
        <w:rPr>
          <w:rFonts w:ascii="Arial" w:eastAsia="Calibri" w:hAnsi="Arial" w:cs="Arial"/>
        </w:rPr>
        <w:t>ne</w:t>
      </w:r>
      <w:r w:rsidRPr="00E34EAC">
        <w:rPr>
          <w:rFonts w:ascii="Arial" w:eastAsia="Calibri" w:hAnsi="Arial" w:cs="Arial"/>
        </w:rPr>
        <w:t>funkčních požadavků;</w:t>
      </w:r>
      <w:r>
        <w:rPr>
          <w:rFonts w:ascii="Arial" w:eastAsia="Calibri" w:hAnsi="Arial" w:cs="Arial"/>
        </w:rPr>
        <w:t xml:space="preserve"> </w:t>
      </w:r>
    </w:p>
    <w:p w14:paraId="148F3165" w14:textId="77777777" w:rsidR="00D45D2A" w:rsidRPr="00E34EAC" w:rsidRDefault="00D45D2A" w:rsidP="00D45D2A">
      <w:pPr>
        <w:numPr>
          <w:ilvl w:val="2"/>
          <w:numId w:val="35"/>
        </w:numPr>
        <w:spacing w:after="0" w:line="280" w:lineRule="atLeast"/>
        <w:ind w:hanging="153"/>
        <w:jc w:val="both"/>
        <w:rPr>
          <w:rFonts w:ascii="Arial" w:eastAsia="Calibri" w:hAnsi="Arial" w:cs="Arial"/>
        </w:rPr>
      </w:pPr>
      <w:r w:rsidRPr="00E34EAC">
        <w:rPr>
          <w:rFonts w:ascii="Arial" w:eastAsia="Calibri" w:hAnsi="Arial" w:cs="Arial"/>
        </w:rPr>
        <w:t>Spolupráce na zpracování katalogu služeb pro zajištění provozu a rozvoje systému;</w:t>
      </w:r>
    </w:p>
    <w:p w14:paraId="5466B00E" w14:textId="77777777" w:rsidR="00D45D2A" w:rsidRPr="00E34EAC" w:rsidRDefault="00D45D2A" w:rsidP="00D45D2A">
      <w:pPr>
        <w:numPr>
          <w:ilvl w:val="2"/>
          <w:numId w:val="35"/>
        </w:numPr>
        <w:spacing w:after="0" w:line="280" w:lineRule="atLeast"/>
        <w:ind w:hanging="153"/>
        <w:jc w:val="both"/>
        <w:rPr>
          <w:rFonts w:ascii="Arial" w:eastAsia="Calibri" w:hAnsi="Arial" w:cs="Arial"/>
        </w:rPr>
      </w:pPr>
      <w:r w:rsidRPr="00E34EAC">
        <w:rPr>
          <w:rFonts w:ascii="Arial" w:eastAsia="Calibri" w:hAnsi="Arial" w:cs="Arial"/>
        </w:rPr>
        <w:t>Konzultace ke způsobu implementace a harmonogramu nasazení Nového systému důchodových agend;</w:t>
      </w:r>
    </w:p>
    <w:p w14:paraId="027CE40E" w14:textId="77777777" w:rsidR="00D45D2A" w:rsidRPr="00E34EAC" w:rsidRDefault="00D45D2A" w:rsidP="00D45D2A">
      <w:pPr>
        <w:numPr>
          <w:ilvl w:val="2"/>
          <w:numId w:val="35"/>
        </w:numPr>
        <w:spacing w:after="0" w:line="280" w:lineRule="atLeast"/>
        <w:ind w:hanging="153"/>
        <w:jc w:val="both"/>
        <w:rPr>
          <w:rFonts w:ascii="Arial" w:eastAsia="Calibri" w:hAnsi="Arial" w:cs="Arial"/>
        </w:rPr>
      </w:pPr>
      <w:r w:rsidRPr="00E34EAC">
        <w:rPr>
          <w:rFonts w:ascii="Arial" w:eastAsia="Calibri" w:hAnsi="Arial" w:cs="Arial"/>
        </w:rPr>
        <w:t>Konzultace k přípravě hodnotících kritérií a způsobu hodnocení VZ;</w:t>
      </w:r>
    </w:p>
    <w:p w14:paraId="0C458DD5" w14:textId="77777777" w:rsidR="00D45D2A" w:rsidRPr="00E34EAC" w:rsidRDefault="00D45D2A" w:rsidP="00D45D2A">
      <w:pPr>
        <w:numPr>
          <w:ilvl w:val="2"/>
          <w:numId w:val="35"/>
        </w:numPr>
        <w:spacing w:after="0" w:line="280" w:lineRule="atLeast"/>
        <w:ind w:hanging="153"/>
        <w:jc w:val="both"/>
        <w:rPr>
          <w:rFonts w:ascii="Arial" w:eastAsia="Calibri" w:hAnsi="Arial" w:cs="Arial"/>
        </w:rPr>
      </w:pPr>
      <w:r w:rsidRPr="00E34EAC">
        <w:rPr>
          <w:rFonts w:ascii="Arial" w:eastAsia="Calibri" w:hAnsi="Arial" w:cs="Arial"/>
        </w:rPr>
        <w:t>Spolupráce na zpracování specifikace nabídkového prototypu (pokud bude požadován);</w:t>
      </w:r>
    </w:p>
    <w:p w14:paraId="635EE651" w14:textId="77777777" w:rsidR="00D45D2A" w:rsidRDefault="00D45D2A" w:rsidP="00D45D2A">
      <w:pPr>
        <w:numPr>
          <w:ilvl w:val="2"/>
          <w:numId w:val="35"/>
        </w:numPr>
        <w:spacing w:after="0" w:line="280" w:lineRule="atLeast"/>
        <w:ind w:hanging="153"/>
        <w:jc w:val="both"/>
        <w:rPr>
          <w:rFonts w:ascii="Arial" w:eastAsia="Calibri" w:hAnsi="Arial" w:cs="Arial"/>
        </w:rPr>
      </w:pPr>
      <w:r w:rsidRPr="00E34EAC">
        <w:rPr>
          <w:rFonts w:ascii="Arial" w:eastAsia="Calibri" w:hAnsi="Arial" w:cs="Arial"/>
        </w:rPr>
        <w:t>Spolupráce na vypořádání dotazů uchazečů o VZ a pomoc s hodnocením veřejné zakázky na Nový systém důchodových agend;</w:t>
      </w:r>
    </w:p>
    <w:p w14:paraId="4AB69C44" w14:textId="77777777" w:rsidR="00D45D2A" w:rsidRPr="00E34EAC" w:rsidRDefault="00D45D2A" w:rsidP="00D45D2A">
      <w:pPr>
        <w:numPr>
          <w:ilvl w:val="2"/>
          <w:numId w:val="35"/>
        </w:numPr>
        <w:spacing w:after="0" w:line="280" w:lineRule="atLeast"/>
        <w:ind w:hanging="15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</w:t>
      </w:r>
      <w:r w:rsidRPr="00E34EAC">
        <w:rPr>
          <w:rFonts w:ascii="Arial" w:eastAsia="Calibri" w:hAnsi="Arial" w:cs="Arial"/>
        </w:rPr>
        <w:t>ajištění administrativní podpory projektového řízení a správu dokumentace projekt</w:t>
      </w:r>
      <w:r>
        <w:rPr>
          <w:rFonts w:ascii="Arial" w:eastAsia="Calibri" w:hAnsi="Arial" w:cs="Arial"/>
        </w:rPr>
        <w:t>u</w:t>
      </w:r>
      <w:r w:rsidRPr="00E34EAC">
        <w:rPr>
          <w:rFonts w:ascii="Arial" w:eastAsia="Calibri" w:hAnsi="Arial" w:cs="Arial"/>
        </w:rPr>
        <w:t xml:space="preserve"> včetně administrace </w:t>
      </w:r>
      <w:r w:rsidRPr="00267069">
        <w:rPr>
          <w:rStyle w:val="caps"/>
          <w:rFonts w:ascii="Arial" w:hAnsi="Arial" w:cs="Arial"/>
        </w:rPr>
        <w:t>Registru rizik</w:t>
      </w:r>
      <w:r>
        <w:rPr>
          <w:rStyle w:val="caps"/>
          <w:rFonts w:ascii="Arial" w:hAnsi="Arial" w:cs="Arial"/>
        </w:rPr>
        <w:t xml:space="preserve"> a </w:t>
      </w:r>
      <w:r w:rsidRPr="00267069">
        <w:rPr>
          <w:rStyle w:val="caps"/>
          <w:rFonts w:ascii="Arial" w:hAnsi="Arial" w:cs="Arial"/>
        </w:rPr>
        <w:t>Katalogu změnových požadavků</w:t>
      </w:r>
      <w:r w:rsidRPr="00E34EAC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přípravy zápisů z jednání dohledu nad realizací schůzek pracovních týmů a ostatních administrativních činností spojených s řízením projektu.</w:t>
      </w:r>
    </w:p>
    <w:p w14:paraId="5A95A801" w14:textId="77777777" w:rsidR="00D45D2A" w:rsidRPr="002865AF" w:rsidRDefault="00D45D2A" w:rsidP="00D45D2A">
      <w:pPr>
        <w:pStyle w:val="RLlneksmlouvy"/>
        <w:numPr>
          <w:ilvl w:val="0"/>
          <w:numId w:val="41"/>
        </w:numPr>
        <w:suppressAutoHyphens w:val="0"/>
        <w:outlineLvl w:val="9"/>
        <w:rPr>
          <w:rFonts w:ascii="Arial" w:hAnsi="Arial" w:cs="Arial"/>
        </w:rPr>
      </w:pPr>
      <w:r w:rsidRPr="002865AF">
        <w:rPr>
          <w:rFonts w:ascii="Arial" w:hAnsi="Arial" w:cs="Arial"/>
        </w:rPr>
        <w:t xml:space="preserve">Rozsah Služeb </w:t>
      </w:r>
    </w:p>
    <w:p w14:paraId="3A5B1D42" w14:textId="77777777" w:rsidR="00D45D2A" w:rsidRPr="00764182" w:rsidRDefault="00D45D2A" w:rsidP="00D45D2A">
      <w:pPr>
        <w:spacing w:line="280" w:lineRule="atLeast"/>
        <w:jc w:val="both"/>
        <w:rPr>
          <w:rFonts w:ascii="Arial" w:eastAsia="Calibri" w:hAnsi="Arial" w:cs="Arial"/>
        </w:rPr>
      </w:pPr>
      <w:r w:rsidRPr="00764182">
        <w:rPr>
          <w:rFonts w:ascii="Arial" w:eastAsia="Calibri" w:hAnsi="Arial" w:cs="Arial"/>
        </w:rPr>
        <w:t xml:space="preserve">Poskytovatel bude zajišťovat Služby vymezené předmětem plnění prostřednictvím osob v rolích, které jsou uvedeny v následující tabulce. </w:t>
      </w:r>
    </w:p>
    <w:p w14:paraId="547E4039" w14:textId="77777777" w:rsidR="00D45D2A" w:rsidRDefault="00D45D2A" w:rsidP="00D45D2A">
      <w:pPr>
        <w:jc w:val="both"/>
        <w:rPr>
          <w:rFonts w:ascii="Arial" w:eastAsia="Calibri" w:hAnsi="Arial" w:cs="Arial"/>
        </w:rPr>
      </w:pPr>
      <w:r w:rsidRPr="00764182">
        <w:rPr>
          <w:rFonts w:ascii="Arial" w:eastAsia="Calibri" w:hAnsi="Arial" w:cs="Arial"/>
        </w:rPr>
        <w:t>Předpokládaný rozsah kapacit je uveden v následující tabulce:</w:t>
      </w:r>
    </w:p>
    <w:tbl>
      <w:tblPr>
        <w:tblW w:w="727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2"/>
        <w:gridCol w:w="1363"/>
        <w:gridCol w:w="1718"/>
        <w:gridCol w:w="953"/>
      </w:tblGrid>
      <w:tr w:rsidR="00D45D2A" w:rsidRPr="00E34EAC" w14:paraId="222C00BA" w14:textId="77777777" w:rsidTr="0060275C">
        <w:trPr>
          <w:trHeight w:val="510"/>
          <w:tblHeader/>
        </w:trPr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A729CFB" w14:textId="77777777" w:rsidR="00D45D2A" w:rsidRPr="00E34EAC" w:rsidRDefault="00D45D2A" w:rsidP="0060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34EA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Role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9FD0D97" w14:textId="77777777" w:rsidR="00D45D2A" w:rsidRPr="00E34EAC" w:rsidRDefault="00D45D2A" w:rsidP="0060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34EA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Jednotková cena 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FF53D7" w14:textId="77777777" w:rsidR="00D45D2A" w:rsidRPr="00E34EAC" w:rsidRDefault="00D45D2A" w:rsidP="0060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34EA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Předpokládaný rozsah MD / měsíc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D402DDA" w14:textId="77777777" w:rsidR="00D45D2A" w:rsidRPr="00E34EAC" w:rsidRDefault="00D45D2A" w:rsidP="0060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34EA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 2017</w:t>
            </w:r>
          </w:p>
        </w:tc>
      </w:tr>
      <w:tr w:rsidR="00D45D2A" w:rsidRPr="00E34EAC" w14:paraId="6859CFC1" w14:textId="77777777" w:rsidTr="0060275C">
        <w:trPr>
          <w:trHeight w:val="326"/>
        </w:trPr>
        <w:tc>
          <w:tcPr>
            <w:tcW w:w="3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B537" w14:textId="77777777" w:rsidR="00D45D2A" w:rsidRPr="00E34EAC" w:rsidRDefault="00D45D2A" w:rsidP="00602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CA0F" w14:textId="77777777" w:rsidR="00D45D2A" w:rsidRPr="00E34EAC" w:rsidRDefault="00D45D2A" w:rsidP="00602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7B71" w14:textId="77777777" w:rsidR="00D45D2A" w:rsidRPr="00E34EAC" w:rsidRDefault="00D45D2A" w:rsidP="00602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D98574C" w14:textId="77777777" w:rsidR="00D45D2A" w:rsidRPr="00E34EAC" w:rsidRDefault="00D45D2A" w:rsidP="0060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34EA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 MD</w:t>
            </w:r>
          </w:p>
        </w:tc>
      </w:tr>
      <w:tr w:rsidR="000E3840" w:rsidRPr="00E34EAC" w14:paraId="76517A52" w14:textId="77777777" w:rsidTr="009D05C4">
        <w:trPr>
          <w:trHeight w:val="3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1473" w14:textId="77777777" w:rsidR="000E3840" w:rsidRPr="00E34EAC" w:rsidRDefault="000E3840" w:rsidP="000E3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34EAC">
              <w:rPr>
                <w:rFonts w:ascii="Arial" w:eastAsia="Times New Roman" w:hAnsi="Arial" w:cs="Arial"/>
                <w:color w:val="000000"/>
                <w:lang w:eastAsia="cs-CZ"/>
              </w:rPr>
              <w:t>Projektový manažer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1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116AD9" w14:textId="77777777" w:rsidR="000E3840" w:rsidRPr="00E34EAC" w:rsidRDefault="000E3840" w:rsidP="000E38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34EAC">
              <w:rPr>
                <w:rFonts w:ascii="Arial" w:eastAsia="Times New Roman" w:hAnsi="Arial" w:cs="Arial"/>
                <w:color w:val="000000"/>
                <w:lang w:eastAsia="cs-CZ"/>
              </w:rPr>
              <w:t>7 000 Kč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F653" w14:textId="77777777" w:rsidR="000E3840" w:rsidRPr="00E41619" w:rsidRDefault="000E3840" w:rsidP="000E38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41619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B2C9" w14:textId="351AA016" w:rsidR="000E3840" w:rsidRPr="000E3840" w:rsidRDefault="000E3840" w:rsidP="000E38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E3840">
              <w:rPr>
                <w:rFonts w:ascii="Arial" w:hAnsi="Arial" w:cs="Arial"/>
                <w:color w:val="000000"/>
              </w:rPr>
              <w:t>210</w:t>
            </w:r>
          </w:p>
        </w:tc>
      </w:tr>
      <w:tr w:rsidR="000E3840" w:rsidRPr="00E34EAC" w14:paraId="6B42367E" w14:textId="77777777" w:rsidTr="009D05C4">
        <w:trPr>
          <w:trHeight w:val="3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898F" w14:textId="77777777" w:rsidR="000E3840" w:rsidRPr="00E34EAC" w:rsidRDefault="000E3840" w:rsidP="000E3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34EAC">
              <w:rPr>
                <w:rFonts w:ascii="Arial" w:eastAsia="Times New Roman" w:hAnsi="Arial" w:cs="Arial"/>
                <w:color w:val="000000"/>
                <w:lang w:eastAsia="cs-CZ"/>
              </w:rPr>
              <w:t>Projektový manažer 1</w:t>
            </w: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10D6" w14:textId="77777777" w:rsidR="000E3840" w:rsidRPr="00E34EAC" w:rsidRDefault="000E3840" w:rsidP="000E38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AC13" w14:textId="77777777" w:rsidR="000E3840" w:rsidRPr="00E41619" w:rsidRDefault="000E3840" w:rsidP="000E38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41619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0F92" w14:textId="597C4AB3" w:rsidR="000E3840" w:rsidRPr="000E3840" w:rsidRDefault="000E3840" w:rsidP="000E38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E3840">
              <w:rPr>
                <w:rFonts w:ascii="Arial" w:hAnsi="Arial" w:cs="Arial"/>
                <w:color w:val="000000"/>
              </w:rPr>
              <w:t>170</w:t>
            </w:r>
          </w:p>
        </w:tc>
      </w:tr>
      <w:tr w:rsidR="000E3840" w:rsidRPr="00E34EAC" w14:paraId="52D525E8" w14:textId="77777777" w:rsidTr="000E3840">
        <w:trPr>
          <w:trHeight w:val="6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812C" w14:textId="77777777" w:rsidR="000E3840" w:rsidRPr="00E34EAC" w:rsidRDefault="000E3840" w:rsidP="000E3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34EAC">
              <w:rPr>
                <w:rFonts w:ascii="Arial" w:eastAsia="Times New Roman" w:hAnsi="Arial" w:cs="Arial"/>
                <w:color w:val="000000"/>
                <w:lang w:eastAsia="cs-CZ"/>
              </w:rPr>
              <w:t>Architekt informačních a komunikačních technologií (ICT)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6980" w14:textId="77777777" w:rsidR="000E3840" w:rsidRPr="00E34EAC" w:rsidRDefault="000E3840" w:rsidP="000E38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34EAC">
              <w:rPr>
                <w:rFonts w:ascii="Arial" w:eastAsia="Times New Roman" w:hAnsi="Arial" w:cs="Arial"/>
                <w:color w:val="000000"/>
                <w:lang w:eastAsia="cs-CZ"/>
              </w:rPr>
              <w:t>7 800 Kč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1848" w14:textId="77777777" w:rsidR="000E3840" w:rsidRPr="00E41619" w:rsidRDefault="000E3840" w:rsidP="000E38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41619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789E" w14:textId="4A13C6B1" w:rsidR="000E3840" w:rsidRPr="000E3840" w:rsidRDefault="000E3840" w:rsidP="000E38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E3840">
              <w:rPr>
                <w:rFonts w:ascii="Arial" w:hAnsi="Arial" w:cs="Arial"/>
                <w:color w:val="000000"/>
              </w:rPr>
              <w:t>210</w:t>
            </w:r>
          </w:p>
        </w:tc>
      </w:tr>
      <w:tr w:rsidR="000E3840" w:rsidRPr="00E34EAC" w14:paraId="739DEF26" w14:textId="77777777" w:rsidTr="000E3840">
        <w:trPr>
          <w:trHeight w:val="6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0D52" w14:textId="77777777" w:rsidR="000E3840" w:rsidRPr="00E34EAC" w:rsidRDefault="000E3840" w:rsidP="000E3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34EAC">
              <w:rPr>
                <w:rFonts w:ascii="Arial" w:eastAsia="Times New Roman" w:hAnsi="Arial" w:cs="Arial"/>
                <w:color w:val="000000"/>
                <w:lang w:eastAsia="cs-CZ"/>
              </w:rPr>
              <w:t>Architekt informačních systémů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ED0A" w14:textId="77777777" w:rsidR="000E3840" w:rsidRPr="00E34EAC" w:rsidRDefault="000E3840" w:rsidP="000E38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34EAC">
              <w:rPr>
                <w:rFonts w:ascii="Arial" w:eastAsia="Times New Roman" w:hAnsi="Arial" w:cs="Arial"/>
                <w:color w:val="000000"/>
                <w:lang w:eastAsia="cs-CZ"/>
              </w:rPr>
              <w:t>7 700 Kč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61D7" w14:textId="77777777" w:rsidR="000E3840" w:rsidRPr="00E41619" w:rsidRDefault="000E3840" w:rsidP="000E38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41619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3A58" w14:textId="4BF2FCA8" w:rsidR="000E3840" w:rsidRPr="000E3840" w:rsidRDefault="000E3840" w:rsidP="000E38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E3840">
              <w:rPr>
                <w:rFonts w:ascii="Arial" w:hAnsi="Arial" w:cs="Arial"/>
                <w:color w:val="000000"/>
              </w:rPr>
              <w:t>183</w:t>
            </w:r>
          </w:p>
        </w:tc>
      </w:tr>
      <w:tr w:rsidR="000E3840" w:rsidRPr="000E3840" w14:paraId="715E93CE" w14:textId="77777777" w:rsidTr="000E3840">
        <w:trPr>
          <w:trHeight w:val="3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72F4" w14:textId="77777777" w:rsidR="000E3840" w:rsidRPr="00E34EAC" w:rsidRDefault="000E3840" w:rsidP="000E3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34EAC">
              <w:rPr>
                <w:rFonts w:ascii="Arial" w:eastAsia="Times New Roman" w:hAnsi="Arial" w:cs="Arial"/>
                <w:color w:val="000000"/>
                <w:lang w:eastAsia="cs-CZ"/>
              </w:rPr>
              <w:t>Správce dokumentace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AEB7" w14:textId="77777777" w:rsidR="000E3840" w:rsidRPr="00E34EAC" w:rsidRDefault="000E3840" w:rsidP="000E38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34EAC">
              <w:rPr>
                <w:rFonts w:ascii="Arial" w:eastAsia="Times New Roman" w:hAnsi="Arial" w:cs="Arial"/>
                <w:color w:val="000000"/>
                <w:lang w:eastAsia="cs-CZ"/>
              </w:rPr>
              <w:t>3 000 Kč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858A" w14:textId="77777777" w:rsidR="000E3840" w:rsidRPr="00E41619" w:rsidRDefault="000E3840" w:rsidP="000E38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41619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B78D" w14:textId="27E1393C" w:rsidR="000E3840" w:rsidRPr="000E3840" w:rsidRDefault="000E3840" w:rsidP="000E38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E3840">
              <w:rPr>
                <w:rFonts w:ascii="Arial" w:hAnsi="Arial" w:cs="Arial"/>
                <w:color w:val="000000"/>
              </w:rPr>
              <w:t>240</w:t>
            </w:r>
          </w:p>
        </w:tc>
      </w:tr>
      <w:tr w:rsidR="000E3840" w:rsidRPr="00E34EAC" w14:paraId="05CD4A49" w14:textId="77777777" w:rsidTr="0060275C">
        <w:trPr>
          <w:trHeight w:val="300"/>
        </w:trPr>
        <w:tc>
          <w:tcPr>
            <w:tcW w:w="6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4594224" w14:textId="77777777" w:rsidR="000E3840" w:rsidRPr="00E34EAC" w:rsidRDefault="000E3840" w:rsidP="000E38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34EA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F4B461A" w14:textId="4CDAE70B" w:rsidR="000E3840" w:rsidRPr="00E34EAC" w:rsidRDefault="000E3840" w:rsidP="000E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1023</w:t>
            </w:r>
          </w:p>
        </w:tc>
      </w:tr>
    </w:tbl>
    <w:p w14:paraId="41F0A85C" w14:textId="77777777" w:rsidR="00182294" w:rsidRPr="00764182" w:rsidRDefault="00182294" w:rsidP="00182294">
      <w:pPr>
        <w:rPr>
          <w:rFonts w:ascii="Arial" w:eastAsia="Calibri" w:hAnsi="Arial" w:cs="Arial"/>
        </w:rPr>
      </w:pPr>
    </w:p>
    <w:p w14:paraId="4877AFFB" w14:textId="77777777" w:rsidR="00182294" w:rsidRPr="002865AF" w:rsidRDefault="00182294" w:rsidP="00182294">
      <w:pPr>
        <w:pStyle w:val="RLlneksmlouvy"/>
        <w:numPr>
          <w:ilvl w:val="0"/>
          <w:numId w:val="41"/>
        </w:numPr>
        <w:suppressAutoHyphens w:val="0"/>
        <w:outlineLvl w:val="9"/>
        <w:rPr>
          <w:rFonts w:ascii="Arial" w:hAnsi="Arial" w:cs="Arial"/>
        </w:rPr>
      </w:pPr>
      <w:r w:rsidRPr="002865AF">
        <w:rPr>
          <w:rFonts w:ascii="Arial" w:hAnsi="Arial" w:cs="Arial"/>
        </w:rPr>
        <w:t>Odpovědná osobu Objednatele</w:t>
      </w:r>
    </w:p>
    <w:p w14:paraId="32A712DE" w14:textId="77777777" w:rsidR="00182294" w:rsidRPr="00357F08" w:rsidRDefault="00182294" w:rsidP="00182294">
      <w:pPr>
        <w:rPr>
          <w:rFonts w:ascii="Arial" w:eastAsia="Calibri" w:hAnsi="Arial" w:cs="Arial"/>
        </w:rPr>
      </w:pPr>
      <w:r>
        <w:rPr>
          <w:rFonts w:ascii="Arial" w:hAnsi="Arial" w:cs="Arial"/>
        </w:rPr>
        <w:t>Pan Ing. Radomír Jurča je odpovědnou osobou</w:t>
      </w:r>
      <w:r w:rsidRPr="00862FA8">
        <w:rPr>
          <w:rFonts w:ascii="Arial" w:hAnsi="Arial" w:cs="Arial"/>
        </w:rPr>
        <w:t xml:space="preserve"> Objednatele </w:t>
      </w:r>
      <w:r>
        <w:rPr>
          <w:rFonts w:ascii="Arial" w:hAnsi="Arial" w:cs="Arial"/>
        </w:rPr>
        <w:t xml:space="preserve">oprávněnou schvalovat </w:t>
      </w:r>
      <w:r w:rsidRPr="00862FA8">
        <w:rPr>
          <w:rFonts w:ascii="Arial" w:hAnsi="Arial" w:cs="Arial"/>
        </w:rPr>
        <w:t>Výkaz plnění v souladu s odstavcem 4.14. Rámcové smlouvy.</w:t>
      </w:r>
    </w:p>
    <w:p w14:paraId="4E8B8A97" w14:textId="77777777" w:rsidR="00182294" w:rsidRPr="002865AF" w:rsidRDefault="00182294" w:rsidP="00182294">
      <w:pPr>
        <w:pStyle w:val="RLlneksmlouvy"/>
        <w:numPr>
          <w:ilvl w:val="0"/>
          <w:numId w:val="41"/>
        </w:numPr>
        <w:suppressAutoHyphens w:val="0"/>
        <w:outlineLvl w:val="9"/>
        <w:rPr>
          <w:rFonts w:ascii="Arial" w:hAnsi="Arial" w:cs="Arial"/>
        </w:rPr>
      </w:pPr>
      <w:r w:rsidRPr="002865AF">
        <w:rPr>
          <w:rFonts w:ascii="Arial" w:hAnsi="Arial" w:cs="Arial"/>
        </w:rPr>
        <w:t>Odpovědní zástupci Poskytovatele</w:t>
      </w:r>
    </w:p>
    <w:p w14:paraId="5A50A8AF" w14:textId="77777777" w:rsidR="00182294" w:rsidRDefault="00182294" w:rsidP="00182294">
      <w:pPr>
        <w:rPr>
          <w:rFonts w:ascii="Arial" w:hAnsi="Arial" w:cs="Arial"/>
        </w:rPr>
      </w:pPr>
      <w:r w:rsidRPr="00C32F24">
        <w:rPr>
          <w:rFonts w:ascii="Arial" w:hAnsi="Arial" w:cs="Arial"/>
        </w:rPr>
        <w:t>Odpovědnými zástupci Poskytovatele pro tyto Služby jsou David Kesl a Petr Plecháček, jejichž kontaktní údaje jsou uvedeny v Příloze č. 3 Rámcové smlouvy. Na poskytování Služeb se budou podílet subdodavatelé dle Přílohy č. 4 Rámcové smlouvy</w:t>
      </w:r>
    </w:p>
    <w:p w14:paraId="636415A4" w14:textId="77777777" w:rsidR="00182294" w:rsidRPr="00101CAB" w:rsidRDefault="00182294" w:rsidP="00182294">
      <w:pPr>
        <w:pStyle w:val="RLlneksmlouvy"/>
        <w:numPr>
          <w:ilvl w:val="0"/>
          <w:numId w:val="41"/>
        </w:numPr>
        <w:suppressAutoHyphens w:val="0"/>
        <w:outlineLvl w:val="9"/>
        <w:rPr>
          <w:rFonts w:ascii="Arial" w:hAnsi="Arial" w:cs="Arial"/>
        </w:rPr>
      </w:pPr>
      <w:r w:rsidRPr="00101CAB">
        <w:rPr>
          <w:rFonts w:ascii="Arial" w:hAnsi="Arial" w:cs="Arial"/>
        </w:rPr>
        <w:t>Další ujednání</w:t>
      </w:r>
    </w:p>
    <w:p w14:paraId="119F2D24" w14:textId="77777777" w:rsidR="00182294" w:rsidRDefault="00182294" w:rsidP="00182294">
      <w:pPr>
        <w:pStyle w:val="Odstavecseseznamem"/>
        <w:numPr>
          <w:ilvl w:val="0"/>
          <w:numId w:val="42"/>
        </w:numPr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Calibri" w:hAnsi="Arial" w:cs="Arial"/>
        </w:rPr>
        <w:t xml:space="preserve">Role </w:t>
      </w:r>
      <w:r w:rsidRPr="00E34EAC">
        <w:rPr>
          <w:rFonts w:ascii="Arial" w:eastAsia="Times New Roman" w:hAnsi="Arial" w:cs="Arial"/>
          <w:color w:val="000000"/>
          <w:lang w:eastAsia="cs-CZ"/>
        </w:rPr>
        <w:t>Architekt informačních systémů</w:t>
      </w:r>
      <w:r>
        <w:rPr>
          <w:rFonts w:ascii="Arial" w:eastAsia="Times New Roman" w:hAnsi="Arial" w:cs="Arial"/>
          <w:color w:val="000000"/>
          <w:lang w:eastAsia="cs-CZ"/>
        </w:rPr>
        <w:t xml:space="preserve"> bude obsazena od 1. 2. 2017;</w:t>
      </w:r>
    </w:p>
    <w:p w14:paraId="22937B85" w14:textId="77777777" w:rsidR="00182294" w:rsidRPr="00C46033" w:rsidRDefault="00182294" w:rsidP="00182294">
      <w:pPr>
        <w:pStyle w:val="Odstavecseseznamem"/>
        <w:numPr>
          <w:ilvl w:val="0"/>
          <w:numId w:val="42"/>
        </w:numPr>
        <w:rPr>
          <w:rStyle w:val="caps"/>
          <w:rFonts w:ascii="Arial" w:eastAsia="Times New Roman" w:hAnsi="Arial" w:cs="Arial"/>
          <w:color w:val="000000"/>
          <w:lang w:eastAsia="cs-CZ"/>
        </w:rPr>
      </w:pPr>
      <w:r>
        <w:rPr>
          <w:rStyle w:val="caps"/>
          <w:rFonts w:ascii="Arial" w:eastAsia="Times New Roman" w:hAnsi="Arial" w:cs="Arial"/>
          <w:color w:val="000000"/>
          <w:lang w:eastAsia="cs-CZ"/>
        </w:rPr>
        <w:t>Ostatní role budou k dispozici od 1. 1. 2017.</w:t>
      </w:r>
    </w:p>
    <w:p w14:paraId="384BAB50" w14:textId="77777777" w:rsidR="00FC7371" w:rsidRDefault="00FC7371" w:rsidP="005752BC">
      <w:pPr>
        <w:pStyle w:val="RLSeznamploh"/>
        <w:ind w:left="0" w:firstLine="0"/>
        <w:jc w:val="left"/>
        <w:rPr>
          <w:rFonts w:ascii="Arial" w:hAnsi="Arial" w:cs="Arial"/>
          <w:szCs w:val="22"/>
        </w:rPr>
        <w:sectPr w:rsidR="00FC7371" w:rsidSect="007841BE">
          <w:headerReference w:type="default" r:id="rId12"/>
          <w:pgSz w:w="11906" w:h="16838"/>
          <w:pgMar w:top="1417" w:right="1417" w:bottom="1135" w:left="1417" w:header="708" w:footer="708" w:gutter="0"/>
          <w:cols w:space="708"/>
          <w:docGrid w:linePitch="360"/>
        </w:sectPr>
      </w:pPr>
    </w:p>
    <w:p w14:paraId="21C94568" w14:textId="77777777" w:rsidR="002B3943" w:rsidRPr="00C32F24" w:rsidRDefault="002B3943" w:rsidP="002B3943">
      <w:pPr>
        <w:pStyle w:val="RLSeznamploh"/>
        <w:ind w:left="0" w:firstLine="0"/>
        <w:jc w:val="center"/>
        <w:rPr>
          <w:rFonts w:cs="Arial"/>
          <w:i/>
          <w:sz w:val="24"/>
          <w:szCs w:val="24"/>
        </w:rPr>
      </w:pPr>
      <w:r w:rsidRPr="00C32F24">
        <w:rPr>
          <w:rFonts w:cs="Arial"/>
          <w:sz w:val="24"/>
          <w:szCs w:val="24"/>
        </w:rPr>
        <w:lastRenderedPageBreak/>
        <w:t>Příloha č. 2:</w:t>
      </w:r>
      <w:r w:rsidRPr="00C32F24">
        <w:rPr>
          <w:rFonts w:cs="Arial"/>
          <w:sz w:val="24"/>
          <w:szCs w:val="24"/>
        </w:rPr>
        <w:tab/>
        <w:t xml:space="preserve">Harmonogram plnění </w:t>
      </w:r>
    </w:p>
    <w:p w14:paraId="41787D66" w14:textId="77777777" w:rsidR="002B3943" w:rsidRPr="00C32F24" w:rsidRDefault="002B3943" w:rsidP="002B3943">
      <w:pPr>
        <w:pStyle w:val="RLSeznamploh"/>
        <w:ind w:left="1418"/>
        <w:jc w:val="center"/>
        <w:rPr>
          <w:rFonts w:cs="Arial"/>
          <w:szCs w:val="22"/>
        </w:rPr>
      </w:pPr>
      <w:r w:rsidRPr="00C32F24">
        <w:rPr>
          <w:rFonts w:cs="Arial"/>
          <w:szCs w:val="22"/>
        </w:rPr>
        <w:t>Tato příloha k prováděcí smlouvě popisuje harmonogram plnění a je rozdělaná na čtyři části.</w:t>
      </w:r>
    </w:p>
    <w:p w14:paraId="466F8AFF" w14:textId="77777777" w:rsidR="002B3943" w:rsidRPr="00C32F24" w:rsidRDefault="002B3943" w:rsidP="002B3943">
      <w:pPr>
        <w:pStyle w:val="RLSeznamploh"/>
        <w:ind w:left="0" w:firstLine="0"/>
        <w:jc w:val="center"/>
        <w:rPr>
          <w:rFonts w:cs="Arial"/>
          <w:i/>
          <w:sz w:val="24"/>
          <w:szCs w:val="24"/>
        </w:rPr>
      </w:pPr>
    </w:p>
    <w:p w14:paraId="4034236A" w14:textId="77777777" w:rsidR="002B3943" w:rsidRPr="00C32F24" w:rsidRDefault="002B3943" w:rsidP="002B3943">
      <w:pPr>
        <w:pStyle w:val="Nadpis1"/>
        <w:rPr>
          <w:rFonts w:ascii="Arial" w:hAnsi="Arial" w:cs="Arial"/>
          <w:color w:val="auto"/>
        </w:rPr>
      </w:pPr>
      <w:r w:rsidRPr="00C32F24">
        <w:rPr>
          <w:rFonts w:ascii="Arial" w:hAnsi="Arial" w:cs="Arial"/>
          <w:color w:val="auto"/>
        </w:rPr>
        <w:t>Část A - „SLM“</w:t>
      </w:r>
    </w:p>
    <w:p w14:paraId="2B3F7DFD" w14:textId="77777777" w:rsidR="002B3943" w:rsidRPr="00C32F24" w:rsidRDefault="002B3943" w:rsidP="002B3943">
      <w:pPr>
        <w:pStyle w:val="RLSeznamploh"/>
        <w:ind w:left="0" w:firstLine="0"/>
        <w:rPr>
          <w:rFonts w:cs="Arial"/>
          <w:i/>
          <w:sz w:val="24"/>
          <w:szCs w:val="24"/>
        </w:rPr>
      </w:pPr>
    </w:p>
    <w:p w14:paraId="3DD11CA4" w14:textId="77777777" w:rsidR="002B3943" w:rsidRPr="00764182" w:rsidRDefault="002B3943" w:rsidP="002B3943">
      <w:pPr>
        <w:spacing w:before="120" w:after="120"/>
        <w:ind w:right="23"/>
        <w:jc w:val="both"/>
        <w:rPr>
          <w:rFonts w:ascii="Arial" w:hAnsi="Arial" w:cs="Arial"/>
          <w:i/>
          <w:szCs w:val="24"/>
        </w:rPr>
      </w:pPr>
      <w:r w:rsidRPr="00764182">
        <w:rPr>
          <w:rFonts w:ascii="Arial" w:hAnsi="Arial" w:cs="Arial"/>
          <w:szCs w:val="24"/>
        </w:rPr>
        <w:t xml:space="preserve">Námi navržený harmonogram vychází z předpokladu, že práce budou zahájeny </w:t>
      </w:r>
      <w:r>
        <w:rPr>
          <w:rFonts w:ascii="Arial" w:hAnsi="Arial" w:cs="Arial"/>
          <w:b/>
          <w:szCs w:val="24"/>
        </w:rPr>
        <w:t>15. 12</w:t>
      </w:r>
      <w:r w:rsidRPr="00764182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2016</w:t>
      </w:r>
      <w:r w:rsidRPr="00764182">
        <w:rPr>
          <w:rFonts w:ascii="Arial" w:hAnsi="Arial" w:cs="Arial"/>
          <w:b/>
          <w:szCs w:val="24"/>
        </w:rPr>
        <w:t>.</w:t>
      </w:r>
      <w:r w:rsidRPr="00764182">
        <w:rPr>
          <w:rFonts w:ascii="Arial" w:hAnsi="Arial" w:cs="Arial"/>
          <w:szCs w:val="24"/>
        </w:rPr>
        <w:t xml:space="preserve"> Jedná se o návrh harmonogramu, jeho změny lze dále diskutovat. Harmonogram bude upraven s ohledem na datum podpisu této prováděcí smlouvy.</w:t>
      </w:r>
      <w:r>
        <w:rPr>
          <w:rFonts w:ascii="Arial" w:hAnsi="Arial" w:cs="Arial"/>
          <w:szCs w:val="24"/>
        </w:rPr>
        <w:t xml:space="preserve"> </w:t>
      </w:r>
    </w:p>
    <w:p w14:paraId="1A448F3B" w14:textId="77777777" w:rsidR="002B3943" w:rsidRPr="00764182" w:rsidRDefault="002B3943" w:rsidP="002B3943">
      <w:pPr>
        <w:spacing w:before="120" w:after="120"/>
        <w:ind w:right="23"/>
        <w:jc w:val="both"/>
        <w:rPr>
          <w:rFonts w:ascii="Arial" w:hAnsi="Arial" w:cs="Arial"/>
          <w:b/>
          <w:sz w:val="30"/>
          <w:szCs w:val="24"/>
        </w:rPr>
      </w:pPr>
      <w:r w:rsidRPr="00764182">
        <w:rPr>
          <w:rFonts w:ascii="Arial" w:hAnsi="Arial" w:cs="Arial"/>
          <w:szCs w:val="24"/>
        </w:rPr>
        <w:t xml:space="preserve">Poskytovatel je ochoten a schopen poskytnout i další podporu při </w:t>
      </w:r>
      <w:r>
        <w:rPr>
          <w:rFonts w:ascii="Arial" w:hAnsi="Arial" w:cs="Arial"/>
          <w:szCs w:val="24"/>
        </w:rPr>
        <w:t>realizaci činností</w:t>
      </w:r>
      <w:r w:rsidRPr="00764182">
        <w:rPr>
          <w:rFonts w:ascii="Arial" w:hAnsi="Arial" w:cs="Arial"/>
          <w:szCs w:val="24"/>
        </w:rPr>
        <w:t xml:space="preserve"> nepopsaných v příloze prováděcí smlouvy a následně ani v projektu a to vždy na základě objednávky Objednavatele nebo dodatkem </w:t>
      </w:r>
      <w:r>
        <w:rPr>
          <w:rFonts w:ascii="Arial" w:hAnsi="Arial" w:cs="Arial"/>
          <w:szCs w:val="24"/>
        </w:rPr>
        <w:t xml:space="preserve">prováděcí </w:t>
      </w:r>
      <w:r w:rsidRPr="00764182">
        <w:rPr>
          <w:rFonts w:ascii="Arial" w:hAnsi="Arial" w:cs="Arial"/>
          <w:szCs w:val="24"/>
        </w:rPr>
        <w:t>smlouvy.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18"/>
        <w:gridCol w:w="1701"/>
        <w:gridCol w:w="1701"/>
      </w:tblGrid>
      <w:tr w:rsidR="002B3943" w:rsidRPr="00764182" w14:paraId="1361BFC2" w14:textId="77777777" w:rsidTr="00BF3D08">
        <w:trPr>
          <w:trHeight w:val="6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3378121" w14:textId="77777777" w:rsidR="002B3943" w:rsidRPr="0076418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76418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 xml:space="preserve">Harmonogram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SLM</w:t>
            </w:r>
          </w:p>
        </w:tc>
      </w:tr>
      <w:tr w:rsidR="002B3943" w:rsidRPr="00176A8E" w14:paraId="0AEF05CA" w14:textId="77777777" w:rsidTr="00BF3D08">
        <w:trPr>
          <w:trHeight w:val="373"/>
        </w:trPr>
        <w:tc>
          <w:tcPr>
            <w:tcW w:w="38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806371E" w14:textId="77777777" w:rsidR="002B3943" w:rsidRPr="00176A8E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7D31DF" w14:textId="77777777" w:rsidR="002B3943" w:rsidRPr="00176A8E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Termín</w:t>
            </w:r>
          </w:p>
        </w:tc>
      </w:tr>
      <w:tr w:rsidR="002B3943" w:rsidRPr="00764182" w14:paraId="2AC92545" w14:textId="77777777" w:rsidTr="00BF3D08">
        <w:trPr>
          <w:trHeight w:val="129"/>
        </w:trPr>
        <w:tc>
          <w:tcPr>
            <w:tcW w:w="3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DEB1" w14:textId="77777777" w:rsidR="002B3943" w:rsidRPr="00764182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14EAA5" w14:textId="77777777" w:rsidR="002B3943" w:rsidRPr="00176A8E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od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7A7437" w14:textId="77777777" w:rsidR="002B3943" w:rsidRPr="00176A8E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</w:t>
            </w:r>
          </w:p>
        </w:tc>
      </w:tr>
      <w:tr w:rsidR="002B3943" w:rsidRPr="00176A8E" w14:paraId="4DD27494" w14:textId="77777777" w:rsidTr="00BF3D08">
        <w:trPr>
          <w:trHeight w:val="576"/>
        </w:trPr>
        <w:tc>
          <w:tcPr>
            <w:tcW w:w="3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77FE4" w14:textId="77777777" w:rsidR="002B3943" w:rsidRPr="00FC3C37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C3C37">
              <w:rPr>
                <w:rFonts w:ascii="Arial" w:eastAsia="Times New Roman" w:hAnsi="Arial" w:cs="Arial"/>
                <w:color w:val="000000"/>
              </w:rPr>
              <w:t>Průběžné plnění dle pokynů Objednatele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0DAC" w14:textId="77777777" w:rsidR="002B3943" w:rsidRPr="00C8472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C84722">
              <w:rPr>
                <w:rFonts w:ascii="Calibri" w:eastAsia="Times New Roman" w:hAnsi="Calibri" w:cs="Calibri"/>
                <w:bCs/>
                <w:color w:val="000000"/>
              </w:rPr>
              <w:t>15.12.2016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29AC" w14:textId="77777777" w:rsidR="002B3943" w:rsidRPr="00FC3C37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</w:rPr>
              <w:t>31. 12. 2017</w:t>
            </w:r>
          </w:p>
        </w:tc>
      </w:tr>
    </w:tbl>
    <w:p w14:paraId="1DCF1FBB" w14:textId="77777777" w:rsidR="002B3943" w:rsidRPr="00C32F24" w:rsidRDefault="002B3943" w:rsidP="002B3943">
      <w:pPr>
        <w:pStyle w:val="RLSeznamploh"/>
        <w:ind w:left="0" w:firstLine="0"/>
        <w:rPr>
          <w:rFonts w:cs="Arial"/>
          <w:szCs w:val="22"/>
        </w:rPr>
      </w:pPr>
    </w:p>
    <w:p w14:paraId="2E010F84" w14:textId="77777777" w:rsidR="002B3943" w:rsidRPr="00C32F24" w:rsidRDefault="002B3943" w:rsidP="002B3943">
      <w:pPr>
        <w:rPr>
          <w:rFonts w:ascii="Arial" w:eastAsia="Times New Roman" w:hAnsi="Arial" w:cs="Arial"/>
          <w:b/>
          <w:i/>
          <w:sz w:val="20"/>
        </w:rPr>
      </w:pPr>
      <w:r w:rsidRPr="00C32F24">
        <w:rPr>
          <w:rFonts w:ascii="Arial" w:hAnsi="Arial" w:cs="Arial"/>
        </w:rPr>
        <w:br w:type="page"/>
      </w:r>
    </w:p>
    <w:p w14:paraId="79BD18D6" w14:textId="77777777" w:rsidR="002B3943" w:rsidRPr="00C32F24" w:rsidRDefault="002B3943" w:rsidP="002B3943">
      <w:pPr>
        <w:pStyle w:val="Nadpis1"/>
        <w:rPr>
          <w:rFonts w:ascii="Arial" w:hAnsi="Arial" w:cs="Arial"/>
          <w:color w:val="auto"/>
        </w:rPr>
      </w:pPr>
      <w:r w:rsidRPr="00F8677B">
        <w:rPr>
          <w:rFonts w:ascii="Arial" w:hAnsi="Arial" w:cs="Arial"/>
          <w:color w:val="auto"/>
        </w:rPr>
        <w:lastRenderedPageBreak/>
        <w:t xml:space="preserve"> </w:t>
      </w:r>
      <w:r w:rsidRPr="00C32F24">
        <w:rPr>
          <w:rFonts w:ascii="Arial" w:hAnsi="Arial" w:cs="Arial"/>
          <w:color w:val="auto"/>
        </w:rPr>
        <w:t>Část B - „</w:t>
      </w:r>
      <w:proofErr w:type="spellStart"/>
      <w:r w:rsidRPr="00C32F24">
        <w:rPr>
          <w:rFonts w:ascii="Arial" w:hAnsi="Arial" w:cs="Arial"/>
          <w:color w:val="auto"/>
        </w:rPr>
        <w:t>Redos</w:t>
      </w:r>
      <w:proofErr w:type="spellEnd"/>
      <w:r w:rsidRPr="00C32F24">
        <w:rPr>
          <w:rFonts w:ascii="Arial" w:hAnsi="Arial" w:cs="Arial"/>
          <w:color w:val="auto"/>
        </w:rPr>
        <w:t>“</w:t>
      </w:r>
    </w:p>
    <w:p w14:paraId="666EBA6F" w14:textId="77777777" w:rsidR="002B3943" w:rsidRPr="00C32F24" w:rsidRDefault="002B3943" w:rsidP="002B3943">
      <w:pPr>
        <w:spacing w:before="120" w:after="120"/>
        <w:ind w:right="23"/>
        <w:jc w:val="both"/>
        <w:rPr>
          <w:rFonts w:ascii="Arial" w:hAnsi="Arial" w:cs="Arial"/>
          <w:i/>
          <w:szCs w:val="24"/>
        </w:rPr>
      </w:pPr>
      <w:r w:rsidRPr="00C32F24">
        <w:rPr>
          <w:rFonts w:ascii="Arial" w:hAnsi="Arial" w:cs="Arial"/>
          <w:szCs w:val="24"/>
        </w:rPr>
        <w:t xml:space="preserve">Námi navržený harmonogram vychází z předpokladu, že práce začnou </w:t>
      </w:r>
      <w:r>
        <w:rPr>
          <w:rFonts w:ascii="Arial" w:hAnsi="Arial" w:cs="Arial"/>
          <w:b/>
          <w:szCs w:val="24"/>
        </w:rPr>
        <w:t>1. 12</w:t>
      </w:r>
      <w:r w:rsidRPr="00C32F24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</w:t>
      </w:r>
      <w:r w:rsidRPr="00C32F24">
        <w:rPr>
          <w:rFonts w:ascii="Arial" w:hAnsi="Arial" w:cs="Arial"/>
          <w:b/>
          <w:szCs w:val="24"/>
        </w:rPr>
        <w:t>2016.</w:t>
      </w:r>
      <w:r w:rsidRPr="00C32F24">
        <w:rPr>
          <w:rFonts w:ascii="Arial" w:hAnsi="Arial" w:cs="Arial"/>
          <w:szCs w:val="24"/>
        </w:rPr>
        <w:t xml:space="preserve"> Jedná se o návrh harmonogramu, jeho změny lze dále diskutovat. Harmonogram bude upraven s ohledem na datum podpisu prováděcí smlouvy tak, aby práce skončily nejpozději do 3 měsíců od podpisu smlouvy.</w:t>
      </w:r>
    </w:p>
    <w:p w14:paraId="40F3155B" w14:textId="77777777" w:rsidR="002B3943" w:rsidRPr="00C32F24" w:rsidRDefault="002B3943" w:rsidP="002B3943">
      <w:pPr>
        <w:spacing w:before="120" w:after="120"/>
        <w:ind w:right="23"/>
        <w:jc w:val="both"/>
        <w:rPr>
          <w:rFonts w:ascii="Arial" w:hAnsi="Arial" w:cs="Arial"/>
          <w:b/>
          <w:sz w:val="30"/>
          <w:szCs w:val="24"/>
        </w:rPr>
      </w:pPr>
      <w:r w:rsidRPr="00C32F24">
        <w:rPr>
          <w:rFonts w:ascii="Arial" w:hAnsi="Arial" w:cs="Arial"/>
          <w:szCs w:val="24"/>
        </w:rPr>
        <w:t xml:space="preserve">Poskytovatel je ochoten a schopen poskytnout i další podporu při </w:t>
      </w:r>
      <w:r>
        <w:rPr>
          <w:rFonts w:ascii="Arial" w:hAnsi="Arial" w:cs="Arial"/>
          <w:szCs w:val="24"/>
        </w:rPr>
        <w:t>realizaci činností</w:t>
      </w:r>
      <w:r w:rsidRPr="00764182">
        <w:rPr>
          <w:rFonts w:ascii="Arial" w:hAnsi="Arial" w:cs="Arial"/>
          <w:szCs w:val="24"/>
        </w:rPr>
        <w:t xml:space="preserve"> </w:t>
      </w:r>
      <w:r w:rsidRPr="00C32F24">
        <w:rPr>
          <w:rFonts w:ascii="Arial" w:hAnsi="Arial" w:cs="Arial"/>
          <w:szCs w:val="24"/>
        </w:rPr>
        <w:t>nepopsaných v příloze prováděcí smlouvy a následně ani v projektu a to vždy na základě objednávky Objednavatele.</w:t>
      </w:r>
    </w:p>
    <w:tbl>
      <w:tblPr>
        <w:tblW w:w="13994" w:type="dxa"/>
        <w:tblLook w:val="04A0" w:firstRow="1" w:lastRow="0" w:firstColumn="1" w:lastColumn="0" w:noHBand="0" w:noVBand="1"/>
      </w:tblPr>
      <w:tblGrid>
        <w:gridCol w:w="6799"/>
        <w:gridCol w:w="2449"/>
        <w:gridCol w:w="1672"/>
        <w:gridCol w:w="1537"/>
        <w:gridCol w:w="1537"/>
      </w:tblGrid>
      <w:tr w:rsidR="002B3943" w:rsidRPr="00C32F24" w14:paraId="03DD635C" w14:textId="77777777" w:rsidTr="00BF3D08">
        <w:trPr>
          <w:trHeight w:val="645"/>
        </w:trPr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8872684" w14:textId="77777777" w:rsidR="002B3943" w:rsidRPr="00C32F24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C32F2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Harmonogram REDOS</w:t>
            </w:r>
          </w:p>
        </w:tc>
      </w:tr>
      <w:tr w:rsidR="002B3943" w:rsidRPr="00C32F24" w14:paraId="2420258C" w14:textId="77777777" w:rsidTr="00BF3D08">
        <w:trPr>
          <w:trHeight w:val="373"/>
        </w:trPr>
        <w:tc>
          <w:tcPr>
            <w:tcW w:w="6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F3965E2" w14:textId="77777777" w:rsidR="002B3943" w:rsidRPr="00C32F24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Aktivita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8068869" w14:textId="77777777" w:rsidR="002B3943" w:rsidRPr="00C32F24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Výstup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DAC00E7" w14:textId="77777777" w:rsidR="002B3943" w:rsidRPr="00C32F24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32F24">
              <w:rPr>
                <w:rFonts w:ascii="Arial" w:eastAsia="Times New Roman" w:hAnsi="Arial" w:cs="Arial"/>
                <w:b/>
                <w:bCs/>
                <w:color w:val="000000"/>
              </w:rPr>
              <w:t>Počet měsíců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AB992C" w14:textId="77777777" w:rsidR="002B3943" w:rsidRPr="00C32F24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32F24">
              <w:rPr>
                <w:rFonts w:ascii="Arial" w:eastAsia="Times New Roman" w:hAnsi="Arial" w:cs="Arial"/>
                <w:b/>
                <w:bCs/>
                <w:color w:val="000000"/>
              </w:rPr>
              <w:t>Termín</w:t>
            </w:r>
          </w:p>
        </w:tc>
      </w:tr>
      <w:tr w:rsidR="002B3943" w:rsidRPr="00C32F24" w14:paraId="048F9019" w14:textId="77777777" w:rsidTr="00BF3D08">
        <w:trPr>
          <w:trHeight w:val="129"/>
        </w:trPr>
        <w:tc>
          <w:tcPr>
            <w:tcW w:w="6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2961" w14:textId="77777777" w:rsidR="002B3943" w:rsidRPr="00C32F24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2696" w14:textId="77777777" w:rsidR="002B3943" w:rsidRPr="00C32F24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12BF" w14:textId="77777777" w:rsidR="002B3943" w:rsidRPr="00C32F24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FE11D7" w14:textId="77777777" w:rsidR="002B3943" w:rsidRPr="00C32F24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32F24">
              <w:rPr>
                <w:rFonts w:ascii="Arial" w:eastAsia="Times New Roman" w:hAnsi="Arial" w:cs="Arial"/>
                <w:b/>
                <w:bCs/>
                <w:color w:val="000000"/>
              </w:rPr>
              <w:t>od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FF2087" w14:textId="77777777" w:rsidR="002B3943" w:rsidRPr="00C32F24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32F24">
              <w:rPr>
                <w:rFonts w:ascii="Arial" w:eastAsia="Times New Roman" w:hAnsi="Arial" w:cs="Arial"/>
                <w:b/>
                <w:bCs/>
                <w:color w:val="000000"/>
              </w:rPr>
              <w:t>do</w:t>
            </w:r>
          </w:p>
        </w:tc>
      </w:tr>
      <w:tr w:rsidR="002B3943" w:rsidRPr="000819A2" w14:paraId="6170C67A" w14:textId="77777777" w:rsidTr="00BF3D08">
        <w:trPr>
          <w:trHeight w:val="576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7B347" w14:textId="77777777" w:rsidR="002B3943" w:rsidRPr="000819A2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Zahájení projektu.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55400" w14:textId="77777777" w:rsidR="002B3943" w:rsidRPr="000819A2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8076" w14:textId="77777777" w:rsidR="002B3943" w:rsidRPr="000819A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0D708" w14:textId="77777777" w:rsidR="002B3943" w:rsidRPr="000819A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1.12.2016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0F2C" w14:textId="77777777" w:rsidR="002B3943" w:rsidRPr="000819A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B3943" w:rsidRPr="000819A2" w14:paraId="378FD24C" w14:textId="77777777" w:rsidTr="00BF3D08">
        <w:trPr>
          <w:trHeight w:val="576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18B4" w14:textId="77777777" w:rsidR="002B3943" w:rsidRPr="000819A2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Zpracování Žádosti o stanovisko odboru Hlavního architekta MV ČR k VZ na Resortní docházkový systém a zajištění jejího schválení.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F77D4" w14:textId="77777777" w:rsidR="002B3943" w:rsidRPr="000819A2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Vytvoření žádosti a její schválení MV ČR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A99A" w14:textId="77777777" w:rsidR="002B3943" w:rsidRPr="000819A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+ 2 = T1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4B84" w14:textId="77777777" w:rsidR="002B3943" w:rsidRPr="000819A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1.12.2016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E73D" w14:textId="77777777" w:rsidR="002B3943" w:rsidRPr="000819A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31.01.2017</w:t>
            </w:r>
          </w:p>
        </w:tc>
      </w:tr>
      <w:tr w:rsidR="002B3943" w:rsidRPr="000819A2" w14:paraId="65A15A71" w14:textId="77777777" w:rsidTr="00BF3D08">
        <w:trPr>
          <w:trHeight w:val="6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37DDC" w14:textId="77777777" w:rsidR="002B3943" w:rsidRPr="000819A2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Návrh business, aplikační a infrastrukturní architektury budoucího docházkového systému s ohledem na stávající a budoucí systémy v resortu.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02902" w14:textId="77777777" w:rsidR="002B3943" w:rsidRPr="000819A2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Návrh architektury REDOS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DB29" w14:textId="77777777" w:rsidR="002B3943" w:rsidRPr="000819A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+ 3 = T2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19EE5" w14:textId="77777777" w:rsidR="002B3943" w:rsidRPr="000819A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1.12.2016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9795B" w14:textId="77777777" w:rsidR="002B3943" w:rsidRPr="000819A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28.02.2017</w:t>
            </w:r>
          </w:p>
        </w:tc>
      </w:tr>
      <w:tr w:rsidR="002B3943" w:rsidRPr="000819A2" w14:paraId="2B878141" w14:textId="77777777" w:rsidTr="00BF3D08">
        <w:trPr>
          <w:trHeight w:val="6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9EB4" w14:textId="77777777" w:rsidR="002B3943" w:rsidRPr="000819A2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Zpracování funkčních ICT požadavků.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050AE" w14:textId="77777777" w:rsidR="002B3943" w:rsidRPr="000819A2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Seznam ICT funkčních požadavků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415A1" w14:textId="77777777" w:rsidR="002B3943" w:rsidRPr="000819A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T+4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E830D" w14:textId="77777777" w:rsidR="002B3943" w:rsidRPr="000819A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12.12.2016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66117" w14:textId="77777777" w:rsidR="002B3943" w:rsidRPr="000819A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31.03.2017</w:t>
            </w:r>
          </w:p>
        </w:tc>
      </w:tr>
      <w:tr w:rsidR="002B3943" w:rsidRPr="000819A2" w14:paraId="33EA7DC2" w14:textId="77777777" w:rsidTr="00BF3D08">
        <w:trPr>
          <w:trHeight w:val="6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6628C" w14:textId="77777777" w:rsidR="002B3943" w:rsidRPr="000819A2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Zpracování katalogu služeb pro zajištění provozu a rozvoje systému.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F56B9" w14:textId="77777777" w:rsidR="002B3943" w:rsidRPr="000819A2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Katalog služeb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EC416" w14:textId="77777777" w:rsidR="002B3943" w:rsidRPr="000819A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19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T+4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54167" w14:textId="77777777" w:rsidR="002B3943" w:rsidRPr="000819A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0819A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12.12.2016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FC36" w14:textId="77777777" w:rsidR="002B3943" w:rsidRPr="000819A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0819A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31.03.2017</w:t>
            </w:r>
          </w:p>
        </w:tc>
      </w:tr>
      <w:tr w:rsidR="002B3943" w:rsidRPr="000819A2" w14:paraId="19C7392A" w14:textId="77777777" w:rsidTr="00BF3D08">
        <w:trPr>
          <w:trHeight w:val="6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742A9" w14:textId="2D9132E0" w:rsidR="002B3943" w:rsidRPr="000819A2" w:rsidRDefault="002B3943" w:rsidP="00180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Průběžné plnění dle pokynů Objednatele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5164D" w14:textId="586D7065" w:rsidR="002B3943" w:rsidRPr="000819A2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557B1" w14:textId="77777777" w:rsidR="002B3943" w:rsidRPr="0018094F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2BB1" w14:textId="1B291446" w:rsidR="002B3943" w:rsidRPr="003B7F5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B7F5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31. 3.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31206" w14:textId="11FB90C8" w:rsidR="002B3943" w:rsidRPr="003B7F5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31.12.2017</w:t>
            </w:r>
          </w:p>
        </w:tc>
      </w:tr>
      <w:tr w:rsidR="002B3943" w:rsidRPr="000819A2" w14:paraId="5FC96FFB" w14:textId="77777777" w:rsidTr="00BF3D08">
        <w:trPr>
          <w:trHeight w:val="6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B097" w14:textId="77777777" w:rsidR="002B3943" w:rsidRPr="000819A2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Pomoc při vypořádání dotazů uchazečů o VZ </w:t>
            </w:r>
            <w:r w:rsidRPr="004271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pomoc s hodnocením veřejné zakázky</w:t>
            </w:r>
            <w:r w:rsidRPr="000819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(v případě, že bude požadován).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B4A67" w14:textId="77777777" w:rsidR="002B3943" w:rsidRPr="000819A2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Průběžně, zpráva o hodnocení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21813" w14:textId="77777777" w:rsidR="002B3943" w:rsidRPr="000819A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75C2" w14:textId="77777777" w:rsidR="002B3943" w:rsidRPr="0079294F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7929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*)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59B0" w14:textId="77777777" w:rsidR="002B3943" w:rsidRPr="0079294F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29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*)</w:t>
            </w:r>
          </w:p>
        </w:tc>
      </w:tr>
    </w:tbl>
    <w:p w14:paraId="4DD9CF1E" w14:textId="77777777" w:rsidR="002B3943" w:rsidRPr="00E6733C" w:rsidRDefault="002B3943" w:rsidP="002B3943">
      <w:pPr>
        <w:pStyle w:val="RLSeznamploh"/>
        <w:ind w:left="0" w:firstLine="0"/>
        <w:rPr>
          <w:rFonts w:cs="Arial"/>
          <w:szCs w:val="22"/>
          <w:lang w:val="en-GB"/>
        </w:rPr>
      </w:pPr>
      <w:r w:rsidRPr="00E6733C">
        <w:rPr>
          <w:rFonts w:cs="Arial"/>
          <w:szCs w:val="22"/>
          <w:lang w:val="en-GB"/>
        </w:rPr>
        <w:t xml:space="preserve">*) V </w:t>
      </w:r>
      <w:proofErr w:type="spellStart"/>
      <w:r w:rsidRPr="00E6733C">
        <w:rPr>
          <w:rFonts w:cs="Arial"/>
          <w:szCs w:val="22"/>
          <w:lang w:val="en-GB"/>
        </w:rPr>
        <w:t>období</w:t>
      </w:r>
      <w:proofErr w:type="spellEnd"/>
      <w:r w:rsidRPr="00E6733C">
        <w:rPr>
          <w:rFonts w:cs="Arial"/>
          <w:szCs w:val="22"/>
          <w:lang w:val="en-GB"/>
        </w:rPr>
        <w:t xml:space="preserve"> a </w:t>
      </w:r>
      <w:proofErr w:type="spellStart"/>
      <w:r w:rsidRPr="00E6733C">
        <w:rPr>
          <w:rFonts w:cs="Arial"/>
          <w:szCs w:val="22"/>
          <w:lang w:val="en-GB"/>
        </w:rPr>
        <w:t>dle</w:t>
      </w:r>
      <w:proofErr w:type="spellEnd"/>
      <w:r w:rsidRPr="00E6733C">
        <w:rPr>
          <w:rFonts w:cs="Arial"/>
          <w:szCs w:val="22"/>
          <w:lang w:val="en-GB"/>
        </w:rPr>
        <w:t xml:space="preserve"> </w:t>
      </w:r>
      <w:proofErr w:type="spellStart"/>
      <w:r w:rsidRPr="00E6733C">
        <w:rPr>
          <w:rFonts w:cs="Arial"/>
          <w:szCs w:val="22"/>
          <w:lang w:val="en-GB"/>
        </w:rPr>
        <w:t>termínů</w:t>
      </w:r>
      <w:proofErr w:type="spellEnd"/>
      <w:r w:rsidRPr="00E6733C">
        <w:rPr>
          <w:rFonts w:cs="Arial"/>
          <w:szCs w:val="22"/>
          <w:lang w:val="en-GB"/>
        </w:rPr>
        <w:t xml:space="preserve"> VZ</w:t>
      </w:r>
    </w:p>
    <w:p w14:paraId="37EB910F" w14:textId="77777777" w:rsidR="002B3943" w:rsidRPr="00C32F24" w:rsidRDefault="002B3943" w:rsidP="002B3943">
      <w:pPr>
        <w:rPr>
          <w:rFonts w:ascii="Arial" w:eastAsia="Times New Roman" w:hAnsi="Arial" w:cs="Arial"/>
          <w:b/>
          <w:i/>
          <w:sz w:val="20"/>
        </w:rPr>
      </w:pPr>
      <w:r w:rsidRPr="00C32F24">
        <w:rPr>
          <w:rFonts w:ascii="Arial" w:hAnsi="Arial" w:cs="Arial"/>
        </w:rPr>
        <w:br w:type="page"/>
      </w:r>
    </w:p>
    <w:p w14:paraId="6328BA26" w14:textId="77777777" w:rsidR="002B3943" w:rsidRPr="00F8677B" w:rsidRDefault="002B3943" w:rsidP="002B3943">
      <w:pPr>
        <w:pStyle w:val="Nadpis1"/>
        <w:rPr>
          <w:rFonts w:ascii="Arial" w:hAnsi="Arial" w:cs="Arial"/>
          <w:color w:val="auto"/>
        </w:rPr>
      </w:pPr>
      <w:r w:rsidRPr="00F8677B">
        <w:rPr>
          <w:rFonts w:ascii="Arial" w:hAnsi="Arial" w:cs="Arial"/>
          <w:color w:val="auto"/>
        </w:rPr>
        <w:lastRenderedPageBreak/>
        <w:t>Část C - „Zaměstnanost“</w:t>
      </w:r>
    </w:p>
    <w:p w14:paraId="2C7A2B82" w14:textId="77777777" w:rsidR="002B3943" w:rsidRPr="00764182" w:rsidRDefault="002B3943" w:rsidP="002B3943">
      <w:pPr>
        <w:spacing w:before="120" w:after="120"/>
        <w:ind w:right="23"/>
        <w:jc w:val="both"/>
        <w:rPr>
          <w:rFonts w:ascii="Arial" w:hAnsi="Arial" w:cs="Arial"/>
          <w:i/>
          <w:szCs w:val="24"/>
        </w:rPr>
      </w:pPr>
      <w:r w:rsidRPr="00764182">
        <w:rPr>
          <w:rFonts w:ascii="Arial" w:hAnsi="Arial" w:cs="Arial"/>
          <w:szCs w:val="24"/>
        </w:rPr>
        <w:t xml:space="preserve">Námi navržený harmonogram vychází z předpokladu, že práce budou zahájeny </w:t>
      </w:r>
      <w:r>
        <w:rPr>
          <w:rFonts w:ascii="Arial" w:hAnsi="Arial" w:cs="Arial"/>
          <w:b/>
          <w:szCs w:val="24"/>
        </w:rPr>
        <w:t>15. 12</w:t>
      </w:r>
      <w:r w:rsidRPr="00764182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2016</w:t>
      </w:r>
      <w:r w:rsidRPr="00764182">
        <w:rPr>
          <w:rFonts w:ascii="Arial" w:hAnsi="Arial" w:cs="Arial"/>
          <w:b/>
          <w:szCs w:val="24"/>
        </w:rPr>
        <w:t>.</w:t>
      </w:r>
      <w:r w:rsidRPr="00764182">
        <w:rPr>
          <w:rFonts w:ascii="Arial" w:hAnsi="Arial" w:cs="Arial"/>
          <w:szCs w:val="24"/>
        </w:rPr>
        <w:t xml:space="preserve"> Jedná se o návrh harmonogramu, jeho změny lze dále diskutovat. Harmonogram bude upraven s ohledem na datum podpisu této prováděcí smlouvy.</w:t>
      </w:r>
      <w:r>
        <w:rPr>
          <w:rFonts w:ascii="Arial" w:hAnsi="Arial" w:cs="Arial"/>
          <w:szCs w:val="24"/>
        </w:rPr>
        <w:t xml:space="preserve"> </w:t>
      </w:r>
    </w:p>
    <w:p w14:paraId="65E3DCB0" w14:textId="77777777" w:rsidR="002B3943" w:rsidRPr="00C32F24" w:rsidRDefault="002B3943" w:rsidP="002B3943">
      <w:pPr>
        <w:spacing w:before="120" w:after="120"/>
        <w:ind w:right="23"/>
        <w:jc w:val="both"/>
        <w:rPr>
          <w:rFonts w:ascii="Arial" w:hAnsi="Arial" w:cs="Arial"/>
          <w:b/>
          <w:sz w:val="30"/>
          <w:szCs w:val="24"/>
        </w:rPr>
      </w:pPr>
      <w:r w:rsidRPr="00C32F24">
        <w:rPr>
          <w:rFonts w:ascii="Arial" w:hAnsi="Arial" w:cs="Arial"/>
          <w:szCs w:val="24"/>
        </w:rPr>
        <w:t xml:space="preserve">Poskytovatel je ochoten a schopen poskytnout i další podporu při </w:t>
      </w:r>
      <w:r>
        <w:rPr>
          <w:rFonts w:ascii="Arial" w:hAnsi="Arial" w:cs="Arial"/>
          <w:szCs w:val="24"/>
        </w:rPr>
        <w:t>realizaci činností</w:t>
      </w:r>
      <w:r w:rsidRPr="00764182">
        <w:rPr>
          <w:rFonts w:ascii="Arial" w:hAnsi="Arial" w:cs="Arial"/>
          <w:szCs w:val="24"/>
        </w:rPr>
        <w:t xml:space="preserve"> </w:t>
      </w:r>
      <w:r w:rsidRPr="00C32F24">
        <w:rPr>
          <w:rFonts w:ascii="Arial" w:hAnsi="Arial" w:cs="Arial"/>
          <w:szCs w:val="24"/>
        </w:rPr>
        <w:t>nepopsaných v příloze prováděcí smlouvy a následně ani v projektu a to vždy na základě objednávky Objednavatele.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18"/>
        <w:gridCol w:w="1701"/>
        <w:gridCol w:w="1701"/>
      </w:tblGrid>
      <w:tr w:rsidR="002B3943" w:rsidRPr="00764182" w14:paraId="28DDAD56" w14:textId="77777777" w:rsidTr="00BF3D08">
        <w:trPr>
          <w:trHeight w:val="6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1962A32" w14:textId="77777777" w:rsidR="002B3943" w:rsidRPr="0076418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76418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 xml:space="preserve">Harmonogram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Zaměstnanost</w:t>
            </w:r>
          </w:p>
        </w:tc>
      </w:tr>
      <w:tr w:rsidR="002B3943" w:rsidRPr="00176A8E" w14:paraId="7ED443D2" w14:textId="77777777" w:rsidTr="00BF3D08">
        <w:trPr>
          <w:trHeight w:val="373"/>
        </w:trPr>
        <w:tc>
          <w:tcPr>
            <w:tcW w:w="38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B4F88BE" w14:textId="77777777" w:rsidR="002B3943" w:rsidRPr="00176A8E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3DCC53" w14:textId="77777777" w:rsidR="002B3943" w:rsidRPr="00176A8E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Termín</w:t>
            </w:r>
          </w:p>
        </w:tc>
      </w:tr>
      <w:tr w:rsidR="002B3943" w:rsidRPr="00764182" w14:paraId="3D91F896" w14:textId="77777777" w:rsidTr="00BF3D08">
        <w:trPr>
          <w:trHeight w:val="129"/>
        </w:trPr>
        <w:tc>
          <w:tcPr>
            <w:tcW w:w="3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CDEB" w14:textId="77777777" w:rsidR="002B3943" w:rsidRPr="00764182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FA894F" w14:textId="77777777" w:rsidR="002B3943" w:rsidRPr="00176A8E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od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728CD7" w14:textId="77777777" w:rsidR="002B3943" w:rsidRPr="00176A8E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</w:t>
            </w:r>
          </w:p>
        </w:tc>
      </w:tr>
      <w:tr w:rsidR="002B3943" w:rsidRPr="00176A8E" w14:paraId="2FAB65AB" w14:textId="77777777" w:rsidTr="00BF3D08">
        <w:trPr>
          <w:trHeight w:val="576"/>
        </w:trPr>
        <w:tc>
          <w:tcPr>
            <w:tcW w:w="3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A5C39" w14:textId="77777777" w:rsidR="002B3943" w:rsidRPr="00FC3C37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C3C37">
              <w:rPr>
                <w:rFonts w:ascii="Arial" w:eastAsia="Times New Roman" w:hAnsi="Arial" w:cs="Arial"/>
                <w:color w:val="000000"/>
              </w:rPr>
              <w:t>Průběžné plnění dle pokynů Objednatele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C65B" w14:textId="77777777" w:rsidR="002B3943" w:rsidRPr="00C8472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C84722">
              <w:rPr>
                <w:rFonts w:ascii="Calibri" w:eastAsia="Times New Roman" w:hAnsi="Calibri" w:cs="Calibri"/>
                <w:bCs/>
                <w:color w:val="000000"/>
              </w:rPr>
              <w:t>15.12.2016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6E1E" w14:textId="7D558D88" w:rsidR="002B3943" w:rsidRPr="00FC3C37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</w:rPr>
              <w:t>31. 12. 2017</w:t>
            </w:r>
          </w:p>
        </w:tc>
      </w:tr>
    </w:tbl>
    <w:p w14:paraId="7CA47ACF" w14:textId="77777777" w:rsidR="002B3943" w:rsidRPr="00C32F24" w:rsidRDefault="002B3943" w:rsidP="002B3943">
      <w:pPr>
        <w:pStyle w:val="RLSeznamploh"/>
        <w:ind w:left="0" w:firstLine="0"/>
        <w:rPr>
          <w:rFonts w:cs="Arial"/>
          <w:szCs w:val="22"/>
        </w:rPr>
      </w:pPr>
    </w:p>
    <w:p w14:paraId="4D084B56" w14:textId="77777777" w:rsidR="002B3943" w:rsidRPr="00C32F24" w:rsidRDefault="002B3943" w:rsidP="002B3943">
      <w:pPr>
        <w:rPr>
          <w:rFonts w:ascii="Arial" w:eastAsia="Times New Roman" w:hAnsi="Arial" w:cs="Arial"/>
          <w:b/>
          <w:i/>
          <w:sz w:val="20"/>
        </w:rPr>
      </w:pPr>
      <w:r w:rsidRPr="00C32F24">
        <w:rPr>
          <w:rFonts w:ascii="Arial" w:hAnsi="Arial" w:cs="Arial"/>
        </w:rPr>
        <w:br w:type="page"/>
      </w:r>
    </w:p>
    <w:p w14:paraId="523F110F" w14:textId="77777777" w:rsidR="002B3943" w:rsidRPr="00F8677B" w:rsidRDefault="002B3943" w:rsidP="002B3943">
      <w:pPr>
        <w:pStyle w:val="Nadpis1"/>
        <w:rPr>
          <w:rFonts w:ascii="Arial" w:hAnsi="Arial" w:cs="Arial"/>
          <w:color w:val="auto"/>
        </w:rPr>
      </w:pPr>
      <w:r w:rsidRPr="00F8677B">
        <w:rPr>
          <w:rFonts w:ascii="Arial" w:hAnsi="Arial" w:cs="Arial"/>
          <w:color w:val="auto"/>
        </w:rPr>
        <w:lastRenderedPageBreak/>
        <w:t>Část D -  „NSDA“</w:t>
      </w:r>
    </w:p>
    <w:p w14:paraId="587E5F17" w14:textId="77777777" w:rsidR="002B3943" w:rsidRPr="00764182" w:rsidRDefault="002B3943" w:rsidP="002B3943">
      <w:pPr>
        <w:spacing w:before="120" w:after="120"/>
        <w:ind w:right="23"/>
        <w:jc w:val="both"/>
        <w:rPr>
          <w:rFonts w:ascii="Arial" w:hAnsi="Arial" w:cs="Arial"/>
          <w:i/>
          <w:szCs w:val="24"/>
        </w:rPr>
      </w:pPr>
      <w:r w:rsidRPr="00764182">
        <w:rPr>
          <w:rFonts w:ascii="Arial" w:hAnsi="Arial" w:cs="Arial"/>
          <w:szCs w:val="24"/>
        </w:rPr>
        <w:t xml:space="preserve">Námi navržený harmonogram vychází z předpokladu, že práce budou zahájeny </w:t>
      </w:r>
      <w:r>
        <w:rPr>
          <w:rFonts w:ascii="Arial" w:hAnsi="Arial" w:cs="Arial"/>
          <w:b/>
          <w:szCs w:val="24"/>
        </w:rPr>
        <w:t>1. 1</w:t>
      </w:r>
      <w:r w:rsidRPr="00764182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2017</w:t>
      </w:r>
      <w:r w:rsidRPr="00764182">
        <w:rPr>
          <w:rFonts w:ascii="Arial" w:hAnsi="Arial" w:cs="Arial"/>
          <w:b/>
          <w:szCs w:val="24"/>
        </w:rPr>
        <w:t>.</w:t>
      </w:r>
      <w:r w:rsidRPr="00764182">
        <w:rPr>
          <w:rFonts w:ascii="Arial" w:hAnsi="Arial" w:cs="Arial"/>
          <w:szCs w:val="24"/>
        </w:rPr>
        <w:t xml:space="preserve"> Jedná se o návrh harmonogramu, jeho změny lze dále diskutovat. Harmonogram bude upraven s ohledem na datum podpisu této prováděcí smlouvy.</w:t>
      </w:r>
      <w:r>
        <w:rPr>
          <w:rFonts w:ascii="Arial" w:hAnsi="Arial" w:cs="Arial"/>
          <w:szCs w:val="24"/>
        </w:rPr>
        <w:t xml:space="preserve"> </w:t>
      </w:r>
    </w:p>
    <w:p w14:paraId="0312CBC0" w14:textId="77777777" w:rsidR="002B3943" w:rsidRPr="00C32F24" w:rsidRDefault="002B3943" w:rsidP="002B3943">
      <w:pPr>
        <w:spacing w:before="120" w:after="120"/>
        <w:ind w:right="23"/>
        <w:jc w:val="both"/>
        <w:rPr>
          <w:rFonts w:ascii="Arial" w:hAnsi="Arial" w:cs="Arial"/>
          <w:b/>
          <w:sz w:val="30"/>
          <w:szCs w:val="24"/>
        </w:rPr>
      </w:pPr>
      <w:r w:rsidRPr="00C32F24">
        <w:rPr>
          <w:rFonts w:ascii="Arial" w:hAnsi="Arial" w:cs="Arial"/>
          <w:szCs w:val="24"/>
        </w:rPr>
        <w:t xml:space="preserve">Poskytovatel je ochoten a schopen poskytnout i další podporu při </w:t>
      </w:r>
      <w:r>
        <w:rPr>
          <w:rFonts w:ascii="Arial" w:hAnsi="Arial" w:cs="Arial"/>
          <w:szCs w:val="24"/>
        </w:rPr>
        <w:t>realizaci činností</w:t>
      </w:r>
      <w:r w:rsidRPr="00764182">
        <w:rPr>
          <w:rFonts w:ascii="Arial" w:hAnsi="Arial" w:cs="Arial"/>
          <w:szCs w:val="24"/>
        </w:rPr>
        <w:t xml:space="preserve"> </w:t>
      </w:r>
      <w:r w:rsidRPr="00C32F24">
        <w:rPr>
          <w:rFonts w:ascii="Arial" w:hAnsi="Arial" w:cs="Arial"/>
          <w:szCs w:val="24"/>
        </w:rPr>
        <w:t>nepopsaných v příloze prováděcí smlouvy a následně ani v projektu a to vždy na základě objednávky Objednavatele.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18"/>
        <w:gridCol w:w="1701"/>
        <w:gridCol w:w="1701"/>
      </w:tblGrid>
      <w:tr w:rsidR="002B3943" w:rsidRPr="00764182" w14:paraId="62381E29" w14:textId="77777777" w:rsidTr="00BF3D08">
        <w:trPr>
          <w:trHeight w:val="6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31F48CA" w14:textId="77777777" w:rsidR="002B3943" w:rsidRPr="0076418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76418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 xml:space="preserve">Harmonogram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 xml:space="preserve">NSDA </w:t>
            </w:r>
          </w:p>
        </w:tc>
      </w:tr>
      <w:tr w:rsidR="002B3943" w:rsidRPr="00176A8E" w14:paraId="41168470" w14:textId="77777777" w:rsidTr="00BF3D08">
        <w:trPr>
          <w:trHeight w:val="373"/>
        </w:trPr>
        <w:tc>
          <w:tcPr>
            <w:tcW w:w="38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DEA0540" w14:textId="77777777" w:rsidR="002B3943" w:rsidRPr="00176A8E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D82BD6" w14:textId="77777777" w:rsidR="002B3943" w:rsidRPr="00176A8E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Termín</w:t>
            </w:r>
          </w:p>
        </w:tc>
      </w:tr>
      <w:tr w:rsidR="002B3943" w:rsidRPr="00764182" w14:paraId="4B186916" w14:textId="77777777" w:rsidTr="00BF3D08">
        <w:trPr>
          <w:trHeight w:val="129"/>
        </w:trPr>
        <w:tc>
          <w:tcPr>
            <w:tcW w:w="3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9269" w14:textId="77777777" w:rsidR="002B3943" w:rsidRPr="00764182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7471D5" w14:textId="77777777" w:rsidR="002B3943" w:rsidRPr="00176A8E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od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3FA7E2" w14:textId="77777777" w:rsidR="002B3943" w:rsidRPr="00176A8E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</w:t>
            </w:r>
          </w:p>
        </w:tc>
      </w:tr>
      <w:tr w:rsidR="002B3943" w:rsidRPr="00176A8E" w14:paraId="4D311FB6" w14:textId="77777777" w:rsidTr="00BF3D08">
        <w:trPr>
          <w:trHeight w:val="576"/>
        </w:trPr>
        <w:tc>
          <w:tcPr>
            <w:tcW w:w="3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43E9F" w14:textId="77777777" w:rsidR="002B3943" w:rsidRPr="00FC3C37" w:rsidRDefault="002B3943" w:rsidP="00BF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C3C37">
              <w:rPr>
                <w:rFonts w:ascii="Arial" w:eastAsia="Times New Roman" w:hAnsi="Arial" w:cs="Arial"/>
                <w:color w:val="000000"/>
              </w:rPr>
              <w:t>Průběžné plnění dle pokynů Objednatele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31422" w14:textId="77777777" w:rsidR="002B3943" w:rsidRPr="00C84722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1</w:t>
            </w:r>
            <w:r w:rsidRPr="00C84722">
              <w:rPr>
                <w:rFonts w:ascii="Calibri" w:eastAsia="Times New Roman" w:hAnsi="Calibri" w:cs="Calibri"/>
                <w:bCs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Pr="00C84722">
              <w:rPr>
                <w:rFonts w:ascii="Calibri" w:eastAsia="Times New Roman" w:hAnsi="Calibri" w:cs="Calibri"/>
                <w:bCs/>
                <w:color w:val="000000"/>
              </w:rPr>
              <w:t>1.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2017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22F0" w14:textId="77777777" w:rsidR="002B3943" w:rsidRPr="00FC3C37" w:rsidRDefault="002B3943" w:rsidP="00B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</w:rPr>
              <w:t>31. 12. 2017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lang w:val="en-GB"/>
              </w:rPr>
              <w:t>*)</w:t>
            </w:r>
          </w:p>
        </w:tc>
      </w:tr>
    </w:tbl>
    <w:p w14:paraId="709A70BE" w14:textId="77777777" w:rsidR="002B3943" w:rsidRPr="00826EF4" w:rsidRDefault="002B3943" w:rsidP="002B3943">
      <w:pPr>
        <w:pStyle w:val="RLSeznamploh"/>
        <w:ind w:left="0" w:firstLine="0"/>
        <w:rPr>
          <w:rFonts w:cs="Arial"/>
          <w:i/>
          <w:szCs w:val="22"/>
        </w:rPr>
      </w:pPr>
      <w:r>
        <w:rPr>
          <w:rFonts w:cs="Arial"/>
          <w:szCs w:val="22"/>
          <w:lang w:val="en-GB"/>
        </w:rPr>
        <w:t>*</w:t>
      </w:r>
      <w:r>
        <w:rPr>
          <w:rFonts w:cs="Arial"/>
          <w:szCs w:val="22"/>
        </w:rPr>
        <w:t>) Bude v souladu s harmonogramu projektu NSDA</w:t>
      </w:r>
    </w:p>
    <w:p w14:paraId="6FE40AE1" w14:textId="77777777" w:rsidR="002B3943" w:rsidRDefault="002B3943" w:rsidP="002B3943">
      <w:pPr>
        <w:rPr>
          <w:rStyle w:val="caps"/>
          <w:rFonts w:ascii="Arial" w:hAnsi="Arial" w:cs="Arial"/>
          <w:szCs w:val="20"/>
        </w:rPr>
      </w:pPr>
    </w:p>
    <w:p w14:paraId="3B0C9459" w14:textId="55CD192D" w:rsidR="00966EAB" w:rsidRPr="001227A2" w:rsidRDefault="00966EAB" w:rsidP="005752BC">
      <w:pPr>
        <w:pStyle w:val="RLSeznamploh"/>
        <w:ind w:left="0" w:firstLine="0"/>
        <w:jc w:val="left"/>
        <w:rPr>
          <w:rFonts w:ascii="Arial" w:hAnsi="Arial" w:cs="Arial"/>
          <w:szCs w:val="22"/>
        </w:rPr>
      </w:pPr>
    </w:p>
    <w:sectPr w:rsidR="00966EAB" w:rsidRPr="001227A2" w:rsidSect="00B679C6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6CE94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B42AA" w14:textId="77777777" w:rsidR="00D608CD" w:rsidRDefault="00D608CD" w:rsidP="005731CB">
      <w:pPr>
        <w:spacing w:after="0" w:line="240" w:lineRule="auto"/>
      </w:pPr>
      <w:r>
        <w:separator/>
      </w:r>
    </w:p>
  </w:endnote>
  <w:endnote w:type="continuationSeparator" w:id="0">
    <w:p w14:paraId="5D402940" w14:textId="77777777" w:rsidR="00D608CD" w:rsidRDefault="00D608CD" w:rsidP="0057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">
    <w:charset w:val="EE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34C82" w14:textId="77777777" w:rsidR="00D608CD" w:rsidRDefault="00D608CD" w:rsidP="005731CB">
      <w:pPr>
        <w:spacing w:after="0" w:line="240" w:lineRule="auto"/>
      </w:pPr>
      <w:r>
        <w:separator/>
      </w:r>
    </w:p>
  </w:footnote>
  <w:footnote w:type="continuationSeparator" w:id="0">
    <w:p w14:paraId="3E58E4A4" w14:textId="77777777" w:rsidR="00D608CD" w:rsidRDefault="00D608CD" w:rsidP="0057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9EF1E" w14:textId="42D089C5" w:rsidR="005731CB" w:rsidRDefault="007977E3" w:rsidP="005731CB">
    <w:pPr>
      <w:pStyle w:val="Zhlav"/>
      <w:jc w:val="right"/>
    </w:pPr>
    <w:r>
      <w:t>Dodatek č. 3</w:t>
    </w:r>
    <w:r w:rsidR="00DA2585">
      <w:t xml:space="preserve"> k Prováděcí smlouvě </w:t>
    </w:r>
    <w:r w:rsidR="005731CB">
      <w:t xml:space="preserve">2/2016 </w:t>
    </w:r>
    <w:r w:rsidR="00DA2585">
      <w:t xml:space="preserve">k výzvě </w:t>
    </w:r>
    <w:r w:rsidR="005731CB">
      <w:t>č.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23C46" w14:textId="77777777" w:rsidR="00E3277B" w:rsidRDefault="00B35022" w:rsidP="00E3277B">
    <w:pPr>
      <w:pStyle w:val="Zhlav"/>
      <w:jc w:val="right"/>
    </w:pPr>
    <w:r>
      <w:t xml:space="preserve">Příloha č. 2 k Prováděcí smlouvě 2/2016 </w:t>
    </w:r>
  </w:p>
  <w:p w14:paraId="114EF784" w14:textId="77777777" w:rsidR="00555A1A" w:rsidRPr="00F8677B" w:rsidRDefault="0075785A">
    <w:pPr>
      <w:pStyle w:val="Zhlav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32A"/>
    <w:multiLevelType w:val="hybridMultilevel"/>
    <w:tmpl w:val="A926A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964A7"/>
    <w:multiLevelType w:val="hybridMultilevel"/>
    <w:tmpl w:val="9D8EE0F8"/>
    <w:lvl w:ilvl="0" w:tplc="18E0A710">
      <w:start w:val="1"/>
      <w:numFmt w:val="bullet"/>
      <w:pStyle w:val="EYBulletedtext1"/>
      <w:lvlText w:val="•"/>
      <w:lvlJc w:val="left"/>
      <w:pPr>
        <w:tabs>
          <w:tab w:val="num" w:pos="996"/>
        </w:tabs>
        <w:ind w:left="996" w:hanging="288"/>
      </w:pPr>
      <w:rPr>
        <w:rFonts w:ascii="EYInterstate" w:hAnsi="EYInterstate" w:hint="default"/>
        <w:color w:val="FFE6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7D15D0E"/>
    <w:multiLevelType w:val="hybridMultilevel"/>
    <w:tmpl w:val="5F36EF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374D0"/>
    <w:multiLevelType w:val="hybridMultilevel"/>
    <w:tmpl w:val="27987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62699"/>
    <w:multiLevelType w:val="multilevel"/>
    <w:tmpl w:val="FC70EF0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A.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5">
    <w:nsid w:val="2AF06586"/>
    <w:multiLevelType w:val="hybridMultilevel"/>
    <w:tmpl w:val="0114CE0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359E3952"/>
    <w:multiLevelType w:val="multilevel"/>
    <w:tmpl w:val="44028078"/>
    <w:lvl w:ilvl="0">
      <w:start w:val="1"/>
      <w:numFmt w:val="decimal"/>
      <w:lvlText w:val="D.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62"/>
        </w:tabs>
        <w:ind w:left="1162" w:hanging="737"/>
      </w:pPr>
      <w:rPr>
        <w:rFonts w:cs="Times New Roman"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7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A23019A"/>
    <w:multiLevelType w:val="hybridMultilevel"/>
    <w:tmpl w:val="587A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D1BEC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3E5171FB"/>
    <w:multiLevelType w:val="hybridMultilevel"/>
    <w:tmpl w:val="FFF40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C5CDC"/>
    <w:multiLevelType w:val="multilevel"/>
    <w:tmpl w:val="765C332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B.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12">
    <w:nsid w:val="40AA6B29"/>
    <w:multiLevelType w:val="multilevel"/>
    <w:tmpl w:val="A3AA5E02"/>
    <w:lvl w:ilvl="0">
      <w:start w:val="1"/>
      <w:numFmt w:val="decimal"/>
      <w:lvlText w:val="C.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62"/>
        </w:tabs>
        <w:ind w:left="1162" w:hanging="737"/>
      </w:pPr>
      <w:rPr>
        <w:rFonts w:cs="Times New Roman"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13">
    <w:nsid w:val="4417603B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45F93694"/>
    <w:multiLevelType w:val="hybridMultilevel"/>
    <w:tmpl w:val="26D8B5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0E1A76"/>
    <w:multiLevelType w:val="hybridMultilevel"/>
    <w:tmpl w:val="C53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67D83"/>
    <w:multiLevelType w:val="multilevel"/>
    <w:tmpl w:val="B56808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53104D19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53AC40B2"/>
    <w:multiLevelType w:val="hybridMultilevel"/>
    <w:tmpl w:val="7BD04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2969B8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5DA014ED"/>
    <w:multiLevelType w:val="hybridMultilevel"/>
    <w:tmpl w:val="18DA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97541D"/>
    <w:multiLevelType w:val="hybridMultilevel"/>
    <w:tmpl w:val="2A6A860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A6562CA"/>
    <w:multiLevelType w:val="hybridMultilevel"/>
    <w:tmpl w:val="6B32C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FC3E77"/>
    <w:multiLevelType w:val="hybridMultilevel"/>
    <w:tmpl w:val="5770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974A54"/>
    <w:multiLevelType w:val="hybridMultilevel"/>
    <w:tmpl w:val="7E12D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14"/>
  </w:num>
  <w:num w:numId="6">
    <w:abstractNumId w:val="3"/>
  </w:num>
  <w:num w:numId="7">
    <w:abstractNumId w:val="22"/>
  </w:num>
  <w:num w:numId="8">
    <w:abstractNumId w:val="10"/>
  </w:num>
  <w:num w:numId="9">
    <w:abstractNumId w:val="16"/>
  </w:num>
  <w:num w:numId="10">
    <w:abstractNumId w:val="23"/>
  </w:num>
  <w:num w:numId="11">
    <w:abstractNumId w:val="8"/>
  </w:num>
  <w:num w:numId="12">
    <w:abstractNumId w:val="15"/>
  </w:num>
  <w:num w:numId="13">
    <w:abstractNumId w:val="20"/>
  </w:num>
  <w:num w:numId="14">
    <w:abstractNumId w:val="0"/>
  </w:num>
  <w:num w:numId="15">
    <w:abstractNumId w:val="21"/>
  </w:num>
  <w:num w:numId="16">
    <w:abstractNumId w:val="5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13"/>
  </w:num>
  <w:num w:numId="34">
    <w:abstractNumId w:val="19"/>
  </w:num>
  <w:num w:numId="35">
    <w:abstractNumId w:val="9"/>
  </w:num>
  <w:num w:numId="36">
    <w:abstractNumId w:val="17"/>
  </w:num>
  <w:num w:numId="37">
    <w:abstractNumId w:val="2"/>
  </w:num>
  <w:num w:numId="38">
    <w:abstractNumId w:val="4"/>
  </w:num>
  <w:num w:numId="39">
    <w:abstractNumId w:val="11"/>
  </w:num>
  <w:num w:numId="40">
    <w:abstractNumId w:val="12"/>
  </w:num>
  <w:num w:numId="41">
    <w:abstractNumId w:val="6"/>
  </w:num>
  <w:num w:numId="42">
    <w:abstractNumId w:val="24"/>
  </w:num>
  <w:num w:numId="43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 Plechacek">
    <w15:presenceInfo w15:providerId="AD" w15:userId="S-1-5-21-1644491937-1343024091-1801674531-66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5A"/>
    <w:rsid w:val="0005661B"/>
    <w:rsid w:val="00057001"/>
    <w:rsid w:val="000E3840"/>
    <w:rsid w:val="00102FD4"/>
    <w:rsid w:val="00123CC8"/>
    <w:rsid w:val="0018094F"/>
    <w:rsid w:val="00182294"/>
    <w:rsid w:val="001D61C7"/>
    <w:rsid w:val="001E5596"/>
    <w:rsid w:val="00247F21"/>
    <w:rsid w:val="00250B9B"/>
    <w:rsid w:val="002B3943"/>
    <w:rsid w:val="002B64F7"/>
    <w:rsid w:val="002E4EF4"/>
    <w:rsid w:val="002F4DAF"/>
    <w:rsid w:val="00314B85"/>
    <w:rsid w:val="00354A88"/>
    <w:rsid w:val="003576B7"/>
    <w:rsid w:val="0038231D"/>
    <w:rsid w:val="003B230D"/>
    <w:rsid w:val="003B7F52"/>
    <w:rsid w:val="003C41F3"/>
    <w:rsid w:val="003D1AD2"/>
    <w:rsid w:val="003E0C06"/>
    <w:rsid w:val="003E171F"/>
    <w:rsid w:val="003E7ECA"/>
    <w:rsid w:val="003F69B3"/>
    <w:rsid w:val="0040054F"/>
    <w:rsid w:val="00414BB1"/>
    <w:rsid w:val="00424130"/>
    <w:rsid w:val="004C4F72"/>
    <w:rsid w:val="004E3C18"/>
    <w:rsid w:val="004F0AA3"/>
    <w:rsid w:val="0050639C"/>
    <w:rsid w:val="00541412"/>
    <w:rsid w:val="005423ED"/>
    <w:rsid w:val="00551632"/>
    <w:rsid w:val="00552FE4"/>
    <w:rsid w:val="005731CB"/>
    <w:rsid w:val="005752BC"/>
    <w:rsid w:val="00592C87"/>
    <w:rsid w:val="005B302D"/>
    <w:rsid w:val="00615565"/>
    <w:rsid w:val="00690CCB"/>
    <w:rsid w:val="006A7005"/>
    <w:rsid w:val="006D6213"/>
    <w:rsid w:val="006E0A40"/>
    <w:rsid w:val="007064D3"/>
    <w:rsid w:val="00716659"/>
    <w:rsid w:val="00751C4A"/>
    <w:rsid w:val="0075785A"/>
    <w:rsid w:val="0078305D"/>
    <w:rsid w:val="00783F5A"/>
    <w:rsid w:val="007841BE"/>
    <w:rsid w:val="00793A1D"/>
    <w:rsid w:val="007977E3"/>
    <w:rsid w:val="007C3D33"/>
    <w:rsid w:val="007D0629"/>
    <w:rsid w:val="007D3408"/>
    <w:rsid w:val="007F4C51"/>
    <w:rsid w:val="008177A6"/>
    <w:rsid w:val="00834AD2"/>
    <w:rsid w:val="00862FA8"/>
    <w:rsid w:val="008713D2"/>
    <w:rsid w:val="00895479"/>
    <w:rsid w:val="008A5676"/>
    <w:rsid w:val="008B09DB"/>
    <w:rsid w:val="008C042C"/>
    <w:rsid w:val="008F02BD"/>
    <w:rsid w:val="00965826"/>
    <w:rsid w:val="00966C3A"/>
    <w:rsid w:val="00966EAB"/>
    <w:rsid w:val="00967A95"/>
    <w:rsid w:val="00972015"/>
    <w:rsid w:val="009D0C07"/>
    <w:rsid w:val="00A0000C"/>
    <w:rsid w:val="00A8379C"/>
    <w:rsid w:val="00A913D7"/>
    <w:rsid w:val="00AA0A96"/>
    <w:rsid w:val="00AB5ECB"/>
    <w:rsid w:val="00B07403"/>
    <w:rsid w:val="00B27F24"/>
    <w:rsid w:val="00B35022"/>
    <w:rsid w:val="00B41902"/>
    <w:rsid w:val="00B6096A"/>
    <w:rsid w:val="00B710A7"/>
    <w:rsid w:val="00B90349"/>
    <w:rsid w:val="00BF5D9F"/>
    <w:rsid w:val="00C13F52"/>
    <w:rsid w:val="00C56FFF"/>
    <w:rsid w:val="00C610F2"/>
    <w:rsid w:val="00C9144F"/>
    <w:rsid w:val="00CC3E7B"/>
    <w:rsid w:val="00CE1877"/>
    <w:rsid w:val="00D45D2A"/>
    <w:rsid w:val="00D567AF"/>
    <w:rsid w:val="00D608CD"/>
    <w:rsid w:val="00D75516"/>
    <w:rsid w:val="00D96AF5"/>
    <w:rsid w:val="00DA0B19"/>
    <w:rsid w:val="00DA2585"/>
    <w:rsid w:val="00DC5D62"/>
    <w:rsid w:val="00E02A62"/>
    <w:rsid w:val="00E31533"/>
    <w:rsid w:val="00ED5A47"/>
    <w:rsid w:val="00EE0879"/>
    <w:rsid w:val="00F4356F"/>
    <w:rsid w:val="00F67134"/>
    <w:rsid w:val="00FC7371"/>
    <w:rsid w:val="00FD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28D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22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783F5A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83F5A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783F5A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783F5A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783F5A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783F5A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783F5A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783F5A"/>
    <w:rPr>
      <w:rFonts w:ascii="Calibri" w:eastAsia="Times New Roman" w:hAnsi="Calibri" w:cs="Times New Roman"/>
      <w:szCs w:val="20"/>
    </w:rPr>
  </w:style>
  <w:style w:type="paragraph" w:customStyle="1" w:styleId="EYBulletedtext1">
    <w:name w:val="EY Bulleted text 1"/>
    <w:basedOn w:val="Normln"/>
    <w:link w:val="EYBulletedtext1Char"/>
    <w:rsid w:val="00783F5A"/>
    <w:pPr>
      <w:numPr>
        <w:numId w:val="3"/>
      </w:numPr>
      <w:tabs>
        <w:tab w:val="num" w:pos="270"/>
      </w:tabs>
      <w:suppressAutoHyphens/>
      <w:spacing w:after="260" w:line="260" w:lineRule="exact"/>
    </w:pPr>
    <w:rPr>
      <w:rFonts w:ascii="Arial" w:eastAsia="Times New Roman" w:hAnsi="Arial" w:cs="Times New Roman"/>
      <w:kern w:val="12"/>
      <w:sz w:val="20"/>
      <w:szCs w:val="24"/>
    </w:rPr>
  </w:style>
  <w:style w:type="character" w:customStyle="1" w:styleId="EYBulletedtext1Char">
    <w:name w:val="EY Bulleted text 1 Char"/>
    <w:basedOn w:val="Standardnpsmoodstavce"/>
    <w:link w:val="EYBulletedtext1"/>
    <w:rsid w:val="00783F5A"/>
    <w:rPr>
      <w:rFonts w:ascii="Arial" w:eastAsia="Times New Roman" w:hAnsi="Arial" w:cs="Times New Roman"/>
      <w:kern w:val="12"/>
      <w:sz w:val="20"/>
      <w:szCs w:val="24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54141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14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B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B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B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BB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7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31CB"/>
  </w:style>
  <w:style w:type="paragraph" w:styleId="Zpat">
    <w:name w:val="footer"/>
    <w:basedOn w:val="Normln"/>
    <w:link w:val="ZpatChar"/>
    <w:uiPriority w:val="99"/>
    <w:unhideWhenUsed/>
    <w:rsid w:val="0057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31CB"/>
  </w:style>
  <w:style w:type="character" w:customStyle="1" w:styleId="Nadpis1Char">
    <w:name w:val="Nadpis 1 Char"/>
    <w:basedOn w:val="Standardnpsmoodstavce"/>
    <w:link w:val="Nadpis1"/>
    <w:uiPriority w:val="9"/>
    <w:rsid w:val="001822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ps">
    <w:name w:val="caps"/>
    <w:basedOn w:val="Standardnpsmoodstavce"/>
    <w:rsid w:val="00182294"/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182294"/>
  </w:style>
  <w:style w:type="paragraph" w:styleId="Normlnweb">
    <w:name w:val="Normal (Web)"/>
    <w:basedOn w:val="Normln"/>
    <w:uiPriority w:val="99"/>
    <w:semiHidden/>
    <w:unhideWhenUsed/>
    <w:rsid w:val="0018229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22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783F5A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83F5A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783F5A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783F5A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783F5A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783F5A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783F5A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783F5A"/>
    <w:rPr>
      <w:rFonts w:ascii="Calibri" w:eastAsia="Times New Roman" w:hAnsi="Calibri" w:cs="Times New Roman"/>
      <w:szCs w:val="20"/>
    </w:rPr>
  </w:style>
  <w:style w:type="paragraph" w:customStyle="1" w:styleId="EYBulletedtext1">
    <w:name w:val="EY Bulleted text 1"/>
    <w:basedOn w:val="Normln"/>
    <w:link w:val="EYBulletedtext1Char"/>
    <w:rsid w:val="00783F5A"/>
    <w:pPr>
      <w:numPr>
        <w:numId w:val="3"/>
      </w:numPr>
      <w:tabs>
        <w:tab w:val="num" w:pos="270"/>
      </w:tabs>
      <w:suppressAutoHyphens/>
      <w:spacing w:after="260" w:line="260" w:lineRule="exact"/>
    </w:pPr>
    <w:rPr>
      <w:rFonts w:ascii="Arial" w:eastAsia="Times New Roman" w:hAnsi="Arial" w:cs="Times New Roman"/>
      <w:kern w:val="12"/>
      <w:sz w:val="20"/>
      <w:szCs w:val="24"/>
    </w:rPr>
  </w:style>
  <w:style w:type="character" w:customStyle="1" w:styleId="EYBulletedtext1Char">
    <w:name w:val="EY Bulleted text 1 Char"/>
    <w:basedOn w:val="Standardnpsmoodstavce"/>
    <w:link w:val="EYBulletedtext1"/>
    <w:rsid w:val="00783F5A"/>
    <w:rPr>
      <w:rFonts w:ascii="Arial" w:eastAsia="Times New Roman" w:hAnsi="Arial" w:cs="Times New Roman"/>
      <w:kern w:val="12"/>
      <w:sz w:val="20"/>
      <w:szCs w:val="24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54141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14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B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B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B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BB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7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31CB"/>
  </w:style>
  <w:style w:type="paragraph" w:styleId="Zpat">
    <w:name w:val="footer"/>
    <w:basedOn w:val="Normln"/>
    <w:link w:val="ZpatChar"/>
    <w:uiPriority w:val="99"/>
    <w:unhideWhenUsed/>
    <w:rsid w:val="0057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31CB"/>
  </w:style>
  <w:style w:type="character" w:customStyle="1" w:styleId="Nadpis1Char">
    <w:name w:val="Nadpis 1 Char"/>
    <w:basedOn w:val="Standardnpsmoodstavce"/>
    <w:link w:val="Nadpis1"/>
    <w:uiPriority w:val="9"/>
    <w:rsid w:val="001822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ps">
    <w:name w:val="caps"/>
    <w:basedOn w:val="Standardnpsmoodstavce"/>
    <w:rsid w:val="00182294"/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182294"/>
  </w:style>
  <w:style w:type="paragraph" w:styleId="Normlnweb">
    <w:name w:val="Normal (Web)"/>
    <w:basedOn w:val="Normln"/>
    <w:uiPriority w:val="99"/>
    <w:semiHidden/>
    <w:unhideWhenUsed/>
    <w:rsid w:val="0018229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9B1C5F341CD4FA0210CC0ADE9B214" ma:contentTypeVersion="0" ma:contentTypeDescription="Vytvoří nový dokument" ma:contentTypeScope="" ma:versionID="f5326942d61edd6fb299f867ba0f7fe9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1a82a5c80e55d7f7aa8e9f56643130d1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D7433-E632-4B49-98EA-927C96F6A19C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57449B-B13D-4E93-9F1B-78D14ED6F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064E5-E741-45B7-BD45-3C063937A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1CB381-EF22-447A-BC5D-60B68CBD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2744</Words>
  <Characters>16196</Characters>
  <Application>Microsoft Office Word</Application>
  <DocSecurity>4</DocSecurity>
  <Lines>134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č. 1 k prováděcí smlouvě 2/2016 k výzvě č. 2</vt:lpstr>
      <vt:lpstr>Dodatek č. 1 k prováděcí smlouvě 2/2016 k výzvě č. 2</vt:lpstr>
    </vt:vector>
  </TitlesOfParts>
  <Company>Ernst &amp; Young</Company>
  <LinksUpToDate>false</LinksUpToDate>
  <CharactersWithSpaces>18903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1 k prováděcí smlouvě 2/2016 k výzvě č. 2</dc:title>
  <dc:creator>ROWAN LEGAL - Mgr. Martin Loučka</dc:creator>
  <cp:lastModifiedBy>Heřmánková Ivana (MPSV)</cp:lastModifiedBy>
  <cp:revision>2</cp:revision>
  <cp:lastPrinted>2016-12-16T07:48:00Z</cp:lastPrinted>
  <dcterms:created xsi:type="dcterms:W3CDTF">2017-06-21T09:16:00Z</dcterms:created>
  <dcterms:modified xsi:type="dcterms:W3CDTF">2017-06-21T09:16:00Z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0x0101000DE9B1C5F341CD4FA0210CC0ADE9B214</vt:lpwstr>
  </property>
</Properties>
</file>