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5220300436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7978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Zaječí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4"/>
        </w:rPr>
        <w:t> </w:t>
      </w:r>
      <w:r>
        <w:rPr/>
        <w:t>Zaječí,</w:t>
      </w:r>
      <w:r>
        <w:rPr>
          <w:spacing w:val="-4"/>
        </w:rPr>
        <w:t> </w:t>
      </w:r>
      <w:r>
        <w:rPr/>
        <w:t>Školní</w:t>
      </w:r>
      <w:r>
        <w:rPr>
          <w:spacing w:val="-6"/>
        </w:rPr>
        <w:t> </w:t>
      </w:r>
      <w:r>
        <w:rPr/>
        <w:t>401,</w:t>
      </w:r>
      <w:r>
        <w:rPr>
          <w:spacing w:val="-5"/>
        </w:rPr>
        <w:t> </w:t>
      </w:r>
      <w:r>
        <w:rPr/>
        <w:t>691</w:t>
      </w:r>
      <w:r>
        <w:rPr>
          <w:spacing w:val="-2"/>
        </w:rPr>
        <w:t> </w:t>
      </w:r>
      <w:r>
        <w:rPr/>
        <w:t>05</w:t>
      </w:r>
      <w:r>
        <w:rPr>
          <w:spacing w:val="-4"/>
        </w:rPr>
        <w:t> </w:t>
      </w:r>
      <w:r>
        <w:rPr>
          <w:spacing w:val="-2"/>
        </w:rPr>
        <w:t>Zaječí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00283746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Janem</w:t>
      </w:r>
      <w:r>
        <w:rPr>
          <w:spacing w:val="-2"/>
        </w:rPr>
        <w:t> </w:t>
      </w:r>
      <w:r>
        <w:rPr/>
        <w:t>G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/>
        <w:t>Ph.D.,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32720651/0710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5220300436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4.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982"/>
        <w:jc w:val="left"/>
      </w:pPr>
      <w:r>
        <w:rPr/>
        <w:t>„Nákup</w:t>
      </w:r>
      <w:r>
        <w:rPr>
          <w:spacing w:val="-10"/>
        </w:rPr>
        <w:t> </w:t>
      </w:r>
      <w:r>
        <w:rPr>
          <w:spacing w:val="-2"/>
        </w:rPr>
        <w:t>elektromobilu“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1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předložené</w:t>
      </w:r>
      <w:r>
        <w:rPr>
          <w:spacing w:val="-13"/>
          <w:sz w:val="20"/>
        </w:rPr>
        <w:t> </w:t>
      </w:r>
      <w:r>
        <w:rPr>
          <w:sz w:val="20"/>
        </w:rPr>
        <w:t>faktury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3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18" w:after="0"/>
        <w:ind w:left="1234" w:right="11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„Nákup</w:t>
      </w:r>
      <w:r>
        <w:rPr>
          <w:spacing w:val="40"/>
          <w:sz w:val="20"/>
        </w:rPr>
        <w:t> </w:t>
      </w:r>
      <w:r>
        <w:rPr>
          <w:sz w:val="20"/>
        </w:rPr>
        <w:t>elektromobilu“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40"/>
          <w:sz w:val="20"/>
        </w:rPr>
        <w:t> </w:t>
      </w:r>
      <w:r>
        <w:rPr>
          <w:sz w:val="20"/>
        </w:rPr>
        <w:t>v souladu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40"/>
          <w:sz w:val="20"/>
        </w:rPr>
        <w:t> </w:t>
      </w:r>
      <w:r>
        <w:rPr>
          <w:sz w:val="20"/>
        </w:rPr>
        <w:t>žádostí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podporu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jejími přílohami a touto Smlouvou,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28.</w:t>
      </w:r>
      <w:r>
        <w:rPr>
          <w:spacing w:val="-5"/>
          <w:sz w:val="20"/>
        </w:rPr>
        <w:t> </w:t>
      </w:r>
      <w:r>
        <w:rPr>
          <w:sz w:val="20"/>
        </w:rPr>
        <w:t>11.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1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111" w:hanging="286"/>
        <w:jc w:val="both"/>
        <w:rPr>
          <w:sz w:val="20"/>
        </w:rPr>
      </w:pPr>
      <w:r>
        <w:rPr>
          <w:sz w:val="20"/>
        </w:rPr>
        <w:t>bude veškeré výdaje akce vést v</w:t>
      </w:r>
      <w:r>
        <w:rPr>
          <w:spacing w:val="-1"/>
          <w:sz w:val="20"/>
        </w:rPr>
        <w:t> </w:t>
      </w:r>
      <w:r>
        <w:rPr>
          <w:sz w:val="20"/>
        </w:rPr>
        <w:t>účetnictví (zákon č. 563/1991 Sb., o</w:t>
      </w:r>
      <w:r>
        <w:rPr>
          <w:spacing w:val="-3"/>
          <w:sz w:val="20"/>
        </w:rPr>
        <w:t> </w:t>
      </w:r>
      <w:r>
        <w:rPr>
          <w:sz w:val="20"/>
        </w:rPr>
        <w:t>účetnictví, v platném znění) či</w:t>
      </w:r>
      <w:r>
        <w:rPr>
          <w:spacing w:val="-1"/>
          <w:sz w:val="20"/>
        </w:rPr>
        <w:t> </w:t>
      </w:r>
      <w:r>
        <w:rPr>
          <w:sz w:val="20"/>
        </w:rPr>
        <w:t>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 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 znění) podle</w:t>
      </w:r>
      <w:r>
        <w:rPr>
          <w:spacing w:val="-2"/>
          <w:sz w:val="20"/>
        </w:rPr>
        <w:t> </w:t>
      </w:r>
      <w:r>
        <w:rPr>
          <w:sz w:val="20"/>
        </w:rPr>
        <w:t>pokynů v</w:t>
      </w:r>
      <w:r>
        <w:rPr>
          <w:spacing w:val="-2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2" w:after="0"/>
        <w:ind w:left="1234" w:right="108" w:hanging="286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 1 Smlouvy o fungování Evropské unie, podporu z prostředků Unie, které centrálně spravují</w:t>
      </w:r>
      <w:r>
        <w:rPr>
          <w:spacing w:val="-11"/>
          <w:sz w:val="20"/>
        </w:rPr>
        <w:t> </w:t>
      </w:r>
      <w:r>
        <w:rPr>
          <w:sz w:val="20"/>
        </w:rPr>
        <w:t>orgány,</w:t>
      </w:r>
      <w:r>
        <w:rPr>
          <w:spacing w:val="-12"/>
          <w:sz w:val="20"/>
        </w:rPr>
        <w:t> </w:t>
      </w:r>
      <w:r>
        <w:rPr>
          <w:sz w:val="20"/>
        </w:rPr>
        <w:t>agentury,</w:t>
      </w:r>
      <w:r>
        <w:rPr>
          <w:spacing w:val="-12"/>
          <w:sz w:val="20"/>
        </w:rPr>
        <w:t> </w:t>
      </w:r>
      <w:r>
        <w:rPr>
          <w:sz w:val="20"/>
        </w:rPr>
        <w:t>společné</w:t>
      </w:r>
      <w:r>
        <w:rPr>
          <w:spacing w:val="-12"/>
          <w:sz w:val="20"/>
        </w:rPr>
        <w:t> </w:t>
      </w:r>
      <w:r>
        <w:rPr>
          <w:sz w:val="20"/>
        </w:rPr>
        <w:t>podniky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jiné</w:t>
      </w:r>
      <w:r>
        <w:rPr>
          <w:spacing w:val="-12"/>
          <w:sz w:val="20"/>
        </w:rPr>
        <w:t> </w:t>
      </w:r>
      <w:r>
        <w:rPr>
          <w:sz w:val="20"/>
        </w:rPr>
        <w:t>subjekty</w:t>
      </w:r>
      <w:r>
        <w:rPr>
          <w:spacing w:val="-12"/>
          <w:sz w:val="20"/>
        </w:rPr>
        <w:t> </w:t>
      </w:r>
      <w:r>
        <w:rPr>
          <w:sz w:val="20"/>
        </w:rPr>
        <w:t>EU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která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přímo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12"/>
          <w:sz w:val="20"/>
        </w:rPr>
        <w:t> </w:t>
      </w:r>
      <w:r>
        <w:rPr>
          <w:sz w:val="20"/>
        </w:rPr>
        <w:t>nepřímo</w:t>
      </w:r>
      <w:r>
        <w:rPr>
          <w:spacing w:val="-11"/>
          <w:sz w:val="20"/>
        </w:rPr>
        <w:t> </w:t>
      </w:r>
      <w:r>
        <w:rPr>
          <w:sz w:val="20"/>
        </w:rPr>
        <w:t>pod kontrolou</w:t>
      </w:r>
      <w:r>
        <w:rPr>
          <w:spacing w:val="-8"/>
          <w:sz w:val="20"/>
        </w:rPr>
        <w:t> </w:t>
      </w:r>
      <w:r>
        <w:rPr>
          <w:sz w:val="20"/>
        </w:rPr>
        <w:t>členských</w:t>
      </w:r>
      <w:r>
        <w:rPr>
          <w:spacing w:val="-5"/>
          <w:sz w:val="20"/>
        </w:rPr>
        <w:t> </w:t>
      </w:r>
      <w:r>
        <w:rPr>
          <w:sz w:val="20"/>
        </w:rPr>
        <w:t>států,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státního</w:t>
      </w:r>
      <w:r>
        <w:rPr>
          <w:spacing w:val="-5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zdrojů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ani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1234"/>
        <w:jc w:val="both"/>
      </w:pPr>
      <w:r>
        <w:rPr/>
        <w:t>v</w:t>
      </w:r>
      <w:r>
        <w:rPr>
          <w:spacing w:val="-4"/>
        </w:rPr>
        <w:t> </w:t>
      </w:r>
      <w:r>
        <w:rPr/>
        <w:t>režimu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13" w:hanging="286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</w:t>
      </w:r>
      <w:r>
        <w:rPr>
          <w:spacing w:val="-2"/>
          <w:sz w:val="20"/>
        </w:rPr>
        <w:t>zhotovitele, dodavatele nebo poskytovatele a subdodavatele, je-li konečným příjemcem finančních </w:t>
      </w:r>
      <w:r>
        <w:rPr>
          <w:sz w:val="20"/>
        </w:rPr>
        <w:t>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2" w:after="0"/>
        <w:ind w:left="1234" w:right="116" w:hanging="286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8"/>
          <w:sz w:val="20"/>
        </w:rPr>
        <w:t> </w:t>
      </w:r>
      <w:r>
        <w:rPr>
          <w:sz w:val="20"/>
        </w:rPr>
        <w:t>uveřejňování</w:t>
      </w:r>
      <w:r>
        <w:rPr>
          <w:spacing w:val="6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1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16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8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597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1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031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24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65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2024-03-22T12:13:07Z</dcterms:created>
  <dcterms:modified xsi:type="dcterms:W3CDTF">2024-03-22T12:13:07Z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2024-03-22T00:00:00Z</vt:filetime>
  </property>
</Properties>
</file>