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754" w14:textId="39CF66BE" w:rsidR="0051211F" w:rsidRDefault="0051211F" w:rsidP="0051211F">
      <w:r w:rsidRPr="0051211F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44"/>
          <w:szCs w:val="4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        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44"/>
          <w:szCs w:val="4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51211F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44"/>
          <w:szCs w:val="4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      </w:t>
      </w:r>
      <w:r>
        <w:rPr>
          <w:noProof/>
        </w:rPr>
        <w:drawing>
          <wp:inline distT="0" distB="0" distL="0" distR="0" wp14:anchorId="5583D5C2" wp14:editId="30CD573A">
            <wp:extent cx="1143000" cy="1143000"/>
            <wp:effectExtent l="0" t="0" r="0" b="0"/>
            <wp:docPr id="1370055865" name="Obrázek 2" descr="Marketis, spol. s r.o. (Praha, Vršovice) • Firm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tis, spol. s r.o. (Praha, Vršovice) • Firmy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11F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44"/>
          <w:szCs w:val="4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                 </w:t>
      </w:r>
    </w:p>
    <w:p w14:paraId="4A9C329D" w14:textId="5623FE95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3C7A74E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A65009D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534E29B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CEAAE80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6609C0F8" w14:textId="78E60F6D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Domov pro seniory Krásné Březno, příspěvková organizace</w:t>
      </w:r>
    </w:p>
    <w:p w14:paraId="1F3CE966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Rozcestí 798/9</w:t>
      </w:r>
    </w:p>
    <w:p w14:paraId="7ED2B8D4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400 </w:t>
      </w:r>
      <w:proofErr w:type="gramStart"/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07  Ústí</w:t>
      </w:r>
      <w:proofErr w:type="gramEnd"/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nad Labem</w:t>
      </w:r>
    </w:p>
    <w:p w14:paraId="7509A7DB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E796CBB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</w:p>
    <w:p w14:paraId="634CF243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9F6D440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D3961E9" w14:textId="7E833988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                                                                Dne: 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15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4. 202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</w:p>
    <w:p w14:paraId="0E7752B1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D6DE623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4C2292EC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Věc: Akceptace objednávky</w:t>
      </w:r>
    </w:p>
    <w:p w14:paraId="656B4924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5FE1C903" w14:textId="2D07770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Akceptujeme Vaši objednávku č. 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50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/ 202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ze dne 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15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202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</w:t>
      </w:r>
      <w: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v plném rozsahu.</w:t>
      </w:r>
    </w:p>
    <w:p w14:paraId="73E9573F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59C4FFF3" w14:textId="77777777" w:rsidR="0051211F" w:rsidRDefault="0051211F" w:rsidP="0051211F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4785DEF" w14:textId="77777777" w:rsidR="0051211F" w:rsidRDefault="0051211F"/>
    <w:p w14:paraId="3279B947" w14:textId="77777777" w:rsidR="0051211F" w:rsidRPr="0051211F" w:rsidRDefault="0051211F" w:rsidP="0051211F">
      <w:pPr>
        <w:rPr>
          <w:b w:val="0"/>
          <w:bCs w:val="0"/>
          <w:caps w:val="0"/>
          <w:color w:val="000000" w:themeColor="text1"/>
          <w:szCs w:val="32"/>
          <w:vertAlign w:val="baseline"/>
          <w14:shadow w14:blurRad="0" w14:dist="0" w14:dir="0" w14:sx="0" w14:sy="0" w14:kx="0" w14:ky="0" w14:algn="none">
            <w14:srgbClr w14:val="000000"/>
          </w14:shadow>
        </w:rPr>
      </w:pPr>
      <w:r w:rsidRPr="0051211F">
        <w:rPr>
          <w:b w:val="0"/>
          <w:bCs w:val="0"/>
          <w:color w:val="000000" w:themeColor="text1"/>
          <w:szCs w:val="32"/>
        </w:rPr>
        <w:t>Marketis s.r.o.</w:t>
      </w:r>
    </w:p>
    <w:p w14:paraId="02C5B0D6" w14:textId="77777777" w:rsidR="0051211F" w:rsidRPr="0051211F" w:rsidRDefault="0051211F" w:rsidP="0051211F">
      <w:pPr>
        <w:rPr>
          <w:b w:val="0"/>
          <w:bCs w:val="0"/>
          <w:color w:val="000000" w:themeColor="text1"/>
          <w:szCs w:val="32"/>
        </w:rPr>
      </w:pPr>
      <w:r w:rsidRPr="0051211F">
        <w:rPr>
          <w:b w:val="0"/>
          <w:bCs w:val="0"/>
          <w:color w:val="000000" w:themeColor="text1"/>
          <w:szCs w:val="32"/>
        </w:rPr>
        <w:t>Bartošková 1496</w:t>
      </w:r>
    </w:p>
    <w:p w14:paraId="751DC5A0" w14:textId="77777777" w:rsidR="0051211F" w:rsidRPr="0051211F" w:rsidRDefault="0051211F" w:rsidP="0051211F">
      <w:pPr>
        <w:rPr>
          <w:b w:val="0"/>
          <w:bCs w:val="0"/>
          <w:color w:val="000000" w:themeColor="text1"/>
          <w:szCs w:val="32"/>
        </w:rPr>
      </w:pPr>
      <w:r w:rsidRPr="0051211F">
        <w:rPr>
          <w:b w:val="0"/>
          <w:bCs w:val="0"/>
          <w:color w:val="000000" w:themeColor="text1"/>
          <w:szCs w:val="32"/>
        </w:rPr>
        <w:t xml:space="preserve">10100 Praha Vršovice </w:t>
      </w:r>
    </w:p>
    <w:p w14:paraId="42B1E2D2" w14:textId="362B20FB" w:rsidR="0051211F" w:rsidRPr="0051211F" w:rsidRDefault="0051211F" w:rsidP="0051211F">
      <w:pPr>
        <w:rPr>
          <w:b w:val="0"/>
          <w:bCs w:val="0"/>
          <w:color w:val="000000" w:themeColor="text1"/>
          <w:szCs w:val="32"/>
        </w:rPr>
      </w:pPr>
      <w:r w:rsidRPr="0051211F">
        <w:rPr>
          <w:b w:val="0"/>
          <w:bCs w:val="0"/>
          <w:color w:val="000000" w:themeColor="text1"/>
          <w:szCs w:val="32"/>
        </w:rPr>
        <w:t>Ič: 62911317</w:t>
      </w:r>
    </w:p>
    <w:p w14:paraId="37FC3930" w14:textId="1BD40F25" w:rsidR="0051211F" w:rsidRPr="0051211F" w:rsidRDefault="0051211F" w:rsidP="0051211F">
      <w:pPr>
        <w:rPr>
          <w:b w:val="0"/>
          <w:bCs w:val="0"/>
          <w:color w:val="000000" w:themeColor="text1"/>
          <w:szCs w:val="32"/>
        </w:rPr>
      </w:pPr>
      <w:r w:rsidRPr="0051211F">
        <w:rPr>
          <w:b w:val="0"/>
          <w:bCs w:val="0"/>
          <w:color w:val="000000" w:themeColor="text1"/>
          <w:szCs w:val="32"/>
        </w:rPr>
        <w:t>DIČ: CZ62911317</w:t>
      </w:r>
    </w:p>
    <w:p w14:paraId="607401C9" w14:textId="77777777" w:rsidR="0051211F" w:rsidRPr="0051211F" w:rsidRDefault="0051211F" w:rsidP="0051211F">
      <w:pPr>
        <w:rPr>
          <w:b w:val="0"/>
          <w:bCs w:val="0"/>
          <w:color w:val="000000" w:themeColor="text1"/>
          <w:szCs w:val="32"/>
        </w:rPr>
      </w:pPr>
    </w:p>
    <w:p w14:paraId="1E8803AA" w14:textId="3D577D70" w:rsidR="0051211F" w:rsidRPr="0051211F" w:rsidRDefault="0051211F" w:rsidP="0051211F">
      <w:pPr>
        <w:rPr>
          <w:b w:val="0"/>
          <w:bCs w:val="0"/>
          <w:color w:val="000000" w:themeColor="text1"/>
          <w:szCs w:val="32"/>
        </w:rPr>
      </w:pPr>
      <w:hyperlink r:id="rId5" w:tooltip="blocked::http://www.marketis.cz/" w:history="1">
        <w:r w:rsidRPr="0051211F">
          <w:rPr>
            <w:rStyle w:val="Hypertextovodkaz"/>
            <w:b w:val="0"/>
            <w:bCs w:val="0"/>
            <w:color w:val="000000" w:themeColor="text1"/>
            <w:szCs w:val="32"/>
          </w:rPr>
          <w:t>www.marketis.cz</w:t>
        </w:r>
      </w:hyperlink>
    </w:p>
    <w:p w14:paraId="46728589" w14:textId="77777777" w:rsidR="0051211F" w:rsidRDefault="0051211F"/>
    <w:sectPr w:rsidR="005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F"/>
    <w:rsid w:val="005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FC83"/>
  <w15:chartTrackingRefBased/>
  <w15:docId w15:val="{B499528A-D253-4C7A-BF02-AC93CCFE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11F"/>
    <w:pPr>
      <w:spacing w:after="0" w:line="240" w:lineRule="auto"/>
    </w:pPr>
    <w:rPr>
      <w:rFonts w:ascii="Arial" w:eastAsia="Times New Roman" w:hAnsi="Arial" w:cs="Arial"/>
      <w:b/>
      <w:bCs/>
      <w:caps/>
      <w:color w:val="FF6600"/>
      <w:kern w:val="0"/>
      <w:sz w:val="32"/>
      <w:szCs w:val="20"/>
      <w:vertAlign w:val="super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1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ketis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Mark4</dc:creator>
  <cp:keywords/>
  <dc:description/>
  <cp:lastModifiedBy>Mark4</cp:lastModifiedBy>
  <cp:revision>2</cp:revision>
  <cp:lastPrinted>2024-04-15T12:42:00Z</cp:lastPrinted>
  <dcterms:created xsi:type="dcterms:W3CDTF">2024-04-15T12:35:00Z</dcterms:created>
  <dcterms:modified xsi:type="dcterms:W3CDTF">2024-04-15T12:42:00Z</dcterms:modified>
</cp:coreProperties>
</file>