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173" w:h="745" w:hRule="exact" w:wrap="none" w:vAnchor="page" w:hAnchor="page" w:x="992" w:y="1207"/>
        <w:widowControl w:val="0"/>
        <w:keepNext w:val="0"/>
        <w:keepLines w:val="0"/>
        <w:shd w:val="clear" w:color="auto" w:fill="auto"/>
        <w:bidi w:val="0"/>
        <w:spacing w:before="0" w:after="0"/>
        <w:ind w:left="0" w:right="26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Základní škola a Mateřská škola Emy Destinnové</w:t>
        <w:br/>
        <w:t>náměstí Svobody 3/930, Praha 6</w:t>
      </w:r>
      <w:bookmarkEnd w:id="0"/>
    </w:p>
    <w:tbl>
      <w:tblPr>
        <w:tblOverlap w:val="never"/>
        <w:tblLayout w:type="fixed"/>
        <w:jc w:val="left"/>
      </w:tblPr>
      <w:tblGrid>
        <w:gridCol w:w="3619"/>
        <w:gridCol w:w="5376"/>
      </w:tblGrid>
      <w:tr>
        <w:trPr>
          <w:trHeight w:val="2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995" w:h="2770" w:wrap="none" w:vAnchor="page" w:hAnchor="page" w:x="1170" w:y="211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tel.: 224 311 370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995" w:h="2770" w:wrap="none" w:vAnchor="page" w:hAnchor="page" w:x="1170" w:y="2118"/>
              <w:tabs>
                <w:tab w:leader="none" w:pos="191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číslo objednávky:</w:t>
              <w:tab/>
              <w:t>164/2017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8995" w:h="2770" w:wrap="none" w:vAnchor="page" w:hAnchor="page" w:x="1170" w:y="2118"/>
              <w:tabs>
                <w:tab w:leader="none" w:pos="216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datum:</w:t>
              <w:tab/>
              <w:t>23.06.2017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995" w:h="2770" w:wrap="none" w:vAnchor="page" w:hAnchor="page" w:x="1170" w:y="21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995" w:h="2770" w:wrap="none" w:vAnchor="page" w:hAnchor="page" w:x="1170" w:y="211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IČO: 48133892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995" w:h="2770" w:wrap="none" w:vAnchor="page" w:hAnchor="page" w:x="1170" w:y="21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995" w:h="2770" w:wrap="none" w:vAnchor="page" w:hAnchor="page" w:x="1170" w:y="211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DIČ: CZ48133892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995" w:h="2770" w:wrap="none" w:vAnchor="page" w:hAnchor="page" w:x="1170" w:y="2118"/>
              <w:tabs>
                <w:tab w:leader="none" w:pos="129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0"/>
            </w:pPr>
            <w:r>
              <w:rPr>
                <w:rStyle w:val="CharStyle7"/>
              </w:rPr>
              <w:t>dodavatel:</w:t>
              <w:tab/>
            </w:r>
            <w:r>
              <w:rPr>
                <w:rStyle w:val="CharStyle7"/>
                <w:lang w:val="en-US" w:eastAsia="en-US" w:bidi="en-US"/>
              </w:rPr>
              <w:t xml:space="preserve">Elvira, </w:t>
            </w:r>
            <w:r>
              <w:rPr>
                <w:rStyle w:val="CharStyle7"/>
              </w:rPr>
              <w:t>spol. s.r.o.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995" w:h="2770" w:wrap="none" w:vAnchor="page" w:hAnchor="page" w:x="1170" w:y="211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číslo účtu: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8995" w:h="2770" w:wrap="none" w:vAnchor="page" w:hAnchor="page" w:x="1170" w:y="21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560" w:right="0" w:firstLine="0"/>
            </w:pPr>
            <w:r>
              <w:rPr>
                <w:rStyle w:val="CharStyle6"/>
              </w:rPr>
              <w:t>Táborská 619/46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995" w:h="2770" w:wrap="none" w:vAnchor="page" w:hAnchor="page" w:x="1170" w:y="21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8995" w:h="2770" w:wrap="none" w:vAnchor="page" w:hAnchor="page" w:x="1170" w:y="211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560" w:right="0" w:firstLine="0"/>
            </w:pPr>
            <w:r>
              <w:rPr>
                <w:rStyle w:val="CharStyle6"/>
              </w:rPr>
              <w:t>Praha 4,140 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8995" w:h="2770" w:wrap="none" w:vAnchor="page" w:hAnchor="page" w:x="1170" w:y="211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995" w:h="2770" w:wrap="none" w:vAnchor="page" w:hAnchor="page" w:x="1170" w:y="211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IČO: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995" w:h="2770" w:wrap="none" w:vAnchor="page" w:hAnchor="page" w:x="1170" w:y="211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fax: 224 311 370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8995" w:h="2770" w:wrap="none" w:vAnchor="page" w:hAnchor="page" w:x="1170" w:y="211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DIČ: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4"/>
              <w:framePr w:w="8995" w:h="2770" w:wrap="none" w:vAnchor="page" w:hAnchor="page" w:x="1170" w:y="211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0" w:right="0" w:firstLine="0"/>
            </w:pPr>
            <w:r>
              <w:fldChar w:fldCharType="begin"/>
            </w:r>
            <w:r>
              <w:rPr/>
              <w:instrText> HYPERLINK "mailto:info@zsemydestinnove.cz" </w:instrText>
            </w:r>
            <w:r>
              <w:fldChar w:fldCharType="separate"/>
            </w:r>
            <w:r>
              <w:rPr>
                <w:rStyle w:val="CharStyle6"/>
                <w:lang w:val="en-US" w:eastAsia="en-US" w:bidi="en-US"/>
              </w:rPr>
              <w:t>info@zsemydestinnove.cz</w:t>
            </w:r>
            <w:r>
              <w:fldChar w:fldCharType="end"/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4"/>
              <w:framePr w:w="8995" w:h="2770" w:wrap="none" w:vAnchor="page" w:hAnchor="page" w:x="1170" w:y="211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e-mail:</w:t>
            </w:r>
          </w:p>
        </w:tc>
      </w:tr>
    </w:tbl>
    <w:p>
      <w:pPr>
        <w:pStyle w:val="Style8"/>
        <w:framePr w:wrap="none" w:vAnchor="page" w:hAnchor="page" w:x="1213" w:y="518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Objednáváme u Vás:</w:t>
      </w:r>
    </w:p>
    <w:p>
      <w:pPr>
        <w:pStyle w:val="Style10"/>
        <w:framePr w:w="9173" w:h="974" w:hRule="exact" w:wrap="none" w:vAnchor="page" w:hAnchor="page" w:x="992" w:y="60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63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Kopírovací stroj Ineo + 258 </w:t>
      </w:r>
      <w:r>
        <w:rPr>
          <w:lang w:val="en-US" w:eastAsia="en-US" w:bidi="en-US"/>
          <w:w w:val="100"/>
          <w:spacing w:val="0"/>
          <w:color w:val="000000"/>
          <w:position w:val="0"/>
        </w:rPr>
        <w:t>Scan flow</w:t>
      </w:r>
    </w:p>
    <w:p>
      <w:pPr>
        <w:pStyle w:val="Style10"/>
        <w:framePr w:w="9173" w:h="974" w:hRule="exact" w:wrap="none" w:vAnchor="page" w:hAnchor="page" w:x="992" w:y="603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instalaci a instruktáž</w:t>
      </w:r>
    </w:p>
    <w:p>
      <w:pPr>
        <w:pStyle w:val="Style10"/>
        <w:framePr w:w="9173" w:h="2225" w:hRule="exact" w:wrap="none" w:vAnchor="page" w:hAnchor="page" w:x="992" w:y="9105"/>
        <w:tabs>
          <w:tab w:leader="none" w:pos="36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platby:</w:t>
        <w:tab/>
        <w:t>PP</w:t>
      </w:r>
    </w:p>
    <w:p>
      <w:pPr>
        <w:pStyle w:val="Style10"/>
        <w:framePr w:w="9173" w:h="2225" w:hRule="exact" w:wrap="none" w:vAnchor="page" w:hAnchor="page" w:x="992" w:y="9105"/>
        <w:tabs>
          <w:tab w:leader="none" w:pos="26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cena:</w:t>
        <w:tab/>
        <w:t>80 586,00 Kč cca</w:t>
      </w:r>
    </w:p>
    <w:p>
      <w:pPr>
        <w:pStyle w:val="Style10"/>
        <w:framePr w:w="9173" w:h="2225" w:hRule="exact" w:wrap="none" w:vAnchor="page" w:hAnchor="page" w:x="992" w:y="9105"/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180" w:right="76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doprava: termín dodání:</w:t>
      </w:r>
    </w:p>
    <w:p>
      <w:pPr>
        <w:pStyle w:val="Style10"/>
        <w:framePr w:w="9173" w:h="2225" w:hRule="exact" w:wrap="none" w:vAnchor="page" w:hAnchor="page" w:x="992" w:y="9105"/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 je plátcem DPH</w:t>
      </w:r>
    </w:p>
    <w:p>
      <w:pPr>
        <w:pStyle w:val="Style12"/>
        <w:framePr w:w="9173" w:h="2225" w:hRule="exact" w:wrap="none" w:vAnchor="page" w:hAnchor="page" w:x="992" w:y="91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62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Mgr. Ota tí&amp;žant</w:t>
      </w:r>
      <w:bookmarkEnd w:id="1"/>
    </w:p>
    <w:p>
      <w:pPr>
        <w:pStyle w:val="Style10"/>
        <w:framePr w:w="9173" w:h="2225" w:hRule="exact" w:wrap="none" w:vAnchor="page" w:hAnchor="page" w:x="992" w:y="9105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6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ředitej/skoly</w:t>
      </w:r>
    </w:p>
    <w:tbl>
      <w:tblPr>
        <w:tblOverlap w:val="never"/>
        <w:tblLayout w:type="fixed"/>
        <w:jc w:val="left"/>
      </w:tblPr>
      <w:tblGrid>
        <w:gridCol w:w="1738"/>
        <w:gridCol w:w="2050"/>
        <w:gridCol w:w="5146"/>
      </w:tblGrid>
      <w:tr>
        <w:trPr>
          <w:trHeight w:val="32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4"/>
              <w:framePr w:w="8933" w:h="936" w:wrap="none" w:vAnchor="page" w:hAnchor="page" w:x="992" w:y="1403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0" w:lineRule="exact"/>
              <w:ind w:left="0" w:right="0" w:firstLine="0"/>
            </w:pPr>
            <w:r>
              <w:rPr>
                <w:rStyle w:val="CharStyle14"/>
              </w:rPr>
              <w:t>V 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933" w:h="936" w:wrap="none" w:vAnchor="page" w:hAnchor="page" w:x="992" w:y="140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vystavil: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933" w:h="936" w:wrap="none" w:vAnchor="page" w:hAnchor="page" w:x="992" w:y="140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Kohlová Michaela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933" w:h="936" w:wrap="none" w:vAnchor="page" w:hAnchor="page" w:x="992" w:y="1403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8933" w:h="936" w:wrap="none" w:vAnchor="page" w:hAnchor="page" w:x="992" w:y="140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správce rozpočtu: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8933" w:h="936" w:wrap="none" w:vAnchor="page" w:hAnchor="page" w:x="992" w:y="140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Mgr. Jitka Dvořákovi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8933" w:h="936" w:wrap="none" w:vAnchor="page" w:hAnchor="page" w:x="992" w:y="1403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8933" w:h="936" w:wrap="none" w:vAnchor="page" w:hAnchor="page" w:x="992" w:y="140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příkazce operace: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4"/>
              <w:framePr w:w="8933" w:h="936" w:wrap="none" w:vAnchor="page" w:hAnchor="page" w:x="992" w:y="140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6"/>
              </w:rPr>
              <w:t>Mgr. Ota Bažant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5"/>
        <w:framePr w:wrap="none" w:vAnchor="page" w:hAnchor="page" w:x="280" w:y="655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Pošta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- </w:t>
      </w:r>
      <w:r>
        <w:fldChar w:fldCharType="begin"/>
      </w:r>
      <w:r>
        <w:rPr/>
        <w:instrText> HYPERLINK "mailto:tnichaela.kohlova@zsemydestinnove.cz"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tnichaela.kohlova@zsemydestinnove.cz</w:t>
      </w:r>
      <w:r>
        <w:fldChar w:fldCharType="end"/>
      </w:r>
    </w:p>
    <w:p>
      <w:pPr>
        <w:pStyle w:val="Style15"/>
        <w:framePr w:wrap="none" w:vAnchor="page" w:hAnchor="page" w:x="875" w:y="666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241" w:right="0" w:firstLine="0"/>
      </w:pPr>
      <w:r>
        <w:fldChar w:fldCharType="begin"/>
      </w:r>
      <w:r>
        <w:rPr/>
        <w:instrText> HYPERLINK "https://outlook.office.com/owa/?realm=zsemydestinnove.cz&amp;exsvu" </w:instrText>
      </w:r>
      <w:r>
        <w:fldChar w:fldCharType="separate"/>
      </w:r>
      <w:r>
        <w:rPr>
          <w:lang w:val="cs-CZ" w:eastAsia="cs-CZ" w:bidi="cs-CZ"/>
          <w:w w:val="100"/>
          <w:spacing w:val="0"/>
          <w:color w:val="000000"/>
          <w:position w:val="0"/>
        </w:rPr>
        <w:t>https://outlook.office.com/owa/?realm=zsemydestinnove.cz&amp;exsvu</w:t>
      </w:r>
      <w:r>
        <w:fldChar w:fldCharType="end"/>
      </w:r>
      <w:r>
        <w:rPr>
          <w:lang w:val="cs-CZ" w:eastAsia="cs-CZ" w:bidi="cs-CZ"/>
          <w:w w:val="100"/>
          <w:spacing w:val="0"/>
          <w:color w:val="000000"/>
          <w:position w:val="0"/>
        </w:rPr>
        <w:t>...</w:t>
      </w:r>
    </w:p>
    <w:p>
      <w:pPr>
        <w:pStyle w:val="Style17"/>
        <w:framePr w:w="10776" w:h="892" w:hRule="exact" w:wrap="none" w:vAnchor="page" w:hAnchor="page" w:x="875" w:y="73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84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RE: Objednávka .... zvýhodněná nabídka nové kopírky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DEVELOP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ineo+258 vč.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Scan flow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(kancelář paní hospodářky Kohlové)</w:t>
      </w:r>
      <w:bookmarkEnd w:id="2"/>
    </w:p>
    <w:p>
      <w:pPr>
        <w:pStyle w:val="Style19"/>
        <w:framePr w:w="10776" w:h="664" w:hRule="exact" w:wrap="none" w:vAnchor="page" w:hAnchor="page" w:x="875" w:y="8686"/>
        <w:widowControl w:val="0"/>
        <w:keepNext w:val="0"/>
        <w:keepLines w:val="0"/>
        <w:shd w:val="clear" w:color="auto" w:fill="auto"/>
        <w:bidi w:val="0"/>
        <w:jc w:val="left"/>
        <w:spacing w:before="0" w:after="182"/>
        <w:ind w:left="0" w:right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Martin Čevona&lt;</w:t>
      </w:r>
      <w:r>
        <w:fldChar w:fldCharType="begin"/>
      </w:r>
      <w:r>
        <w:rPr/>
        <w:instrText> HYPERLINK "mailto:MCevona@elvira.cz" </w:instrText>
      </w:r>
      <w:r>
        <w:fldChar w:fldCharType="separate"/>
      </w:r>
      <w:r>
        <w:rPr>
          <w:lang w:val="cs-CZ" w:eastAsia="cs-CZ" w:bidi="cs-CZ"/>
          <w:w w:val="100"/>
          <w:spacing w:val="0"/>
          <w:color w:val="000000"/>
          <w:position w:val="0"/>
        </w:rPr>
        <w:t>MCevona@elvira.cz</w:t>
      </w:r>
      <w:r>
        <w:fldChar w:fldCharType="end"/>
      </w:r>
      <w:r>
        <w:rPr>
          <w:lang w:val="cs-CZ" w:eastAsia="cs-CZ" w:bidi="cs-CZ"/>
          <w:w w:val="100"/>
          <w:spacing w:val="0"/>
          <w:color w:val="000000"/>
          <w:position w:val="0"/>
        </w:rPr>
        <w:t>&gt;</w:t>
      </w:r>
      <w:bookmarkEnd w:id="3"/>
    </w:p>
    <w:p>
      <w:pPr>
        <w:pStyle w:val="Style21"/>
        <w:framePr w:w="10776" w:h="664" w:hRule="exact" w:wrap="none" w:vAnchor="page" w:hAnchor="page" w:x="875" w:y="868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 28. 6. 201714:49</w:t>
      </w:r>
    </w:p>
    <w:p>
      <w:pPr>
        <w:pStyle w:val="Style21"/>
        <w:framePr w:wrap="none" w:vAnchor="page" w:hAnchor="page" w:x="875" w:y="96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Komu:Michaela Kohlová &lt;</w:t>
      </w:r>
      <w:r>
        <w:fldChar w:fldCharType="begin"/>
      </w:r>
      <w:r>
        <w:rPr/>
        <w:instrText> HYPERLINK "mailto:michaela.kohlova@zsemydestinnove.cz" </w:instrText>
      </w:r>
      <w:r>
        <w:fldChar w:fldCharType="separate"/>
      </w:r>
      <w:r>
        <w:rPr>
          <w:lang w:val="cs-CZ" w:eastAsia="cs-CZ" w:bidi="cs-CZ"/>
          <w:w w:val="100"/>
          <w:spacing w:val="0"/>
          <w:color w:val="000000"/>
          <w:position w:val="0"/>
        </w:rPr>
        <w:t>michaela.kohlova@zsemydestinnove.cz</w:t>
      </w:r>
      <w:r>
        <w:fldChar w:fldCharType="end"/>
      </w:r>
      <w:r>
        <w:rPr>
          <w:lang w:val="cs-CZ" w:eastAsia="cs-CZ" w:bidi="cs-CZ"/>
          <w:w w:val="100"/>
          <w:spacing w:val="0"/>
          <w:color w:val="000000"/>
          <w:position w:val="0"/>
        </w:rPr>
        <w:t>&gt;;</w:t>
      </w:r>
    </w:p>
    <w:p>
      <w:pPr>
        <w:pStyle w:val="Style21"/>
        <w:framePr w:w="10776" w:h="734" w:hRule="exact" w:wrap="none" w:vAnchor="page" w:hAnchor="page" w:x="875" w:y="10015"/>
        <w:widowControl w:val="0"/>
        <w:keepNext w:val="0"/>
        <w:keepLines w:val="0"/>
        <w:shd w:val="clear" w:color="auto" w:fill="auto"/>
        <w:bidi w:val="0"/>
        <w:jc w:val="left"/>
        <w:spacing w:before="0" w:after="0" w:line="336" w:lineRule="exact"/>
        <w:ind w:left="0" w:right="84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Počet příloh: 1 (210 kB) </w:t>
      </w:r>
      <w:r>
        <w:rPr>
          <w:lang w:val="en-US" w:eastAsia="en-US" w:bidi="en-US"/>
          <w:w w:val="100"/>
          <w:spacing w:val="0"/>
          <w:color w:val="000000"/>
          <w:position w:val="0"/>
        </w:rPr>
        <w:t>scan17062814320.pdf;</w:t>
      </w:r>
    </w:p>
    <w:p>
      <w:pPr>
        <w:pStyle w:val="Style4"/>
        <w:framePr w:w="10776" w:h="5137" w:hRule="exact" w:wrap="none" w:vAnchor="page" w:hAnchor="page" w:x="875" w:y="109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den, paní Kohlová,</w:t>
      </w:r>
    </w:p>
    <w:p>
      <w:pPr>
        <w:pStyle w:val="Style4"/>
        <w:framePr w:w="10776" w:h="5137" w:hRule="exact" w:wrap="none" w:vAnchor="page" w:hAnchor="page" w:x="875" w:y="109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1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děkujeme za objednávku a potvrzuji akceptaci této obj. č. 164/2017 v plném rozsahu. S veškerou úctou</w:t>
      </w:r>
    </w:p>
    <w:p>
      <w:pPr>
        <w:pStyle w:val="Style23"/>
        <w:framePr w:w="10776" w:h="5137" w:hRule="exact" w:wrap="none" w:vAnchor="page" w:hAnchor="page" w:x="875" w:y="109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Martin Čevona</w:t>
      </w:r>
    </w:p>
    <w:p>
      <w:pPr>
        <w:pStyle w:val="Style4"/>
        <w:framePr w:w="10776" w:h="5137" w:hRule="exact" w:wrap="none" w:vAnchor="page" w:hAnchor="page" w:x="875" w:y="10973"/>
        <w:widowControl w:val="0"/>
        <w:keepNext w:val="0"/>
        <w:keepLines w:val="0"/>
        <w:shd w:val="clear" w:color="auto" w:fill="auto"/>
        <w:bidi w:val="0"/>
        <w:jc w:val="left"/>
        <w:spacing w:before="0" w:after="309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obchodní manažer</w:t>
      </w:r>
    </w:p>
    <w:p>
      <w:pPr>
        <w:pStyle w:val="Style4"/>
        <w:framePr w:w="10776" w:h="5137" w:hRule="exact" w:wrap="none" w:vAnchor="page" w:hAnchor="page" w:x="875" w:y="10973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ELVIRA, spot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 r.o.</w:t>
      </w:r>
    </w:p>
    <w:p>
      <w:pPr>
        <w:pStyle w:val="Style4"/>
        <w:framePr w:w="10776" w:h="5137" w:hRule="exact" w:wrap="none" w:vAnchor="page" w:hAnchor="page" w:x="875" w:y="10973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Táborská 619/46</w:t>
      </w:r>
    </w:p>
    <w:p>
      <w:pPr>
        <w:pStyle w:val="Style4"/>
        <w:framePr w:w="10776" w:h="5137" w:hRule="exact" w:wrap="none" w:vAnchor="page" w:hAnchor="page" w:x="875" w:y="10973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140 00 Praha 4</w:t>
      </w:r>
    </w:p>
    <w:p>
      <w:pPr>
        <w:pStyle w:val="Style4"/>
        <w:framePr w:w="10776" w:h="5137" w:hRule="exact" w:wrap="none" w:vAnchor="page" w:hAnchor="page" w:x="875" w:y="10973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mob: 606 615 397</w:t>
      </w:r>
    </w:p>
    <w:p>
      <w:pPr>
        <w:pStyle w:val="Style4"/>
        <w:framePr w:w="10776" w:h="5137" w:hRule="exact" w:wrap="none" w:vAnchor="page" w:hAnchor="page" w:x="875" w:y="10973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tel: 261 090 246</w:t>
      </w:r>
    </w:p>
    <w:p>
      <w:pPr>
        <w:pStyle w:val="Style4"/>
        <w:framePr w:w="10776" w:h="5137" w:hRule="exact" w:wrap="none" w:vAnchor="page" w:hAnchor="page" w:x="875" w:y="10973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fax: 261 090 230</w:t>
      </w:r>
    </w:p>
    <w:p>
      <w:pPr>
        <w:pStyle w:val="Style4"/>
        <w:framePr w:w="10776" w:h="5137" w:hRule="exact" w:wrap="none" w:vAnchor="page" w:hAnchor="page" w:x="875" w:y="10973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e-mail. </w:t>
      </w:r>
      <w:r>
        <w:fldChar w:fldCharType="begin"/>
      </w:r>
      <w:r>
        <w:rPr/>
        <w:instrText> HYPERLINK "mailto:mcevona@elvira.cz" </w:instrText>
      </w:r>
      <w:r>
        <w:fldChar w:fldCharType="separate"/>
      </w:r>
      <w:r>
        <w:rPr>
          <w:rStyle w:val="CharStyle25"/>
        </w:rPr>
        <w:t>mcevona@elvira.cz</w:t>
      </w:r>
      <w:r>
        <w:fldChar w:fldCharType="end"/>
      </w:r>
    </w:p>
    <w:p>
      <w:pPr>
        <w:pStyle w:val="Style4"/>
        <w:framePr w:w="10776" w:h="5137" w:hRule="exact" w:wrap="none" w:vAnchor="page" w:hAnchor="page" w:x="875" w:y="10973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fldChar w:fldCharType="begin"/>
      </w:r>
      <w:r>
        <w:rPr/>
        <w:instrText> HYPERLINK "http://www.elvira.cz" </w:instrText>
      </w:r>
      <w:r>
        <w:fldChar w:fldCharType="separate"/>
      </w:r>
      <w:r>
        <w:rPr>
          <w:rStyle w:val="CharStyle25"/>
        </w:rPr>
        <w:t>www.elvira.cz</w:t>
      </w:r>
      <w:r>
        <w:fldChar w:fldCharType="end"/>
      </w:r>
    </w:p>
    <w:p>
      <w:pPr>
        <w:pStyle w:val="Style4"/>
        <w:framePr w:w="10776" w:h="5137" w:hRule="exact" w:wrap="none" w:vAnchor="page" w:hAnchor="page" w:x="875" w:y="10973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fldChar w:fldCharType="begin"/>
      </w:r>
      <w:r>
        <w:rPr/>
        <w:instrText> HYPERLINK "http://www.abc3d.cz" </w:instrText>
      </w:r>
      <w:r>
        <w:fldChar w:fldCharType="separate"/>
      </w:r>
      <w:r>
        <w:rPr>
          <w:rStyle w:val="CharStyle25"/>
        </w:rPr>
        <w:t>www.abc3d.cz</w:t>
      </w:r>
      <w:r>
        <w:fldChar w:fldCharType="end"/>
      </w:r>
    </w:p>
    <w:p>
      <w:pPr>
        <w:pStyle w:val="Style4"/>
        <w:framePr w:w="10776" w:h="5137" w:hRule="exact" w:wrap="none" w:vAnchor="page" w:hAnchor="page" w:x="875" w:y="10973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fldChar w:fldCharType="begin"/>
      </w:r>
      <w:r>
        <w:rPr/>
        <w:instrText> HYPERLINK "http://www.profi.abc3d.cz" </w:instrText>
      </w:r>
      <w:r>
        <w:fldChar w:fldCharType="separate"/>
      </w:r>
      <w:r>
        <w:rPr>
          <w:rStyle w:val="CharStyle25"/>
        </w:rPr>
        <w:t>www.profi.abc3d.cz</w:t>
      </w:r>
      <w:r>
        <w:fldChar w:fldCharType="end"/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2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30"/>
      <w:szCs w:val="30"/>
      <w:rFonts w:ascii="Cambria Math" w:eastAsia="Cambria Math" w:hAnsi="Cambria Math" w:cs="Cambria Math"/>
    </w:rPr>
  </w:style>
  <w:style w:type="character" w:customStyle="1" w:styleId="CharStyle5">
    <w:name w:val="Body text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character" w:customStyle="1" w:styleId="CharStyle6">
    <w:name w:val="Body text (2) + 10 pt"/>
    <w:basedOn w:val="CharStyle5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7">
    <w:name w:val="Body text (2) + Microsoft YaHei UI,7.5 pt,Bold"/>
    <w:basedOn w:val="CharStyle5"/>
    <w:rPr>
      <w:lang w:val="cs-CZ" w:eastAsia="cs-CZ" w:bidi="cs-CZ"/>
      <w:b/>
      <w:bCs/>
      <w:sz w:val="15"/>
      <w:szCs w:val="15"/>
      <w:rFonts w:ascii="Microsoft YaHei UI" w:eastAsia="Microsoft YaHei UI" w:hAnsi="Microsoft YaHei UI" w:cs="Microsoft YaHei UI"/>
      <w:w w:val="100"/>
      <w:spacing w:val="0"/>
      <w:color w:val="000000"/>
      <w:position w:val="0"/>
    </w:rPr>
  </w:style>
  <w:style w:type="character" w:customStyle="1" w:styleId="CharStyle9">
    <w:name w:val="Table caption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character" w:customStyle="1" w:styleId="CharStyle11">
    <w:name w:val="Body text (3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character" w:customStyle="1" w:styleId="CharStyle13">
    <w:name w:val="Heading #3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8"/>
      <w:szCs w:val="28"/>
      <w:rFonts w:ascii="Cambria Math" w:eastAsia="Cambria Math" w:hAnsi="Cambria Math" w:cs="Cambria Math"/>
    </w:rPr>
  </w:style>
  <w:style w:type="character" w:customStyle="1" w:styleId="CharStyle14">
    <w:name w:val="Body text (2) + 14 pt"/>
    <w:basedOn w:val="CharStyle5"/>
    <w:rPr>
      <w:lang w:val="cs-CZ" w:eastAsia="cs-CZ" w:bidi="cs-CZ"/>
      <w:sz w:val="28"/>
      <w:szCs w:val="28"/>
      <w:w w:val="100"/>
      <w:spacing w:val="0"/>
      <w:color w:val="000000"/>
      <w:position w:val="0"/>
    </w:rPr>
  </w:style>
  <w:style w:type="character" w:customStyle="1" w:styleId="CharStyle16">
    <w:name w:val="Body text (4)_"/>
    <w:basedOn w:val="DefaultParagraphFont"/>
    <w:link w:val="Style15"/>
    <w:rPr>
      <w:b/>
      <w:bCs/>
      <w:i w:val="0"/>
      <w:iCs w:val="0"/>
      <w:u w:val="none"/>
      <w:strike w:val="0"/>
      <w:smallCaps w:val="0"/>
      <w:sz w:val="18"/>
      <w:szCs w:val="18"/>
      <w:rFonts w:ascii="Cambria Math" w:eastAsia="Cambria Math" w:hAnsi="Cambria Math" w:cs="Cambria Math"/>
    </w:rPr>
  </w:style>
  <w:style w:type="character" w:customStyle="1" w:styleId="CharStyle18">
    <w:name w:val="Heading #1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6"/>
      <w:szCs w:val="26"/>
      <w:rFonts w:ascii="Microsoft YaHei UI" w:eastAsia="Microsoft YaHei UI" w:hAnsi="Microsoft YaHei UI" w:cs="Microsoft YaHei UI"/>
    </w:rPr>
  </w:style>
  <w:style w:type="character" w:customStyle="1" w:styleId="CharStyle20">
    <w:name w:val="Heading #4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0"/>
      <w:szCs w:val="20"/>
      <w:rFonts w:ascii="Microsoft YaHei UI" w:eastAsia="Microsoft YaHei UI" w:hAnsi="Microsoft YaHei UI" w:cs="Microsoft YaHei UI"/>
    </w:rPr>
  </w:style>
  <w:style w:type="character" w:customStyle="1" w:styleId="CharStyle22">
    <w:name w:val="Body text (5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  <w:style w:type="character" w:customStyle="1" w:styleId="CharStyle24">
    <w:name w:val="Body text (6)_"/>
    <w:basedOn w:val="DefaultParagraphFont"/>
    <w:link w:val="Style23"/>
    <w:rPr>
      <w:b/>
      <w:bCs/>
      <w:i w:val="0"/>
      <w:iCs w:val="0"/>
      <w:u w:val="none"/>
      <w:strike w:val="0"/>
      <w:smallCaps w:val="0"/>
      <w:sz w:val="15"/>
      <w:szCs w:val="15"/>
      <w:rFonts w:ascii="Microsoft YaHei UI" w:eastAsia="Microsoft YaHei UI" w:hAnsi="Microsoft YaHei UI" w:cs="Microsoft YaHei UI"/>
    </w:rPr>
  </w:style>
  <w:style w:type="character" w:customStyle="1" w:styleId="CharStyle25">
    <w:name w:val="Body text (2)"/>
    <w:basedOn w:val="CharStyle5"/>
    <w:rPr>
      <w:lang w:val="en-US" w:eastAsia="en-US" w:bidi="en-US"/>
      <w:u w:val="single"/>
      <w:w w:val="100"/>
      <w:spacing w:val="0"/>
      <w:color w:val="000000"/>
      <w:position w:val="0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FFFFFF"/>
      <w:jc w:val="center"/>
      <w:outlineLvl w:val="1"/>
      <w:spacing w:line="341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Cambria Math" w:eastAsia="Cambria Math" w:hAnsi="Cambria Math" w:cs="Cambria Math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  <w:spacing w:before="360" w:line="514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paragraph" w:customStyle="1" w:styleId="Style8">
    <w:name w:val="Table caption"/>
    <w:basedOn w:val="Normal"/>
    <w:link w:val="CharStyle9"/>
    <w:pPr>
      <w:widowControl w:val="0"/>
      <w:shd w:val="clear" w:color="auto" w:fill="FFFFFF"/>
      <w:spacing w:line="22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paragraph" w:customStyle="1" w:styleId="Style10">
    <w:name w:val="Body text (3)"/>
    <w:basedOn w:val="Normal"/>
    <w:link w:val="CharStyle11"/>
    <w:pPr>
      <w:widowControl w:val="0"/>
      <w:shd w:val="clear" w:color="auto" w:fill="FFFFFF"/>
      <w:spacing w:before="680" w:line="307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ahoma" w:eastAsia="Tahoma" w:hAnsi="Tahoma" w:cs="Tahoma"/>
    </w:rPr>
  </w:style>
  <w:style w:type="paragraph" w:customStyle="1" w:styleId="Style12">
    <w:name w:val="Heading #3"/>
    <w:basedOn w:val="Normal"/>
    <w:link w:val="CharStyle13"/>
    <w:pPr>
      <w:widowControl w:val="0"/>
      <w:shd w:val="clear" w:color="auto" w:fill="FFFFFF"/>
      <w:outlineLvl w:val="2"/>
      <w:spacing w:line="317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Cambria Math" w:eastAsia="Cambria Math" w:hAnsi="Cambria Math" w:cs="Cambria Math"/>
    </w:rPr>
  </w:style>
  <w:style w:type="paragraph" w:customStyle="1" w:styleId="Style15">
    <w:name w:val="Body text (4)"/>
    <w:basedOn w:val="Normal"/>
    <w:link w:val="CharStyle16"/>
    <w:pPr>
      <w:widowControl w:val="0"/>
      <w:shd w:val="clear" w:color="auto" w:fill="FFFFFF"/>
      <w:spacing w:after="680" w:line="178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Cambria Math" w:eastAsia="Cambria Math" w:hAnsi="Cambria Math" w:cs="Cambria Math"/>
    </w:rPr>
  </w:style>
  <w:style w:type="paragraph" w:customStyle="1" w:styleId="Style17">
    <w:name w:val="Heading #1"/>
    <w:basedOn w:val="Normal"/>
    <w:link w:val="CharStyle18"/>
    <w:pPr>
      <w:widowControl w:val="0"/>
      <w:shd w:val="clear" w:color="auto" w:fill="FFFFFF"/>
      <w:outlineLvl w:val="0"/>
      <w:spacing w:before="680" w:after="360" w:line="418" w:lineRule="exact"/>
      <w:ind w:firstLine="300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Microsoft YaHei UI" w:eastAsia="Microsoft YaHei UI" w:hAnsi="Microsoft YaHei UI" w:cs="Microsoft YaHei UI"/>
    </w:rPr>
  </w:style>
  <w:style w:type="paragraph" w:customStyle="1" w:styleId="Style19">
    <w:name w:val="Heading #4"/>
    <w:basedOn w:val="Normal"/>
    <w:link w:val="CharStyle20"/>
    <w:pPr>
      <w:widowControl w:val="0"/>
      <w:shd w:val="clear" w:color="auto" w:fill="FFFFFF"/>
      <w:outlineLvl w:val="3"/>
      <w:spacing w:before="360" w:after="120" w:line="234" w:lineRule="exact"/>
      <w:ind w:firstLine="30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Microsoft YaHei UI" w:eastAsia="Microsoft YaHei UI" w:hAnsi="Microsoft YaHei UI" w:cs="Microsoft YaHei UI"/>
    </w:rPr>
  </w:style>
  <w:style w:type="paragraph" w:customStyle="1" w:styleId="Style21">
    <w:name w:val="Body text (5)"/>
    <w:basedOn w:val="Normal"/>
    <w:link w:val="CharStyle22"/>
    <w:pPr>
      <w:widowControl w:val="0"/>
      <w:shd w:val="clear" w:color="auto" w:fill="FFFFFF"/>
      <w:spacing w:before="120" w:after="360" w:line="156" w:lineRule="exact"/>
      <w:ind w:firstLine="300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ahoma" w:eastAsia="Tahoma" w:hAnsi="Tahoma" w:cs="Tahoma"/>
    </w:rPr>
  </w:style>
  <w:style w:type="paragraph" w:customStyle="1" w:styleId="Style23">
    <w:name w:val="Body text (6)"/>
    <w:basedOn w:val="Normal"/>
    <w:link w:val="CharStyle24"/>
    <w:pPr>
      <w:widowControl w:val="0"/>
      <w:shd w:val="clear" w:color="auto" w:fill="FFFFFF"/>
      <w:spacing w:line="514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Microsoft YaHei UI" w:eastAsia="Microsoft YaHei UI" w:hAnsi="Microsoft YaHei UI" w:cs="Microsoft YaHei U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