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EE90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F6975F" wp14:editId="5F19C4C4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5009D99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6E2AF834" w14:textId="77777777" w:rsidTr="00E324FB">
        <w:tc>
          <w:tcPr>
            <w:tcW w:w="5228" w:type="dxa"/>
            <w:tcBorders>
              <w:bottom w:val="nil"/>
            </w:tcBorders>
          </w:tcPr>
          <w:p w14:paraId="24ED471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3DCCA035" w14:textId="2C1DD268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553A">
              <w:rPr>
                <w:b/>
                <w:sz w:val="28"/>
                <w:szCs w:val="28"/>
              </w:rPr>
              <w:t>2481450</w:t>
            </w:r>
            <w:r w:rsidR="0002726C">
              <w:rPr>
                <w:b/>
                <w:sz w:val="28"/>
                <w:szCs w:val="28"/>
              </w:rPr>
              <w:t>233</w:t>
            </w:r>
          </w:p>
        </w:tc>
      </w:tr>
      <w:tr w:rsidR="00E324FB" w14:paraId="2AA446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180D2C3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6223DA9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264F956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B2E9438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4F9134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4F6C206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6BE25B9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7B9D6A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4D949EE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223EC8F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736D4F5" w14:textId="63F63C30" w:rsidR="00E324FB" w:rsidRPr="00E324FB" w:rsidRDefault="00777D37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>Unimed</w:t>
            </w:r>
            <w:proofErr w:type="spellEnd"/>
            <w:r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 xml:space="preserve"> Praha, s.r.o.</w:t>
            </w:r>
          </w:p>
        </w:tc>
      </w:tr>
      <w:tr w:rsidR="00E324FB" w14:paraId="34C7DB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9A039D0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2D6C81C" w14:textId="7133ECB8" w:rsidR="00E324FB" w:rsidRPr="00E324FB" w:rsidRDefault="00777D37" w:rsidP="00E324FB">
            <w:r>
              <w:rPr>
                <w:rFonts w:ascii="Arial" w:hAnsi="Arial" w:cs="Arial"/>
                <w:sz w:val="23"/>
                <w:szCs w:val="23"/>
              </w:rPr>
              <w:t>Ve Stromkách 41</w:t>
            </w:r>
          </w:p>
        </w:tc>
      </w:tr>
      <w:tr w:rsidR="00E324FB" w14:paraId="1A424C3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239A4CF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748C97" w14:textId="24A608A8" w:rsidR="00E324FB" w:rsidRPr="00E324FB" w:rsidRDefault="00777D37" w:rsidP="00E324FB">
            <w:r>
              <w:rPr>
                <w:rFonts w:ascii="Arial CE,Bold" w:hAnsi="Arial CE,Bold" w:cs="Arial CE,Bold"/>
                <w:b/>
                <w:bCs/>
                <w:sz w:val="23"/>
                <w:szCs w:val="23"/>
              </w:rPr>
              <w:t>252 50 Vestec u Prahy</w:t>
            </w:r>
          </w:p>
        </w:tc>
      </w:tr>
      <w:tr w:rsidR="00E324FB" w14:paraId="2C2E20C4" w14:textId="77777777" w:rsidTr="00E324FB">
        <w:tc>
          <w:tcPr>
            <w:tcW w:w="5228" w:type="dxa"/>
            <w:tcBorders>
              <w:top w:val="nil"/>
            </w:tcBorders>
          </w:tcPr>
          <w:p w14:paraId="7C724E70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81FF0" w14:textId="77777777" w:rsidR="00E324FB" w:rsidRPr="00E324FB" w:rsidRDefault="00E324FB" w:rsidP="00E324FB"/>
        </w:tc>
      </w:tr>
      <w:tr w:rsidR="00E324FB" w14:paraId="392B5A36" w14:textId="77777777" w:rsidTr="00E324FB">
        <w:tc>
          <w:tcPr>
            <w:tcW w:w="5228" w:type="dxa"/>
          </w:tcPr>
          <w:p w14:paraId="00ABCC3C" w14:textId="445F96FA" w:rsidR="00E324FB" w:rsidRDefault="00582763" w:rsidP="00582763">
            <w:pPr>
              <w:rPr>
                <w:b/>
              </w:rPr>
            </w:pPr>
            <w:r>
              <w:rPr>
                <w:b/>
              </w:rPr>
              <w:t xml:space="preserve">Datum vytvoření: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59C6C2C8" w14:textId="6D2033CD" w:rsidR="00E324FB" w:rsidRPr="00E324FB" w:rsidRDefault="00582763" w:rsidP="00E324FB">
            <w:r>
              <w:rPr>
                <w:rFonts w:ascii="Arial" w:hAnsi="Arial" w:cs="Arial"/>
                <w:color w:val="0000FF"/>
                <w:sz w:val="19"/>
                <w:szCs w:val="19"/>
              </w:rPr>
              <w:t>XXXXXXXX</w:t>
            </w:r>
          </w:p>
        </w:tc>
      </w:tr>
    </w:tbl>
    <w:p w14:paraId="4F30899B" w14:textId="77777777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r w:rsidRPr="002A50E4">
          <w:rPr>
            <w:rStyle w:val="Hypertextovodkaz"/>
            <w:b/>
            <w:color w:val="FF0000"/>
          </w:rPr>
          <w:t>faktury@nemta.cz</w:t>
        </w:r>
      </w:hyperlink>
      <w:r w:rsidRPr="002A50E4">
        <w:rPr>
          <w:b/>
          <w:color w:val="FF0000"/>
          <w:u w:val="single"/>
        </w:rPr>
        <w:t>.</w:t>
      </w:r>
    </w:p>
    <w:p w14:paraId="141BDDCC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0C189076" w14:textId="56845A63" w:rsidR="00E10EDB" w:rsidRPr="00153245" w:rsidRDefault="00F03150" w:rsidP="004C2BE3">
      <w:r>
        <w:rPr>
          <w:b/>
        </w:rPr>
        <w:t>Objednáváme u Vás dle nabídky:</w:t>
      </w:r>
      <w:r w:rsidR="00C42845">
        <w:rPr>
          <w:b/>
        </w:rPr>
        <w:t xml:space="preserve"> </w:t>
      </w:r>
      <w:r w:rsidR="0002726C">
        <w:rPr>
          <w:b/>
        </w:rPr>
        <w:t>ze dne 27. 3. 2024</w:t>
      </w:r>
    </w:p>
    <w:bookmarkStart w:id="0" w:name="_MON_1766397350"/>
    <w:bookmarkEnd w:id="0"/>
    <w:p w14:paraId="256ABEEF" w14:textId="08014DC8" w:rsidR="001561EE" w:rsidRDefault="0002726C">
      <w:r>
        <w:object w:dxaOrig="10731" w:dyaOrig="3554" w14:anchorId="7A9E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86.75pt" o:ole="">
            <v:imagedata r:id="rId9" o:title=""/>
          </v:shape>
          <o:OLEObject Type="Embed" ProgID="Excel.Sheet.12" ShapeID="_x0000_i1025" DrawAspect="Content" ObjectID="_1774698803" r:id="rId10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2223099A" w14:textId="77777777" w:rsidTr="005224AE">
        <w:trPr>
          <w:trHeight w:val="276"/>
        </w:trPr>
        <w:tc>
          <w:tcPr>
            <w:tcW w:w="5218" w:type="dxa"/>
            <w:gridSpan w:val="2"/>
          </w:tcPr>
          <w:p w14:paraId="0B2B95EB" w14:textId="5C9AFAE0" w:rsidR="005224AE" w:rsidRDefault="00582763" w:rsidP="005224AE">
            <w:pPr>
              <w:rPr>
                <w:b/>
              </w:rPr>
            </w:pPr>
            <w:proofErr w:type="spellStart"/>
            <w:r>
              <w:rPr>
                <w:b/>
              </w:rPr>
              <w:t>xxxxxxxx</w:t>
            </w:r>
            <w:proofErr w:type="spellEnd"/>
          </w:p>
        </w:tc>
      </w:tr>
      <w:tr w:rsidR="005224AE" w14:paraId="2ABEA689" w14:textId="77777777" w:rsidTr="005224AE">
        <w:trPr>
          <w:trHeight w:val="258"/>
        </w:trPr>
        <w:tc>
          <w:tcPr>
            <w:tcW w:w="5218" w:type="dxa"/>
            <w:gridSpan w:val="2"/>
          </w:tcPr>
          <w:p w14:paraId="35341962" w14:textId="7653AE63" w:rsidR="005224AE" w:rsidRPr="005224AE" w:rsidRDefault="00936CC5" w:rsidP="005224AE">
            <w:r>
              <w:t>OZT</w:t>
            </w:r>
          </w:p>
        </w:tc>
      </w:tr>
      <w:tr w:rsidR="005224AE" w14:paraId="5F0371C8" w14:textId="77777777" w:rsidTr="005224AE">
        <w:trPr>
          <w:trHeight w:val="276"/>
        </w:trPr>
        <w:tc>
          <w:tcPr>
            <w:tcW w:w="1980" w:type="dxa"/>
          </w:tcPr>
          <w:p w14:paraId="6F0798C1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117C0CCB" w14:textId="22A573CA" w:rsidR="005224AE" w:rsidRPr="005224AE" w:rsidRDefault="00582763" w:rsidP="005224AE">
            <w:proofErr w:type="spellStart"/>
            <w:r>
              <w:t>xxxxxxxxxxxx</w:t>
            </w:r>
            <w:proofErr w:type="spellEnd"/>
          </w:p>
        </w:tc>
      </w:tr>
      <w:tr w:rsidR="005224AE" w14:paraId="05EEB22B" w14:textId="77777777" w:rsidTr="005224AE">
        <w:trPr>
          <w:trHeight w:val="258"/>
        </w:trPr>
        <w:tc>
          <w:tcPr>
            <w:tcW w:w="1980" w:type="dxa"/>
          </w:tcPr>
          <w:p w14:paraId="2230DBAD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47684367" w14:textId="05281579" w:rsidR="005224AE" w:rsidRPr="005224AE" w:rsidRDefault="00582763" w:rsidP="00FF6276">
            <w:proofErr w:type="spellStart"/>
            <w:r>
              <w:t>xxxxxxxxxxxxxx</w:t>
            </w:r>
            <w:proofErr w:type="spellEnd"/>
          </w:p>
        </w:tc>
      </w:tr>
    </w:tbl>
    <w:p w14:paraId="3135D6BE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97BF68F" w14:textId="77777777" w:rsidR="007A3397" w:rsidRDefault="007A3397" w:rsidP="001561EE">
      <w:pPr>
        <w:rPr>
          <w:b/>
        </w:rPr>
      </w:pPr>
    </w:p>
    <w:p w14:paraId="23AECD5A" w14:textId="77777777" w:rsidR="00153245" w:rsidRPr="007A3397" w:rsidRDefault="00153245" w:rsidP="00153245">
      <w:pPr>
        <w:spacing w:after="0"/>
        <w:rPr>
          <w:b/>
        </w:rPr>
      </w:pPr>
    </w:p>
    <w:p w14:paraId="0408C3D9" w14:textId="77777777" w:rsidR="00FA5751" w:rsidRDefault="00FA5751" w:rsidP="001561EE"/>
    <w:p w14:paraId="5F4E209D" w14:textId="77777777" w:rsidR="00153245" w:rsidRDefault="00153245" w:rsidP="001561EE"/>
    <w:p w14:paraId="53461D7F" w14:textId="77777777" w:rsidR="00163C38" w:rsidRDefault="00163C38" w:rsidP="001561EE"/>
    <w:p w14:paraId="43E671A5" w14:textId="77777777"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14:paraId="7AA29EFB" w14:textId="6DCC815F"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14:paraId="4BB9ED6E" w14:textId="598BFF1D"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14:paraId="36D684AE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5EACDA61" w14:textId="485E7AC9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</w:t>
      </w:r>
      <w:r w:rsidR="0002726C">
        <w:rPr>
          <w:b/>
        </w:rPr>
        <w:t>ANO</w:t>
      </w:r>
    </w:p>
    <w:p w14:paraId="2842ACE8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20F008D0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338EE6CF" w14:textId="77777777" w:rsidR="00153245" w:rsidRDefault="00153245" w:rsidP="00C474D4">
      <w:pPr>
        <w:spacing w:after="0"/>
      </w:pPr>
    </w:p>
    <w:p w14:paraId="0C396579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5E00C854" w14:textId="77777777" w:rsidR="00D24F42" w:rsidRDefault="00D24F42" w:rsidP="00D24F42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lastRenderedPageBreak/>
        <w:t xml:space="preserve">RE: [EXTERNI MAIL] Chladnička </w:t>
      </w:r>
      <w:proofErr w:type="spellStart"/>
      <w:r>
        <w:rPr>
          <w:rFonts w:ascii="Roboto" w:hAnsi="Roboto"/>
          <w:b w:val="0"/>
          <w:bCs w:val="0"/>
          <w:color w:val="444444"/>
          <w:sz w:val="30"/>
          <w:szCs w:val="30"/>
        </w:rPr>
        <w:t>Liebherr</w:t>
      </w:r>
      <w:proofErr w:type="spellEnd"/>
    </w:p>
    <w:p w14:paraId="5F1218E1" w14:textId="77777777" w:rsidR="00D24F42" w:rsidRDefault="00D24F42" w:rsidP="00D24F42">
      <w:pPr>
        <w:shd w:val="clear" w:color="auto" w:fill="84D0F9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IA</w:t>
      </w:r>
    </w:p>
    <w:p w14:paraId="54514BD3" w14:textId="34891D26" w:rsidR="00D24F42" w:rsidRDefault="00582763" w:rsidP="00D24F42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proofErr w:type="spellStart"/>
      <w:r>
        <w:rPr>
          <w:rStyle w:val="highlighted"/>
          <w:rFonts w:ascii="Roboto" w:hAnsi="Roboto"/>
          <w:color w:val="222222"/>
          <w:sz w:val="21"/>
          <w:szCs w:val="21"/>
        </w:rPr>
        <w:t>xxxxxxxxxxxxxxx</w:t>
      </w:r>
      <w:proofErr w:type="spellEnd"/>
    </w:p>
    <w:p w14:paraId="4DD6C08F" w14:textId="77777777" w:rsidR="00D24F42" w:rsidRDefault="00D24F42" w:rsidP="00D24F42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27.3.2024 15:24</w:t>
      </w:r>
    </w:p>
    <w:p w14:paraId="42A5FECC" w14:textId="76A0E0B2" w:rsidR="00D24F42" w:rsidRDefault="00D24F42" w:rsidP="00D24F42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r w:rsidR="00582763">
        <w:rPr>
          <w:rStyle w:val="highlighted"/>
          <w:rFonts w:ascii="Roboto" w:hAnsi="Roboto"/>
          <w:color w:val="222222"/>
          <w:sz w:val="21"/>
          <w:szCs w:val="21"/>
        </w:rPr>
        <w:t>xxxxxxxxxxxxxxxxxxxxxx</w:t>
      </w:r>
      <w:bookmarkStart w:id="1" w:name="_GoBack"/>
      <w:bookmarkEnd w:id="1"/>
    </w:p>
    <w:p w14:paraId="752CB192" w14:textId="77777777" w:rsidR="00D24F42" w:rsidRDefault="00D24F42" w:rsidP="00D24F42">
      <w:pPr>
        <w:shd w:val="clear" w:color="auto" w:fill="FFFFFF"/>
        <w:spacing w:line="240" w:lineRule="auto"/>
        <w:rPr>
          <w:rFonts w:ascii="Roboto" w:hAnsi="Roboto"/>
          <w:color w:val="222222"/>
          <w:sz w:val="18"/>
          <w:szCs w:val="18"/>
        </w:rPr>
      </w:pPr>
      <w:r>
        <w:rPr>
          <w:rStyle w:val="count"/>
          <w:rFonts w:ascii="Roboto" w:hAnsi="Roboto"/>
          <w:color w:val="222222"/>
          <w:sz w:val="18"/>
          <w:szCs w:val="18"/>
        </w:rPr>
        <w:t xml:space="preserve">1 </w:t>
      </w:r>
      <w:proofErr w:type="spellStart"/>
      <w:r>
        <w:rPr>
          <w:rStyle w:val="count"/>
          <w:rFonts w:ascii="Roboto" w:hAnsi="Roboto"/>
          <w:color w:val="222222"/>
          <w:sz w:val="18"/>
          <w:szCs w:val="18"/>
        </w:rPr>
        <w:t>příloha</w:t>
      </w:r>
      <w:hyperlink r:id="rId11" w:history="1">
        <w:r>
          <w:rPr>
            <w:rStyle w:val="Hypertextovodkaz"/>
            <w:rFonts w:ascii="Roboto" w:hAnsi="Roboto"/>
            <w:caps/>
            <w:color w:val="4D91E0"/>
            <w:sz w:val="18"/>
            <w:szCs w:val="18"/>
          </w:rPr>
          <w:t>STÁHNOUT</w:t>
        </w:r>
        <w:proofErr w:type="spellEnd"/>
      </w:hyperlink>
    </w:p>
    <w:p w14:paraId="69E228A3" w14:textId="77777777" w:rsidR="00D24F42" w:rsidRDefault="00D24F42" w:rsidP="00D24F42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Dobré odpoledne,</w:t>
      </w:r>
    </w:p>
    <w:p w14:paraId="771CA5A1" w14:textId="77777777" w:rsidR="00D24F42" w:rsidRDefault="00D24F42" w:rsidP="00D24F42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za vaši objednávku a v příloze zasíláme její akceptaci.</w:t>
      </w:r>
    </w:p>
    <w:p w14:paraId="3D0F2EF3" w14:textId="77777777" w:rsidR="00D24F42" w:rsidRDefault="00D24F42" w:rsidP="00D24F42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 přáním hezkého dne,</w:t>
      </w:r>
    </w:p>
    <w:tbl>
      <w:tblPr>
        <w:tblW w:w="42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77"/>
        <w:gridCol w:w="2045"/>
        <w:gridCol w:w="467"/>
      </w:tblGrid>
      <w:tr w:rsidR="00D24F42" w14:paraId="235FA365" w14:textId="77777777" w:rsidTr="00D24F42">
        <w:trPr>
          <w:trHeight w:val="313"/>
        </w:trPr>
        <w:tc>
          <w:tcPr>
            <w:tcW w:w="382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7B3D9" w14:textId="77777777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Ida Andresová</w:t>
            </w:r>
          </w:p>
        </w:tc>
        <w:tc>
          <w:tcPr>
            <w:tcW w:w="4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B7B8C" w14:textId="77777777" w:rsidR="00D24F42" w:rsidRDefault="00D24F42">
            <w:pPr>
              <w:rPr>
                <w:rFonts w:ascii="Calibri" w:hAnsi="Calibri" w:cs="Calibri"/>
              </w:rPr>
            </w:pPr>
          </w:p>
        </w:tc>
      </w:tr>
      <w:tr w:rsidR="00D24F42" w14:paraId="666491E1" w14:textId="77777777" w:rsidTr="00D24F42">
        <w:trPr>
          <w:trHeight w:val="251"/>
        </w:trPr>
        <w:tc>
          <w:tcPr>
            <w:tcW w:w="16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C2525" w14:textId="77777777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obchodní oddělení</w:t>
            </w:r>
          </w:p>
        </w:tc>
        <w:tc>
          <w:tcPr>
            <w:tcW w:w="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9D2E9" w14:textId="77777777" w:rsidR="00D24F42" w:rsidRDefault="00D24F42">
            <w:pPr>
              <w:rPr>
                <w:rFonts w:ascii="Calibri" w:hAnsi="Calibri" w:cs="Calibri"/>
              </w:rPr>
            </w:pPr>
          </w:p>
        </w:tc>
        <w:tc>
          <w:tcPr>
            <w:tcW w:w="2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CFFA5" w14:textId="77777777" w:rsidR="00D24F42" w:rsidRDefault="00D24F42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85654" w14:textId="77777777" w:rsidR="00D24F42" w:rsidRDefault="00D24F42">
            <w:pPr>
              <w:rPr>
                <w:sz w:val="20"/>
                <w:szCs w:val="20"/>
              </w:rPr>
            </w:pPr>
          </w:p>
        </w:tc>
      </w:tr>
      <w:tr w:rsidR="00D24F42" w14:paraId="4CE2DD0B" w14:textId="77777777" w:rsidTr="00D24F42">
        <w:trPr>
          <w:trHeight w:val="251"/>
        </w:trPr>
        <w:tc>
          <w:tcPr>
            <w:tcW w:w="1604" w:type="dxa"/>
            <w:tcBorders>
              <w:top w:val="nil"/>
              <w:left w:val="nil"/>
              <w:bottom w:val="single" w:sz="8" w:space="0" w:color="767171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D5BE0" w14:textId="5B7A4EBE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767171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A7E56" w14:textId="44E9E170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767171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D7A8B" w14:textId="5CB91F12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4F42" w14:paraId="1C1153B1" w14:textId="77777777" w:rsidTr="00D24F42">
        <w:trPr>
          <w:trHeight w:val="251"/>
        </w:trPr>
        <w:tc>
          <w:tcPr>
            <w:tcW w:w="16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D1D4" w14:textId="6C8C915C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C7BE5" w14:textId="77777777" w:rsidR="00D24F42" w:rsidRDefault="00D24F42">
            <w:pPr>
              <w:rPr>
                <w:rFonts w:ascii="Calibri" w:hAnsi="Calibri" w:cs="Calibri"/>
              </w:rPr>
            </w:pPr>
          </w:p>
        </w:tc>
        <w:tc>
          <w:tcPr>
            <w:tcW w:w="2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9DDC6" w14:textId="7E2BACAE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DF01C" w14:textId="77777777" w:rsidR="00D24F42" w:rsidRDefault="00D24F42">
            <w:pPr>
              <w:rPr>
                <w:rFonts w:ascii="Calibri" w:hAnsi="Calibri" w:cs="Calibri"/>
              </w:rPr>
            </w:pPr>
          </w:p>
        </w:tc>
      </w:tr>
      <w:tr w:rsidR="00D24F42" w14:paraId="6CA74E37" w14:textId="77777777" w:rsidTr="00D24F42">
        <w:trPr>
          <w:trHeight w:val="251"/>
        </w:trPr>
        <w:tc>
          <w:tcPr>
            <w:tcW w:w="16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467E5" w14:textId="1B520A35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297AF" w14:textId="77777777" w:rsidR="00D24F42" w:rsidRDefault="00D24F42">
            <w:pPr>
              <w:rPr>
                <w:rFonts w:ascii="Calibri" w:hAnsi="Calibri" w:cs="Calibri"/>
              </w:rPr>
            </w:pPr>
          </w:p>
        </w:tc>
        <w:tc>
          <w:tcPr>
            <w:tcW w:w="2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1BFBD" w14:textId="67B163E4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55ABF" w14:textId="77777777" w:rsidR="00D24F42" w:rsidRDefault="00D24F42">
            <w:pPr>
              <w:rPr>
                <w:rFonts w:ascii="Calibri" w:hAnsi="Calibri" w:cs="Calibri"/>
              </w:rPr>
            </w:pPr>
          </w:p>
        </w:tc>
      </w:tr>
      <w:tr w:rsidR="00D24F42" w14:paraId="17BADAAB" w14:textId="77777777" w:rsidTr="00D24F42">
        <w:trPr>
          <w:trHeight w:val="251"/>
        </w:trPr>
        <w:tc>
          <w:tcPr>
            <w:tcW w:w="16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0857F" w14:textId="7CF1A3EC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E3A2C" w14:textId="77777777" w:rsidR="00D24F42" w:rsidRDefault="00D24F42">
            <w:pPr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A6614" w14:textId="355E47B4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4F42" w14:paraId="66AF4639" w14:textId="77777777" w:rsidTr="00D24F42">
        <w:trPr>
          <w:trHeight w:val="251"/>
        </w:trPr>
        <w:tc>
          <w:tcPr>
            <w:tcW w:w="429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39DF2" w14:textId="5D2A8546" w:rsidR="00D24F42" w:rsidRDefault="00D24F42">
            <w:pPr>
              <w:pStyle w:val="mcntmsonormal"/>
              <w:spacing w:before="24" w:beforeAutospacing="0" w:after="24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809FBE" w14:textId="77777777" w:rsidR="00D24F42" w:rsidRPr="001561EE" w:rsidRDefault="00D24F42" w:rsidP="001561EE"/>
    <w:sectPr w:rsidR="00D24F42" w:rsidRPr="001561EE" w:rsidSect="00153245"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4A47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32FC5829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17426F8D" w14:textId="77777777" w:rsidTr="00CF38A1">
      <w:tc>
        <w:tcPr>
          <w:tcW w:w="10456" w:type="dxa"/>
        </w:tcPr>
        <w:p w14:paraId="40FBCF09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soudem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>. 1463 dne 30.9.2005</w:t>
          </w:r>
        </w:p>
      </w:tc>
    </w:tr>
    <w:tr w:rsidR="00CF38A1" w:rsidRPr="00A855EC" w14:paraId="1FE58316" w14:textId="77777777" w:rsidTr="00CF38A1">
      <w:tc>
        <w:tcPr>
          <w:tcW w:w="10456" w:type="dxa"/>
        </w:tcPr>
        <w:p w14:paraId="6ABE418C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42E293B2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BE5E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1A9A7E4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20103"/>
    <w:rsid w:val="0002726C"/>
    <w:rsid w:val="0003697B"/>
    <w:rsid w:val="00044ADF"/>
    <w:rsid w:val="000F10C9"/>
    <w:rsid w:val="000F7E55"/>
    <w:rsid w:val="00110AE0"/>
    <w:rsid w:val="00136337"/>
    <w:rsid w:val="00153245"/>
    <w:rsid w:val="001561EE"/>
    <w:rsid w:val="00163C38"/>
    <w:rsid w:val="0018706B"/>
    <w:rsid w:val="001C6AB0"/>
    <w:rsid w:val="001D2FF0"/>
    <w:rsid w:val="001D380B"/>
    <w:rsid w:val="001D56E1"/>
    <w:rsid w:val="001F1282"/>
    <w:rsid w:val="001F2545"/>
    <w:rsid w:val="00253AA6"/>
    <w:rsid w:val="002A50E4"/>
    <w:rsid w:val="003955FA"/>
    <w:rsid w:val="003A2E1C"/>
    <w:rsid w:val="003D17D9"/>
    <w:rsid w:val="003F1FC3"/>
    <w:rsid w:val="00486F24"/>
    <w:rsid w:val="004C2BE3"/>
    <w:rsid w:val="004E4F86"/>
    <w:rsid w:val="00500E0E"/>
    <w:rsid w:val="00505C04"/>
    <w:rsid w:val="005224AE"/>
    <w:rsid w:val="005404A3"/>
    <w:rsid w:val="00550980"/>
    <w:rsid w:val="00582763"/>
    <w:rsid w:val="005F5F30"/>
    <w:rsid w:val="00645FD8"/>
    <w:rsid w:val="00695B23"/>
    <w:rsid w:val="006C1207"/>
    <w:rsid w:val="006E020E"/>
    <w:rsid w:val="00730B4D"/>
    <w:rsid w:val="00777D37"/>
    <w:rsid w:val="007A3397"/>
    <w:rsid w:val="007A3ECA"/>
    <w:rsid w:val="007B0488"/>
    <w:rsid w:val="007C553A"/>
    <w:rsid w:val="007F12EA"/>
    <w:rsid w:val="00936CC5"/>
    <w:rsid w:val="00960B3B"/>
    <w:rsid w:val="0096266D"/>
    <w:rsid w:val="00972A14"/>
    <w:rsid w:val="009749D9"/>
    <w:rsid w:val="009F14DC"/>
    <w:rsid w:val="00A2075F"/>
    <w:rsid w:val="00A24556"/>
    <w:rsid w:val="00A26A1F"/>
    <w:rsid w:val="00A855EC"/>
    <w:rsid w:val="00A9233B"/>
    <w:rsid w:val="00B01FA9"/>
    <w:rsid w:val="00B20FD4"/>
    <w:rsid w:val="00B240A0"/>
    <w:rsid w:val="00BA05B1"/>
    <w:rsid w:val="00C42845"/>
    <w:rsid w:val="00C474D4"/>
    <w:rsid w:val="00C628C0"/>
    <w:rsid w:val="00C747ED"/>
    <w:rsid w:val="00CF14F5"/>
    <w:rsid w:val="00CF38A1"/>
    <w:rsid w:val="00D24F42"/>
    <w:rsid w:val="00D4658D"/>
    <w:rsid w:val="00E00589"/>
    <w:rsid w:val="00E10EDB"/>
    <w:rsid w:val="00E24F33"/>
    <w:rsid w:val="00E324FB"/>
    <w:rsid w:val="00E5099B"/>
    <w:rsid w:val="00E85AD2"/>
    <w:rsid w:val="00E9216A"/>
    <w:rsid w:val="00EC074C"/>
    <w:rsid w:val="00F03150"/>
    <w:rsid w:val="00F25DC6"/>
    <w:rsid w:val="00F5712C"/>
    <w:rsid w:val="00F92FDF"/>
    <w:rsid w:val="00FA575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69B68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726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4F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D24F42"/>
  </w:style>
  <w:style w:type="character" w:customStyle="1" w:styleId="detail">
    <w:name w:val="detail"/>
    <w:basedOn w:val="Standardnpsmoodstavce"/>
    <w:rsid w:val="00D24F42"/>
  </w:style>
  <w:style w:type="character" w:customStyle="1" w:styleId="count">
    <w:name w:val="count"/>
    <w:basedOn w:val="Standardnpsmoodstavce"/>
    <w:rsid w:val="00D24F42"/>
  </w:style>
  <w:style w:type="paragraph" w:customStyle="1" w:styleId="mcntmsonormal">
    <w:name w:val="mcntmsonormal"/>
    <w:basedOn w:val="Normln"/>
    <w:rsid w:val="00D2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950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3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6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080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il.nemta.cz/webmail/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CE92-876B-491B-A8F8-612D58FC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2024-03-27T14:07:00Z</cp:lastPrinted>
  <dcterms:created xsi:type="dcterms:W3CDTF">2024-04-15T13:07:00Z</dcterms:created>
  <dcterms:modified xsi:type="dcterms:W3CDTF">2024-04-15T13:07:00Z</dcterms:modified>
</cp:coreProperties>
</file>