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E0E" w:rsidRDefault="00871E0E" w:rsidP="00871E0E">
      <w:pPr>
        <w:jc w:val="center"/>
      </w:pPr>
      <w:r>
        <w:rPr>
          <w:noProof/>
          <w:lang w:eastAsia="cs-CZ"/>
        </w:rPr>
        <w:drawing>
          <wp:inline distT="0" distB="0" distL="0" distR="0">
            <wp:extent cx="2619375" cy="762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E0E" w:rsidRDefault="00871E0E" w:rsidP="00871E0E">
      <w:pPr>
        <w:jc w:val="center"/>
        <w:rPr>
          <w:b/>
        </w:rPr>
      </w:pPr>
      <w:r>
        <w:rPr>
          <w:b/>
        </w:rPr>
        <w:t xml:space="preserve">MKS Beseda, příspěvková organizace, Purcnerova 62, 676 02 Moravské Budějovice,  </w:t>
      </w:r>
    </w:p>
    <w:p w:rsidR="00871E0E" w:rsidRDefault="00871E0E" w:rsidP="00871E0E">
      <w:pPr>
        <w:pBdr>
          <w:bottom w:val="single" w:sz="8" w:space="1" w:color="000000"/>
        </w:pBdr>
        <w:jc w:val="center"/>
        <w:rPr>
          <w:b/>
        </w:rPr>
      </w:pPr>
      <w:r>
        <w:rPr>
          <w:b/>
        </w:rPr>
        <w:t>IČ:  00091758, tel.: 568 421 322</w:t>
      </w:r>
    </w:p>
    <w:p w:rsidR="00871E0E" w:rsidRDefault="00FF0227" w:rsidP="00FF0227">
      <w:pPr>
        <w:pStyle w:val="Nadpis1"/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Smlouva o </w:t>
      </w:r>
      <w:r w:rsidR="00B95862">
        <w:rPr>
          <w:rFonts w:ascii="Calibri" w:hAnsi="Calibri" w:cs="Calibri"/>
          <w:sz w:val="36"/>
          <w:szCs w:val="36"/>
        </w:rPr>
        <w:t xml:space="preserve">spolupráci </w:t>
      </w:r>
      <w:r w:rsidR="003907C5">
        <w:rPr>
          <w:rFonts w:ascii="Calibri" w:hAnsi="Calibri" w:cs="Calibri"/>
          <w:sz w:val="36"/>
          <w:szCs w:val="36"/>
        </w:rPr>
        <w:t>03</w:t>
      </w:r>
      <w:r w:rsidR="00036C71">
        <w:rPr>
          <w:rFonts w:ascii="Calibri" w:hAnsi="Calibri" w:cs="Calibri"/>
          <w:sz w:val="36"/>
          <w:szCs w:val="36"/>
        </w:rPr>
        <w:t>/2024</w:t>
      </w:r>
      <w:r w:rsidR="00B95862">
        <w:rPr>
          <w:rFonts w:ascii="Calibri" w:hAnsi="Calibri" w:cs="Calibri"/>
          <w:sz w:val="36"/>
          <w:szCs w:val="36"/>
        </w:rPr>
        <w:t xml:space="preserve"> </w:t>
      </w:r>
    </w:p>
    <w:p w:rsidR="00B95862" w:rsidRPr="00B95862" w:rsidRDefault="00B95862" w:rsidP="00B95862">
      <w:pPr>
        <w:rPr>
          <w:rFonts w:ascii="Times New Roman" w:hAnsi="Times New Roman" w:cs="Times New Roman"/>
          <w:lang w:eastAsia="cs-CZ"/>
        </w:rPr>
      </w:pPr>
    </w:p>
    <w:p w:rsidR="00B95862" w:rsidRDefault="00B95862" w:rsidP="00B95862">
      <w:pPr>
        <w:jc w:val="center"/>
        <w:rPr>
          <w:rFonts w:ascii="Times New Roman" w:hAnsi="Times New Roman" w:cs="Times New Roman"/>
          <w:color w:val="000000"/>
        </w:rPr>
      </w:pPr>
      <w:r w:rsidRPr="00B95862">
        <w:rPr>
          <w:rFonts w:ascii="Times New Roman" w:hAnsi="Times New Roman" w:cs="Times New Roman"/>
          <w:color w:val="000000"/>
        </w:rPr>
        <w:t>Tato smlouva se uzavírá na základě dobrovolné a vzájemné dohody smluvních stran a upravuje předmět a formu spolupráce ve vymezených oblastech společného zájmu.</w:t>
      </w:r>
    </w:p>
    <w:p w:rsidR="00013BA8" w:rsidRPr="00FF0227" w:rsidRDefault="00013BA8" w:rsidP="00013BA8">
      <w:pPr>
        <w:pStyle w:val="Bezmezer"/>
        <w:jc w:val="center"/>
        <w:rPr>
          <w:b/>
          <w:szCs w:val="20"/>
        </w:rPr>
      </w:pPr>
      <w:r w:rsidRPr="00FF0227">
        <w:rPr>
          <w:b/>
          <w:szCs w:val="20"/>
        </w:rPr>
        <w:t>Čl. 1.</w:t>
      </w:r>
    </w:p>
    <w:p w:rsidR="00013BA8" w:rsidRPr="00B95862" w:rsidRDefault="00013BA8" w:rsidP="00B95862">
      <w:pPr>
        <w:jc w:val="center"/>
        <w:rPr>
          <w:rFonts w:ascii="Times New Roman" w:hAnsi="Times New Roman" w:cs="Times New Roman"/>
          <w:lang w:eastAsia="cs-CZ"/>
        </w:rPr>
      </w:pPr>
    </w:p>
    <w:p w:rsidR="00871E0E" w:rsidRPr="00871E0E" w:rsidRDefault="00871E0E" w:rsidP="00FF0227">
      <w:pPr>
        <w:pStyle w:val="Bezmezer"/>
      </w:pPr>
      <w:r w:rsidRPr="00871E0E">
        <w:t xml:space="preserve">MKS Beseda, příspěvková organizace </w:t>
      </w:r>
    </w:p>
    <w:p w:rsidR="00871E0E" w:rsidRPr="00871E0E" w:rsidRDefault="00871E0E" w:rsidP="00FF0227">
      <w:pPr>
        <w:pStyle w:val="Bezmezer"/>
      </w:pPr>
      <w:r w:rsidRPr="00871E0E">
        <w:t xml:space="preserve">Zastoupena: </w:t>
      </w:r>
      <w:r w:rsidR="00DD3EC6">
        <w:t>……………………………</w:t>
      </w:r>
      <w:proofErr w:type="gramStart"/>
      <w:r w:rsidR="00DD3EC6">
        <w:t>…..</w:t>
      </w:r>
      <w:proofErr w:type="gramEnd"/>
      <w:r w:rsidRPr="00871E0E">
        <w:t xml:space="preserve"> </w:t>
      </w:r>
    </w:p>
    <w:p w:rsidR="00FF0227" w:rsidRPr="00871E0E" w:rsidRDefault="00FF0227" w:rsidP="00FF0227">
      <w:pPr>
        <w:pStyle w:val="Bezmezer"/>
      </w:pPr>
      <w:r>
        <w:t xml:space="preserve">Se sídlem: </w:t>
      </w:r>
      <w:r w:rsidR="00871E0E" w:rsidRPr="00871E0E">
        <w:t>Purcnerova 62</w:t>
      </w:r>
      <w:r>
        <w:t xml:space="preserve">, </w:t>
      </w:r>
      <w:r w:rsidRPr="00871E0E">
        <w:t>676 02, Moravské Budějovice</w:t>
      </w:r>
    </w:p>
    <w:p w:rsidR="00FF0227" w:rsidRDefault="00B95862" w:rsidP="00FF0227">
      <w:pPr>
        <w:pStyle w:val="Bezmezer"/>
      </w:pPr>
      <w:r>
        <w:t>IČ: 00091758</w:t>
      </w:r>
    </w:p>
    <w:p w:rsidR="00871E0E" w:rsidRDefault="00871E0E" w:rsidP="00FF0227">
      <w:pPr>
        <w:pStyle w:val="Bezmezer"/>
      </w:pPr>
      <w:r w:rsidRPr="00871E0E">
        <w:t>DIČ: CZ00091758</w:t>
      </w:r>
    </w:p>
    <w:p w:rsidR="00FF0227" w:rsidRDefault="00FF0227" w:rsidP="00FF0227">
      <w:pPr>
        <w:pStyle w:val="Bezmezer"/>
      </w:pPr>
      <w:r>
        <w:t>Založená zřizovací listinou, příspěvkové organizace ÚSC Moravské Budějovice na straně jedné (dále jen „</w:t>
      </w:r>
      <w:r w:rsidR="00B95862">
        <w:t>MKS</w:t>
      </w:r>
      <w:r>
        <w:t>“)</w:t>
      </w:r>
    </w:p>
    <w:p w:rsidR="00FF0227" w:rsidRPr="00871E0E" w:rsidRDefault="00FF0227" w:rsidP="00FF0227">
      <w:pPr>
        <w:pStyle w:val="Bezmezer"/>
      </w:pPr>
    </w:p>
    <w:p w:rsidR="00FF0227" w:rsidRDefault="00FF0227" w:rsidP="00FF02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984099" w:rsidRDefault="003907C5" w:rsidP="00FF0227">
      <w:pPr>
        <w:pStyle w:val="Bezmezer"/>
        <w:rPr>
          <w:b/>
        </w:rPr>
      </w:pPr>
      <w:r>
        <w:rPr>
          <w:b/>
        </w:rPr>
        <w:t>Filharmonie Gustava Mahlera</w:t>
      </w:r>
    </w:p>
    <w:p w:rsidR="00984099" w:rsidRPr="00036C71" w:rsidRDefault="00984099" w:rsidP="00FF0227">
      <w:pPr>
        <w:pStyle w:val="Bezmezer"/>
      </w:pPr>
      <w:r w:rsidRPr="00036C71">
        <w:t xml:space="preserve">Adresa: </w:t>
      </w:r>
      <w:r w:rsidR="003907C5">
        <w:t xml:space="preserve">Lesní 2946/5, 586 03 Jihlava </w:t>
      </w:r>
    </w:p>
    <w:p w:rsidR="00036C71" w:rsidRPr="00036C71" w:rsidRDefault="00036C71" w:rsidP="00FF0227">
      <w:pPr>
        <w:pStyle w:val="Bezmezer"/>
      </w:pPr>
      <w:r w:rsidRPr="00036C71">
        <w:t xml:space="preserve">Zastoupena: </w:t>
      </w:r>
      <w:r w:rsidR="00DD3EC6">
        <w:t>………………………………….</w:t>
      </w:r>
      <w:r w:rsidR="003907C5">
        <w:t xml:space="preserve"> </w:t>
      </w:r>
      <w:r w:rsidRPr="00036C71">
        <w:t xml:space="preserve"> </w:t>
      </w:r>
    </w:p>
    <w:p w:rsidR="00654C16" w:rsidRPr="00036C71" w:rsidRDefault="003907C5" w:rsidP="00FF0227">
      <w:pPr>
        <w:pStyle w:val="Bezmezer"/>
      </w:pPr>
      <w:r>
        <w:t>IČO: 26617706</w:t>
      </w:r>
    </w:p>
    <w:p w:rsidR="00FF0227" w:rsidRPr="00077A4B" w:rsidRDefault="00036C71" w:rsidP="00871E0E">
      <w:pPr>
        <w:pStyle w:val="Bezmezer"/>
        <w:rPr>
          <w:b/>
        </w:rPr>
      </w:pPr>
      <w:r>
        <w:rPr>
          <w:szCs w:val="20"/>
        </w:rPr>
        <w:t xml:space="preserve"> </w:t>
      </w:r>
      <w:r w:rsidR="00FF0227">
        <w:rPr>
          <w:szCs w:val="20"/>
        </w:rPr>
        <w:t>(dále jen „</w:t>
      </w:r>
      <w:r w:rsidR="00B95862">
        <w:rPr>
          <w:szCs w:val="20"/>
        </w:rPr>
        <w:t>Spolupořadatel</w:t>
      </w:r>
      <w:r w:rsidR="00FF0227">
        <w:rPr>
          <w:szCs w:val="20"/>
        </w:rPr>
        <w:t>“)</w:t>
      </w:r>
    </w:p>
    <w:p w:rsidR="00FF0227" w:rsidRPr="00871E0E" w:rsidRDefault="00FF0227" w:rsidP="00871E0E">
      <w:pPr>
        <w:pStyle w:val="Bezmezer"/>
        <w:rPr>
          <w:szCs w:val="20"/>
        </w:rPr>
      </w:pPr>
    </w:p>
    <w:p w:rsidR="00036C71" w:rsidRPr="00871E0E" w:rsidRDefault="00FF0227" w:rsidP="00871E0E">
      <w:pPr>
        <w:pStyle w:val="Bezmezer"/>
        <w:rPr>
          <w:szCs w:val="20"/>
        </w:rPr>
      </w:pPr>
      <w:r>
        <w:rPr>
          <w:szCs w:val="20"/>
        </w:rPr>
        <w:t>(dále jen „Strany“)</w:t>
      </w:r>
    </w:p>
    <w:p w:rsidR="00871E0E" w:rsidRPr="00FF0227" w:rsidRDefault="00013BA8" w:rsidP="00FF0227">
      <w:pPr>
        <w:pStyle w:val="Bezmezer"/>
        <w:jc w:val="center"/>
        <w:rPr>
          <w:b/>
          <w:szCs w:val="20"/>
        </w:rPr>
      </w:pPr>
      <w:r>
        <w:rPr>
          <w:b/>
          <w:szCs w:val="20"/>
        </w:rPr>
        <w:t>Čl. 2</w:t>
      </w:r>
      <w:r w:rsidR="00FF0227" w:rsidRPr="00FF0227">
        <w:rPr>
          <w:b/>
          <w:szCs w:val="20"/>
        </w:rPr>
        <w:t>.</w:t>
      </w:r>
    </w:p>
    <w:p w:rsidR="00FF0227" w:rsidRDefault="00FF0227" w:rsidP="00FF0227">
      <w:pPr>
        <w:pStyle w:val="Bezmezer"/>
        <w:jc w:val="center"/>
        <w:rPr>
          <w:b/>
          <w:szCs w:val="20"/>
        </w:rPr>
      </w:pPr>
      <w:r w:rsidRPr="00FF0227">
        <w:rPr>
          <w:b/>
          <w:szCs w:val="20"/>
        </w:rPr>
        <w:t>Předmět smlouvy</w:t>
      </w:r>
    </w:p>
    <w:p w:rsidR="00B10275" w:rsidRDefault="00B10275" w:rsidP="00FF0227">
      <w:pPr>
        <w:pStyle w:val="Bezmezer"/>
        <w:jc w:val="center"/>
        <w:rPr>
          <w:b/>
          <w:szCs w:val="20"/>
        </w:rPr>
      </w:pPr>
    </w:p>
    <w:p w:rsidR="00B10275" w:rsidRPr="00FF0227" w:rsidRDefault="00B95862" w:rsidP="00B10275">
      <w:pPr>
        <w:pStyle w:val="Bezmezer"/>
        <w:rPr>
          <w:b/>
          <w:szCs w:val="20"/>
        </w:rPr>
      </w:pPr>
      <w:r>
        <w:rPr>
          <w:color w:val="000000"/>
        </w:rPr>
        <w:t xml:space="preserve">Předmětem smlouvy je spolupráce mezi </w:t>
      </w:r>
      <w:r w:rsidR="00036C71">
        <w:rPr>
          <w:color w:val="000000"/>
        </w:rPr>
        <w:t xml:space="preserve">Stranami na pořádání koncertu: </w:t>
      </w:r>
      <w:r>
        <w:rPr>
          <w:color w:val="000000"/>
        </w:rPr>
        <w:t xml:space="preserve"> </w:t>
      </w:r>
      <w:r w:rsidR="00B10275">
        <w:rPr>
          <w:color w:val="000000"/>
        </w:rPr>
        <w:t xml:space="preserve"> </w:t>
      </w:r>
    </w:p>
    <w:p w:rsidR="00871E0E" w:rsidRPr="000B117A" w:rsidRDefault="00871E0E" w:rsidP="00871E0E">
      <w:pPr>
        <w:pStyle w:val="Bezmezer"/>
        <w:rPr>
          <w:szCs w:val="20"/>
        </w:rPr>
      </w:pPr>
      <w:r w:rsidRPr="00871E0E">
        <w:rPr>
          <w:szCs w:val="20"/>
        </w:rPr>
        <w:tab/>
      </w:r>
      <w:r w:rsidRPr="00871E0E">
        <w:rPr>
          <w:szCs w:val="20"/>
        </w:rPr>
        <w:tab/>
      </w:r>
    </w:p>
    <w:p w:rsidR="00871E0E" w:rsidRPr="00FF0227" w:rsidRDefault="00FF0227" w:rsidP="00FF0227">
      <w:pPr>
        <w:pStyle w:val="Bezmezer"/>
        <w:numPr>
          <w:ilvl w:val="0"/>
          <w:numId w:val="2"/>
        </w:numPr>
        <w:rPr>
          <w:szCs w:val="20"/>
        </w:rPr>
      </w:pPr>
      <w:r w:rsidRPr="00FF0227">
        <w:rPr>
          <w:bCs/>
        </w:rPr>
        <w:t xml:space="preserve">názvem: </w:t>
      </w:r>
      <w:r w:rsidR="00871E0E" w:rsidRPr="00FF0227">
        <w:rPr>
          <w:bCs/>
        </w:rPr>
        <w:tab/>
      </w:r>
      <w:r w:rsidRPr="00FF0227">
        <w:rPr>
          <w:bCs/>
        </w:rPr>
        <w:tab/>
      </w:r>
      <w:r w:rsidR="003907C5">
        <w:rPr>
          <w:bCs/>
        </w:rPr>
        <w:t>Filharmonie G. Mahlera: Slavné filmové melodie,</w:t>
      </w:r>
    </w:p>
    <w:p w:rsidR="00FF0227" w:rsidRPr="00FF0227" w:rsidRDefault="00FF0227" w:rsidP="00FF0227">
      <w:pPr>
        <w:pStyle w:val="Bezmezer"/>
        <w:numPr>
          <w:ilvl w:val="0"/>
          <w:numId w:val="2"/>
        </w:numPr>
        <w:rPr>
          <w:szCs w:val="20"/>
        </w:rPr>
      </w:pPr>
      <w:r w:rsidRPr="00FF0227">
        <w:rPr>
          <w:szCs w:val="20"/>
        </w:rPr>
        <w:t xml:space="preserve">v termínu: </w:t>
      </w:r>
      <w:r w:rsidRPr="00FF0227">
        <w:rPr>
          <w:szCs w:val="20"/>
        </w:rPr>
        <w:tab/>
      </w:r>
      <w:r w:rsidRPr="00FF0227">
        <w:rPr>
          <w:szCs w:val="20"/>
        </w:rPr>
        <w:tab/>
      </w:r>
      <w:r w:rsidR="003907C5">
        <w:rPr>
          <w:szCs w:val="20"/>
        </w:rPr>
        <w:t>28. 4. 2024 – neděle,</w:t>
      </w:r>
    </w:p>
    <w:p w:rsidR="00FF0227" w:rsidRPr="00B95862" w:rsidRDefault="00FF0227" w:rsidP="00B95862">
      <w:pPr>
        <w:pStyle w:val="Bezmezer"/>
        <w:numPr>
          <w:ilvl w:val="0"/>
          <w:numId w:val="2"/>
        </w:numPr>
        <w:rPr>
          <w:szCs w:val="20"/>
        </w:rPr>
      </w:pPr>
      <w:r w:rsidRPr="00FF0227">
        <w:rPr>
          <w:szCs w:val="20"/>
        </w:rPr>
        <w:t>začátkem akce:</w:t>
      </w:r>
      <w:r w:rsidRPr="00FF0227">
        <w:rPr>
          <w:szCs w:val="20"/>
        </w:rPr>
        <w:tab/>
      </w:r>
      <w:r w:rsidR="003907C5">
        <w:rPr>
          <w:szCs w:val="20"/>
        </w:rPr>
        <w:t>19</w:t>
      </w:r>
      <w:r w:rsidR="00B95862">
        <w:rPr>
          <w:szCs w:val="20"/>
        </w:rPr>
        <w:t xml:space="preserve"> hodin,</w:t>
      </w:r>
    </w:p>
    <w:p w:rsidR="002A6804" w:rsidRDefault="00FF0227" w:rsidP="00871E0E">
      <w:pPr>
        <w:pStyle w:val="Bezmezer"/>
        <w:numPr>
          <w:ilvl w:val="0"/>
          <w:numId w:val="2"/>
        </w:numPr>
        <w:rPr>
          <w:szCs w:val="20"/>
        </w:rPr>
      </w:pPr>
      <w:r w:rsidRPr="00FF0227">
        <w:rPr>
          <w:szCs w:val="20"/>
        </w:rPr>
        <w:t xml:space="preserve">místem konání: </w:t>
      </w:r>
      <w:r w:rsidRPr="00FF0227">
        <w:rPr>
          <w:szCs w:val="20"/>
        </w:rPr>
        <w:tab/>
        <w:t xml:space="preserve">MKS Beseda – </w:t>
      </w:r>
      <w:r w:rsidR="00036C71">
        <w:rPr>
          <w:szCs w:val="20"/>
        </w:rPr>
        <w:t>velký sál,</w:t>
      </w:r>
    </w:p>
    <w:p w:rsidR="00B10275" w:rsidRPr="002A6804" w:rsidRDefault="00036C71" w:rsidP="002A6804">
      <w:pPr>
        <w:pStyle w:val="Bezmezer"/>
        <w:ind w:left="2136" w:firstLine="696"/>
        <w:rPr>
          <w:szCs w:val="20"/>
        </w:rPr>
      </w:pPr>
      <w:r w:rsidRPr="002A6804">
        <w:rPr>
          <w:szCs w:val="20"/>
        </w:rPr>
        <w:t>Purcnerova</w:t>
      </w:r>
      <w:r w:rsidR="00F82F06" w:rsidRPr="002A6804">
        <w:rPr>
          <w:szCs w:val="20"/>
        </w:rPr>
        <w:t xml:space="preserve"> 62, 676 02 Moravské Budějovice,</w:t>
      </w:r>
    </w:p>
    <w:p w:rsidR="00871E0E" w:rsidRPr="00F82F06" w:rsidRDefault="00B10275" w:rsidP="003907C5">
      <w:pPr>
        <w:pStyle w:val="Bezmezer"/>
        <w:numPr>
          <w:ilvl w:val="0"/>
          <w:numId w:val="2"/>
        </w:numPr>
        <w:rPr>
          <w:szCs w:val="20"/>
        </w:rPr>
      </w:pPr>
      <w:r>
        <w:rPr>
          <w:color w:val="000000"/>
        </w:rPr>
        <w:t xml:space="preserve">vstupné: </w:t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 w:rsidR="00DD3EC6">
        <w:rPr>
          <w:color w:val="000000"/>
          <w:shd w:val="clear" w:color="auto" w:fill="FFFFFF" w:themeFill="background1"/>
        </w:rPr>
        <w:t>…..,-Kč/</w:t>
      </w:r>
      <w:proofErr w:type="gramEnd"/>
      <w:r w:rsidR="00DD3EC6">
        <w:rPr>
          <w:color w:val="000000"/>
          <w:shd w:val="clear" w:color="auto" w:fill="FFFFFF" w:themeFill="background1"/>
        </w:rPr>
        <w:t xml:space="preserve"> …..</w:t>
      </w:r>
      <w:r w:rsidR="00036C71">
        <w:rPr>
          <w:color w:val="000000"/>
          <w:shd w:val="clear" w:color="auto" w:fill="FFFFFF" w:themeFill="background1"/>
        </w:rPr>
        <w:t>,-Kč</w:t>
      </w:r>
      <w:r w:rsidR="00F82F06">
        <w:rPr>
          <w:szCs w:val="20"/>
        </w:rPr>
        <w:t>.</w:t>
      </w:r>
      <w:r w:rsidR="003907C5" w:rsidRPr="00F82F06">
        <w:rPr>
          <w:color w:val="000000"/>
        </w:rPr>
        <w:t xml:space="preserve"> </w:t>
      </w:r>
      <w:r w:rsidRPr="00F82F06">
        <w:rPr>
          <w:color w:val="000000"/>
        </w:rPr>
        <w:t>(dále jen „Akce“)</w:t>
      </w:r>
    </w:p>
    <w:p w:rsidR="00AA38B7" w:rsidRPr="00B95862" w:rsidRDefault="00AA38B7" w:rsidP="00AA38B7">
      <w:pPr>
        <w:pStyle w:val="Bezmezer"/>
        <w:ind w:left="720"/>
        <w:rPr>
          <w:szCs w:val="20"/>
        </w:rPr>
      </w:pPr>
    </w:p>
    <w:p w:rsidR="00077A4B" w:rsidRDefault="00077A4B" w:rsidP="00077A4B">
      <w:pPr>
        <w:pStyle w:val="Bezmezer"/>
        <w:ind w:left="720"/>
        <w:rPr>
          <w:szCs w:val="20"/>
        </w:rPr>
      </w:pPr>
    </w:p>
    <w:p w:rsidR="003373E5" w:rsidRDefault="003373E5" w:rsidP="00077A4B">
      <w:pPr>
        <w:pStyle w:val="Bezmezer"/>
        <w:ind w:left="720"/>
        <w:rPr>
          <w:szCs w:val="20"/>
        </w:rPr>
      </w:pPr>
    </w:p>
    <w:p w:rsidR="003373E5" w:rsidRPr="00347510" w:rsidRDefault="003373E5" w:rsidP="00077A4B">
      <w:pPr>
        <w:pStyle w:val="Bezmezer"/>
        <w:ind w:left="720"/>
        <w:rPr>
          <w:szCs w:val="20"/>
        </w:rPr>
      </w:pPr>
    </w:p>
    <w:p w:rsidR="00FA2C69" w:rsidRPr="00FF0227" w:rsidRDefault="00013BA8" w:rsidP="00FA2C69">
      <w:pPr>
        <w:pStyle w:val="Bezmezer"/>
        <w:jc w:val="center"/>
        <w:rPr>
          <w:b/>
          <w:szCs w:val="20"/>
        </w:rPr>
      </w:pPr>
      <w:r>
        <w:rPr>
          <w:b/>
          <w:szCs w:val="20"/>
        </w:rPr>
        <w:lastRenderedPageBreak/>
        <w:t>Čl. 3</w:t>
      </w:r>
      <w:r w:rsidR="00FA2C69">
        <w:rPr>
          <w:b/>
          <w:szCs w:val="20"/>
        </w:rPr>
        <w:t>.</w:t>
      </w:r>
    </w:p>
    <w:p w:rsidR="00E76136" w:rsidRDefault="00013BA8" w:rsidP="00E76136">
      <w:pPr>
        <w:pStyle w:val="Nadpis2"/>
        <w:spacing w:before="0" w:after="240"/>
        <w:jc w:val="center"/>
      </w:pPr>
      <w:r>
        <w:rPr>
          <w:color w:val="000000"/>
          <w:sz w:val="24"/>
          <w:szCs w:val="24"/>
        </w:rPr>
        <w:t>Oblast a formy spolupráce</w:t>
      </w:r>
    </w:p>
    <w:p w:rsidR="00E76136" w:rsidRDefault="00013BA8" w:rsidP="00E76136">
      <w:pPr>
        <w:pStyle w:val="Normlnweb"/>
        <w:numPr>
          <w:ilvl w:val="0"/>
          <w:numId w:val="3"/>
        </w:numPr>
        <w:spacing w:before="0" w:beforeAutospacing="0" w:after="120" w:afterAutospacing="0"/>
        <w:ind w:left="360"/>
        <w:jc w:val="both"/>
        <w:textAlignment w:val="baseline"/>
        <w:rPr>
          <w:color w:val="000000"/>
        </w:rPr>
      </w:pPr>
      <w:r>
        <w:rPr>
          <w:color w:val="000000"/>
        </w:rPr>
        <w:t xml:space="preserve">MKS </w:t>
      </w:r>
      <w:r w:rsidR="00E76136">
        <w:rPr>
          <w:color w:val="000000"/>
        </w:rPr>
        <w:t>bezplatně poskytne prostory pro konání akce a zajistí jejich přípravu.</w:t>
      </w:r>
    </w:p>
    <w:p w:rsidR="00036C71" w:rsidRDefault="00013BA8" w:rsidP="00036C71">
      <w:pPr>
        <w:pStyle w:val="Normlnweb"/>
        <w:numPr>
          <w:ilvl w:val="0"/>
          <w:numId w:val="3"/>
        </w:numPr>
        <w:spacing w:before="0" w:beforeAutospacing="0" w:after="120" w:afterAutospacing="0"/>
        <w:ind w:left="360"/>
        <w:jc w:val="both"/>
        <w:textAlignment w:val="baseline"/>
        <w:rPr>
          <w:color w:val="000000"/>
        </w:rPr>
      </w:pPr>
      <w:r>
        <w:rPr>
          <w:color w:val="000000"/>
        </w:rPr>
        <w:t xml:space="preserve">MKS </w:t>
      </w:r>
      <w:r w:rsidR="00E76136">
        <w:rPr>
          <w:color w:val="000000"/>
        </w:rPr>
        <w:t>bezplatně zajistí propagaci akce.</w:t>
      </w:r>
    </w:p>
    <w:p w:rsidR="00036C71" w:rsidRPr="00036C71" w:rsidRDefault="00036C71" w:rsidP="00036C71">
      <w:pPr>
        <w:pStyle w:val="Normlnweb"/>
        <w:numPr>
          <w:ilvl w:val="0"/>
          <w:numId w:val="3"/>
        </w:numPr>
        <w:spacing w:before="0" w:beforeAutospacing="0" w:after="120" w:afterAutospacing="0"/>
        <w:ind w:left="360"/>
        <w:jc w:val="both"/>
        <w:textAlignment w:val="baseline"/>
        <w:rPr>
          <w:color w:val="000000"/>
        </w:rPr>
      </w:pPr>
      <w:r w:rsidRPr="00036C71">
        <w:rPr>
          <w:color w:val="000000"/>
        </w:rPr>
        <w:t xml:space="preserve">Spolupořadatel zajistí </w:t>
      </w:r>
      <w:r w:rsidR="00AA38B7">
        <w:rPr>
          <w:color w:val="000000"/>
        </w:rPr>
        <w:t>účinkující.</w:t>
      </w:r>
    </w:p>
    <w:p w:rsidR="00E76136" w:rsidRPr="00057BC0" w:rsidRDefault="00013BA8" w:rsidP="00057BC0">
      <w:pPr>
        <w:pStyle w:val="Normlnweb"/>
        <w:numPr>
          <w:ilvl w:val="0"/>
          <w:numId w:val="3"/>
        </w:numPr>
        <w:spacing w:before="0" w:beforeAutospacing="0" w:after="120" w:afterAutospacing="0"/>
        <w:ind w:left="360"/>
        <w:jc w:val="both"/>
        <w:textAlignment w:val="baseline"/>
        <w:rPr>
          <w:color w:val="000000"/>
        </w:rPr>
      </w:pPr>
      <w:r>
        <w:rPr>
          <w:color w:val="000000"/>
        </w:rPr>
        <w:t>Spolupořadatel</w:t>
      </w:r>
      <w:r w:rsidR="00E76136">
        <w:rPr>
          <w:color w:val="000000"/>
        </w:rPr>
        <w:t xml:space="preserve"> dodá informační materiály k akci (anotaci, grafické podklady, apod.).</w:t>
      </w:r>
    </w:p>
    <w:p w:rsidR="00013BA8" w:rsidRPr="003373E5" w:rsidRDefault="00013BA8" w:rsidP="003373E5">
      <w:pPr>
        <w:pStyle w:val="Normlnweb"/>
        <w:numPr>
          <w:ilvl w:val="0"/>
          <w:numId w:val="3"/>
        </w:numPr>
        <w:spacing w:before="0" w:beforeAutospacing="0" w:after="120" w:afterAutospacing="0"/>
        <w:ind w:left="360"/>
        <w:jc w:val="both"/>
        <w:textAlignment w:val="baseline"/>
        <w:rPr>
          <w:color w:val="000000"/>
        </w:rPr>
      </w:pPr>
      <w:r>
        <w:rPr>
          <w:color w:val="000000"/>
        </w:rPr>
        <w:t>Spolupořadatel</w:t>
      </w:r>
      <w:r w:rsidR="00E76136">
        <w:rPr>
          <w:color w:val="000000"/>
        </w:rPr>
        <w:t xml:space="preserve"> zajistí produkci ve sjednaném rozsahu.</w:t>
      </w:r>
    </w:p>
    <w:p w:rsidR="00AA38B7" w:rsidRDefault="00AA38B7" w:rsidP="00013BA8">
      <w:pPr>
        <w:pStyle w:val="Normlnweb"/>
        <w:numPr>
          <w:ilvl w:val="0"/>
          <w:numId w:val="3"/>
        </w:numPr>
        <w:spacing w:before="0" w:beforeAutospacing="0" w:after="120" w:afterAutospacing="0"/>
        <w:ind w:left="360"/>
        <w:jc w:val="both"/>
        <w:textAlignment w:val="baseline"/>
        <w:rPr>
          <w:color w:val="000000"/>
        </w:rPr>
      </w:pPr>
      <w:r>
        <w:rPr>
          <w:color w:val="000000"/>
        </w:rPr>
        <w:t>MKS zajistí barové služby a tržba z nich náleží MKS.</w:t>
      </w:r>
    </w:p>
    <w:p w:rsidR="00AA38B7" w:rsidRPr="00922E05" w:rsidRDefault="00036C71" w:rsidP="00922E05">
      <w:pPr>
        <w:pStyle w:val="Normlnweb"/>
        <w:numPr>
          <w:ilvl w:val="0"/>
          <w:numId w:val="3"/>
        </w:numPr>
        <w:spacing w:before="0" w:beforeAutospacing="0" w:after="120" w:afterAutospacing="0"/>
        <w:ind w:left="360"/>
        <w:jc w:val="both"/>
        <w:textAlignment w:val="baseline"/>
        <w:rPr>
          <w:color w:val="000000"/>
        </w:rPr>
      </w:pPr>
      <w:r>
        <w:rPr>
          <w:color w:val="000000"/>
        </w:rPr>
        <w:t>MKS Beseda zajistí nahlášení</w:t>
      </w:r>
      <w:r w:rsidR="00AA38B7">
        <w:rPr>
          <w:color w:val="000000"/>
        </w:rPr>
        <w:t xml:space="preserve"> hudební produkce</w:t>
      </w:r>
      <w:r>
        <w:rPr>
          <w:color w:val="000000"/>
        </w:rPr>
        <w:t xml:space="preserve"> </w:t>
      </w:r>
      <w:r w:rsidR="00AA38B7">
        <w:rPr>
          <w:color w:val="000000"/>
        </w:rPr>
        <w:t>ochr</w:t>
      </w:r>
      <w:r w:rsidR="003907C5">
        <w:rPr>
          <w:color w:val="000000"/>
        </w:rPr>
        <w:t xml:space="preserve">annému svazu autorskému (OSA) </w:t>
      </w:r>
    </w:p>
    <w:p w:rsidR="00F82F06" w:rsidRPr="00B10128" w:rsidRDefault="00F82F06" w:rsidP="00B10128">
      <w:pPr>
        <w:pStyle w:val="Normlnweb"/>
        <w:numPr>
          <w:ilvl w:val="0"/>
          <w:numId w:val="3"/>
        </w:numPr>
        <w:spacing w:before="0" w:beforeAutospacing="0" w:after="120" w:afterAutospacing="0"/>
        <w:ind w:left="360"/>
        <w:jc w:val="both"/>
        <w:textAlignment w:val="baseline"/>
        <w:rPr>
          <w:color w:val="000000"/>
        </w:rPr>
      </w:pPr>
      <w:r>
        <w:rPr>
          <w:color w:val="000000"/>
        </w:rPr>
        <w:t>Strany se dohodly na rozdělení zisku ze vstupného na dvě části. Smluvní p</w:t>
      </w:r>
      <w:r w:rsidR="00DD3EC6">
        <w:rPr>
          <w:color w:val="000000"/>
        </w:rPr>
        <w:t xml:space="preserve">odíl za uskutečněný koncert je </w:t>
      </w:r>
      <w:proofErr w:type="gramStart"/>
      <w:r w:rsidR="00DD3EC6">
        <w:rPr>
          <w:color w:val="000000"/>
        </w:rPr>
        <w:t>…..</w:t>
      </w:r>
      <w:r>
        <w:rPr>
          <w:color w:val="000000"/>
        </w:rPr>
        <w:t xml:space="preserve"> % z celkové</w:t>
      </w:r>
      <w:proofErr w:type="gramEnd"/>
      <w:r>
        <w:rPr>
          <w:color w:val="000000"/>
        </w:rPr>
        <w:t xml:space="preserve"> tržby vč</w:t>
      </w:r>
      <w:r w:rsidR="00DD3EC6">
        <w:rPr>
          <w:color w:val="000000"/>
        </w:rPr>
        <w:t>etně DPH pro Spolupořadatele a ……</w:t>
      </w:r>
      <w:r>
        <w:rPr>
          <w:color w:val="000000"/>
        </w:rPr>
        <w:t xml:space="preserve"> % včetně DPH pro MKS. Celkovou tržbou za prodané vstupenky se rozumí částka očištěná o provizi distr</w:t>
      </w:r>
      <w:r w:rsidR="00DD3EC6">
        <w:rPr>
          <w:color w:val="000000"/>
        </w:rPr>
        <w:t>ibutora vstupenek (smsticket, …</w:t>
      </w:r>
      <w:proofErr w:type="gramStart"/>
      <w:r w:rsidR="00DD3EC6">
        <w:rPr>
          <w:color w:val="000000"/>
        </w:rPr>
        <w:t>…</w:t>
      </w:r>
      <w:r>
        <w:rPr>
          <w:color w:val="000000"/>
        </w:rPr>
        <w:t xml:space="preserve">). </w:t>
      </w:r>
      <w:r w:rsidR="00B10128">
        <w:rPr>
          <w:color w:val="000000"/>
        </w:rPr>
        <w:t xml:space="preserve"> </w:t>
      </w:r>
      <w:r w:rsidRPr="00B10128">
        <w:rPr>
          <w:color w:val="000000"/>
        </w:rPr>
        <w:t>MKS</w:t>
      </w:r>
      <w:proofErr w:type="gramEnd"/>
      <w:r w:rsidRPr="00B10128">
        <w:rPr>
          <w:color w:val="000000"/>
        </w:rPr>
        <w:t xml:space="preserve"> zašle</w:t>
      </w:r>
      <w:r w:rsidR="00B10128" w:rsidRPr="00B10128">
        <w:rPr>
          <w:color w:val="000000"/>
        </w:rPr>
        <w:t xml:space="preserve"> Spolupořadateli</w:t>
      </w:r>
      <w:r w:rsidRPr="00B10128">
        <w:rPr>
          <w:color w:val="000000"/>
        </w:rPr>
        <w:t xml:space="preserve"> nejpozději do dvou dnů od ko</w:t>
      </w:r>
      <w:r w:rsidR="00D75BFD" w:rsidRPr="00B10128">
        <w:rPr>
          <w:color w:val="000000"/>
        </w:rPr>
        <w:t xml:space="preserve">nání akce kompletní vyúčtování. </w:t>
      </w:r>
      <w:r w:rsidR="00B10128" w:rsidRPr="00B10128">
        <w:rPr>
          <w:color w:val="000000"/>
        </w:rPr>
        <w:t>Na základě vyúčtování Spolupořadatel zašle fakturu se splatností 14 dnů.</w:t>
      </w:r>
    </w:p>
    <w:p w:rsidR="00FA2C69" w:rsidRPr="00AA38B7" w:rsidRDefault="00013BA8" w:rsidP="00AA38B7">
      <w:pPr>
        <w:pStyle w:val="Normlnweb"/>
        <w:spacing w:before="0" w:beforeAutospacing="0" w:after="120" w:afterAutospacing="0"/>
        <w:ind w:left="360"/>
        <w:jc w:val="center"/>
        <w:textAlignment w:val="baseline"/>
        <w:rPr>
          <w:color w:val="000000"/>
        </w:rPr>
      </w:pPr>
      <w:r w:rsidRPr="00AA38B7">
        <w:rPr>
          <w:b/>
          <w:szCs w:val="20"/>
        </w:rPr>
        <w:t>Čl. 4</w:t>
      </w:r>
      <w:r w:rsidR="00FA2C69" w:rsidRPr="00AA38B7">
        <w:rPr>
          <w:b/>
          <w:szCs w:val="20"/>
        </w:rPr>
        <w:t>.</w:t>
      </w:r>
    </w:p>
    <w:p w:rsidR="00FA2C69" w:rsidRDefault="00013BA8" w:rsidP="00FA2C69">
      <w:pPr>
        <w:pStyle w:val="Bezmezer"/>
        <w:jc w:val="center"/>
        <w:rPr>
          <w:b/>
          <w:szCs w:val="20"/>
        </w:rPr>
      </w:pPr>
      <w:r>
        <w:rPr>
          <w:b/>
          <w:szCs w:val="20"/>
        </w:rPr>
        <w:t>Práva a povinnosti</w:t>
      </w:r>
    </w:p>
    <w:p w:rsidR="00347510" w:rsidRPr="00E76136" w:rsidRDefault="00347510" w:rsidP="00FA2C69">
      <w:pPr>
        <w:pStyle w:val="Bezmezer"/>
        <w:jc w:val="center"/>
        <w:rPr>
          <w:szCs w:val="20"/>
        </w:rPr>
      </w:pPr>
    </w:p>
    <w:p w:rsidR="00013BA8" w:rsidRDefault="00013BA8" w:rsidP="00013BA8">
      <w:pPr>
        <w:pStyle w:val="Normlnweb"/>
        <w:numPr>
          <w:ilvl w:val="0"/>
          <w:numId w:val="4"/>
        </w:numPr>
        <w:spacing w:before="0" w:beforeAutospacing="0" w:after="120" w:afterAutospacing="0"/>
        <w:ind w:left="360"/>
        <w:jc w:val="both"/>
        <w:textAlignment w:val="baseline"/>
        <w:rPr>
          <w:color w:val="000000"/>
        </w:rPr>
      </w:pPr>
      <w:r>
        <w:rPr>
          <w:color w:val="000000"/>
        </w:rPr>
        <w:t>Strany jsou povinny vzájemně se informovat o všem, co se týká oblasti spolupráce a spolupůsobnosti při všech aktivitách potřebných na dosažení cíle. Při jejich realizaci postupovat ve smyslu platných právních předpisů.</w:t>
      </w:r>
    </w:p>
    <w:p w:rsidR="00013BA8" w:rsidRDefault="00013BA8" w:rsidP="00013BA8">
      <w:pPr>
        <w:pStyle w:val="Normlnweb"/>
        <w:numPr>
          <w:ilvl w:val="0"/>
          <w:numId w:val="4"/>
        </w:numPr>
        <w:spacing w:before="0" w:beforeAutospacing="0" w:after="120" w:afterAutospacing="0"/>
        <w:ind w:left="360"/>
        <w:jc w:val="both"/>
        <w:textAlignment w:val="baseline"/>
        <w:rPr>
          <w:color w:val="000000"/>
        </w:rPr>
      </w:pPr>
      <w:r>
        <w:rPr>
          <w:color w:val="000000"/>
        </w:rPr>
        <w:t>Nedodržení dohodnutého plnění a porušování právních předpisů může být důvodem vypovězení smlouvy.</w:t>
      </w:r>
    </w:p>
    <w:p w:rsidR="00036C71" w:rsidRDefault="00013BA8" w:rsidP="00036C71">
      <w:pPr>
        <w:pStyle w:val="Normlnweb"/>
        <w:numPr>
          <w:ilvl w:val="0"/>
          <w:numId w:val="4"/>
        </w:numPr>
        <w:spacing w:before="0" w:beforeAutospacing="0" w:after="120" w:afterAutospacing="0"/>
        <w:ind w:left="360"/>
        <w:jc w:val="both"/>
        <w:textAlignment w:val="baseline"/>
        <w:rPr>
          <w:color w:val="000000"/>
        </w:rPr>
      </w:pPr>
      <w:r>
        <w:rPr>
          <w:color w:val="000000"/>
        </w:rPr>
        <w:t>Vypovězení smlouvy jednou ze stran musí být písemné.</w:t>
      </w:r>
    </w:p>
    <w:p w:rsidR="00013BA8" w:rsidRPr="00036C71" w:rsidRDefault="00013BA8" w:rsidP="00036C71">
      <w:pPr>
        <w:pStyle w:val="Normlnweb"/>
        <w:spacing w:before="0" w:beforeAutospacing="0" w:after="120" w:afterAutospacing="0"/>
        <w:ind w:left="360"/>
        <w:jc w:val="center"/>
        <w:textAlignment w:val="baseline"/>
        <w:rPr>
          <w:b/>
          <w:color w:val="000000"/>
        </w:rPr>
      </w:pPr>
      <w:r w:rsidRPr="00036C71">
        <w:rPr>
          <w:b/>
          <w:color w:val="000000"/>
        </w:rPr>
        <w:t>Čl. 5.</w:t>
      </w:r>
    </w:p>
    <w:p w:rsidR="00013BA8" w:rsidRDefault="00013BA8" w:rsidP="00013BA8">
      <w:pPr>
        <w:pStyle w:val="Nadpis2"/>
        <w:spacing w:before="0" w:after="240"/>
        <w:jc w:val="center"/>
      </w:pPr>
      <w:r>
        <w:rPr>
          <w:color w:val="000000"/>
          <w:sz w:val="24"/>
          <w:szCs w:val="24"/>
        </w:rPr>
        <w:t>Závěrečná ustanovení</w:t>
      </w:r>
    </w:p>
    <w:p w:rsidR="00013BA8" w:rsidRDefault="00013BA8" w:rsidP="00013BA8">
      <w:pPr>
        <w:pStyle w:val="Normlnweb"/>
        <w:numPr>
          <w:ilvl w:val="0"/>
          <w:numId w:val="5"/>
        </w:numPr>
        <w:spacing w:before="0" w:beforeAutospacing="0" w:after="120" w:afterAutospacing="0"/>
        <w:ind w:left="360"/>
        <w:jc w:val="both"/>
        <w:textAlignment w:val="baseline"/>
        <w:rPr>
          <w:color w:val="000000"/>
        </w:rPr>
      </w:pPr>
      <w:r>
        <w:rPr>
          <w:color w:val="000000"/>
        </w:rPr>
        <w:t>Tuto smlouvu a její podmínky lze měnit pouze dohodou obou stran v písemné formě vzestupně číslovanými dodatky.</w:t>
      </w:r>
    </w:p>
    <w:p w:rsidR="00F82F06" w:rsidRPr="00BF34D8" w:rsidRDefault="00013BA8" w:rsidP="00984099">
      <w:pPr>
        <w:pStyle w:val="Normlnweb"/>
        <w:numPr>
          <w:ilvl w:val="0"/>
          <w:numId w:val="5"/>
        </w:numPr>
        <w:spacing w:before="0" w:beforeAutospacing="0" w:after="360" w:afterAutospacing="0"/>
        <w:ind w:left="360"/>
        <w:jc w:val="both"/>
        <w:textAlignment w:val="baseline"/>
        <w:rPr>
          <w:i/>
        </w:rPr>
      </w:pPr>
      <w:r w:rsidRPr="003373E5">
        <w:rPr>
          <w:color w:val="000000"/>
        </w:rPr>
        <w:t>Smlouva byla vyhotovena ve dvou exemplářích, jeden pro každou smluvní stranu.</w:t>
      </w:r>
    </w:p>
    <w:p w:rsidR="00F82F06" w:rsidRPr="00F82F06" w:rsidRDefault="00F82F06" w:rsidP="00984099">
      <w:pPr>
        <w:rPr>
          <w:rFonts w:ascii="Times New Roman" w:hAnsi="Times New Roman" w:cs="Times New Roman"/>
        </w:rPr>
      </w:pPr>
      <w:r w:rsidRPr="00F82F06">
        <w:rPr>
          <w:rFonts w:ascii="Times New Roman" w:hAnsi="Times New Roman" w:cs="Times New Roman"/>
        </w:rPr>
        <w:t>V Moravských Budějovicích, dne 15. 4. 2024</w:t>
      </w:r>
    </w:p>
    <w:p w:rsidR="00F82F06" w:rsidRDefault="00F82F06" w:rsidP="00984099">
      <w:pPr>
        <w:rPr>
          <w:rFonts w:ascii="Times New Roman" w:hAnsi="Times New Roman" w:cs="Times New Roman"/>
          <w:i/>
        </w:rPr>
      </w:pPr>
    </w:p>
    <w:p w:rsidR="00E41803" w:rsidRDefault="00E41803" w:rsidP="00984099">
      <w:pPr>
        <w:rPr>
          <w:rFonts w:ascii="Times New Roman" w:hAnsi="Times New Roman" w:cs="Times New Roman"/>
          <w:i/>
        </w:rPr>
      </w:pPr>
    </w:p>
    <w:p w:rsidR="00F82F06" w:rsidRDefault="00F82F06" w:rsidP="00984099">
      <w:pPr>
        <w:rPr>
          <w:rFonts w:ascii="Times New Roman" w:hAnsi="Times New Roman" w:cs="Times New Roman"/>
          <w:i/>
        </w:rPr>
      </w:pPr>
    </w:p>
    <w:p w:rsidR="00F82F06" w:rsidRDefault="00F82F06" w:rsidP="00984099">
      <w:pPr>
        <w:rPr>
          <w:rFonts w:ascii="Times New Roman" w:hAnsi="Times New Roman" w:cs="Times New Roman"/>
          <w:i/>
        </w:rPr>
      </w:pPr>
    </w:p>
    <w:p w:rsidR="00984099" w:rsidRDefault="00984099" w:rsidP="00984099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………………………………………..                                         ………………………………………..</w:t>
      </w:r>
    </w:p>
    <w:p w:rsidR="00951F0D" w:rsidRDefault="00984099">
      <w:r>
        <w:rPr>
          <w:rFonts w:ascii="Times New Roman" w:hAnsi="Times New Roman" w:cs="Times New Roman"/>
          <w:i/>
        </w:rPr>
        <w:t xml:space="preserve">     </w:t>
      </w:r>
      <w:r w:rsidR="009F4981">
        <w:rPr>
          <w:rFonts w:ascii="Times New Roman" w:hAnsi="Times New Roman" w:cs="Times New Roman"/>
          <w:i/>
        </w:rPr>
        <w:tab/>
      </w:r>
      <w:r w:rsidR="00DD3EC6">
        <w:rPr>
          <w:rFonts w:ascii="Times New Roman" w:hAnsi="Times New Roman" w:cs="Times New Roman"/>
          <w:i/>
        </w:rPr>
        <w:t xml:space="preserve">          </w:t>
      </w:r>
      <w:r>
        <w:rPr>
          <w:rFonts w:ascii="Times New Roman" w:hAnsi="Times New Roman" w:cs="Times New Roman"/>
          <w:i/>
        </w:rPr>
        <w:t xml:space="preserve"> </w:t>
      </w:r>
      <w:r w:rsidR="00DD3EC6">
        <w:rPr>
          <w:rFonts w:ascii="Times New Roman" w:hAnsi="Times New Roman" w:cs="Times New Roman"/>
          <w:i/>
        </w:rPr>
        <w:t>MKS</w:t>
      </w:r>
      <w:r w:rsidR="009F4981">
        <w:rPr>
          <w:rFonts w:ascii="Times New Roman" w:hAnsi="Times New Roman" w:cs="Times New Roman"/>
          <w:i/>
        </w:rPr>
        <w:tab/>
      </w:r>
      <w:r w:rsidR="009F4981">
        <w:rPr>
          <w:rFonts w:ascii="Times New Roman" w:hAnsi="Times New Roman" w:cs="Times New Roman"/>
          <w:i/>
        </w:rPr>
        <w:tab/>
      </w:r>
      <w:r w:rsidR="009F4981">
        <w:rPr>
          <w:rFonts w:ascii="Times New Roman" w:hAnsi="Times New Roman" w:cs="Times New Roman"/>
          <w:i/>
        </w:rPr>
        <w:tab/>
      </w:r>
      <w:r w:rsidR="009F4981">
        <w:rPr>
          <w:rFonts w:ascii="Times New Roman" w:hAnsi="Times New Roman" w:cs="Times New Roman"/>
          <w:i/>
        </w:rPr>
        <w:tab/>
      </w:r>
      <w:r w:rsidR="009F4981">
        <w:rPr>
          <w:rFonts w:ascii="Times New Roman" w:hAnsi="Times New Roman" w:cs="Times New Roman"/>
          <w:i/>
        </w:rPr>
        <w:tab/>
      </w:r>
      <w:r w:rsidR="00DD3EC6">
        <w:rPr>
          <w:rFonts w:ascii="Times New Roman" w:hAnsi="Times New Roman" w:cs="Times New Roman"/>
          <w:i/>
        </w:rPr>
        <w:t xml:space="preserve">                        Spolupořadatel </w:t>
      </w:r>
    </w:p>
    <w:sectPr w:rsidR="00951F0D" w:rsidSect="005B1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A6CDA"/>
    <w:multiLevelType w:val="hybridMultilevel"/>
    <w:tmpl w:val="7C0AF0B2"/>
    <w:lvl w:ilvl="0" w:tplc="6C7420E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0961A4"/>
    <w:multiLevelType w:val="multilevel"/>
    <w:tmpl w:val="CA301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E301D7"/>
    <w:multiLevelType w:val="multilevel"/>
    <w:tmpl w:val="92E83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763B3D"/>
    <w:multiLevelType w:val="multilevel"/>
    <w:tmpl w:val="BB680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D60E20"/>
    <w:multiLevelType w:val="hybridMultilevel"/>
    <w:tmpl w:val="AA24A258"/>
    <w:lvl w:ilvl="0" w:tplc="59A43D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D24738"/>
    <w:multiLevelType w:val="multilevel"/>
    <w:tmpl w:val="5314A4B4"/>
    <w:lvl w:ilvl="0">
      <w:start w:val="1"/>
      <w:numFmt w:val="decimal"/>
      <w:lvlText w:val="%1)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E45749"/>
    <w:multiLevelType w:val="multilevel"/>
    <w:tmpl w:val="C2747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71E0E"/>
    <w:rsid w:val="00013BA8"/>
    <w:rsid w:val="0002568E"/>
    <w:rsid w:val="00036C71"/>
    <w:rsid w:val="00042D1F"/>
    <w:rsid w:val="00057BC0"/>
    <w:rsid w:val="00077A4B"/>
    <w:rsid w:val="000A524B"/>
    <w:rsid w:val="001048A1"/>
    <w:rsid w:val="001B6A07"/>
    <w:rsid w:val="002301A8"/>
    <w:rsid w:val="002A6804"/>
    <w:rsid w:val="002C0B19"/>
    <w:rsid w:val="003373E5"/>
    <w:rsid w:val="00347510"/>
    <w:rsid w:val="00375557"/>
    <w:rsid w:val="003907C5"/>
    <w:rsid w:val="003C1C48"/>
    <w:rsid w:val="003D23BD"/>
    <w:rsid w:val="0048182C"/>
    <w:rsid w:val="004A656D"/>
    <w:rsid w:val="0053633A"/>
    <w:rsid w:val="00575BF0"/>
    <w:rsid w:val="005B1BEB"/>
    <w:rsid w:val="005B7CFF"/>
    <w:rsid w:val="00652801"/>
    <w:rsid w:val="00652E42"/>
    <w:rsid w:val="00654C16"/>
    <w:rsid w:val="006F4D97"/>
    <w:rsid w:val="0076607C"/>
    <w:rsid w:val="00787490"/>
    <w:rsid w:val="007E2DDE"/>
    <w:rsid w:val="008040D6"/>
    <w:rsid w:val="00830361"/>
    <w:rsid w:val="00870BCE"/>
    <w:rsid w:val="00871E0E"/>
    <w:rsid w:val="00911A24"/>
    <w:rsid w:val="00922E05"/>
    <w:rsid w:val="00951F0D"/>
    <w:rsid w:val="0097464E"/>
    <w:rsid w:val="00984099"/>
    <w:rsid w:val="009F4981"/>
    <w:rsid w:val="00A44FB1"/>
    <w:rsid w:val="00A61D70"/>
    <w:rsid w:val="00AA38B7"/>
    <w:rsid w:val="00AC1575"/>
    <w:rsid w:val="00B10128"/>
    <w:rsid w:val="00B10275"/>
    <w:rsid w:val="00B95862"/>
    <w:rsid w:val="00BA04F0"/>
    <w:rsid w:val="00BF34D8"/>
    <w:rsid w:val="00D07222"/>
    <w:rsid w:val="00D17D39"/>
    <w:rsid w:val="00D75BFD"/>
    <w:rsid w:val="00DC1996"/>
    <w:rsid w:val="00DD3EC6"/>
    <w:rsid w:val="00E41803"/>
    <w:rsid w:val="00E76136"/>
    <w:rsid w:val="00E82FEF"/>
    <w:rsid w:val="00F15E42"/>
    <w:rsid w:val="00F82F06"/>
    <w:rsid w:val="00FA2C69"/>
    <w:rsid w:val="00FC272F"/>
    <w:rsid w:val="00FF0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1E0E"/>
  </w:style>
  <w:style w:type="paragraph" w:styleId="Nadpis1">
    <w:name w:val="heading 1"/>
    <w:basedOn w:val="Normln"/>
    <w:next w:val="Normln"/>
    <w:link w:val="Nadpis1Char"/>
    <w:qFormat/>
    <w:rsid w:val="00871E0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4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761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71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1E0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871E0E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871E0E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Bezmezer">
    <w:name w:val="No Spacing"/>
    <w:uiPriority w:val="1"/>
    <w:qFormat/>
    <w:rsid w:val="00871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871E0E"/>
    <w:rPr>
      <w:rFonts w:ascii="Times New Roman" w:eastAsia="Times New Roman" w:hAnsi="Times New Roman" w:cs="Times New Roman"/>
      <w:b/>
      <w:bCs/>
      <w:sz w:val="4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761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unhideWhenUsed/>
    <w:rsid w:val="00E76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036C71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8AB5DE-1ABB-47FE-95EF-E0FD9A5B4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cp:lastPrinted>2024-04-15T09:38:00Z</cp:lastPrinted>
  <dcterms:created xsi:type="dcterms:W3CDTF">2024-04-15T12:44:00Z</dcterms:created>
  <dcterms:modified xsi:type="dcterms:W3CDTF">2024-04-15T12:44:00Z</dcterms:modified>
</cp:coreProperties>
</file>