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466A4C8E" w:rsidR="00003DC4" w:rsidRPr="009F3A1F" w:rsidRDefault="00003DC4" w:rsidP="00F240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</w:rPr>
      </w:pPr>
      <w:r w:rsidRPr="009F3A1F">
        <w:rPr>
          <w:rFonts w:cs="Arial"/>
        </w:rPr>
        <w:t>Čj. ESS: NPÚ-430/</w:t>
      </w:r>
      <w:r w:rsidR="00E60E43" w:rsidRPr="00542064">
        <w:rPr>
          <w:rFonts w:cs="Arial"/>
        </w:rPr>
        <w:t>29309/2024</w:t>
      </w:r>
    </w:p>
    <w:p w14:paraId="0E46797A" w14:textId="2E3C2A54" w:rsidR="00003DC4" w:rsidRPr="009F3A1F" w:rsidRDefault="00DB103E" w:rsidP="00F240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b/>
        </w:rPr>
      </w:pPr>
      <w:r>
        <w:rPr>
          <w:rFonts w:cs="Arial"/>
          <w:b/>
        </w:rPr>
        <w:t>WAM:</w:t>
      </w:r>
      <w:r w:rsidR="00F510DC">
        <w:rPr>
          <w:rFonts w:cs="Arial"/>
          <w:b/>
        </w:rPr>
        <w:t xml:space="preserve"> </w:t>
      </w:r>
      <w:r w:rsidR="00F240F6">
        <w:rPr>
          <w:rFonts w:cs="Arial"/>
          <w:b/>
        </w:rPr>
        <w:t xml:space="preserve">dodatek č. 1 k </w:t>
      </w:r>
      <w:r w:rsidR="00F510DC">
        <w:rPr>
          <w:rFonts w:cs="Arial"/>
          <w:b/>
        </w:rPr>
        <w:t>NPU</w:t>
      </w:r>
      <w:r>
        <w:rPr>
          <w:rFonts w:cs="Arial"/>
          <w:b/>
        </w:rPr>
        <w:t xml:space="preserve"> </w:t>
      </w:r>
      <w:r w:rsidR="00F510DC">
        <w:rPr>
          <w:rFonts w:cs="Arial"/>
          <w:b/>
        </w:rPr>
        <w:t>3020H1230013</w:t>
      </w:r>
    </w:p>
    <w:p w14:paraId="40AEF092" w14:textId="703DE22D" w:rsidR="00003DC4" w:rsidRPr="009F3A1F" w:rsidRDefault="009F3A1F" w:rsidP="00F240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 xml:space="preserve">: </w:t>
      </w:r>
      <w:r w:rsidR="00F510DC">
        <w:rPr>
          <w:rFonts w:cs="Arial"/>
        </w:rPr>
        <w:t>H</w:t>
      </w:r>
      <w:r w:rsidR="00DB103E">
        <w:rPr>
          <w:rFonts w:cs="Arial"/>
        </w:rPr>
        <w:t>T-R202</w:t>
      </w:r>
      <w:r w:rsidR="00F510DC">
        <w:rPr>
          <w:rFonts w:cs="Arial"/>
        </w:rPr>
        <w:t>3</w:t>
      </w:r>
      <w:r w:rsidRPr="009F3A1F">
        <w:rPr>
          <w:rFonts w:cs="Arial"/>
        </w:rPr>
        <w:t>.0</w:t>
      </w:r>
      <w:r w:rsidR="00F510DC">
        <w:rPr>
          <w:rFonts w:cs="Arial"/>
        </w:rPr>
        <w:t>01</w:t>
      </w:r>
    </w:p>
    <w:p w14:paraId="124FF42C" w14:textId="4E7984F7" w:rsidR="00003DC4" w:rsidRPr="009F3A1F" w:rsidRDefault="00F510DC" w:rsidP="00F240F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</w:rPr>
      </w:pPr>
      <w:r>
        <w:rPr>
          <w:rFonts w:cs="Arial"/>
        </w:rPr>
        <w:t>81</w:t>
      </w:r>
      <w:r w:rsidR="009F3A1F" w:rsidRPr="009F3A1F">
        <w:rPr>
          <w:rFonts w:cs="Arial"/>
        </w:rPr>
        <w:t>/2023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293423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293423">
        <w:rPr>
          <w:rFonts w:cs="Arial"/>
          <w:bCs/>
          <w:iCs/>
          <w:sz w:val="22"/>
          <w:szCs w:val="22"/>
        </w:rPr>
        <w:t xml:space="preserve">bankovní spojení: </w:t>
      </w:r>
      <w:r w:rsidRPr="00293423">
        <w:rPr>
          <w:rFonts w:cs="Arial"/>
          <w:b/>
          <w:bCs/>
          <w:iCs/>
          <w:sz w:val="22"/>
          <w:szCs w:val="22"/>
        </w:rPr>
        <w:t>ČNB</w:t>
      </w:r>
      <w:r w:rsidRPr="00293423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293423">
        <w:rPr>
          <w:rFonts w:cs="Arial"/>
          <w:bCs/>
          <w:iCs/>
          <w:sz w:val="22"/>
          <w:szCs w:val="22"/>
        </w:rPr>
        <w:t>ú.</w:t>
      </w:r>
      <w:proofErr w:type="spellEnd"/>
      <w:r w:rsidRPr="00293423">
        <w:rPr>
          <w:rFonts w:cs="Arial"/>
          <w:bCs/>
          <w:iCs/>
          <w:sz w:val="22"/>
          <w:szCs w:val="22"/>
        </w:rPr>
        <w:t xml:space="preserve">: </w:t>
      </w:r>
      <w:r w:rsidRPr="00293423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293423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773253E2" w:rsidR="009F3A1F" w:rsidRPr="00293423" w:rsidRDefault="009F3A1F" w:rsidP="009F3A1F">
      <w:pPr>
        <w:pStyle w:val="Default"/>
        <w:rPr>
          <w:rFonts w:cs="Arial"/>
          <w:sz w:val="22"/>
          <w:szCs w:val="22"/>
        </w:rPr>
      </w:pPr>
      <w:r w:rsidRPr="00293423">
        <w:rPr>
          <w:rFonts w:cs="Arial"/>
          <w:sz w:val="22"/>
          <w:szCs w:val="22"/>
        </w:rPr>
        <w:t xml:space="preserve">Zástupce pro věcná jednání: </w:t>
      </w:r>
      <w:proofErr w:type="spellStart"/>
      <w:r w:rsidR="00293423">
        <w:rPr>
          <w:rFonts w:cs="Arial"/>
          <w:b/>
          <w:sz w:val="22"/>
          <w:szCs w:val="22"/>
        </w:rPr>
        <w:t>xxxxxxxxxxx</w:t>
      </w:r>
      <w:proofErr w:type="spellEnd"/>
    </w:p>
    <w:p w14:paraId="68FA19AF" w14:textId="573F3BF7" w:rsidR="009F3A1F" w:rsidRPr="009874A9" w:rsidRDefault="009F3A1F" w:rsidP="009F3A1F">
      <w:pPr>
        <w:pStyle w:val="Default"/>
        <w:rPr>
          <w:rFonts w:cs="Arial"/>
          <w:sz w:val="22"/>
          <w:szCs w:val="22"/>
        </w:rPr>
      </w:pPr>
      <w:r w:rsidRPr="00293423">
        <w:rPr>
          <w:rFonts w:cs="Arial"/>
          <w:sz w:val="22"/>
          <w:szCs w:val="22"/>
        </w:rPr>
        <w:t xml:space="preserve">tel.: </w:t>
      </w:r>
      <w:proofErr w:type="spellStart"/>
      <w:r w:rsidR="00293423">
        <w:rPr>
          <w:rFonts w:cs="Arial"/>
          <w:b/>
          <w:sz w:val="22"/>
          <w:szCs w:val="22"/>
        </w:rPr>
        <w:t>xxxxxxxxx</w:t>
      </w:r>
      <w:proofErr w:type="spellEnd"/>
      <w:r w:rsidRPr="00293423">
        <w:rPr>
          <w:rFonts w:cs="Arial"/>
          <w:sz w:val="22"/>
          <w:szCs w:val="22"/>
        </w:rPr>
        <w:t xml:space="preserve">, e-mail: </w:t>
      </w:r>
      <w:proofErr w:type="spellStart"/>
      <w:r w:rsidR="00293423">
        <w:rPr>
          <w:rFonts w:cs="Arial"/>
          <w:b/>
          <w:sz w:val="22"/>
          <w:szCs w:val="22"/>
        </w:rPr>
        <w:t>xxxxxxxxxxxxx</w:t>
      </w:r>
      <w:proofErr w:type="spellEnd"/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3510E3E9" w:rsidR="009F3A1F" w:rsidRPr="00403FEF" w:rsidRDefault="00F510DC" w:rsidP="009F3A1F">
      <w:pPr>
        <w:spacing w:after="0" w:line="240" w:lineRule="auto"/>
        <w:rPr>
          <w:b/>
        </w:rPr>
      </w:pPr>
      <w:proofErr w:type="spellStart"/>
      <w:r>
        <w:rPr>
          <w:b/>
        </w:rPr>
        <w:t>ak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mal</w:t>
      </w:r>
      <w:proofErr w:type="spellEnd"/>
      <w:r>
        <w:rPr>
          <w:b/>
        </w:rPr>
        <w:t>. Jiří Matějíček</w:t>
      </w:r>
    </w:p>
    <w:p w14:paraId="293A625D" w14:textId="168DE25B" w:rsidR="009F3A1F" w:rsidRPr="00403FEF" w:rsidRDefault="009F3A1F" w:rsidP="009F3A1F">
      <w:pPr>
        <w:spacing w:after="0" w:line="240" w:lineRule="auto"/>
      </w:pPr>
      <w:r w:rsidRPr="00403FEF">
        <w:t xml:space="preserve">se sídlem: </w:t>
      </w:r>
      <w:r w:rsidR="00F510DC">
        <w:t>Kladenská 18, 252 68 Středokluky</w:t>
      </w:r>
    </w:p>
    <w:p w14:paraId="3FDC4248" w14:textId="3DCFF536" w:rsidR="009F3A1F" w:rsidRPr="00403FEF" w:rsidRDefault="009F3A1F" w:rsidP="009F3A1F">
      <w:pPr>
        <w:spacing w:after="0" w:line="240" w:lineRule="auto"/>
      </w:pPr>
      <w:r w:rsidRPr="00403FEF">
        <w:t xml:space="preserve">IČO: </w:t>
      </w:r>
      <w:r w:rsidR="00F510DC">
        <w:t>66432642</w:t>
      </w:r>
      <w:r w:rsidRPr="00403FEF">
        <w:t>, DIČ:</w:t>
      </w:r>
      <w:r w:rsidR="00F510DC">
        <w:t xml:space="preserve"> </w:t>
      </w:r>
      <w:proofErr w:type="spellStart"/>
      <w:r w:rsidR="00293423">
        <w:t>xxxxxxxxxxxxx</w:t>
      </w:r>
      <w:proofErr w:type="spellEnd"/>
      <w:r w:rsidRPr="00403FEF">
        <w:t xml:space="preserve"> </w:t>
      </w:r>
    </w:p>
    <w:p w14:paraId="7FE79C58" w14:textId="61451C5E" w:rsidR="009F3A1F" w:rsidRPr="00403FEF" w:rsidRDefault="009F3A1F" w:rsidP="009F3A1F">
      <w:pPr>
        <w:spacing w:after="0" w:line="240" w:lineRule="auto"/>
      </w:pPr>
      <w:r w:rsidRPr="00403FEF">
        <w:t xml:space="preserve">číslo restaurátorské licence: </w:t>
      </w:r>
      <w:r w:rsidR="00F510DC">
        <w:rPr>
          <w:rFonts w:asciiTheme="minorHAnsi" w:hAnsiTheme="minorHAnsi" w:cstheme="minorHAnsi"/>
        </w:rPr>
        <w:t>9999/91</w:t>
      </w:r>
    </w:p>
    <w:p w14:paraId="2488C37F" w14:textId="77777777" w:rsidR="009F3A1F" w:rsidRPr="00403FEF" w:rsidRDefault="009F3A1F" w:rsidP="009F3A1F">
      <w:pPr>
        <w:spacing w:after="0" w:line="240" w:lineRule="auto"/>
      </w:pPr>
    </w:p>
    <w:p w14:paraId="2DC0A532" w14:textId="77777777" w:rsidR="009F3A1F" w:rsidRPr="00403FEF" w:rsidRDefault="009F3A1F" w:rsidP="009F3A1F">
      <w:pPr>
        <w:spacing w:after="0" w:line="240" w:lineRule="auto"/>
      </w:pPr>
      <w:r w:rsidRPr="00403FEF">
        <w:t>Doručovací adresa:</w:t>
      </w:r>
    </w:p>
    <w:p w14:paraId="528E42A2" w14:textId="35A07595" w:rsidR="009F3A1F" w:rsidRPr="00293423" w:rsidRDefault="00293423" w:rsidP="009F3A1F">
      <w:pPr>
        <w:spacing w:after="0" w:line="240" w:lineRule="auto"/>
        <w:rPr>
          <w:b/>
        </w:rPr>
      </w:pPr>
      <w:proofErr w:type="spellStart"/>
      <w:r>
        <w:rPr>
          <w:b/>
        </w:rPr>
        <w:t>xxxxxxxxxxxxxxx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xxxxxxxxxxxxx</w:t>
      </w:r>
      <w:proofErr w:type="spellEnd"/>
    </w:p>
    <w:p w14:paraId="369F2807" w14:textId="573B6A1F" w:rsidR="009F3A1F" w:rsidRPr="00293423" w:rsidRDefault="009F3A1F" w:rsidP="009F3A1F">
      <w:pPr>
        <w:spacing w:after="0" w:line="240" w:lineRule="auto"/>
      </w:pPr>
      <w:r w:rsidRPr="00293423">
        <w:t xml:space="preserve">bankovní spojení: </w:t>
      </w:r>
      <w:proofErr w:type="spellStart"/>
      <w:r w:rsidR="00293423">
        <w:rPr>
          <w:b/>
        </w:rPr>
        <w:t>xxxxxxxxxx</w:t>
      </w:r>
      <w:proofErr w:type="spellEnd"/>
      <w:r w:rsidRPr="00293423">
        <w:t xml:space="preserve">, č. </w:t>
      </w:r>
      <w:proofErr w:type="spellStart"/>
      <w:r w:rsidRPr="00293423">
        <w:t>ú.</w:t>
      </w:r>
      <w:proofErr w:type="spellEnd"/>
      <w:r w:rsidRPr="00293423">
        <w:t xml:space="preserve">: </w:t>
      </w:r>
      <w:proofErr w:type="spellStart"/>
      <w:r w:rsidR="00293423">
        <w:t>xxxxxxxxxxxx</w:t>
      </w:r>
      <w:proofErr w:type="spellEnd"/>
    </w:p>
    <w:p w14:paraId="12CF72F5" w14:textId="77777777" w:rsidR="009F3A1F" w:rsidRPr="00293423" w:rsidRDefault="009F3A1F" w:rsidP="009F3A1F">
      <w:pPr>
        <w:spacing w:after="0" w:line="240" w:lineRule="auto"/>
      </w:pPr>
    </w:p>
    <w:p w14:paraId="3B79CF63" w14:textId="1A20F153" w:rsidR="009F3A1F" w:rsidRPr="00293423" w:rsidRDefault="009F3A1F" w:rsidP="009F3A1F">
      <w:pPr>
        <w:spacing w:after="0" w:line="240" w:lineRule="auto"/>
        <w:rPr>
          <w:b/>
        </w:rPr>
      </w:pPr>
      <w:r w:rsidRPr="00293423">
        <w:t xml:space="preserve">Zástupce pro věcná jednání: </w:t>
      </w:r>
      <w:proofErr w:type="spellStart"/>
      <w:r w:rsidR="00F510DC" w:rsidRPr="00293423">
        <w:rPr>
          <w:b/>
        </w:rPr>
        <w:t>ak</w:t>
      </w:r>
      <w:proofErr w:type="spellEnd"/>
      <w:r w:rsidR="00F510DC" w:rsidRPr="00293423">
        <w:rPr>
          <w:b/>
        </w:rPr>
        <w:t xml:space="preserve">. </w:t>
      </w:r>
      <w:proofErr w:type="spellStart"/>
      <w:r w:rsidR="00F510DC" w:rsidRPr="00293423">
        <w:rPr>
          <w:b/>
        </w:rPr>
        <w:t>mal</w:t>
      </w:r>
      <w:proofErr w:type="spellEnd"/>
      <w:r w:rsidR="00F510DC" w:rsidRPr="00293423">
        <w:rPr>
          <w:b/>
        </w:rPr>
        <w:t>. Jiří Matějíček</w:t>
      </w:r>
    </w:p>
    <w:p w14:paraId="4B15CD26" w14:textId="772A0CFB" w:rsidR="009F3A1F" w:rsidRPr="00403FEF" w:rsidRDefault="009F3A1F" w:rsidP="009F3A1F">
      <w:pPr>
        <w:spacing w:after="0" w:line="240" w:lineRule="auto"/>
        <w:rPr>
          <w:b/>
        </w:rPr>
      </w:pPr>
      <w:r w:rsidRPr="00293423">
        <w:t xml:space="preserve">tel.: </w:t>
      </w:r>
      <w:proofErr w:type="spellStart"/>
      <w:r w:rsidR="00293423">
        <w:rPr>
          <w:b/>
        </w:rPr>
        <w:t>xxxxxxxxx</w:t>
      </w:r>
      <w:proofErr w:type="spellEnd"/>
      <w:r w:rsidRPr="00293423">
        <w:t xml:space="preserve">, e-mail: </w:t>
      </w:r>
    </w:p>
    <w:p w14:paraId="17D4156C" w14:textId="0A962586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67CAF481" w:rsidR="009F3A1F" w:rsidRDefault="00F240F6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DODATEK č. 1 KE SMLOUVĚ</w:t>
      </w:r>
      <w:r w:rsidR="009F3A1F" w:rsidRPr="009110D0">
        <w:rPr>
          <w:b/>
          <w:bCs/>
          <w:color w:val="000000"/>
          <w:sz w:val="28"/>
          <w:szCs w:val="28"/>
        </w:rPr>
        <w:t xml:space="preserve"> O D</w:t>
      </w:r>
      <w:r w:rsidR="009F3A1F"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F510DC">
        <w:rPr>
          <w:rFonts w:eastAsia="Times New Roman"/>
          <w:b/>
          <w:bCs/>
          <w:color w:val="000000"/>
          <w:sz w:val="28"/>
          <w:szCs w:val="28"/>
        </w:rPr>
        <w:t>3020H1230013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10E5BEAD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proofErr w:type="spellStart"/>
      <w:r w:rsidR="005525B7">
        <w:rPr>
          <w:b/>
          <w:i/>
        </w:rPr>
        <w:t>xxxxxxxxxxxxxxxxxxxxxxxx</w:t>
      </w:r>
      <w:proofErr w:type="spellEnd"/>
      <w:r w:rsidRPr="009110D0">
        <w:t xml:space="preserve"> a to:</w:t>
      </w:r>
    </w:p>
    <w:p w14:paraId="1B4E3A05" w14:textId="0CCEDFE9" w:rsidR="00004A3D" w:rsidRPr="00F510DC" w:rsidRDefault="00F510DC" w:rsidP="00F510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oltářní obraz bez rámu, Korunování Panny Marie</w:t>
      </w:r>
      <w:r w:rsidR="009F3A1F" w:rsidRPr="005525B7">
        <w:rPr>
          <w:b/>
        </w:rPr>
        <w:t xml:space="preserve">, </w:t>
      </w:r>
      <w:proofErr w:type="spellStart"/>
      <w:r w:rsidR="005525B7">
        <w:rPr>
          <w:b/>
        </w:rPr>
        <w:t>xxxxxxxxxxxx</w:t>
      </w:r>
      <w:proofErr w:type="spellEnd"/>
      <w:r>
        <w:rPr>
          <w:b/>
        </w:rPr>
        <w:t xml:space="preserve"> </w:t>
      </w:r>
      <w:r w:rsidR="00004A3D" w:rsidRPr="009110D0">
        <w:t>(dále jen „předmět restaurování").</w:t>
      </w:r>
    </w:p>
    <w:p w14:paraId="553094FB" w14:textId="77777777" w:rsidR="00F240F6" w:rsidRDefault="00F240F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43D0516D" w14:textId="77777777" w:rsidR="00F240F6" w:rsidRDefault="00F240F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29D0A02F" w14:textId="77777777" w:rsidR="00F240F6" w:rsidRDefault="00F240F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lastRenderedPageBreak/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63E34FFF" w:rsidR="00BD4739" w:rsidRPr="00F240F6" w:rsidRDefault="00BD4739" w:rsidP="00E35C6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F240F6">
        <w:rPr>
          <w:color w:val="000000"/>
        </w:rPr>
        <w:t>Smluvn</w:t>
      </w:r>
      <w:r w:rsidRPr="00F240F6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F240F6">
        <w:rPr>
          <w:rFonts w:eastAsia="Times New Roman"/>
          <w:color w:val="000000"/>
        </w:rPr>
        <w:t xml:space="preserve">smlouvy </w:t>
      </w:r>
      <w:r w:rsidRPr="00F240F6">
        <w:rPr>
          <w:rFonts w:eastAsia="Times New Roman"/>
          <w:color w:val="000000"/>
        </w:rPr>
        <w:t xml:space="preserve">činí celkem bez DPH </w:t>
      </w:r>
      <w:proofErr w:type="gramStart"/>
      <w:r w:rsidR="00E35C6C" w:rsidRPr="00F240F6">
        <w:rPr>
          <w:b/>
        </w:rPr>
        <w:t>9</w:t>
      </w:r>
      <w:r w:rsidR="0016413C" w:rsidRPr="00F240F6">
        <w:rPr>
          <w:b/>
        </w:rPr>
        <w:t>5.000,-</w:t>
      </w:r>
      <w:proofErr w:type="gramEnd"/>
      <w:r w:rsidR="009110D0" w:rsidRPr="00F240F6">
        <w:rPr>
          <w:b/>
        </w:rPr>
        <w:t xml:space="preserve"> </w:t>
      </w:r>
      <w:r w:rsidRPr="00F240F6">
        <w:rPr>
          <w:rFonts w:eastAsia="Times New Roman"/>
          <w:b/>
          <w:color w:val="000000"/>
        </w:rPr>
        <w:t>Kč</w:t>
      </w:r>
      <w:r w:rsidRPr="00F240F6">
        <w:rPr>
          <w:rFonts w:eastAsia="Times New Roman"/>
          <w:color w:val="000000"/>
        </w:rPr>
        <w:t>, slovy</w:t>
      </w:r>
      <w:r w:rsidR="009110D0" w:rsidRPr="00F240F6">
        <w:rPr>
          <w:rFonts w:eastAsia="Times New Roman"/>
          <w:color w:val="000000"/>
        </w:rPr>
        <w:t xml:space="preserve"> </w:t>
      </w:r>
      <w:proofErr w:type="spellStart"/>
      <w:r w:rsidR="00E35C6C" w:rsidRPr="00F240F6">
        <w:t>devadesátpěttisíc</w:t>
      </w:r>
      <w:proofErr w:type="spellEnd"/>
      <w:r w:rsidR="009110D0" w:rsidRPr="00F240F6">
        <w:t xml:space="preserve"> </w:t>
      </w:r>
      <w:r w:rsidRPr="00F240F6">
        <w:rPr>
          <w:rFonts w:eastAsia="Times New Roman"/>
          <w:color w:val="000000"/>
        </w:rPr>
        <w:t xml:space="preserve">bez </w:t>
      </w:r>
      <w:r w:rsidRPr="00F240F6">
        <w:rPr>
          <w:rFonts w:eastAsia="Times New Roman"/>
          <w:bCs/>
          <w:color w:val="000000"/>
        </w:rPr>
        <w:t>DPH.</w:t>
      </w:r>
    </w:p>
    <w:p w14:paraId="0C8AED32" w14:textId="094A5F5E" w:rsidR="00BD4739" w:rsidRPr="00B530BC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B530BC">
        <w:rPr>
          <w:bCs/>
          <w:color w:val="000000"/>
        </w:rPr>
        <w:t xml:space="preserve">K ceně bude připočteno DPH v sazbě aktuální ke dni uskutečnění zdanitelného plnění. </w:t>
      </w:r>
      <w:r w:rsidR="00F240F6">
        <w:rPr>
          <w:bCs/>
          <w:color w:val="000000"/>
        </w:rPr>
        <w:t>Od 1. 1. 2024</w:t>
      </w:r>
      <w:r w:rsidRPr="00B530BC">
        <w:rPr>
          <w:bCs/>
          <w:color w:val="000000"/>
        </w:rPr>
        <w:t xml:space="preserve"> je z</w:t>
      </w:r>
      <w:r w:rsidR="00BD4739" w:rsidRPr="00B530BC">
        <w:rPr>
          <w:bCs/>
          <w:color w:val="000000"/>
        </w:rPr>
        <w:t>hotovitel pl</w:t>
      </w:r>
      <w:r w:rsidR="0016413C">
        <w:rPr>
          <w:rFonts w:eastAsia="Times New Roman"/>
          <w:bCs/>
          <w:color w:val="000000"/>
        </w:rPr>
        <w:t>átcem DPH</w:t>
      </w:r>
      <w:r w:rsidR="00E35C6C">
        <w:rPr>
          <w:rFonts w:eastAsia="Times New Roman"/>
          <w:bCs/>
          <w:color w:val="000000"/>
        </w:rPr>
        <w:t xml:space="preserve"> </w:t>
      </w:r>
      <w:r w:rsidR="00F240F6">
        <w:rPr>
          <w:rFonts w:eastAsia="Times New Roman"/>
          <w:b/>
          <w:bCs/>
          <w:i/>
          <w:color w:val="000000"/>
        </w:rPr>
        <w:t>v základní sazbě</w:t>
      </w:r>
      <w:r w:rsidR="00E35C6C" w:rsidRPr="00E35C6C">
        <w:rPr>
          <w:rFonts w:eastAsia="Times New Roman"/>
          <w:b/>
          <w:bCs/>
          <w:i/>
          <w:color w:val="000000"/>
        </w:rPr>
        <w:t xml:space="preserve"> </w:t>
      </w:r>
      <w:r w:rsidR="00F240F6">
        <w:rPr>
          <w:rFonts w:eastAsia="Times New Roman"/>
          <w:b/>
          <w:bCs/>
          <w:i/>
          <w:color w:val="000000"/>
        </w:rPr>
        <w:t>2</w:t>
      </w:r>
      <w:r w:rsidR="00E35C6C" w:rsidRPr="00E35C6C">
        <w:rPr>
          <w:rFonts w:eastAsia="Times New Roman"/>
          <w:b/>
          <w:bCs/>
          <w:i/>
          <w:color w:val="000000"/>
        </w:rPr>
        <w:t>1</w:t>
      </w:r>
      <w:r w:rsidR="00E35C6C">
        <w:rPr>
          <w:rFonts w:eastAsia="Times New Roman"/>
          <w:b/>
          <w:bCs/>
          <w:i/>
          <w:color w:val="000000"/>
        </w:rPr>
        <w:t xml:space="preserve"> </w:t>
      </w:r>
      <w:r w:rsidR="00E35C6C" w:rsidRPr="00E35C6C">
        <w:rPr>
          <w:rFonts w:eastAsia="Times New Roman"/>
          <w:b/>
          <w:bCs/>
          <w:i/>
          <w:color w:val="000000"/>
        </w:rPr>
        <w:t>%</w:t>
      </w:r>
      <w:r w:rsidR="00E35C6C">
        <w:rPr>
          <w:rFonts w:eastAsia="Times New Roman"/>
          <w:bCs/>
          <w:color w:val="000000"/>
        </w:rPr>
        <w:t xml:space="preserve">, tj. </w:t>
      </w:r>
      <w:proofErr w:type="gramStart"/>
      <w:r w:rsidR="00E35C6C" w:rsidRPr="00E35C6C">
        <w:rPr>
          <w:rFonts w:eastAsia="Times New Roman"/>
          <w:b/>
          <w:bCs/>
          <w:color w:val="000000"/>
        </w:rPr>
        <w:t>1</w:t>
      </w:r>
      <w:r w:rsidR="00F240F6">
        <w:rPr>
          <w:rFonts w:eastAsia="Times New Roman"/>
          <w:b/>
          <w:bCs/>
          <w:color w:val="000000"/>
        </w:rPr>
        <w:t>9</w:t>
      </w:r>
      <w:r w:rsidR="00E35C6C" w:rsidRPr="00E35C6C">
        <w:rPr>
          <w:rFonts w:eastAsia="Times New Roman"/>
          <w:b/>
          <w:bCs/>
          <w:color w:val="000000"/>
        </w:rPr>
        <w:t>.</w:t>
      </w:r>
      <w:r w:rsidR="00F240F6">
        <w:rPr>
          <w:rFonts w:eastAsia="Times New Roman"/>
          <w:b/>
          <w:bCs/>
          <w:color w:val="000000"/>
        </w:rPr>
        <w:t>9</w:t>
      </w:r>
      <w:r w:rsidR="00E35C6C" w:rsidRPr="00E35C6C">
        <w:rPr>
          <w:rFonts w:eastAsia="Times New Roman"/>
          <w:b/>
          <w:bCs/>
          <w:color w:val="000000"/>
        </w:rPr>
        <w:t>50,-</w:t>
      </w:r>
      <w:proofErr w:type="gramEnd"/>
      <w:r w:rsidR="00E35C6C" w:rsidRPr="00E35C6C">
        <w:rPr>
          <w:rFonts w:eastAsia="Times New Roman"/>
          <w:b/>
          <w:bCs/>
          <w:color w:val="000000"/>
        </w:rPr>
        <w:t xml:space="preserve"> Kč</w:t>
      </w:r>
      <w:r w:rsidR="0016413C">
        <w:rPr>
          <w:rFonts w:eastAsia="Times New Roman"/>
          <w:bCs/>
          <w:color w:val="000000"/>
        </w:rPr>
        <w:t xml:space="preserve">. </w:t>
      </w:r>
      <w:r w:rsidR="00BD4739" w:rsidRPr="00B530BC">
        <w:rPr>
          <w:rFonts w:eastAsia="Times New Roman"/>
          <w:bCs/>
          <w:color w:val="000000"/>
        </w:rPr>
        <w:t>Celková</w:t>
      </w:r>
      <w:r w:rsidR="00AB1703" w:rsidRPr="00B530BC">
        <w:rPr>
          <w:rFonts w:eastAsia="Times New Roman"/>
          <w:bCs/>
          <w:color w:val="000000"/>
        </w:rPr>
        <w:t xml:space="preserve"> cena za provedení díl</w:t>
      </w:r>
      <w:r w:rsidR="00BD4739" w:rsidRPr="00B530BC">
        <w:rPr>
          <w:rFonts w:eastAsia="Times New Roman"/>
          <w:bCs/>
          <w:color w:val="000000"/>
        </w:rPr>
        <w:t xml:space="preserve">a včetně DPH tedy činí: </w:t>
      </w:r>
      <w:proofErr w:type="gramStart"/>
      <w:r w:rsidR="00F240F6">
        <w:rPr>
          <w:b/>
          <w:sz w:val="28"/>
        </w:rPr>
        <w:t>114</w:t>
      </w:r>
      <w:r w:rsidR="0016413C" w:rsidRPr="0016413C">
        <w:rPr>
          <w:b/>
          <w:sz w:val="28"/>
        </w:rPr>
        <w:t>.</w:t>
      </w:r>
      <w:r w:rsidR="00F240F6">
        <w:rPr>
          <w:b/>
          <w:sz w:val="28"/>
        </w:rPr>
        <w:t>9</w:t>
      </w:r>
      <w:r w:rsidR="00E35C6C">
        <w:rPr>
          <w:b/>
          <w:sz w:val="28"/>
        </w:rPr>
        <w:t>5</w:t>
      </w:r>
      <w:r w:rsidR="0016413C" w:rsidRPr="0016413C">
        <w:rPr>
          <w:b/>
          <w:sz w:val="28"/>
        </w:rPr>
        <w:t>0,-</w:t>
      </w:r>
      <w:proofErr w:type="gramEnd"/>
      <w:r w:rsidR="009110D0" w:rsidRPr="0016413C">
        <w:rPr>
          <w:b/>
          <w:sz w:val="28"/>
        </w:rPr>
        <w:t xml:space="preserve"> </w:t>
      </w:r>
      <w:r w:rsidR="00BD4739" w:rsidRPr="0016413C">
        <w:rPr>
          <w:rFonts w:eastAsia="Times New Roman"/>
          <w:b/>
          <w:bCs/>
          <w:color w:val="000000"/>
          <w:sz w:val="28"/>
        </w:rPr>
        <w:t>Kč</w:t>
      </w:r>
      <w:r w:rsidR="00BD4739" w:rsidRPr="00B530BC">
        <w:rPr>
          <w:rFonts w:eastAsia="Times New Roman"/>
          <w:bCs/>
          <w:color w:val="000000"/>
        </w:rPr>
        <w:t xml:space="preserve">, </w:t>
      </w:r>
      <w:r w:rsidR="00BD4739" w:rsidRPr="00B530BC">
        <w:rPr>
          <w:rFonts w:eastAsia="Times New Roman"/>
          <w:color w:val="000000"/>
        </w:rPr>
        <w:t xml:space="preserve">slovy: </w:t>
      </w:r>
      <w:proofErr w:type="spellStart"/>
      <w:r w:rsidR="00E35C6C">
        <w:t>jednosto</w:t>
      </w:r>
      <w:r w:rsidR="00F240F6">
        <w:t>čtrnácttisícdevětsetpadesát</w:t>
      </w:r>
      <w:proofErr w:type="spellEnd"/>
      <w:r w:rsidR="00E35C6C">
        <w:t xml:space="preserve"> korun</w:t>
      </w:r>
      <w:r w:rsidR="00BD4739" w:rsidRPr="00B530BC">
        <w:rPr>
          <w:rFonts w:eastAsia="Times New Roman"/>
          <w:color w:val="000000"/>
        </w:rPr>
        <w:t xml:space="preserve">. </w:t>
      </w:r>
      <w:r w:rsidR="00BD4739" w:rsidRPr="00B530BC">
        <w:rPr>
          <w:rFonts w:eastAsia="Times New Roman"/>
          <w:bCs/>
          <w:color w:val="000000"/>
        </w:rPr>
        <w:t xml:space="preserve">Cenová nabídka zhotovitele tvoří přílohu č. </w:t>
      </w:r>
      <w:r w:rsidR="0016413C">
        <w:rPr>
          <w:rFonts w:eastAsia="Times New Roman"/>
          <w:bCs/>
          <w:color w:val="000000"/>
        </w:rPr>
        <w:t>1</w:t>
      </w:r>
      <w:r w:rsidR="00BD4739" w:rsidRPr="00B530BC">
        <w:rPr>
          <w:rFonts w:eastAsia="Times New Roman"/>
          <w:bCs/>
          <w:color w:val="000000"/>
        </w:rPr>
        <w:t xml:space="preserve"> této </w:t>
      </w:r>
      <w:r w:rsidRPr="00B530BC">
        <w:rPr>
          <w:rFonts w:eastAsia="Times New Roman"/>
          <w:bCs/>
          <w:color w:val="000000"/>
        </w:rPr>
        <w:t>smlouvy</w:t>
      </w:r>
      <w:r w:rsidR="00B211B0" w:rsidRPr="00B530BC">
        <w:rPr>
          <w:rFonts w:eastAsia="Times New Roman"/>
          <w:bCs/>
          <w:color w:val="000000"/>
        </w:rPr>
        <w:t>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42005427" w14:textId="77777777" w:rsidR="00F240F6" w:rsidRPr="00F240F6" w:rsidRDefault="00F240F6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>
        <w:rPr>
          <w:color w:val="000000"/>
        </w:rPr>
        <w:t>Ostatní body smlouvy zůstávají v platnosti beze změny.</w:t>
      </w:r>
    </w:p>
    <w:p w14:paraId="213BF061" w14:textId="39F066CA" w:rsidR="00B00E88" w:rsidRPr="00FD3C77" w:rsidRDefault="00F240F6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>
        <w:t>Tento dodatek smlouvy</w:t>
      </w:r>
      <w:r w:rsidR="00B169B9" w:rsidRPr="00FD3C77">
        <w:t xml:space="preserve"> byl</w:t>
      </w:r>
      <w:r w:rsidR="009E3E50">
        <w:t xml:space="preserve"> sepsán</w:t>
      </w:r>
      <w:r w:rsidR="00B169B9" w:rsidRPr="00FD3C77">
        <w:t xml:space="preserve"> ve třech vyhotoveních. Objednatel obdrží po dvou a zhotovitel po jednom vyhotovení</w:t>
      </w:r>
      <w:r w:rsidR="0016413C" w:rsidRPr="00FD3C77">
        <w:t>.</w:t>
      </w:r>
    </w:p>
    <w:p w14:paraId="13816B4B" w14:textId="23E047B6" w:rsidR="00B00E88" w:rsidRPr="00FD3C77" w:rsidRDefault="00F240F6" w:rsidP="00596A62">
      <w:pPr>
        <w:numPr>
          <w:ilvl w:val="0"/>
          <w:numId w:val="31"/>
        </w:numPr>
        <w:spacing w:after="0" w:line="240" w:lineRule="auto"/>
        <w:jc w:val="both"/>
      </w:pPr>
      <w:r>
        <w:rPr>
          <w:rFonts w:cs="Calibri"/>
          <w:color w:val="000000"/>
        </w:rPr>
        <w:t>Tento dodatek smlouvy</w:t>
      </w:r>
      <w:r w:rsidR="00B00E88" w:rsidRPr="00FD3C77">
        <w:rPr>
          <w:rFonts w:cs="Calibri"/>
          <w:color w:val="000000"/>
        </w:rPr>
        <w:t xml:space="preserve"> podléhá povinnosti uveřejnění </w:t>
      </w:r>
      <w:r w:rsidR="00B00E88" w:rsidRPr="00FD3C77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="00596A62" w:rsidRPr="00FD3C77">
        <w:rPr>
          <w:rFonts w:cs="Calibri"/>
          <w:color w:val="000000"/>
        </w:rPr>
        <w:t xml:space="preserve"> a</w:t>
      </w:r>
      <w:r w:rsidR="00B00E88" w:rsidRPr="00FD3C77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FD3C77">
        <w:rPr>
          <w:snapToGrid w:val="0"/>
        </w:rPr>
        <w:t xml:space="preserve"> Smluvní strany berou na vědomí, že </w:t>
      </w:r>
      <w:r w:rsidR="008115C0">
        <w:rPr>
          <w:snapToGrid w:val="0"/>
        </w:rPr>
        <w:t>tento dodatek smlouvy</w:t>
      </w:r>
      <w:r w:rsidR="00B00E88" w:rsidRPr="00FD3C77">
        <w:rPr>
          <w:snapToGrid w:val="0"/>
        </w:rPr>
        <w:t xml:space="preserve"> může být předmětem zveřejnění i dle jiných právních předpisů.</w:t>
      </w:r>
    </w:p>
    <w:p w14:paraId="44CE5F52" w14:textId="6C39E76A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Smluvní strany prohlašují, že </w:t>
      </w:r>
      <w:r w:rsidR="008115C0">
        <w:rPr>
          <w:color w:val="000000"/>
        </w:rPr>
        <w:t>tento dodatek smlouvy</w:t>
      </w:r>
      <w:r w:rsidRPr="009110D0">
        <w:rPr>
          <w:color w:val="000000"/>
        </w:rPr>
        <w:t xml:space="preserve"> uzavřely podle své pravé a svobodné vůle prosté omylů, nikoliv v tísni a že vzájemné plnění dle této smlouvy.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14E57681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169B9">
              <w:t>Českých Budějovicích</w:t>
            </w:r>
            <w:r w:rsidRPr="009874A9">
              <w:t xml:space="preserve">, dne </w:t>
            </w:r>
            <w:r w:rsidR="008115C0">
              <w:t>3</w:t>
            </w:r>
            <w:r w:rsidR="0016413C">
              <w:t>.</w:t>
            </w:r>
            <w:r w:rsidR="008115C0">
              <w:t xml:space="preserve"> 4.</w:t>
            </w:r>
            <w:r w:rsidR="0016413C">
              <w:t xml:space="preserve"> 202</w:t>
            </w:r>
            <w:r w:rsidR="00C22B81">
              <w:t>4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13A248FA" w14:textId="77777777" w:rsidR="00FD3C77" w:rsidRDefault="00FD3C77" w:rsidP="005F783F">
            <w:pPr>
              <w:spacing w:after="0" w:line="240" w:lineRule="auto"/>
              <w:jc w:val="center"/>
            </w:pPr>
          </w:p>
          <w:p w14:paraId="1862D677" w14:textId="77777777" w:rsidR="008115C0" w:rsidRPr="009874A9" w:rsidRDefault="008115C0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1B59121B" w14:textId="77777777" w:rsidR="00B169B9" w:rsidRDefault="00B169B9" w:rsidP="00B169B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0A085A1" w14:textId="43185353" w:rsidR="00B00E88" w:rsidRPr="009874A9" w:rsidRDefault="00B169B9" w:rsidP="00B169B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09335063" w14:textId="2DA7DDBA" w:rsidR="00B00E88" w:rsidRPr="005525B7" w:rsidRDefault="00FD3C77" w:rsidP="005F783F">
            <w:pPr>
              <w:spacing w:after="0" w:line="240" w:lineRule="auto"/>
              <w:jc w:val="center"/>
            </w:pPr>
            <w:r>
              <w:t xml:space="preserve">Ve </w:t>
            </w:r>
            <w:r w:rsidRPr="005525B7">
              <w:t>Středoklukách</w:t>
            </w:r>
            <w:r w:rsidR="0016413C" w:rsidRPr="005525B7">
              <w:t>,</w:t>
            </w:r>
            <w:r w:rsidR="00B00E88" w:rsidRPr="005525B7">
              <w:t xml:space="preserve"> dne</w:t>
            </w:r>
            <w:r w:rsidR="005525B7">
              <w:t xml:space="preserve"> 8. 4. 2024</w:t>
            </w:r>
          </w:p>
          <w:p w14:paraId="36DB3C3A" w14:textId="77777777" w:rsidR="00FD3C77" w:rsidRPr="005525B7" w:rsidRDefault="00FD3C77" w:rsidP="005F783F">
            <w:pPr>
              <w:spacing w:after="0" w:line="240" w:lineRule="auto"/>
              <w:jc w:val="center"/>
            </w:pPr>
          </w:p>
          <w:p w14:paraId="2549B99F" w14:textId="77777777" w:rsidR="008115C0" w:rsidRPr="005525B7" w:rsidRDefault="008115C0" w:rsidP="005F783F">
            <w:pPr>
              <w:spacing w:after="0" w:line="240" w:lineRule="auto"/>
              <w:jc w:val="center"/>
            </w:pPr>
          </w:p>
          <w:p w14:paraId="109FAE80" w14:textId="77777777" w:rsidR="00B00E88" w:rsidRPr="005525B7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Pr="005525B7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5525B7" w:rsidRDefault="00B00E88" w:rsidP="005F783F">
            <w:pPr>
              <w:spacing w:after="0" w:line="240" w:lineRule="auto"/>
              <w:jc w:val="center"/>
            </w:pPr>
            <w:r w:rsidRPr="005525B7">
              <w:t>…………………………………………..</w:t>
            </w:r>
          </w:p>
          <w:p w14:paraId="01155BE9" w14:textId="7E212DA6" w:rsidR="0016413C" w:rsidRPr="005525B7" w:rsidRDefault="00FD3C77" w:rsidP="0016413C">
            <w:pPr>
              <w:spacing w:after="0" w:line="240" w:lineRule="auto"/>
              <w:jc w:val="center"/>
            </w:pPr>
            <w:proofErr w:type="spellStart"/>
            <w:r w:rsidRPr="005525B7">
              <w:t>ak</w:t>
            </w:r>
            <w:proofErr w:type="spellEnd"/>
            <w:r w:rsidRPr="005525B7">
              <w:t xml:space="preserve">. </w:t>
            </w:r>
            <w:proofErr w:type="spellStart"/>
            <w:r w:rsidRPr="005525B7">
              <w:t>mal</w:t>
            </w:r>
            <w:proofErr w:type="spellEnd"/>
            <w:r w:rsidRPr="005525B7">
              <w:t>. Jiří Matějíček</w:t>
            </w:r>
          </w:p>
          <w:p w14:paraId="05FE3DF3" w14:textId="305F624A" w:rsidR="0016413C" w:rsidRDefault="0016413C" w:rsidP="0016413C">
            <w:pPr>
              <w:spacing w:after="0" w:line="240" w:lineRule="auto"/>
              <w:jc w:val="center"/>
            </w:pPr>
            <w:r w:rsidRPr="005525B7">
              <w:t>restaurátor</w:t>
            </w:r>
          </w:p>
          <w:p w14:paraId="2E8971B7" w14:textId="1964510F" w:rsidR="00B00E88" w:rsidRPr="009874A9" w:rsidRDefault="00B00E88" w:rsidP="0016413C">
            <w:pPr>
              <w:spacing w:after="0" w:line="240" w:lineRule="auto"/>
              <w:jc w:val="center"/>
            </w:pPr>
          </w:p>
        </w:tc>
      </w:tr>
    </w:tbl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A35D" w14:textId="77777777" w:rsidR="00524716" w:rsidRDefault="00524716" w:rsidP="00102D70">
      <w:pPr>
        <w:spacing w:after="0" w:line="240" w:lineRule="auto"/>
      </w:pPr>
      <w:r>
        <w:separator/>
      </w:r>
    </w:p>
  </w:endnote>
  <w:endnote w:type="continuationSeparator" w:id="0">
    <w:p w14:paraId="243F7EF5" w14:textId="77777777" w:rsidR="00524716" w:rsidRDefault="00524716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0691E786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C6D43">
      <w:rPr>
        <w:noProof/>
      </w:rPr>
      <w:t>2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723F42">
      <w:rPr>
        <w:noProof/>
      </w:rPr>
      <w:t>2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06E9" w14:textId="77777777" w:rsidR="00524716" w:rsidRDefault="00524716" w:rsidP="00102D70">
      <w:pPr>
        <w:spacing w:after="0" w:line="240" w:lineRule="auto"/>
      </w:pPr>
      <w:r>
        <w:separator/>
      </w:r>
    </w:p>
  </w:footnote>
  <w:footnote w:type="continuationSeparator" w:id="0">
    <w:p w14:paraId="087933B2" w14:textId="77777777" w:rsidR="00524716" w:rsidRDefault="00524716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CD7C8B">
      <w:fldChar w:fldCharType="begin"/>
    </w:r>
    <w:r w:rsidR="00CD7C8B">
      <w:instrText xml:space="preserve"> INCLUDEPICTURE  "cid:image001.jpg@01D4E965.984D2BB0" \* MERGEFORMATINET </w:instrText>
    </w:r>
    <w:r w:rsidR="00CD7C8B">
      <w:fldChar w:fldCharType="separate"/>
    </w:r>
    <w:r w:rsidR="00DE0ECC">
      <w:fldChar w:fldCharType="begin"/>
    </w:r>
    <w:r w:rsidR="00DE0ECC">
      <w:instrText xml:space="preserve"> INCLUDEPICTURE  "cid:image001.jpg@01D4E965.984D2BB0" \* MERGEFORMATINET </w:instrText>
    </w:r>
    <w:r w:rsidR="00DE0ECC">
      <w:fldChar w:fldCharType="separate"/>
    </w:r>
    <w:r w:rsidR="00D66DB2">
      <w:fldChar w:fldCharType="begin"/>
    </w:r>
    <w:r w:rsidR="00D66DB2">
      <w:instrText xml:space="preserve"> INCLUDEPICTURE  "cid:image001.jpg@01D4E965.984D2BB0" \* MERGEFORMATINET </w:instrText>
    </w:r>
    <w:r w:rsidR="00D66DB2">
      <w:fldChar w:fldCharType="separate"/>
    </w:r>
    <w:r w:rsidR="00524716">
      <w:fldChar w:fldCharType="begin"/>
    </w:r>
    <w:r w:rsidR="00524716">
      <w:instrText xml:space="preserve"> INCLUDEPICTURE  "cid:image001.jpg@01D4E965.984D2BB0" \* MERGEFORMATINET </w:instrText>
    </w:r>
    <w:r w:rsidR="00524716">
      <w:fldChar w:fldCharType="separate"/>
    </w:r>
    <w:r w:rsidR="00723F42">
      <w:fldChar w:fldCharType="begin"/>
    </w:r>
    <w:r w:rsidR="00723F42">
      <w:instrText xml:space="preserve"> </w:instrText>
    </w:r>
    <w:r w:rsidR="00723F42">
      <w:instrText>INCLUDEPICTURE  "cid:image001.jpg@01D4E965.984D2BB0" \* MERGEFORMATINET</w:instrText>
    </w:r>
    <w:r w:rsidR="00723F42">
      <w:instrText xml:space="preserve"> </w:instrText>
    </w:r>
    <w:r w:rsidR="00723F42">
      <w:fldChar w:fldCharType="separate"/>
    </w:r>
    <w:r w:rsidR="00293423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38.7pt">
          <v:imagedata r:id="rId1" r:href="rId2"/>
        </v:shape>
      </w:pict>
    </w:r>
    <w:r w:rsidR="00723F42">
      <w:fldChar w:fldCharType="end"/>
    </w:r>
    <w:r w:rsidR="00524716">
      <w:fldChar w:fldCharType="end"/>
    </w:r>
    <w:r w:rsidR="00D66DB2">
      <w:fldChar w:fldCharType="end"/>
    </w:r>
    <w:r w:rsidR="00DE0ECC">
      <w:fldChar w:fldCharType="end"/>
    </w:r>
    <w:r w:rsidR="00CD7C8B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61FED17E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6455"/>
    <w:rsid w:val="0016413C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2B5F"/>
    <w:rsid w:val="00265A6A"/>
    <w:rsid w:val="00273946"/>
    <w:rsid w:val="002764B0"/>
    <w:rsid w:val="00277394"/>
    <w:rsid w:val="00277F50"/>
    <w:rsid w:val="00286BF0"/>
    <w:rsid w:val="00293423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4716"/>
    <w:rsid w:val="00527DF2"/>
    <w:rsid w:val="00532D8C"/>
    <w:rsid w:val="00535567"/>
    <w:rsid w:val="00542064"/>
    <w:rsid w:val="0055253F"/>
    <w:rsid w:val="005525B7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2BAD"/>
    <w:rsid w:val="006E5A26"/>
    <w:rsid w:val="006F4B3A"/>
    <w:rsid w:val="0070037E"/>
    <w:rsid w:val="00706347"/>
    <w:rsid w:val="007116B2"/>
    <w:rsid w:val="00723F42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92942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77D"/>
    <w:rsid w:val="007E4AE6"/>
    <w:rsid w:val="007E7A40"/>
    <w:rsid w:val="007F345F"/>
    <w:rsid w:val="008062ED"/>
    <w:rsid w:val="008106B4"/>
    <w:rsid w:val="008115C0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3E50"/>
    <w:rsid w:val="009E4AEB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1A33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2B81"/>
    <w:rsid w:val="00C27167"/>
    <w:rsid w:val="00C34575"/>
    <w:rsid w:val="00C53632"/>
    <w:rsid w:val="00C55C8E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D7C8B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66DB2"/>
    <w:rsid w:val="00D7742B"/>
    <w:rsid w:val="00D82E68"/>
    <w:rsid w:val="00D83B36"/>
    <w:rsid w:val="00D84CB2"/>
    <w:rsid w:val="00DA106C"/>
    <w:rsid w:val="00DA78C5"/>
    <w:rsid w:val="00DB0EC0"/>
    <w:rsid w:val="00DB103E"/>
    <w:rsid w:val="00DB1582"/>
    <w:rsid w:val="00DB1C7F"/>
    <w:rsid w:val="00DC6D43"/>
    <w:rsid w:val="00DD25B6"/>
    <w:rsid w:val="00DE0ECC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35C6C"/>
    <w:rsid w:val="00E41D74"/>
    <w:rsid w:val="00E51256"/>
    <w:rsid w:val="00E60E43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40F6"/>
    <w:rsid w:val="00F25615"/>
    <w:rsid w:val="00F3313F"/>
    <w:rsid w:val="00F3474E"/>
    <w:rsid w:val="00F359DD"/>
    <w:rsid w:val="00F35DCB"/>
    <w:rsid w:val="00F42A79"/>
    <w:rsid w:val="00F43544"/>
    <w:rsid w:val="00F510DC"/>
    <w:rsid w:val="00F53FC2"/>
    <w:rsid w:val="00F55EB2"/>
    <w:rsid w:val="00F629AD"/>
    <w:rsid w:val="00F85707"/>
    <w:rsid w:val="00F8726D"/>
    <w:rsid w:val="00F95542"/>
    <w:rsid w:val="00FA0A9A"/>
    <w:rsid w:val="00FA4081"/>
    <w:rsid w:val="00FA5F41"/>
    <w:rsid w:val="00FA70D5"/>
    <w:rsid w:val="00FD069A"/>
    <w:rsid w:val="00FD3C77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C0D3D7"/>
  <w15:docId w15:val="{104C8FD2-5E63-4055-9A25-81359FA5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5E69-8DE9-4AAA-A900-8D1CA392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5</cp:revision>
  <dcterms:created xsi:type="dcterms:W3CDTF">2024-04-01T18:24:00Z</dcterms:created>
  <dcterms:modified xsi:type="dcterms:W3CDTF">2024-04-15T08:53:00Z</dcterms:modified>
</cp:coreProperties>
</file>