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23C12E4" w14:textId="77777777" w:rsidR="0062659D" w:rsidRPr="00B43AE1" w:rsidRDefault="0062659D" w:rsidP="0062659D">
      <w:pPr>
        <w:widowControl w:val="0"/>
        <w:jc w:val="center"/>
        <w:rPr>
          <w:rFonts w:asciiTheme="minorHAnsi" w:hAnsiTheme="minorHAnsi" w:cstheme="minorHAnsi"/>
          <w:b/>
          <w:sz w:val="32"/>
          <w:szCs w:val="32"/>
        </w:rPr>
      </w:pPr>
      <w:r>
        <w:rPr>
          <w:rFonts w:asciiTheme="minorHAnsi" w:hAnsiTheme="minorHAnsi" w:cstheme="minorHAnsi"/>
          <w:b/>
          <w:sz w:val="32"/>
          <w:szCs w:val="32"/>
        </w:rPr>
        <w:t>NÁVRH SMLOUVY O ZAJIŠTĚNÍ A PROVEDENÍ PRACÍ</w:t>
      </w:r>
    </w:p>
    <w:p w14:paraId="65AD9D93" w14:textId="77777777" w:rsidR="0062659D" w:rsidRPr="00B43AE1" w:rsidRDefault="0062659D" w:rsidP="0062659D">
      <w:pPr>
        <w:widowControl w:val="0"/>
        <w:spacing w:before="120"/>
        <w:jc w:val="center"/>
        <w:rPr>
          <w:rFonts w:asciiTheme="minorHAnsi" w:hAnsiTheme="minorHAnsi" w:cstheme="minorHAnsi"/>
          <w:snapToGrid w:val="0"/>
        </w:rPr>
      </w:pPr>
      <w:r w:rsidRPr="00B43AE1">
        <w:rPr>
          <w:rFonts w:asciiTheme="minorHAnsi" w:hAnsiTheme="minorHAnsi" w:cstheme="minorHAnsi"/>
          <w:snapToGrid w:val="0"/>
        </w:rPr>
        <w:t>podle zák. č. 89/2012 Sb., ve znění pozdějších předpisů</w:t>
      </w:r>
    </w:p>
    <w:p w14:paraId="50830E0E" w14:textId="77777777" w:rsidR="0062659D" w:rsidRPr="00B43AE1" w:rsidRDefault="0062659D" w:rsidP="0062659D">
      <w:pPr>
        <w:widowControl w:val="0"/>
        <w:jc w:val="center"/>
        <w:rPr>
          <w:rFonts w:asciiTheme="minorHAnsi" w:hAnsiTheme="minorHAnsi" w:cstheme="minorHAnsi"/>
          <w:snapToGrid w:val="0"/>
        </w:rPr>
      </w:pPr>
      <w:r w:rsidRPr="00B43AE1">
        <w:rPr>
          <w:rFonts w:asciiTheme="minorHAnsi" w:hAnsiTheme="minorHAnsi" w:cstheme="minorHAnsi"/>
          <w:snapToGrid w:val="0"/>
        </w:rPr>
        <w:t xml:space="preserve"> (dále jen Občanský zákoník)</w:t>
      </w:r>
    </w:p>
    <w:p w14:paraId="3B964A0D" w14:textId="77777777" w:rsidR="005F0187" w:rsidRPr="00B43AE1" w:rsidRDefault="005F0187" w:rsidP="009E124D">
      <w:pPr>
        <w:widowControl w:val="0"/>
        <w:jc w:val="center"/>
        <w:rPr>
          <w:rFonts w:asciiTheme="minorHAnsi" w:hAnsiTheme="minorHAnsi" w:cstheme="minorHAnsi"/>
        </w:rPr>
      </w:pPr>
    </w:p>
    <w:p w14:paraId="0FA397DD" w14:textId="77777777" w:rsidR="0047359F" w:rsidRPr="00B43AE1" w:rsidRDefault="006A78DB" w:rsidP="009E124D">
      <w:pPr>
        <w:widowControl w:val="0"/>
        <w:rPr>
          <w:rFonts w:asciiTheme="minorHAnsi" w:hAnsiTheme="minorHAnsi" w:cstheme="minorHAnsi"/>
        </w:rPr>
      </w:pPr>
      <w:r w:rsidRPr="00B43AE1">
        <w:rPr>
          <w:rFonts w:asciiTheme="minorHAnsi" w:hAnsiTheme="minorHAnsi" w:cstheme="minorHAnsi"/>
        </w:rPr>
        <w:t>Smluvní strany</w:t>
      </w:r>
    </w:p>
    <w:p w14:paraId="1205A32C" w14:textId="77777777" w:rsidR="006A78DB" w:rsidRPr="00B43AE1" w:rsidRDefault="006A78DB" w:rsidP="009E124D">
      <w:pPr>
        <w:widowControl w:val="0"/>
        <w:rPr>
          <w:rFonts w:asciiTheme="minorHAnsi" w:hAnsiTheme="minorHAnsi" w:cstheme="minorHAnsi"/>
        </w:rPr>
      </w:pPr>
    </w:p>
    <w:p w14:paraId="7D519710" w14:textId="77777777" w:rsidR="005F0187" w:rsidRPr="00B43AE1" w:rsidRDefault="005F0187" w:rsidP="009E124D">
      <w:pPr>
        <w:widowControl w:val="0"/>
        <w:tabs>
          <w:tab w:val="left" w:pos="2127"/>
          <w:tab w:val="left" w:pos="2410"/>
        </w:tabs>
        <w:ind w:left="2160" w:hanging="2160"/>
        <w:jc w:val="both"/>
        <w:rPr>
          <w:rFonts w:asciiTheme="minorHAnsi" w:hAnsiTheme="minorHAnsi" w:cstheme="minorHAnsi"/>
          <w:snapToGrid w:val="0"/>
        </w:rPr>
      </w:pPr>
      <w:r w:rsidRPr="00B43AE1">
        <w:rPr>
          <w:rFonts w:asciiTheme="minorHAnsi" w:hAnsiTheme="minorHAnsi" w:cstheme="minorHAnsi"/>
          <w:b/>
          <w:snapToGrid w:val="0"/>
        </w:rPr>
        <w:t>OBJEDNATEL</w:t>
      </w:r>
      <w:r w:rsidR="001F4EA9" w:rsidRPr="00B43AE1">
        <w:rPr>
          <w:rFonts w:asciiTheme="minorHAnsi" w:hAnsiTheme="minorHAnsi" w:cstheme="minorHAnsi"/>
          <w:b/>
          <w:snapToGrid w:val="0"/>
        </w:rPr>
        <w:t xml:space="preserve"> </w:t>
      </w:r>
      <w:r w:rsidR="002B5514" w:rsidRPr="00B43AE1">
        <w:rPr>
          <w:rFonts w:asciiTheme="minorHAnsi" w:hAnsiTheme="minorHAnsi" w:cstheme="minorHAnsi"/>
          <w:b/>
          <w:snapToGrid w:val="0"/>
        </w:rPr>
        <w:tab/>
      </w:r>
      <w:r w:rsidRPr="00B43AE1">
        <w:rPr>
          <w:rFonts w:asciiTheme="minorHAnsi" w:hAnsiTheme="minorHAnsi" w:cstheme="minorHAnsi"/>
          <w:b/>
          <w:snapToGrid w:val="0"/>
        </w:rPr>
        <w:t>:</w:t>
      </w:r>
      <w:r w:rsidRPr="00B43AE1">
        <w:rPr>
          <w:rFonts w:asciiTheme="minorHAnsi" w:hAnsiTheme="minorHAnsi" w:cstheme="minorHAnsi"/>
          <w:snapToGrid w:val="0"/>
        </w:rPr>
        <w:tab/>
      </w:r>
      <w:r w:rsidR="00C343E0" w:rsidRPr="00B43AE1">
        <w:rPr>
          <w:rFonts w:asciiTheme="minorHAnsi" w:hAnsiTheme="minorHAnsi" w:cstheme="minorHAnsi"/>
          <w:snapToGrid w:val="0"/>
        </w:rPr>
        <w:t>Muzeum umění Olomouc, státní příspěvková organizace</w:t>
      </w:r>
      <w:r w:rsidR="0037627E" w:rsidRPr="00B43AE1">
        <w:rPr>
          <w:rFonts w:asciiTheme="minorHAnsi" w:hAnsiTheme="minorHAnsi" w:cstheme="minorHAnsi"/>
          <w:snapToGrid w:val="0"/>
        </w:rPr>
        <w:t xml:space="preserve"> </w:t>
      </w:r>
    </w:p>
    <w:p w14:paraId="3E1D36FA" w14:textId="77777777" w:rsidR="005F0187" w:rsidRPr="00B43AE1" w:rsidRDefault="005F0187" w:rsidP="009E124D">
      <w:pPr>
        <w:widowControl w:val="0"/>
        <w:tabs>
          <w:tab w:val="left" w:pos="2127"/>
          <w:tab w:val="left" w:pos="2410"/>
        </w:tabs>
        <w:jc w:val="both"/>
        <w:rPr>
          <w:rFonts w:asciiTheme="minorHAnsi" w:hAnsiTheme="minorHAnsi" w:cstheme="minorHAnsi"/>
          <w:snapToGrid w:val="0"/>
        </w:rPr>
      </w:pPr>
      <w:r w:rsidRPr="00B43AE1">
        <w:rPr>
          <w:rFonts w:asciiTheme="minorHAnsi" w:hAnsiTheme="minorHAnsi" w:cstheme="minorHAnsi"/>
          <w:snapToGrid w:val="0"/>
        </w:rPr>
        <w:t>se sídlem</w:t>
      </w:r>
      <w:r w:rsidR="002B5514" w:rsidRPr="00B43AE1">
        <w:rPr>
          <w:rFonts w:asciiTheme="minorHAnsi" w:hAnsiTheme="minorHAnsi" w:cstheme="minorHAnsi"/>
          <w:snapToGrid w:val="0"/>
        </w:rPr>
        <w:tab/>
      </w:r>
      <w:r w:rsidRPr="00B43AE1">
        <w:rPr>
          <w:rFonts w:asciiTheme="minorHAnsi" w:hAnsiTheme="minorHAnsi" w:cstheme="minorHAnsi"/>
          <w:snapToGrid w:val="0"/>
        </w:rPr>
        <w:t>:</w:t>
      </w:r>
      <w:r w:rsidRPr="00B43AE1">
        <w:rPr>
          <w:rFonts w:asciiTheme="minorHAnsi" w:hAnsiTheme="minorHAnsi" w:cstheme="minorHAnsi"/>
          <w:snapToGrid w:val="0"/>
        </w:rPr>
        <w:tab/>
      </w:r>
      <w:bookmarkStart w:id="0" w:name="_Hlk514846958"/>
      <w:r w:rsidR="00C343E0" w:rsidRPr="00B43AE1">
        <w:rPr>
          <w:rFonts w:asciiTheme="minorHAnsi" w:hAnsiTheme="minorHAnsi" w:cstheme="minorHAnsi"/>
        </w:rPr>
        <w:t>Denisova 47, 771 11 Olomouc</w:t>
      </w:r>
      <w:bookmarkEnd w:id="0"/>
    </w:p>
    <w:p w14:paraId="01D2D989" w14:textId="1487FBE2" w:rsidR="005F0187" w:rsidRPr="00B43AE1" w:rsidRDefault="00B07341" w:rsidP="009E124D">
      <w:pPr>
        <w:widowControl w:val="0"/>
        <w:tabs>
          <w:tab w:val="left" w:pos="2127"/>
          <w:tab w:val="left" w:pos="2410"/>
        </w:tabs>
        <w:jc w:val="both"/>
        <w:rPr>
          <w:rFonts w:asciiTheme="minorHAnsi" w:hAnsiTheme="minorHAnsi" w:cstheme="minorHAnsi"/>
          <w:snapToGrid w:val="0"/>
        </w:rPr>
      </w:pPr>
      <w:r w:rsidRPr="00B43AE1">
        <w:rPr>
          <w:rFonts w:asciiTheme="minorHAnsi" w:hAnsiTheme="minorHAnsi" w:cstheme="minorHAnsi"/>
          <w:snapToGrid w:val="0"/>
        </w:rPr>
        <w:t>statutární orgán</w:t>
      </w:r>
      <w:r w:rsidR="005F0187" w:rsidRPr="00B43AE1">
        <w:rPr>
          <w:rFonts w:asciiTheme="minorHAnsi" w:hAnsiTheme="minorHAnsi" w:cstheme="minorHAnsi"/>
          <w:snapToGrid w:val="0"/>
        </w:rPr>
        <w:tab/>
        <w:t>:</w:t>
      </w:r>
      <w:r w:rsidR="005F0187" w:rsidRPr="00B43AE1">
        <w:rPr>
          <w:rFonts w:asciiTheme="minorHAnsi" w:hAnsiTheme="minorHAnsi" w:cstheme="minorHAnsi"/>
          <w:snapToGrid w:val="0"/>
        </w:rPr>
        <w:tab/>
      </w:r>
      <w:bookmarkStart w:id="1" w:name="_Hlk514847002"/>
      <w:r w:rsidR="00C343E0" w:rsidRPr="00B43AE1">
        <w:rPr>
          <w:rFonts w:asciiTheme="minorHAnsi" w:hAnsiTheme="minorHAnsi" w:cstheme="minorHAnsi"/>
          <w:snapToGrid w:val="0"/>
        </w:rPr>
        <w:t xml:space="preserve">Mgr. </w:t>
      </w:r>
      <w:r w:rsidR="006B26CD">
        <w:rPr>
          <w:rFonts w:asciiTheme="minorHAnsi" w:hAnsiTheme="minorHAnsi" w:cstheme="minorHAnsi"/>
          <w:snapToGrid w:val="0"/>
        </w:rPr>
        <w:t>Ondřej</w:t>
      </w:r>
      <w:r w:rsidR="00C343E0" w:rsidRPr="00B43AE1">
        <w:rPr>
          <w:rFonts w:asciiTheme="minorHAnsi" w:hAnsiTheme="minorHAnsi" w:cstheme="minorHAnsi"/>
          <w:snapToGrid w:val="0"/>
        </w:rPr>
        <w:t xml:space="preserve"> </w:t>
      </w:r>
      <w:r w:rsidR="006B26CD">
        <w:rPr>
          <w:rFonts w:asciiTheme="minorHAnsi" w:hAnsiTheme="minorHAnsi" w:cstheme="minorHAnsi"/>
          <w:snapToGrid w:val="0"/>
        </w:rPr>
        <w:t>Zatloukal</w:t>
      </w:r>
      <w:r w:rsidR="00C343E0" w:rsidRPr="00B43AE1">
        <w:rPr>
          <w:rFonts w:asciiTheme="minorHAnsi" w:hAnsiTheme="minorHAnsi" w:cstheme="minorHAnsi"/>
          <w:snapToGrid w:val="0"/>
        </w:rPr>
        <w:t>, ředitel</w:t>
      </w:r>
      <w:bookmarkEnd w:id="1"/>
      <w:r w:rsidR="0037627E" w:rsidRPr="00B43AE1">
        <w:rPr>
          <w:rFonts w:asciiTheme="minorHAnsi" w:hAnsiTheme="minorHAnsi" w:cstheme="minorHAnsi"/>
          <w:snapToGrid w:val="0"/>
        </w:rPr>
        <w:t xml:space="preserve"> </w:t>
      </w:r>
    </w:p>
    <w:p w14:paraId="10EFFF8A" w14:textId="34A6077C" w:rsidR="00D12E7B" w:rsidRDefault="00D12E7B" w:rsidP="00D12E7B">
      <w:pPr>
        <w:widowControl w:val="0"/>
        <w:tabs>
          <w:tab w:val="left" w:pos="2127"/>
          <w:tab w:val="left" w:pos="2410"/>
        </w:tabs>
        <w:jc w:val="both"/>
        <w:rPr>
          <w:rFonts w:asciiTheme="minorHAnsi" w:hAnsiTheme="minorHAnsi" w:cstheme="minorHAnsi"/>
        </w:rPr>
      </w:pPr>
      <w:r w:rsidRPr="00B43AE1">
        <w:rPr>
          <w:rFonts w:asciiTheme="minorHAnsi" w:hAnsiTheme="minorHAnsi" w:cstheme="minorHAnsi"/>
          <w:snapToGrid w:val="0"/>
        </w:rPr>
        <w:t>IČ</w:t>
      </w:r>
      <w:r w:rsidRPr="00B43AE1">
        <w:rPr>
          <w:rFonts w:asciiTheme="minorHAnsi" w:hAnsiTheme="minorHAnsi" w:cstheme="minorHAnsi"/>
          <w:snapToGrid w:val="0"/>
        </w:rPr>
        <w:tab/>
        <w:t xml:space="preserve">: </w:t>
      </w:r>
      <w:r w:rsidRPr="00B43AE1">
        <w:rPr>
          <w:rFonts w:asciiTheme="minorHAnsi" w:hAnsiTheme="minorHAnsi" w:cstheme="minorHAnsi"/>
          <w:snapToGrid w:val="0"/>
        </w:rPr>
        <w:tab/>
      </w:r>
      <w:bookmarkStart w:id="2" w:name="_Hlk514846986"/>
      <w:r w:rsidR="00262170" w:rsidRPr="00B43AE1">
        <w:rPr>
          <w:rFonts w:asciiTheme="minorHAnsi" w:hAnsiTheme="minorHAnsi" w:cstheme="minorHAnsi"/>
        </w:rPr>
        <w:t>750 79</w:t>
      </w:r>
      <w:r w:rsidR="006B26CD">
        <w:rPr>
          <w:rFonts w:asciiTheme="minorHAnsi" w:hAnsiTheme="minorHAnsi" w:cstheme="minorHAnsi"/>
        </w:rPr>
        <w:t> </w:t>
      </w:r>
      <w:r w:rsidR="00262170" w:rsidRPr="00B43AE1">
        <w:rPr>
          <w:rFonts w:asciiTheme="minorHAnsi" w:hAnsiTheme="minorHAnsi" w:cstheme="minorHAnsi"/>
        </w:rPr>
        <w:t>950</w:t>
      </w:r>
      <w:bookmarkEnd w:id="2"/>
    </w:p>
    <w:p w14:paraId="29575778" w14:textId="6BC10936" w:rsidR="006B26CD" w:rsidRPr="00B43AE1" w:rsidRDefault="006B26CD" w:rsidP="00D12E7B">
      <w:pPr>
        <w:widowControl w:val="0"/>
        <w:tabs>
          <w:tab w:val="left" w:pos="2127"/>
          <w:tab w:val="left" w:pos="2410"/>
        </w:tabs>
        <w:jc w:val="both"/>
        <w:rPr>
          <w:rFonts w:asciiTheme="minorHAnsi" w:hAnsiTheme="minorHAnsi" w:cstheme="minorHAnsi"/>
          <w:snapToGrid w:val="0"/>
        </w:rPr>
      </w:pPr>
      <w:r>
        <w:rPr>
          <w:rFonts w:asciiTheme="minorHAnsi" w:hAnsiTheme="minorHAnsi" w:cstheme="minorHAnsi"/>
        </w:rPr>
        <w:t>DIČ</w:t>
      </w:r>
      <w:r>
        <w:rPr>
          <w:rFonts w:asciiTheme="minorHAnsi" w:hAnsiTheme="minorHAnsi" w:cstheme="minorHAnsi"/>
        </w:rPr>
        <w:tab/>
        <w:t>:</w:t>
      </w:r>
      <w:r>
        <w:rPr>
          <w:rFonts w:asciiTheme="minorHAnsi" w:hAnsiTheme="minorHAnsi" w:cstheme="minorHAnsi"/>
        </w:rPr>
        <w:tab/>
        <w:t>CZ 750 79 950, není plátcem DPH</w:t>
      </w:r>
    </w:p>
    <w:p w14:paraId="622B0F66" w14:textId="03D21DCD" w:rsidR="006675EA" w:rsidRPr="00B43AE1" w:rsidRDefault="005F0187" w:rsidP="00D12E7B">
      <w:pPr>
        <w:widowControl w:val="0"/>
        <w:tabs>
          <w:tab w:val="left" w:pos="2127"/>
          <w:tab w:val="left" w:pos="2410"/>
        </w:tabs>
        <w:jc w:val="both"/>
        <w:rPr>
          <w:rFonts w:asciiTheme="minorHAnsi" w:hAnsiTheme="minorHAnsi" w:cstheme="minorHAnsi"/>
          <w:snapToGrid w:val="0"/>
        </w:rPr>
      </w:pPr>
      <w:r w:rsidRPr="00B43AE1">
        <w:rPr>
          <w:rFonts w:asciiTheme="minorHAnsi" w:hAnsiTheme="minorHAnsi" w:cstheme="minorHAnsi"/>
          <w:snapToGrid w:val="0"/>
        </w:rPr>
        <w:t>bankovní spojení</w:t>
      </w:r>
      <w:r w:rsidRPr="00B43AE1">
        <w:rPr>
          <w:rFonts w:asciiTheme="minorHAnsi" w:hAnsiTheme="minorHAnsi" w:cstheme="minorHAnsi"/>
          <w:snapToGrid w:val="0"/>
        </w:rPr>
        <w:tab/>
        <w:t>:</w:t>
      </w:r>
      <w:r w:rsidRPr="00B43AE1">
        <w:rPr>
          <w:rFonts w:asciiTheme="minorHAnsi" w:hAnsiTheme="minorHAnsi" w:cstheme="minorHAnsi"/>
          <w:snapToGrid w:val="0"/>
        </w:rPr>
        <w:tab/>
      </w:r>
      <w:r w:rsidR="003B4205" w:rsidRPr="00B43AE1">
        <w:rPr>
          <w:rFonts w:asciiTheme="minorHAnsi" w:hAnsiTheme="minorHAnsi" w:cstheme="minorHAnsi"/>
          <w:snapToGrid w:val="0"/>
        </w:rPr>
        <w:t>Česká národní banka, pobočka Rooseveltova</w:t>
      </w:r>
      <w:r w:rsidR="00B97AA5">
        <w:rPr>
          <w:rFonts w:asciiTheme="minorHAnsi" w:hAnsiTheme="minorHAnsi" w:cstheme="minorHAnsi"/>
          <w:snapToGrid w:val="0"/>
        </w:rPr>
        <w:t xml:space="preserve"> </w:t>
      </w:r>
      <w:r w:rsidR="003B4205" w:rsidRPr="00B43AE1">
        <w:rPr>
          <w:rFonts w:asciiTheme="minorHAnsi" w:hAnsiTheme="minorHAnsi" w:cstheme="minorHAnsi"/>
          <w:snapToGrid w:val="0"/>
        </w:rPr>
        <w:t>18, 601 10 Brno</w:t>
      </w:r>
      <w:r w:rsidR="00B742D7" w:rsidRPr="00B43AE1">
        <w:rPr>
          <w:rFonts w:asciiTheme="minorHAnsi" w:hAnsiTheme="minorHAnsi" w:cstheme="minorHAnsi"/>
          <w:snapToGrid w:val="0"/>
        </w:rPr>
        <w:t xml:space="preserve"> </w:t>
      </w:r>
    </w:p>
    <w:p w14:paraId="28FAAABA" w14:textId="77777777" w:rsidR="005F0187" w:rsidRPr="00B43AE1" w:rsidRDefault="006675EA" w:rsidP="009E124D">
      <w:pPr>
        <w:widowControl w:val="0"/>
        <w:tabs>
          <w:tab w:val="left" w:pos="1843"/>
          <w:tab w:val="left" w:pos="2127"/>
          <w:tab w:val="left" w:pos="2410"/>
        </w:tabs>
        <w:rPr>
          <w:rFonts w:asciiTheme="minorHAnsi" w:hAnsiTheme="minorHAnsi" w:cstheme="minorHAnsi"/>
          <w:lang w:eastAsia="cs-CZ"/>
        </w:rPr>
      </w:pPr>
      <w:r w:rsidRPr="00B43AE1">
        <w:rPr>
          <w:rFonts w:asciiTheme="minorHAnsi" w:hAnsiTheme="minorHAnsi" w:cstheme="minorHAnsi"/>
          <w:snapToGrid w:val="0"/>
        </w:rPr>
        <w:t>číslo účtu</w:t>
      </w:r>
      <w:r w:rsidRPr="00B43AE1">
        <w:rPr>
          <w:rFonts w:asciiTheme="minorHAnsi" w:hAnsiTheme="minorHAnsi" w:cstheme="minorHAnsi"/>
          <w:snapToGrid w:val="0"/>
        </w:rPr>
        <w:tab/>
      </w:r>
      <w:r w:rsidR="00202821" w:rsidRPr="00B43AE1">
        <w:rPr>
          <w:rFonts w:asciiTheme="minorHAnsi" w:hAnsiTheme="minorHAnsi" w:cstheme="minorHAnsi"/>
          <w:snapToGrid w:val="0"/>
        </w:rPr>
        <w:tab/>
      </w:r>
      <w:r w:rsidRPr="00B43AE1">
        <w:rPr>
          <w:rFonts w:asciiTheme="minorHAnsi" w:hAnsiTheme="minorHAnsi" w:cstheme="minorHAnsi"/>
          <w:snapToGrid w:val="0"/>
        </w:rPr>
        <w:t>:</w:t>
      </w:r>
      <w:r w:rsidRPr="00B43AE1">
        <w:rPr>
          <w:rFonts w:asciiTheme="minorHAnsi" w:hAnsiTheme="minorHAnsi" w:cstheme="minorHAnsi"/>
          <w:snapToGrid w:val="0"/>
        </w:rPr>
        <w:tab/>
      </w:r>
      <w:r w:rsidR="003B4205" w:rsidRPr="00B43AE1">
        <w:rPr>
          <w:rFonts w:asciiTheme="minorHAnsi" w:hAnsiTheme="minorHAnsi" w:cstheme="minorHAnsi"/>
        </w:rPr>
        <w:t>197937621/0710</w:t>
      </w:r>
    </w:p>
    <w:p w14:paraId="33745FE9" w14:textId="77777777" w:rsidR="006939F7" w:rsidRPr="00B43AE1" w:rsidRDefault="006939F7" w:rsidP="009E124D">
      <w:pPr>
        <w:widowControl w:val="0"/>
        <w:tabs>
          <w:tab w:val="left" w:pos="1843"/>
          <w:tab w:val="left" w:pos="2127"/>
          <w:tab w:val="left" w:pos="2410"/>
        </w:tabs>
        <w:rPr>
          <w:rFonts w:asciiTheme="minorHAnsi" w:hAnsiTheme="minorHAnsi" w:cstheme="minorHAnsi"/>
          <w:lang w:eastAsia="cs-CZ"/>
        </w:rPr>
      </w:pPr>
    </w:p>
    <w:p w14:paraId="12904C48" w14:textId="77777777" w:rsidR="005C4E04" w:rsidRPr="00B43AE1" w:rsidRDefault="005C4E04" w:rsidP="009E124D">
      <w:pPr>
        <w:widowControl w:val="0"/>
        <w:tabs>
          <w:tab w:val="left" w:pos="1843"/>
          <w:tab w:val="left" w:pos="2127"/>
          <w:tab w:val="left" w:pos="2410"/>
        </w:tabs>
        <w:rPr>
          <w:rFonts w:asciiTheme="minorHAnsi" w:hAnsiTheme="minorHAnsi" w:cstheme="minorHAnsi"/>
          <w:lang w:eastAsia="cs-CZ"/>
        </w:rPr>
      </w:pPr>
    </w:p>
    <w:p w14:paraId="44CB2971" w14:textId="398D1F6D" w:rsidR="005F0187" w:rsidRPr="00B43AE1" w:rsidRDefault="005533DC" w:rsidP="009E124D">
      <w:pPr>
        <w:widowControl w:val="0"/>
        <w:tabs>
          <w:tab w:val="left" w:pos="2160"/>
          <w:tab w:val="left" w:pos="4680"/>
          <w:tab w:val="left" w:pos="5040"/>
        </w:tabs>
        <w:ind w:left="5040" w:hanging="5040"/>
        <w:rPr>
          <w:rFonts w:asciiTheme="minorHAnsi" w:hAnsiTheme="minorHAnsi" w:cstheme="minorHAnsi"/>
          <w:snapToGrid w:val="0"/>
        </w:rPr>
      </w:pPr>
      <w:r w:rsidRPr="00B43AE1">
        <w:rPr>
          <w:rFonts w:asciiTheme="minorHAnsi" w:hAnsiTheme="minorHAnsi" w:cstheme="minorHAnsi"/>
          <w:snapToGrid w:val="0"/>
        </w:rPr>
        <w:t>osoba oprávněná</w:t>
      </w:r>
      <w:r w:rsidR="005F0187" w:rsidRPr="00B43AE1">
        <w:rPr>
          <w:rFonts w:asciiTheme="minorHAnsi" w:hAnsiTheme="minorHAnsi" w:cstheme="minorHAnsi"/>
          <w:snapToGrid w:val="0"/>
        </w:rPr>
        <w:t xml:space="preserve"> jednat ve věcech smluvních</w:t>
      </w:r>
      <w:r w:rsidR="005F0187" w:rsidRPr="00B43AE1">
        <w:rPr>
          <w:rFonts w:asciiTheme="minorHAnsi" w:hAnsiTheme="minorHAnsi" w:cstheme="minorHAnsi"/>
          <w:snapToGrid w:val="0"/>
        </w:rPr>
        <w:tab/>
        <w:t>:</w:t>
      </w:r>
      <w:r w:rsidR="005F0187" w:rsidRPr="00B43AE1">
        <w:rPr>
          <w:rFonts w:asciiTheme="minorHAnsi" w:hAnsiTheme="minorHAnsi" w:cstheme="minorHAnsi"/>
          <w:snapToGrid w:val="0"/>
        </w:rPr>
        <w:tab/>
      </w:r>
      <w:r w:rsidR="00994DE2" w:rsidRPr="00B43AE1">
        <w:rPr>
          <w:rFonts w:asciiTheme="minorHAnsi" w:hAnsiTheme="minorHAnsi" w:cstheme="minorHAnsi"/>
          <w:snapToGrid w:val="0"/>
        </w:rPr>
        <w:t xml:space="preserve">Mgr. </w:t>
      </w:r>
      <w:r w:rsidR="006B26CD">
        <w:rPr>
          <w:rFonts w:asciiTheme="minorHAnsi" w:hAnsiTheme="minorHAnsi" w:cstheme="minorHAnsi"/>
          <w:snapToGrid w:val="0"/>
        </w:rPr>
        <w:t>Ondřej</w:t>
      </w:r>
      <w:r w:rsidR="00994DE2" w:rsidRPr="00B43AE1">
        <w:rPr>
          <w:rFonts w:asciiTheme="minorHAnsi" w:hAnsiTheme="minorHAnsi" w:cstheme="minorHAnsi"/>
          <w:snapToGrid w:val="0"/>
        </w:rPr>
        <w:t xml:space="preserve"> </w:t>
      </w:r>
      <w:r w:rsidR="006B26CD">
        <w:rPr>
          <w:rFonts w:asciiTheme="minorHAnsi" w:hAnsiTheme="minorHAnsi" w:cstheme="minorHAnsi"/>
          <w:snapToGrid w:val="0"/>
        </w:rPr>
        <w:t>Zatloukal</w:t>
      </w:r>
    </w:p>
    <w:p w14:paraId="4101B23C" w14:textId="63261C3E" w:rsidR="005F0187" w:rsidRPr="00B43AE1" w:rsidRDefault="005F0187" w:rsidP="009E124D">
      <w:pPr>
        <w:widowControl w:val="0"/>
        <w:tabs>
          <w:tab w:val="left" w:pos="2160"/>
          <w:tab w:val="left" w:pos="4680"/>
          <w:tab w:val="left" w:pos="5040"/>
        </w:tabs>
        <w:ind w:left="5041" w:hanging="5041"/>
        <w:rPr>
          <w:rFonts w:asciiTheme="minorHAnsi" w:hAnsiTheme="minorHAnsi" w:cstheme="minorHAnsi"/>
          <w:snapToGrid w:val="0"/>
        </w:rPr>
      </w:pPr>
      <w:r w:rsidRPr="00B43AE1">
        <w:rPr>
          <w:rFonts w:asciiTheme="minorHAnsi" w:hAnsiTheme="minorHAnsi" w:cstheme="minorHAnsi"/>
          <w:snapToGrid w:val="0"/>
        </w:rPr>
        <w:tab/>
      </w:r>
      <w:r w:rsidRPr="00B43AE1">
        <w:rPr>
          <w:rFonts w:asciiTheme="minorHAnsi" w:hAnsiTheme="minorHAnsi" w:cstheme="minorHAnsi"/>
          <w:snapToGrid w:val="0"/>
        </w:rPr>
        <w:tab/>
      </w:r>
      <w:r w:rsidRPr="00B43AE1">
        <w:rPr>
          <w:rFonts w:asciiTheme="minorHAnsi" w:hAnsiTheme="minorHAnsi" w:cstheme="minorHAnsi"/>
          <w:snapToGrid w:val="0"/>
        </w:rPr>
        <w:tab/>
        <w:t xml:space="preserve">tel.: </w:t>
      </w:r>
      <w:proofErr w:type="spellStart"/>
      <w:r w:rsidR="002E6951">
        <w:rPr>
          <w:rFonts w:asciiTheme="minorHAnsi" w:hAnsiTheme="minorHAnsi" w:cstheme="minorHAnsi"/>
          <w:snapToGrid w:val="0"/>
        </w:rPr>
        <w:t>xxx</w:t>
      </w:r>
      <w:proofErr w:type="spellEnd"/>
    </w:p>
    <w:p w14:paraId="791F8DFF" w14:textId="42124735" w:rsidR="00243CEA" w:rsidRPr="00B43AE1" w:rsidRDefault="005F0187" w:rsidP="009E124D">
      <w:pPr>
        <w:widowControl w:val="0"/>
        <w:tabs>
          <w:tab w:val="left" w:pos="2160"/>
          <w:tab w:val="left" w:pos="4680"/>
          <w:tab w:val="left" w:pos="5040"/>
        </w:tabs>
        <w:ind w:left="5041" w:hanging="5040"/>
        <w:rPr>
          <w:rFonts w:asciiTheme="minorHAnsi" w:hAnsiTheme="minorHAnsi" w:cstheme="minorHAnsi"/>
          <w:snapToGrid w:val="0"/>
        </w:rPr>
      </w:pPr>
      <w:r w:rsidRPr="00B43AE1">
        <w:rPr>
          <w:rFonts w:asciiTheme="minorHAnsi" w:hAnsiTheme="minorHAnsi" w:cstheme="minorHAnsi"/>
          <w:snapToGrid w:val="0"/>
        </w:rPr>
        <w:tab/>
      </w:r>
      <w:r w:rsidRPr="00B43AE1">
        <w:rPr>
          <w:rFonts w:asciiTheme="minorHAnsi" w:hAnsiTheme="minorHAnsi" w:cstheme="minorHAnsi"/>
          <w:snapToGrid w:val="0"/>
        </w:rPr>
        <w:tab/>
      </w:r>
      <w:r w:rsidRPr="00B43AE1">
        <w:rPr>
          <w:rFonts w:asciiTheme="minorHAnsi" w:hAnsiTheme="minorHAnsi" w:cstheme="minorHAnsi"/>
          <w:snapToGrid w:val="0"/>
        </w:rPr>
        <w:tab/>
        <w:t>e-mail:</w:t>
      </w:r>
      <w:r w:rsidR="00EC499A" w:rsidRPr="00B43AE1">
        <w:rPr>
          <w:rFonts w:asciiTheme="minorHAnsi" w:hAnsiTheme="minorHAnsi" w:cstheme="minorHAnsi"/>
          <w:snapToGrid w:val="0"/>
        </w:rPr>
        <w:t xml:space="preserve"> </w:t>
      </w:r>
      <w:hyperlink r:id="rId8" w:history="1">
        <w:proofErr w:type="spellStart"/>
        <w:r w:rsidR="002E6951">
          <w:rPr>
            <w:rStyle w:val="Hypertextovodkaz"/>
            <w:rFonts w:asciiTheme="minorHAnsi" w:hAnsiTheme="minorHAnsi" w:cstheme="minorHAnsi"/>
            <w:snapToGrid w:val="0"/>
          </w:rPr>
          <w:t>xxx</w:t>
        </w:r>
        <w:proofErr w:type="spellEnd"/>
      </w:hyperlink>
      <w:r w:rsidR="00572174">
        <w:rPr>
          <w:rFonts w:asciiTheme="minorHAnsi" w:hAnsiTheme="minorHAnsi" w:cstheme="minorHAnsi"/>
          <w:snapToGrid w:val="0"/>
        </w:rPr>
        <w:t xml:space="preserve"> </w:t>
      </w:r>
    </w:p>
    <w:p w14:paraId="4A97668C" w14:textId="77777777" w:rsidR="00B46770" w:rsidRPr="00B43AE1" w:rsidRDefault="00B46770" w:rsidP="009E124D">
      <w:pPr>
        <w:widowControl w:val="0"/>
        <w:tabs>
          <w:tab w:val="left" w:pos="2160"/>
          <w:tab w:val="left" w:pos="4680"/>
          <w:tab w:val="left" w:pos="5040"/>
        </w:tabs>
        <w:rPr>
          <w:rFonts w:asciiTheme="minorHAnsi" w:hAnsiTheme="minorHAnsi" w:cstheme="minorHAnsi"/>
          <w:snapToGrid w:val="0"/>
        </w:rPr>
      </w:pPr>
      <w:r w:rsidRPr="00B43AE1">
        <w:rPr>
          <w:rFonts w:asciiTheme="minorHAnsi" w:hAnsiTheme="minorHAnsi" w:cstheme="minorHAnsi"/>
          <w:snapToGrid w:val="0"/>
        </w:rPr>
        <w:t xml:space="preserve"> </w:t>
      </w:r>
    </w:p>
    <w:p w14:paraId="3206F38C" w14:textId="12FCA11F" w:rsidR="0006280C" w:rsidRPr="00B43AE1" w:rsidRDefault="005533DC" w:rsidP="002E6951">
      <w:pPr>
        <w:widowControl w:val="0"/>
        <w:tabs>
          <w:tab w:val="left" w:pos="2160"/>
          <w:tab w:val="left" w:pos="4680"/>
          <w:tab w:val="left" w:pos="5040"/>
        </w:tabs>
        <w:ind w:left="5040" w:hanging="5040"/>
        <w:rPr>
          <w:rFonts w:asciiTheme="minorHAnsi" w:hAnsiTheme="minorHAnsi" w:cstheme="minorHAnsi"/>
          <w:snapToGrid w:val="0"/>
        </w:rPr>
      </w:pPr>
      <w:r w:rsidRPr="00B43AE1">
        <w:rPr>
          <w:rFonts w:asciiTheme="minorHAnsi" w:hAnsiTheme="minorHAnsi" w:cstheme="minorHAnsi"/>
          <w:snapToGrid w:val="0"/>
        </w:rPr>
        <w:t>osoba oprávněná</w:t>
      </w:r>
      <w:r w:rsidR="005F0187" w:rsidRPr="00B43AE1">
        <w:rPr>
          <w:rFonts w:asciiTheme="minorHAnsi" w:hAnsiTheme="minorHAnsi" w:cstheme="minorHAnsi"/>
          <w:snapToGrid w:val="0"/>
        </w:rPr>
        <w:t xml:space="preserve"> jednat ve věcech technických</w:t>
      </w:r>
      <w:r w:rsidR="005F0187" w:rsidRPr="00B43AE1">
        <w:rPr>
          <w:rFonts w:asciiTheme="minorHAnsi" w:hAnsiTheme="minorHAnsi" w:cstheme="minorHAnsi"/>
          <w:snapToGrid w:val="0"/>
        </w:rPr>
        <w:tab/>
        <w:t>:</w:t>
      </w:r>
      <w:r w:rsidR="00B46770" w:rsidRPr="00B43AE1">
        <w:rPr>
          <w:rFonts w:asciiTheme="minorHAnsi" w:hAnsiTheme="minorHAnsi" w:cstheme="minorHAnsi"/>
          <w:snapToGrid w:val="0"/>
        </w:rPr>
        <w:t xml:space="preserve"> </w:t>
      </w:r>
      <w:r w:rsidR="00B46770" w:rsidRPr="00B43AE1">
        <w:rPr>
          <w:rFonts w:asciiTheme="minorHAnsi" w:hAnsiTheme="minorHAnsi" w:cstheme="minorHAnsi"/>
          <w:snapToGrid w:val="0"/>
        </w:rPr>
        <w:tab/>
      </w:r>
      <w:proofErr w:type="spellStart"/>
      <w:r w:rsidR="002E6951">
        <w:rPr>
          <w:rFonts w:asciiTheme="minorHAnsi" w:hAnsiTheme="minorHAnsi" w:cstheme="minorHAnsi"/>
          <w:snapToGrid w:val="0"/>
        </w:rPr>
        <w:t>xxx</w:t>
      </w:r>
      <w:proofErr w:type="spellEnd"/>
    </w:p>
    <w:p w14:paraId="4FBA1CBF" w14:textId="77777777" w:rsidR="005533DC" w:rsidRPr="00B43AE1" w:rsidRDefault="005533DC" w:rsidP="009E124D">
      <w:pPr>
        <w:widowControl w:val="0"/>
        <w:jc w:val="both"/>
        <w:rPr>
          <w:rFonts w:asciiTheme="minorHAnsi" w:hAnsiTheme="minorHAnsi" w:cstheme="minorHAnsi"/>
          <w:snapToGrid w:val="0"/>
        </w:rPr>
      </w:pPr>
    </w:p>
    <w:p w14:paraId="31EDB1E4" w14:textId="77777777" w:rsidR="005F0187" w:rsidRPr="00B43AE1" w:rsidRDefault="005F0187" w:rsidP="009E124D">
      <w:pPr>
        <w:widowControl w:val="0"/>
        <w:jc w:val="both"/>
        <w:rPr>
          <w:rFonts w:asciiTheme="minorHAnsi" w:hAnsiTheme="minorHAnsi" w:cstheme="minorHAnsi"/>
          <w:snapToGrid w:val="0"/>
        </w:rPr>
      </w:pPr>
      <w:r w:rsidRPr="00B43AE1">
        <w:rPr>
          <w:rFonts w:asciiTheme="minorHAnsi" w:hAnsiTheme="minorHAnsi" w:cstheme="minorHAnsi"/>
          <w:snapToGrid w:val="0"/>
        </w:rPr>
        <w:t>a</w:t>
      </w:r>
    </w:p>
    <w:p w14:paraId="06CE3DE4" w14:textId="77777777" w:rsidR="005F0187" w:rsidRPr="00B43AE1" w:rsidRDefault="005F0187" w:rsidP="009E124D">
      <w:pPr>
        <w:widowControl w:val="0"/>
        <w:jc w:val="both"/>
        <w:rPr>
          <w:rFonts w:asciiTheme="minorHAnsi" w:hAnsiTheme="minorHAnsi" w:cstheme="minorHAnsi"/>
          <w:snapToGrid w:val="0"/>
        </w:rPr>
      </w:pPr>
    </w:p>
    <w:p w14:paraId="7A51D6EE" w14:textId="668BFB84" w:rsidR="00176AC4" w:rsidRPr="00B5243F" w:rsidRDefault="009D5B24" w:rsidP="00176AC4">
      <w:pPr>
        <w:widowControl w:val="0"/>
        <w:tabs>
          <w:tab w:val="left" w:pos="2127"/>
          <w:tab w:val="left" w:pos="2410"/>
        </w:tabs>
        <w:jc w:val="both"/>
        <w:rPr>
          <w:rFonts w:asciiTheme="minorHAnsi" w:hAnsiTheme="minorHAnsi" w:cstheme="minorHAnsi"/>
          <w:snapToGrid w:val="0"/>
        </w:rPr>
      </w:pPr>
      <w:r>
        <w:rPr>
          <w:rFonts w:asciiTheme="minorHAnsi" w:hAnsiTheme="minorHAnsi" w:cstheme="minorHAnsi"/>
          <w:b/>
          <w:snapToGrid w:val="0"/>
        </w:rPr>
        <w:t>ZHOTOVITEL</w:t>
      </w:r>
      <w:r w:rsidR="005F0187" w:rsidRPr="00B43AE1">
        <w:rPr>
          <w:rFonts w:asciiTheme="minorHAnsi" w:hAnsiTheme="minorHAnsi" w:cstheme="minorHAnsi"/>
          <w:b/>
          <w:snapToGrid w:val="0"/>
        </w:rPr>
        <w:tab/>
        <w:t>:</w:t>
      </w:r>
      <w:r w:rsidR="005F0187" w:rsidRPr="00B43AE1">
        <w:rPr>
          <w:rFonts w:asciiTheme="minorHAnsi" w:hAnsiTheme="minorHAnsi" w:cstheme="minorHAnsi"/>
          <w:snapToGrid w:val="0"/>
        </w:rPr>
        <w:tab/>
      </w:r>
      <w:r w:rsidR="00114F8B" w:rsidRPr="00B5243F">
        <w:rPr>
          <w:rFonts w:asciiTheme="minorHAnsi" w:hAnsiTheme="minorHAnsi" w:cstheme="minorHAnsi"/>
          <w:snapToGrid w:val="0"/>
        </w:rPr>
        <w:t>Stavební společnost NAVRÁTIL, s.r.o.</w:t>
      </w:r>
    </w:p>
    <w:p w14:paraId="30AF6990" w14:textId="3B601168" w:rsidR="00176AC4" w:rsidRPr="00B5243F" w:rsidRDefault="00176AC4" w:rsidP="00176AC4">
      <w:pPr>
        <w:widowControl w:val="0"/>
        <w:tabs>
          <w:tab w:val="left" w:pos="2127"/>
          <w:tab w:val="left" w:pos="2410"/>
        </w:tabs>
        <w:jc w:val="both"/>
        <w:rPr>
          <w:rFonts w:asciiTheme="minorHAnsi" w:hAnsiTheme="minorHAnsi" w:cstheme="minorHAnsi"/>
          <w:snapToGrid w:val="0"/>
        </w:rPr>
      </w:pPr>
      <w:r w:rsidRPr="00B5243F">
        <w:rPr>
          <w:rFonts w:asciiTheme="minorHAnsi" w:hAnsiTheme="minorHAnsi" w:cstheme="minorHAnsi"/>
          <w:snapToGrid w:val="0"/>
        </w:rPr>
        <w:t>se sídlem</w:t>
      </w:r>
      <w:r w:rsidRPr="00B5243F">
        <w:rPr>
          <w:rFonts w:asciiTheme="minorHAnsi" w:hAnsiTheme="minorHAnsi" w:cstheme="minorHAnsi"/>
          <w:snapToGrid w:val="0"/>
        </w:rPr>
        <w:tab/>
        <w:t>:</w:t>
      </w:r>
      <w:r w:rsidRPr="00B5243F">
        <w:rPr>
          <w:rFonts w:asciiTheme="minorHAnsi" w:hAnsiTheme="minorHAnsi" w:cstheme="minorHAnsi"/>
          <w:snapToGrid w:val="0"/>
        </w:rPr>
        <w:tab/>
      </w:r>
      <w:r w:rsidR="00114F8B" w:rsidRPr="00B5243F">
        <w:rPr>
          <w:rFonts w:asciiTheme="minorHAnsi" w:hAnsiTheme="minorHAnsi" w:cstheme="minorHAnsi"/>
          <w:snapToGrid w:val="0"/>
        </w:rPr>
        <w:t xml:space="preserve">Vápenice 17/2970, 796 </w:t>
      </w:r>
      <w:proofErr w:type="gramStart"/>
      <w:r w:rsidR="00114F8B" w:rsidRPr="00B5243F">
        <w:rPr>
          <w:rFonts w:asciiTheme="minorHAnsi" w:hAnsiTheme="minorHAnsi" w:cstheme="minorHAnsi"/>
          <w:snapToGrid w:val="0"/>
        </w:rPr>
        <w:t>01  Prostějov</w:t>
      </w:r>
      <w:proofErr w:type="gramEnd"/>
    </w:p>
    <w:p w14:paraId="4916C6C8" w14:textId="4A52A150" w:rsidR="0007245B" w:rsidRPr="00B5243F" w:rsidRDefault="00176AC4" w:rsidP="00176AC4">
      <w:pPr>
        <w:widowControl w:val="0"/>
        <w:tabs>
          <w:tab w:val="left" w:pos="2127"/>
          <w:tab w:val="left" w:pos="2410"/>
        </w:tabs>
        <w:jc w:val="both"/>
        <w:rPr>
          <w:rFonts w:asciiTheme="minorHAnsi" w:hAnsiTheme="minorHAnsi" w:cstheme="minorHAnsi"/>
          <w:snapToGrid w:val="0"/>
        </w:rPr>
      </w:pPr>
      <w:r w:rsidRPr="00B5243F">
        <w:rPr>
          <w:rFonts w:asciiTheme="minorHAnsi" w:hAnsiTheme="minorHAnsi" w:cstheme="minorHAnsi"/>
          <w:snapToGrid w:val="0"/>
        </w:rPr>
        <w:t>statutární orgán</w:t>
      </w:r>
      <w:r w:rsidRPr="00B5243F">
        <w:rPr>
          <w:rFonts w:asciiTheme="minorHAnsi" w:hAnsiTheme="minorHAnsi" w:cstheme="minorHAnsi"/>
          <w:snapToGrid w:val="0"/>
        </w:rPr>
        <w:tab/>
        <w:t>:</w:t>
      </w:r>
      <w:r w:rsidRPr="00B5243F">
        <w:rPr>
          <w:rFonts w:asciiTheme="minorHAnsi" w:hAnsiTheme="minorHAnsi" w:cstheme="minorHAnsi"/>
          <w:snapToGrid w:val="0"/>
        </w:rPr>
        <w:tab/>
      </w:r>
      <w:r w:rsidR="00114F8B" w:rsidRPr="00B5243F">
        <w:rPr>
          <w:rFonts w:asciiTheme="minorHAnsi" w:hAnsiTheme="minorHAnsi" w:cstheme="minorHAnsi"/>
          <w:snapToGrid w:val="0"/>
        </w:rPr>
        <w:t xml:space="preserve">Ing. Bc. Josef </w:t>
      </w:r>
      <w:proofErr w:type="spellStart"/>
      <w:r w:rsidR="00114F8B" w:rsidRPr="00B5243F">
        <w:rPr>
          <w:rFonts w:asciiTheme="minorHAnsi" w:hAnsiTheme="minorHAnsi" w:cstheme="minorHAnsi"/>
          <w:snapToGrid w:val="0"/>
        </w:rPr>
        <w:t>Velešík</w:t>
      </w:r>
      <w:proofErr w:type="spellEnd"/>
      <w:r w:rsidR="00114F8B" w:rsidRPr="00B5243F">
        <w:rPr>
          <w:rFonts w:asciiTheme="minorHAnsi" w:hAnsiTheme="minorHAnsi" w:cstheme="minorHAnsi"/>
          <w:snapToGrid w:val="0"/>
        </w:rPr>
        <w:t>, jednatel</w:t>
      </w:r>
    </w:p>
    <w:p w14:paraId="23F912E9" w14:textId="30587D62" w:rsidR="00176AC4" w:rsidRPr="00B5243F" w:rsidRDefault="00176AC4" w:rsidP="00176AC4">
      <w:pPr>
        <w:widowControl w:val="0"/>
        <w:tabs>
          <w:tab w:val="left" w:pos="2127"/>
          <w:tab w:val="left" w:pos="2410"/>
        </w:tabs>
        <w:jc w:val="both"/>
        <w:rPr>
          <w:rFonts w:asciiTheme="minorHAnsi" w:hAnsiTheme="minorHAnsi" w:cstheme="minorHAnsi"/>
          <w:snapToGrid w:val="0"/>
        </w:rPr>
      </w:pPr>
      <w:r w:rsidRPr="00B5243F">
        <w:rPr>
          <w:rFonts w:asciiTheme="minorHAnsi" w:hAnsiTheme="minorHAnsi" w:cstheme="minorHAnsi"/>
          <w:snapToGrid w:val="0"/>
        </w:rPr>
        <w:t>IČ</w:t>
      </w:r>
      <w:r w:rsidRPr="00B5243F">
        <w:rPr>
          <w:rFonts w:asciiTheme="minorHAnsi" w:hAnsiTheme="minorHAnsi" w:cstheme="minorHAnsi"/>
          <w:snapToGrid w:val="0"/>
        </w:rPr>
        <w:tab/>
        <w:t>:</w:t>
      </w:r>
      <w:r w:rsidRPr="00B5243F">
        <w:rPr>
          <w:rFonts w:asciiTheme="minorHAnsi" w:hAnsiTheme="minorHAnsi" w:cstheme="minorHAnsi"/>
          <w:snapToGrid w:val="0"/>
        </w:rPr>
        <w:tab/>
      </w:r>
      <w:r w:rsidR="00114F8B" w:rsidRPr="00B5243F">
        <w:rPr>
          <w:rFonts w:asciiTheme="minorHAnsi" w:hAnsiTheme="minorHAnsi" w:cstheme="minorHAnsi"/>
          <w:snapToGrid w:val="0"/>
        </w:rPr>
        <w:t>469 72 021</w:t>
      </w:r>
    </w:p>
    <w:p w14:paraId="6CB1379F" w14:textId="45606055" w:rsidR="0007245B" w:rsidRPr="00B5243F" w:rsidRDefault="00176AC4" w:rsidP="00176AC4">
      <w:pPr>
        <w:widowControl w:val="0"/>
        <w:tabs>
          <w:tab w:val="left" w:pos="2127"/>
          <w:tab w:val="left" w:pos="2410"/>
        </w:tabs>
        <w:jc w:val="both"/>
        <w:rPr>
          <w:rFonts w:asciiTheme="minorHAnsi" w:hAnsiTheme="minorHAnsi" w:cstheme="minorHAnsi"/>
          <w:snapToGrid w:val="0"/>
        </w:rPr>
      </w:pPr>
      <w:r w:rsidRPr="00B5243F">
        <w:rPr>
          <w:rFonts w:asciiTheme="minorHAnsi" w:hAnsiTheme="minorHAnsi" w:cstheme="minorHAnsi"/>
          <w:snapToGrid w:val="0"/>
        </w:rPr>
        <w:t xml:space="preserve">DIČ </w:t>
      </w:r>
      <w:r w:rsidRPr="00B5243F">
        <w:rPr>
          <w:rFonts w:asciiTheme="minorHAnsi" w:hAnsiTheme="minorHAnsi" w:cstheme="minorHAnsi"/>
          <w:snapToGrid w:val="0"/>
        </w:rPr>
        <w:tab/>
        <w:t xml:space="preserve">: </w:t>
      </w:r>
      <w:r w:rsidRPr="00B5243F">
        <w:rPr>
          <w:rFonts w:asciiTheme="minorHAnsi" w:hAnsiTheme="minorHAnsi" w:cstheme="minorHAnsi"/>
          <w:snapToGrid w:val="0"/>
        </w:rPr>
        <w:tab/>
      </w:r>
      <w:r w:rsidR="00114F8B" w:rsidRPr="00B5243F">
        <w:rPr>
          <w:rFonts w:asciiTheme="minorHAnsi" w:hAnsiTheme="minorHAnsi" w:cstheme="minorHAnsi"/>
          <w:snapToGrid w:val="0"/>
        </w:rPr>
        <w:t>CZ46972021</w:t>
      </w:r>
    </w:p>
    <w:p w14:paraId="1FBB901F" w14:textId="71F49192" w:rsidR="00176AC4" w:rsidRPr="00B5243F" w:rsidRDefault="00176AC4" w:rsidP="00176AC4">
      <w:pPr>
        <w:widowControl w:val="0"/>
        <w:tabs>
          <w:tab w:val="left" w:pos="2127"/>
          <w:tab w:val="left" w:pos="2410"/>
        </w:tabs>
        <w:jc w:val="both"/>
        <w:rPr>
          <w:rFonts w:asciiTheme="minorHAnsi" w:hAnsiTheme="minorHAnsi" w:cstheme="minorHAnsi"/>
          <w:snapToGrid w:val="0"/>
        </w:rPr>
      </w:pPr>
      <w:r w:rsidRPr="00B5243F">
        <w:rPr>
          <w:rFonts w:asciiTheme="minorHAnsi" w:hAnsiTheme="minorHAnsi" w:cstheme="minorHAnsi"/>
          <w:snapToGrid w:val="0"/>
        </w:rPr>
        <w:t>bankovní spojení</w:t>
      </w:r>
      <w:r w:rsidRPr="00B5243F">
        <w:rPr>
          <w:rFonts w:asciiTheme="minorHAnsi" w:hAnsiTheme="minorHAnsi" w:cstheme="minorHAnsi"/>
          <w:snapToGrid w:val="0"/>
        </w:rPr>
        <w:tab/>
        <w:t>:</w:t>
      </w:r>
      <w:r w:rsidRPr="00B5243F">
        <w:rPr>
          <w:rFonts w:asciiTheme="minorHAnsi" w:hAnsiTheme="minorHAnsi" w:cstheme="minorHAnsi"/>
          <w:snapToGrid w:val="0"/>
        </w:rPr>
        <w:tab/>
      </w:r>
      <w:r w:rsidR="00114F8B" w:rsidRPr="00B5243F">
        <w:rPr>
          <w:rFonts w:asciiTheme="minorHAnsi" w:hAnsiTheme="minorHAnsi" w:cstheme="minorHAnsi"/>
          <w:snapToGrid w:val="0"/>
        </w:rPr>
        <w:t>Komerční banka, a.s.</w:t>
      </w:r>
    </w:p>
    <w:p w14:paraId="7994ACA1" w14:textId="2649514A" w:rsidR="00176AC4" w:rsidRPr="00B5243F" w:rsidRDefault="00176AC4" w:rsidP="00176AC4">
      <w:pPr>
        <w:widowControl w:val="0"/>
        <w:tabs>
          <w:tab w:val="left" w:pos="2127"/>
          <w:tab w:val="left" w:pos="2410"/>
        </w:tabs>
        <w:jc w:val="both"/>
        <w:rPr>
          <w:rFonts w:asciiTheme="minorHAnsi" w:hAnsiTheme="minorHAnsi" w:cstheme="minorHAnsi"/>
          <w:snapToGrid w:val="0"/>
        </w:rPr>
      </w:pPr>
      <w:r w:rsidRPr="00B5243F">
        <w:rPr>
          <w:rFonts w:asciiTheme="minorHAnsi" w:hAnsiTheme="minorHAnsi" w:cstheme="minorHAnsi"/>
          <w:snapToGrid w:val="0"/>
        </w:rPr>
        <w:t>číslo účtu</w:t>
      </w:r>
      <w:r w:rsidRPr="00B5243F">
        <w:rPr>
          <w:rFonts w:asciiTheme="minorHAnsi" w:hAnsiTheme="minorHAnsi" w:cstheme="minorHAnsi"/>
          <w:snapToGrid w:val="0"/>
        </w:rPr>
        <w:tab/>
        <w:t>:</w:t>
      </w:r>
      <w:r w:rsidRPr="00B5243F">
        <w:rPr>
          <w:rFonts w:asciiTheme="minorHAnsi" w:hAnsiTheme="minorHAnsi" w:cstheme="minorHAnsi"/>
          <w:snapToGrid w:val="0"/>
        </w:rPr>
        <w:tab/>
      </w:r>
      <w:r w:rsidR="00114F8B" w:rsidRPr="00B5243F">
        <w:rPr>
          <w:rFonts w:asciiTheme="minorHAnsi" w:hAnsiTheme="minorHAnsi" w:cstheme="minorHAnsi"/>
          <w:snapToGrid w:val="0"/>
        </w:rPr>
        <w:t>19-2133470267/0100</w:t>
      </w:r>
    </w:p>
    <w:p w14:paraId="57AFA59B" w14:textId="7CA1CCBA" w:rsidR="00176AC4" w:rsidRPr="00B5243F" w:rsidRDefault="00176AC4" w:rsidP="00176AC4">
      <w:pPr>
        <w:widowControl w:val="0"/>
        <w:tabs>
          <w:tab w:val="left" w:pos="2127"/>
        </w:tabs>
        <w:ind w:left="2410" w:hanging="2410"/>
        <w:jc w:val="both"/>
        <w:rPr>
          <w:rFonts w:asciiTheme="minorHAnsi" w:hAnsiTheme="minorHAnsi" w:cstheme="minorHAnsi"/>
          <w:snapToGrid w:val="0"/>
        </w:rPr>
      </w:pPr>
      <w:r w:rsidRPr="00B5243F">
        <w:rPr>
          <w:rFonts w:asciiTheme="minorHAnsi" w:hAnsiTheme="minorHAnsi" w:cstheme="minorHAnsi"/>
          <w:snapToGrid w:val="0"/>
        </w:rPr>
        <w:t>zapsaný</w:t>
      </w:r>
      <w:r w:rsidRPr="00B5243F">
        <w:rPr>
          <w:rFonts w:asciiTheme="minorHAnsi" w:hAnsiTheme="minorHAnsi" w:cstheme="minorHAnsi"/>
          <w:snapToGrid w:val="0"/>
        </w:rPr>
        <w:tab/>
        <w:t>:</w:t>
      </w:r>
      <w:r w:rsidRPr="00B5243F">
        <w:rPr>
          <w:rFonts w:asciiTheme="minorHAnsi" w:hAnsiTheme="minorHAnsi" w:cstheme="minorHAnsi"/>
          <w:snapToGrid w:val="0"/>
        </w:rPr>
        <w:tab/>
      </w:r>
      <w:r w:rsidR="00572174" w:rsidRPr="00B5243F">
        <w:rPr>
          <w:rFonts w:asciiTheme="minorHAnsi" w:hAnsiTheme="minorHAnsi" w:cstheme="minorHAnsi"/>
          <w:snapToGrid w:val="0"/>
        </w:rPr>
        <w:t>v Obchodním rejstříku u Krajského soudu v Brně, oddíl C, vložka 7336</w:t>
      </w:r>
    </w:p>
    <w:p w14:paraId="087114BD" w14:textId="77777777" w:rsidR="00176AC4" w:rsidRPr="00B5243F" w:rsidRDefault="00176AC4" w:rsidP="00176AC4">
      <w:pPr>
        <w:widowControl w:val="0"/>
        <w:tabs>
          <w:tab w:val="left" w:pos="2160"/>
        </w:tabs>
        <w:jc w:val="both"/>
        <w:rPr>
          <w:rFonts w:asciiTheme="minorHAnsi" w:hAnsiTheme="minorHAnsi" w:cstheme="minorHAnsi"/>
          <w:snapToGrid w:val="0"/>
        </w:rPr>
      </w:pPr>
    </w:p>
    <w:p w14:paraId="75353993" w14:textId="36079CE6" w:rsidR="0007245B" w:rsidRPr="00B5243F" w:rsidRDefault="00176AC4" w:rsidP="0007245B">
      <w:pPr>
        <w:widowControl w:val="0"/>
        <w:tabs>
          <w:tab w:val="left" w:pos="2160"/>
          <w:tab w:val="left" w:pos="4680"/>
          <w:tab w:val="left" w:pos="5040"/>
        </w:tabs>
        <w:ind w:left="5040" w:hanging="5040"/>
        <w:rPr>
          <w:rFonts w:asciiTheme="minorHAnsi" w:hAnsiTheme="minorHAnsi" w:cstheme="minorHAnsi"/>
          <w:snapToGrid w:val="0"/>
        </w:rPr>
      </w:pPr>
      <w:r w:rsidRPr="00B5243F">
        <w:rPr>
          <w:rFonts w:asciiTheme="minorHAnsi" w:hAnsiTheme="minorHAnsi" w:cstheme="minorHAnsi"/>
          <w:snapToGrid w:val="0"/>
        </w:rPr>
        <w:t>osoba oprávněná jednat ve věcech smluvních</w:t>
      </w:r>
      <w:r w:rsidRPr="00B5243F">
        <w:rPr>
          <w:rFonts w:asciiTheme="minorHAnsi" w:hAnsiTheme="minorHAnsi" w:cstheme="minorHAnsi"/>
          <w:snapToGrid w:val="0"/>
        </w:rPr>
        <w:tab/>
        <w:t>:</w:t>
      </w:r>
      <w:r w:rsidRPr="00B5243F">
        <w:rPr>
          <w:rFonts w:asciiTheme="minorHAnsi" w:hAnsiTheme="minorHAnsi" w:cstheme="minorHAnsi"/>
          <w:snapToGrid w:val="0"/>
        </w:rPr>
        <w:tab/>
      </w:r>
      <w:r w:rsidR="00572174" w:rsidRPr="00B5243F">
        <w:rPr>
          <w:rFonts w:asciiTheme="minorHAnsi" w:hAnsiTheme="minorHAnsi" w:cstheme="minorHAnsi"/>
          <w:snapToGrid w:val="0"/>
        </w:rPr>
        <w:t xml:space="preserve">Ing. Bc. Josef </w:t>
      </w:r>
      <w:proofErr w:type="spellStart"/>
      <w:r w:rsidR="00572174" w:rsidRPr="00B5243F">
        <w:rPr>
          <w:rFonts w:asciiTheme="minorHAnsi" w:hAnsiTheme="minorHAnsi" w:cstheme="minorHAnsi"/>
          <w:snapToGrid w:val="0"/>
        </w:rPr>
        <w:t>Velešík</w:t>
      </w:r>
      <w:proofErr w:type="spellEnd"/>
      <w:r w:rsidR="00572174" w:rsidRPr="00B5243F">
        <w:rPr>
          <w:rFonts w:asciiTheme="minorHAnsi" w:hAnsiTheme="minorHAnsi" w:cstheme="minorHAnsi"/>
          <w:snapToGrid w:val="0"/>
        </w:rPr>
        <w:t>, jednatel</w:t>
      </w:r>
    </w:p>
    <w:p w14:paraId="00BB2F99" w14:textId="118E273C" w:rsidR="00176AC4" w:rsidRPr="00B5243F" w:rsidRDefault="00572174" w:rsidP="00176AC4">
      <w:pPr>
        <w:widowControl w:val="0"/>
        <w:tabs>
          <w:tab w:val="left" w:pos="2160"/>
          <w:tab w:val="left" w:pos="4680"/>
          <w:tab w:val="left" w:pos="5040"/>
        </w:tabs>
        <w:ind w:left="5040" w:hanging="5040"/>
        <w:rPr>
          <w:rFonts w:asciiTheme="minorHAnsi" w:hAnsiTheme="minorHAnsi" w:cstheme="minorHAnsi"/>
          <w:snapToGrid w:val="0"/>
        </w:rPr>
      </w:pPr>
      <w:r w:rsidRPr="00B5243F">
        <w:rPr>
          <w:rFonts w:asciiTheme="minorHAnsi" w:hAnsiTheme="minorHAnsi" w:cstheme="minorHAnsi"/>
          <w:snapToGrid w:val="0"/>
        </w:rPr>
        <w:tab/>
      </w:r>
      <w:r w:rsidRPr="00B5243F">
        <w:rPr>
          <w:rFonts w:asciiTheme="minorHAnsi" w:hAnsiTheme="minorHAnsi" w:cstheme="minorHAnsi"/>
          <w:snapToGrid w:val="0"/>
        </w:rPr>
        <w:tab/>
      </w:r>
      <w:r w:rsidRPr="00B5243F">
        <w:rPr>
          <w:rFonts w:asciiTheme="minorHAnsi" w:hAnsiTheme="minorHAnsi" w:cstheme="minorHAnsi"/>
          <w:snapToGrid w:val="0"/>
        </w:rPr>
        <w:tab/>
        <w:t xml:space="preserve">tel.: </w:t>
      </w:r>
      <w:proofErr w:type="spellStart"/>
      <w:r w:rsidR="002E6951">
        <w:rPr>
          <w:rFonts w:asciiTheme="minorHAnsi" w:hAnsiTheme="minorHAnsi" w:cstheme="minorHAnsi"/>
          <w:snapToGrid w:val="0"/>
        </w:rPr>
        <w:t>xxx</w:t>
      </w:r>
      <w:proofErr w:type="spellEnd"/>
    </w:p>
    <w:p w14:paraId="4B704120" w14:textId="02D047C0" w:rsidR="00572174" w:rsidRPr="00B5243F" w:rsidRDefault="00572174" w:rsidP="00176AC4">
      <w:pPr>
        <w:widowControl w:val="0"/>
        <w:tabs>
          <w:tab w:val="left" w:pos="2160"/>
          <w:tab w:val="left" w:pos="4680"/>
          <w:tab w:val="left" w:pos="5040"/>
        </w:tabs>
        <w:ind w:left="5040" w:hanging="5040"/>
        <w:rPr>
          <w:rFonts w:asciiTheme="minorHAnsi" w:hAnsiTheme="minorHAnsi" w:cstheme="minorHAnsi"/>
          <w:snapToGrid w:val="0"/>
        </w:rPr>
      </w:pPr>
      <w:r w:rsidRPr="00B5243F">
        <w:rPr>
          <w:rFonts w:asciiTheme="minorHAnsi" w:hAnsiTheme="minorHAnsi" w:cstheme="minorHAnsi"/>
          <w:snapToGrid w:val="0"/>
        </w:rPr>
        <w:tab/>
      </w:r>
      <w:r w:rsidRPr="00B5243F">
        <w:rPr>
          <w:rFonts w:asciiTheme="minorHAnsi" w:hAnsiTheme="minorHAnsi" w:cstheme="minorHAnsi"/>
          <w:snapToGrid w:val="0"/>
        </w:rPr>
        <w:tab/>
      </w:r>
      <w:r w:rsidRPr="00B5243F">
        <w:rPr>
          <w:rFonts w:asciiTheme="minorHAnsi" w:hAnsiTheme="minorHAnsi" w:cstheme="minorHAnsi"/>
          <w:snapToGrid w:val="0"/>
        </w:rPr>
        <w:tab/>
        <w:t xml:space="preserve">e-mail: </w:t>
      </w:r>
      <w:proofErr w:type="spellStart"/>
      <w:r w:rsidR="002E6951">
        <w:t>xxx</w:t>
      </w:r>
      <w:proofErr w:type="spellEnd"/>
    </w:p>
    <w:p w14:paraId="40717217" w14:textId="77777777" w:rsidR="00572174" w:rsidRPr="00B5243F" w:rsidRDefault="00572174" w:rsidP="0007245B">
      <w:pPr>
        <w:widowControl w:val="0"/>
        <w:tabs>
          <w:tab w:val="left" w:pos="2160"/>
          <w:tab w:val="left" w:pos="4680"/>
          <w:tab w:val="left" w:pos="5040"/>
        </w:tabs>
        <w:ind w:left="5040" w:hanging="5040"/>
        <w:rPr>
          <w:rFonts w:asciiTheme="minorHAnsi" w:hAnsiTheme="minorHAnsi" w:cstheme="minorHAnsi"/>
          <w:snapToGrid w:val="0"/>
        </w:rPr>
      </w:pPr>
    </w:p>
    <w:p w14:paraId="4357B26A" w14:textId="3D24930E" w:rsidR="0007245B" w:rsidRDefault="00176AC4" w:rsidP="002E6951">
      <w:pPr>
        <w:widowControl w:val="0"/>
        <w:tabs>
          <w:tab w:val="left" w:pos="2160"/>
          <w:tab w:val="left" w:pos="4680"/>
          <w:tab w:val="left" w:pos="5040"/>
        </w:tabs>
        <w:ind w:left="5040" w:hanging="5040"/>
        <w:rPr>
          <w:rFonts w:asciiTheme="minorHAnsi" w:hAnsiTheme="minorHAnsi" w:cstheme="minorHAnsi"/>
          <w:snapToGrid w:val="0"/>
        </w:rPr>
      </w:pPr>
      <w:r w:rsidRPr="00B5243F">
        <w:rPr>
          <w:rFonts w:asciiTheme="minorHAnsi" w:hAnsiTheme="minorHAnsi" w:cstheme="minorHAnsi"/>
          <w:snapToGrid w:val="0"/>
        </w:rPr>
        <w:t>osoba oprávněná jednat ve věcech technických</w:t>
      </w:r>
      <w:r w:rsidRPr="00B5243F">
        <w:rPr>
          <w:rFonts w:asciiTheme="minorHAnsi" w:hAnsiTheme="minorHAnsi" w:cstheme="minorHAnsi"/>
          <w:snapToGrid w:val="0"/>
        </w:rPr>
        <w:tab/>
        <w:t>:</w:t>
      </w:r>
      <w:r w:rsidRPr="00B5243F">
        <w:rPr>
          <w:rFonts w:asciiTheme="minorHAnsi" w:hAnsiTheme="minorHAnsi" w:cstheme="minorHAnsi"/>
          <w:snapToGrid w:val="0"/>
        </w:rPr>
        <w:tab/>
      </w:r>
      <w:proofErr w:type="spellStart"/>
      <w:r w:rsidR="002E6951">
        <w:rPr>
          <w:rFonts w:asciiTheme="minorHAnsi" w:hAnsiTheme="minorHAnsi" w:cstheme="minorHAnsi"/>
          <w:snapToGrid w:val="0"/>
        </w:rPr>
        <w:t>xxx</w:t>
      </w:r>
      <w:proofErr w:type="spellEnd"/>
    </w:p>
    <w:p w14:paraId="251331DE" w14:textId="77777777" w:rsidR="0007245B" w:rsidRPr="00B43AE1" w:rsidRDefault="0007245B" w:rsidP="0007245B">
      <w:pPr>
        <w:widowControl w:val="0"/>
        <w:tabs>
          <w:tab w:val="left" w:pos="2160"/>
          <w:tab w:val="left" w:pos="4680"/>
          <w:tab w:val="left" w:pos="5040"/>
        </w:tabs>
        <w:ind w:left="5040" w:hanging="5040"/>
        <w:rPr>
          <w:rFonts w:asciiTheme="minorHAnsi" w:hAnsiTheme="minorHAnsi" w:cstheme="minorHAnsi"/>
          <w:snapToGrid w:val="0"/>
        </w:rPr>
      </w:pPr>
    </w:p>
    <w:p w14:paraId="4461B1FB" w14:textId="77777777" w:rsidR="00855D3E" w:rsidRPr="00B43AE1" w:rsidRDefault="00855D3E" w:rsidP="00855D3E">
      <w:pPr>
        <w:widowControl w:val="0"/>
        <w:tabs>
          <w:tab w:val="left" w:pos="2160"/>
          <w:tab w:val="left" w:pos="4680"/>
          <w:tab w:val="left" w:pos="5040"/>
        </w:tabs>
        <w:jc w:val="both"/>
        <w:rPr>
          <w:rFonts w:asciiTheme="minorHAnsi" w:hAnsiTheme="minorHAnsi" w:cstheme="minorHAnsi"/>
          <w:snapToGrid w:val="0"/>
        </w:rPr>
      </w:pPr>
    </w:p>
    <w:p w14:paraId="72F5BFE6" w14:textId="56EC61AD" w:rsidR="005F0187" w:rsidRPr="00B43AE1" w:rsidRDefault="00E83A84" w:rsidP="00855D3E">
      <w:pPr>
        <w:keepNext/>
        <w:jc w:val="both"/>
        <w:rPr>
          <w:rFonts w:asciiTheme="minorHAnsi" w:hAnsiTheme="minorHAnsi" w:cstheme="minorHAnsi"/>
          <w:snapToGrid w:val="0"/>
        </w:rPr>
      </w:pPr>
      <w:r w:rsidRPr="00B43AE1">
        <w:rPr>
          <w:rFonts w:asciiTheme="minorHAnsi" w:hAnsiTheme="minorHAnsi" w:cstheme="minorHAnsi"/>
          <w:snapToGrid w:val="0"/>
        </w:rPr>
        <w:t>uzavírají tuto S</w:t>
      </w:r>
      <w:r w:rsidR="005F0187" w:rsidRPr="00B43AE1">
        <w:rPr>
          <w:rFonts w:asciiTheme="minorHAnsi" w:hAnsiTheme="minorHAnsi" w:cstheme="minorHAnsi"/>
          <w:snapToGrid w:val="0"/>
        </w:rPr>
        <w:t xml:space="preserve">mlouvu o </w:t>
      </w:r>
      <w:r w:rsidR="0078029E" w:rsidRPr="00B43AE1">
        <w:rPr>
          <w:rFonts w:asciiTheme="minorHAnsi" w:hAnsiTheme="minorHAnsi" w:cstheme="minorHAnsi"/>
          <w:snapToGrid w:val="0"/>
        </w:rPr>
        <w:t>d</w:t>
      </w:r>
      <w:r w:rsidR="00644CEF" w:rsidRPr="00B43AE1">
        <w:rPr>
          <w:rFonts w:asciiTheme="minorHAnsi" w:hAnsiTheme="minorHAnsi" w:cstheme="minorHAnsi"/>
          <w:snapToGrid w:val="0"/>
        </w:rPr>
        <w:t>íl</w:t>
      </w:r>
      <w:r w:rsidRPr="00B43AE1">
        <w:rPr>
          <w:rFonts w:asciiTheme="minorHAnsi" w:hAnsiTheme="minorHAnsi" w:cstheme="minorHAnsi"/>
          <w:snapToGrid w:val="0"/>
        </w:rPr>
        <w:t>o (dále jen Smlouva</w:t>
      </w:r>
      <w:r w:rsidR="005F0187" w:rsidRPr="00B43AE1">
        <w:rPr>
          <w:rFonts w:asciiTheme="minorHAnsi" w:hAnsiTheme="minorHAnsi" w:cstheme="minorHAnsi"/>
          <w:snapToGrid w:val="0"/>
        </w:rPr>
        <w:t xml:space="preserve">) na </w:t>
      </w:r>
      <w:r w:rsidR="00F20BED" w:rsidRPr="00B43AE1">
        <w:rPr>
          <w:rFonts w:asciiTheme="minorHAnsi" w:hAnsiTheme="minorHAnsi" w:cstheme="minorHAnsi"/>
          <w:snapToGrid w:val="0"/>
        </w:rPr>
        <w:t xml:space="preserve">plnění </w:t>
      </w:r>
      <w:r w:rsidR="00C648BD" w:rsidRPr="00B43AE1">
        <w:rPr>
          <w:rFonts w:asciiTheme="minorHAnsi" w:hAnsiTheme="minorHAnsi" w:cstheme="minorHAnsi"/>
          <w:snapToGrid w:val="0"/>
        </w:rPr>
        <w:t xml:space="preserve">veřejné </w:t>
      </w:r>
      <w:r w:rsidR="005F0187" w:rsidRPr="00B43AE1">
        <w:rPr>
          <w:rFonts w:asciiTheme="minorHAnsi" w:hAnsiTheme="minorHAnsi" w:cstheme="minorHAnsi"/>
          <w:snapToGrid w:val="0"/>
        </w:rPr>
        <w:t xml:space="preserve">zakázky na </w:t>
      </w:r>
      <w:r w:rsidR="00E26620">
        <w:rPr>
          <w:rFonts w:asciiTheme="minorHAnsi" w:hAnsiTheme="minorHAnsi" w:cstheme="minorHAnsi"/>
          <w:snapToGrid w:val="0"/>
        </w:rPr>
        <w:t xml:space="preserve">stavební práce </w:t>
      </w:r>
      <w:r w:rsidR="005F0187" w:rsidRPr="00B43AE1">
        <w:rPr>
          <w:rFonts w:asciiTheme="minorHAnsi" w:hAnsiTheme="minorHAnsi" w:cstheme="minorHAnsi"/>
          <w:snapToGrid w:val="0"/>
        </w:rPr>
        <w:t>s níže uvedeným názvem</w:t>
      </w:r>
      <w:r w:rsidRPr="00B43AE1">
        <w:rPr>
          <w:rFonts w:asciiTheme="minorHAnsi" w:hAnsiTheme="minorHAnsi" w:cstheme="minorHAnsi"/>
          <w:snapToGrid w:val="0"/>
        </w:rPr>
        <w:t xml:space="preserve"> (dále jen Dílo</w:t>
      </w:r>
      <w:r w:rsidR="00644CEF" w:rsidRPr="00B43AE1">
        <w:rPr>
          <w:rFonts w:asciiTheme="minorHAnsi" w:hAnsiTheme="minorHAnsi" w:cstheme="minorHAnsi"/>
          <w:snapToGrid w:val="0"/>
        </w:rPr>
        <w:t>)</w:t>
      </w:r>
      <w:r w:rsidR="005F0187" w:rsidRPr="00B43AE1">
        <w:rPr>
          <w:rFonts w:asciiTheme="minorHAnsi" w:hAnsiTheme="minorHAnsi" w:cstheme="minorHAnsi"/>
          <w:snapToGrid w:val="0"/>
        </w:rPr>
        <w:t>:</w:t>
      </w:r>
    </w:p>
    <w:p w14:paraId="270D0611" w14:textId="3202D134" w:rsidR="0007245B" w:rsidRDefault="0007245B" w:rsidP="0007245B">
      <w:pPr>
        <w:keepNext/>
        <w:tabs>
          <w:tab w:val="left" w:pos="2835"/>
        </w:tabs>
        <w:jc w:val="both"/>
        <w:rPr>
          <w:rFonts w:asciiTheme="minorHAnsi" w:hAnsiTheme="minorHAnsi" w:cstheme="minorHAnsi"/>
          <w:b/>
          <w:snapToGrid w:val="0"/>
          <w:sz w:val="28"/>
          <w:szCs w:val="28"/>
          <w:u w:val="single"/>
        </w:rPr>
      </w:pPr>
      <w:r>
        <w:rPr>
          <w:rFonts w:asciiTheme="minorHAnsi" w:hAnsiTheme="minorHAnsi" w:cstheme="minorHAnsi"/>
          <w:snapToGrid w:val="0"/>
        </w:rPr>
        <w:tab/>
      </w:r>
    </w:p>
    <w:p w14:paraId="37DD23AD" w14:textId="41BE7DD8" w:rsidR="0041229E" w:rsidRPr="009C7B44" w:rsidRDefault="005F0187" w:rsidP="009C7B44">
      <w:pPr>
        <w:jc w:val="center"/>
        <w:rPr>
          <w:rFonts w:asciiTheme="minorHAnsi" w:hAnsiTheme="minorHAnsi" w:cstheme="minorHAnsi"/>
          <w:b/>
          <w:caps/>
          <w:snapToGrid w:val="0"/>
          <w:sz w:val="28"/>
          <w:szCs w:val="28"/>
          <w:u w:val="single"/>
        </w:rPr>
      </w:pPr>
      <w:r w:rsidRPr="009C7B44">
        <w:rPr>
          <w:rFonts w:asciiTheme="minorHAnsi" w:hAnsiTheme="minorHAnsi" w:cstheme="minorHAnsi"/>
          <w:b/>
          <w:caps/>
          <w:snapToGrid w:val="0"/>
          <w:sz w:val="28"/>
          <w:szCs w:val="28"/>
        </w:rPr>
        <w:t>„</w:t>
      </w:r>
      <w:r w:rsidR="009C7B44" w:rsidRPr="009C7B44">
        <w:rPr>
          <w:rFonts w:asciiTheme="minorHAnsi" w:hAnsiTheme="minorHAnsi" w:cs="Calibri,Bold"/>
          <w:bCs/>
          <w:caps/>
          <w:sz w:val="28"/>
          <w:szCs w:val="28"/>
        </w:rPr>
        <w:t>Půdní vestavba ve 4.NP objektu Muzea umění Olomouc</w:t>
      </w:r>
      <w:r w:rsidR="00C52277" w:rsidRPr="009C7B44">
        <w:rPr>
          <w:rFonts w:asciiTheme="minorHAnsi" w:hAnsiTheme="minorHAnsi" w:cs="Calibri"/>
          <w:b/>
          <w:bCs/>
          <w:caps/>
          <w:color w:val="000000"/>
          <w:sz w:val="28"/>
          <w:szCs w:val="28"/>
        </w:rPr>
        <w:t>“</w:t>
      </w:r>
    </w:p>
    <w:p w14:paraId="39AE6470" w14:textId="77777777" w:rsidR="005C3AF5" w:rsidRPr="00B43AE1" w:rsidRDefault="00F312F3" w:rsidP="009E124D">
      <w:pPr>
        <w:pStyle w:val="Nadpis1"/>
        <w:widowControl w:val="0"/>
        <w:jc w:val="center"/>
        <w:rPr>
          <w:rFonts w:asciiTheme="minorHAnsi" w:hAnsiTheme="minorHAnsi" w:cstheme="minorHAnsi"/>
        </w:rPr>
      </w:pPr>
      <w:r w:rsidRPr="00B43AE1">
        <w:rPr>
          <w:rFonts w:asciiTheme="minorHAnsi" w:hAnsiTheme="minorHAnsi" w:cstheme="minorHAnsi"/>
        </w:rPr>
        <w:lastRenderedPageBreak/>
        <w:t>ÚVODNÍ USTANOVENÍ</w:t>
      </w:r>
    </w:p>
    <w:p w14:paraId="724FE630" w14:textId="6A090C3C" w:rsidR="00917052" w:rsidRPr="0062659D" w:rsidRDefault="00917052" w:rsidP="00B27DA3">
      <w:pPr>
        <w:tabs>
          <w:tab w:val="left" w:pos="3828"/>
        </w:tabs>
        <w:spacing w:line="280" w:lineRule="exact"/>
        <w:jc w:val="both"/>
        <w:rPr>
          <w:rFonts w:cstheme="minorHAnsi"/>
        </w:rPr>
      </w:pPr>
      <w:r w:rsidRPr="00B43AE1">
        <w:rPr>
          <w:rFonts w:asciiTheme="minorHAnsi" w:hAnsiTheme="minorHAnsi" w:cstheme="minorHAnsi"/>
        </w:rPr>
        <w:t xml:space="preserve">Zakázkou se pro účely Smlouvy rozumí </w:t>
      </w:r>
      <w:r w:rsidR="00D10F21" w:rsidRPr="00B43AE1">
        <w:rPr>
          <w:rFonts w:asciiTheme="minorHAnsi" w:hAnsiTheme="minorHAnsi" w:cstheme="minorHAnsi"/>
        </w:rPr>
        <w:t xml:space="preserve">veřejná </w:t>
      </w:r>
      <w:r w:rsidRPr="00B43AE1">
        <w:rPr>
          <w:rFonts w:asciiTheme="minorHAnsi" w:hAnsiTheme="minorHAnsi" w:cstheme="minorHAnsi"/>
        </w:rPr>
        <w:t xml:space="preserve">zakázka na </w:t>
      </w:r>
      <w:r w:rsidR="00E61575">
        <w:rPr>
          <w:rFonts w:asciiTheme="minorHAnsi" w:hAnsiTheme="minorHAnsi" w:cstheme="minorHAnsi"/>
        </w:rPr>
        <w:t>stavební práce</w:t>
      </w:r>
      <w:r w:rsidRPr="00B43AE1">
        <w:rPr>
          <w:rFonts w:asciiTheme="minorHAnsi" w:hAnsiTheme="minorHAnsi" w:cstheme="minorHAnsi"/>
        </w:rPr>
        <w:t xml:space="preserve"> pro projekt </w:t>
      </w:r>
      <w:r w:rsidR="00050CA1" w:rsidRPr="00B43AE1">
        <w:rPr>
          <w:rFonts w:asciiTheme="minorHAnsi" w:hAnsiTheme="minorHAnsi" w:cstheme="minorHAnsi"/>
        </w:rPr>
        <w:t>„</w:t>
      </w:r>
      <w:r w:rsidR="009C7B44" w:rsidRPr="00040390">
        <w:rPr>
          <w:rFonts w:asciiTheme="minorHAnsi" w:hAnsiTheme="minorHAnsi" w:cs="Calibri,Bold"/>
          <w:bCs/>
        </w:rPr>
        <w:t xml:space="preserve">Půdní vestavba ve 4.NP objektu </w:t>
      </w:r>
      <w:r w:rsidR="009C7B44">
        <w:rPr>
          <w:rFonts w:asciiTheme="minorHAnsi" w:hAnsiTheme="minorHAnsi" w:cs="Calibri,Bold"/>
          <w:bCs/>
        </w:rPr>
        <w:t>M</w:t>
      </w:r>
      <w:r w:rsidR="009C7B44" w:rsidRPr="00040390">
        <w:rPr>
          <w:rFonts w:asciiTheme="minorHAnsi" w:hAnsiTheme="minorHAnsi" w:cs="Calibri,Bold"/>
          <w:bCs/>
        </w:rPr>
        <w:t>uzea umění Olomouc</w:t>
      </w:r>
      <w:r w:rsidR="00050CA1" w:rsidRPr="00B43AE1">
        <w:rPr>
          <w:rFonts w:asciiTheme="minorHAnsi" w:hAnsiTheme="minorHAnsi" w:cstheme="minorHAnsi"/>
        </w:rPr>
        <w:t>“</w:t>
      </w:r>
      <w:r w:rsidR="00C2471B" w:rsidRPr="00B43AE1">
        <w:rPr>
          <w:rFonts w:asciiTheme="minorHAnsi" w:hAnsiTheme="minorHAnsi" w:cstheme="minorHAnsi"/>
        </w:rPr>
        <w:t xml:space="preserve"> zadávaná v souladu se zákonem č.</w:t>
      </w:r>
      <w:r w:rsidR="006B26CD">
        <w:rPr>
          <w:rFonts w:asciiTheme="minorHAnsi" w:hAnsiTheme="minorHAnsi" w:cstheme="minorHAnsi"/>
        </w:rPr>
        <w:t> </w:t>
      </w:r>
      <w:r w:rsidR="00C2471B" w:rsidRPr="00B43AE1">
        <w:rPr>
          <w:rFonts w:asciiTheme="minorHAnsi" w:hAnsiTheme="minorHAnsi" w:cstheme="minorHAnsi"/>
        </w:rPr>
        <w:t>134/2016 Sb., o zadávání veřejných zakázek, ve znění pozdějších předpisů (dále také jen Zákon).</w:t>
      </w:r>
    </w:p>
    <w:p w14:paraId="7E3EC6E8" w14:textId="77777777" w:rsidR="00734D29" w:rsidRPr="00B43AE1" w:rsidRDefault="00734D29" w:rsidP="00B27DA3">
      <w:pPr>
        <w:widowControl w:val="0"/>
        <w:numPr>
          <w:ilvl w:val="1"/>
          <w:numId w:val="4"/>
        </w:numPr>
        <w:tabs>
          <w:tab w:val="clear" w:pos="1501"/>
          <w:tab w:val="num" w:pos="851"/>
        </w:tabs>
        <w:spacing w:before="120" w:line="280" w:lineRule="exact"/>
        <w:ind w:left="851" w:hanging="851"/>
        <w:jc w:val="both"/>
        <w:rPr>
          <w:rFonts w:asciiTheme="minorHAnsi" w:hAnsiTheme="minorHAnsi" w:cstheme="minorHAnsi"/>
        </w:rPr>
      </w:pPr>
      <w:r w:rsidRPr="00B43AE1">
        <w:rPr>
          <w:rFonts w:asciiTheme="minorHAnsi" w:hAnsiTheme="minorHAnsi" w:cstheme="minorHAnsi"/>
        </w:rPr>
        <w:t>Objednatelem je Zadavatel po uzavření Smlouvy</w:t>
      </w:r>
      <w:r w:rsidR="002B30F4" w:rsidRPr="00B43AE1">
        <w:rPr>
          <w:rFonts w:asciiTheme="minorHAnsi" w:hAnsiTheme="minorHAnsi" w:cstheme="minorHAnsi"/>
        </w:rPr>
        <w:t xml:space="preserve"> na plnění veřejné zakázky</w:t>
      </w:r>
      <w:r w:rsidRPr="00B43AE1">
        <w:rPr>
          <w:rFonts w:asciiTheme="minorHAnsi" w:hAnsiTheme="minorHAnsi" w:cstheme="minorHAnsi"/>
        </w:rPr>
        <w:t xml:space="preserve">. </w:t>
      </w:r>
    </w:p>
    <w:p w14:paraId="49619BB5" w14:textId="77777777" w:rsidR="00F20BED" w:rsidRPr="00B43AE1" w:rsidRDefault="00F20BED" w:rsidP="00B27DA3">
      <w:pPr>
        <w:widowControl w:val="0"/>
        <w:numPr>
          <w:ilvl w:val="1"/>
          <w:numId w:val="4"/>
        </w:numPr>
        <w:tabs>
          <w:tab w:val="clear" w:pos="1501"/>
          <w:tab w:val="num" w:pos="851"/>
        </w:tabs>
        <w:spacing w:before="120" w:line="280" w:lineRule="exact"/>
        <w:ind w:left="851" w:hanging="851"/>
        <w:jc w:val="both"/>
        <w:rPr>
          <w:rFonts w:asciiTheme="minorHAnsi" w:hAnsiTheme="minorHAnsi" w:cstheme="minorHAnsi"/>
        </w:rPr>
      </w:pPr>
      <w:r w:rsidRPr="00B43AE1">
        <w:rPr>
          <w:rFonts w:asciiTheme="minorHAnsi" w:hAnsiTheme="minorHAnsi" w:cstheme="minorHAnsi"/>
        </w:rPr>
        <w:t>Zhotovitelem je dodavatel po uzavření Smlouvy</w:t>
      </w:r>
      <w:r w:rsidR="002B30F4" w:rsidRPr="00B43AE1">
        <w:rPr>
          <w:rFonts w:asciiTheme="minorHAnsi" w:hAnsiTheme="minorHAnsi" w:cstheme="minorHAnsi"/>
        </w:rPr>
        <w:t xml:space="preserve"> na plnění veřejné zakázky</w:t>
      </w:r>
      <w:r w:rsidRPr="00B43AE1">
        <w:rPr>
          <w:rFonts w:asciiTheme="minorHAnsi" w:hAnsiTheme="minorHAnsi" w:cstheme="minorHAnsi"/>
        </w:rPr>
        <w:t>.</w:t>
      </w:r>
    </w:p>
    <w:p w14:paraId="409F381C" w14:textId="77777777" w:rsidR="00554FAF" w:rsidRPr="00B43AE1" w:rsidRDefault="00C965B4" w:rsidP="00B27DA3">
      <w:pPr>
        <w:widowControl w:val="0"/>
        <w:numPr>
          <w:ilvl w:val="1"/>
          <w:numId w:val="4"/>
        </w:numPr>
        <w:tabs>
          <w:tab w:val="clear" w:pos="1501"/>
          <w:tab w:val="num" w:pos="851"/>
        </w:tabs>
        <w:spacing w:before="120" w:line="280" w:lineRule="exact"/>
        <w:ind w:left="851" w:hanging="851"/>
        <w:jc w:val="both"/>
        <w:rPr>
          <w:rFonts w:asciiTheme="minorHAnsi" w:hAnsiTheme="minorHAnsi" w:cstheme="minorHAnsi"/>
        </w:rPr>
      </w:pPr>
      <w:r w:rsidRPr="00B43AE1">
        <w:rPr>
          <w:rFonts w:asciiTheme="minorHAnsi" w:hAnsiTheme="minorHAnsi" w:cstheme="minorHAnsi"/>
        </w:rPr>
        <w:t>Podzhotovitelem je poddodavatel</w:t>
      </w:r>
      <w:r w:rsidR="00554FAF" w:rsidRPr="00B43AE1">
        <w:rPr>
          <w:rFonts w:asciiTheme="minorHAnsi" w:hAnsiTheme="minorHAnsi" w:cstheme="minorHAnsi"/>
        </w:rPr>
        <w:t xml:space="preserve"> po uzavření Smlouvy</w:t>
      </w:r>
      <w:r w:rsidR="002B30F4" w:rsidRPr="00B43AE1">
        <w:rPr>
          <w:rFonts w:asciiTheme="minorHAnsi" w:hAnsiTheme="minorHAnsi" w:cstheme="minorHAnsi"/>
        </w:rPr>
        <w:t xml:space="preserve"> na plnění veřejné zakázky</w:t>
      </w:r>
      <w:r w:rsidR="00554FAF" w:rsidRPr="00B43AE1">
        <w:rPr>
          <w:rFonts w:asciiTheme="minorHAnsi" w:hAnsiTheme="minorHAnsi" w:cstheme="minorHAnsi"/>
        </w:rPr>
        <w:t>.</w:t>
      </w:r>
    </w:p>
    <w:p w14:paraId="37385D58" w14:textId="24D70A37" w:rsidR="002B30F4" w:rsidRPr="00B43AE1" w:rsidRDefault="00167860" w:rsidP="00B27DA3">
      <w:pPr>
        <w:widowControl w:val="0"/>
        <w:numPr>
          <w:ilvl w:val="1"/>
          <w:numId w:val="4"/>
        </w:numPr>
        <w:tabs>
          <w:tab w:val="clear" w:pos="1501"/>
          <w:tab w:val="num" w:pos="851"/>
        </w:tabs>
        <w:spacing w:before="120" w:line="280" w:lineRule="exact"/>
        <w:ind w:left="851" w:hanging="851"/>
        <w:jc w:val="both"/>
        <w:rPr>
          <w:rFonts w:asciiTheme="minorHAnsi" w:hAnsiTheme="minorHAnsi" w:cstheme="minorHAnsi"/>
        </w:rPr>
      </w:pPr>
      <w:r w:rsidRPr="00B43AE1">
        <w:rPr>
          <w:rFonts w:asciiTheme="minorHAnsi" w:hAnsiTheme="minorHAnsi" w:cstheme="minorHAnsi"/>
        </w:rPr>
        <w:t xml:space="preserve">Zadávacími podmínkami </w:t>
      </w:r>
      <w:r w:rsidR="00D776B1" w:rsidRPr="00B43AE1">
        <w:rPr>
          <w:rFonts w:asciiTheme="minorHAnsi" w:hAnsiTheme="minorHAnsi" w:cstheme="minorHAnsi"/>
        </w:rPr>
        <w:t xml:space="preserve">se pro účely Smlouvy rozumí </w:t>
      </w:r>
      <w:r w:rsidR="00AB6BD2" w:rsidRPr="00B43AE1">
        <w:rPr>
          <w:rFonts w:asciiTheme="minorHAnsi" w:hAnsiTheme="minorHAnsi" w:cstheme="minorHAnsi"/>
        </w:rPr>
        <w:t xml:space="preserve">textová část </w:t>
      </w:r>
      <w:r w:rsidR="00590C42" w:rsidRPr="00B43AE1">
        <w:rPr>
          <w:rFonts w:asciiTheme="minorHAnsi" w:hAnsiTheme="minorHAnsi" w:cstheme="minorHAnsi"/>
        </w:rPr>
        <w:t xml:space="preserve">Zadávací </w:t>
      </w:r>
      <w:r w:rsidR="00D9208D" w:rsidRPr="00B43AE1">
        <w:rPr>
          <w:rFonts w:asciiTheme="minorHAnsi" w:hAnsiTheme="minorHAnsi" w:cstheme="minorHAnsi"/>
        </w:rPr>
        <w:t>dokumentace</w:t>
      </w:r>
      <w:r w:rsidRPr="00B43AE1">
        <w:rPr>
          <w:rFonts w:asciiTheme="minorHAnsi" w:hAnsiTheme="minorHAnsi" w:cstheme="minorHAnsi"/>
        </w:rPr>
        <w:t xml:space="preserve"> </w:t>
      </w:r>
      <w:r w:rsidR="00D776B1" w:rsidRPr="00B43AE1">
        <w:rPr>
          <w:rFonts w:asciiTheme="minorHAnsi" w:hAnsiTheme="minorHAnsi" w:cstheme="minorHAnsi"/>
        </w:rPr>
        <w:t>pro</w:t>
      </w:r>
      <w:r w:rsidR="00D10F21" w:rsidRPr="00B43AE1">
        <w:rPr>
          <w:rFonts w:asciiTheme="minorHAnsi" w:hAnsiTheme="minorHAnsi" w:cstheme="minorHAnsi"/>
        </w:rPr>
        <w:t xml:space="preserve"> veřejnou</w:t>
      </w:r>
      <w:r w:rsidR="00D776B1" w:rsidRPr="00B43AE1">
        <w:rPr>
          <w:rFonts w:asciiTheme="minorHAnsi" w:hAnsiTheme="minorHAnsi" w:cstheme="minorHAnsi"/>
        </w:rPr>
        <w:t xml:space="preserve"> </w:t>
      </w:r>
      <w:r w:rsidR="00225695" w:rsidRPr="00B43AE1">
        <w:rPr>
          <w:rFonts w:asciiTheme="minorHAnsi" w:hAnsiTheme="minorHAnsi" w:cstheme="minorHAnsi"/>
        </w:rPr>
        <w:t>zakázku na stavební práce</w:t>
      </w:r>
      <w:r w:rsidR="00FE5CE4" w:rsidRPr="00B43AE1">
        <w:rPr>
          <w:rFonts w:asciiTheme="minorHAnsi" w:hAnsiTheme="minorHAnsi" w:cstheme="minorHAnsi"/>
        </w:rPr>
        <w:t xml:space="preserve"> ze </w:t>
      </w:r>
      <w:r w:rsidR="000D65D1">
        <w:t xml:space="preserve">2 206 970,66 Kč </w:t>
      </w:r>
      <w:r w:rsidR="00D776B1" w:rsidRPr="00B43AE1">
        <w:rPr>
          <w:rFonts w:asciiTheme="minorHAnsi" w:hAnsiTheme="minorHAnsi" w:cstheme="minorHAnsi"/>
        </w:rPr>
        <w:t>včetně</w:t>
      </w:r>
      <w:r w:rsidR="000245D1" w:rsidRPr="00B43AE1">
        <w:rPr>
          <w:rFonts w:asciiTheme="minorHAnsi" w:hAnsiTheme="minorHAnsi" w:cstheme="minorHAnsi"/>
        </w:rPr>
        <w:t xml:space="preserve"> jej</w:t>
      </w:r>
      <w:r w:rsidR="00A02FB4" w:rsidRPr="00B43AE1">
        <w:rPr>
          <w:rFonts w:asciiTheme="minorHAnsi" w:hAnsiTheme="minorHAnsi" w:cstheme="minorHAnsi"/>
        </w:rPr>
        <w:t>í</w:t>
      </w:r>
      <w:r w:rsidR="00D776B1" w:rsidRPr="00B43AE1">
        <w:rPr>
          <w:rFonts w:asciiTheme="minorHAnsi" w:hAnsiTheme="minorHAnsi" w:cstheme="minorHAnsi"/>
        </w:rPr>
        <w:t xml:space="preserve">ch </w:t>
      </w:r>
      <w:r w:rsidR="002B30F4" w:rsidRPr="00B43AE1">
        <w:rPr>
          <w:rFonts w:asciiTheme="minorHAnsi" w:hAnsiTheme="minorHAnsi" w:cstheme="minorHAnsi"/>
        </w:rPr>
        <w:t>příloh.</w:t>
      </w:r>
    </w:p>
    <w:p w14:paraId="0861C447" w14:textId="117EFCFF" w:rsidR="00590C42" w:rsidRPr="00B43AE1" w:rsidRDefault="00BB038E" w:rsidP="00B27DA3">
      <w:pPr>
        <w:widowControl w:val="0"/>
        <w:numPr>
          <w:ilvl w:val="1"/>
          <w:numId w:val="4"/>
        </w:numPr>
        <w:tabs>
          <w:tab w:val="clear" w:pos="1501"/>
          <w:tab w:val="num" w:pos="851"/>
        </w:tabs>
        <w:spacing w:before="120" w:line="280" w:lineRule="exact"/>
        <w:ind w:left="851" w:hanging="851"/>
        <w:jc w:val="both"/>
        <w:rPr>
          <w:rFonts w:asciiTheme="minorHAnsi" w:hAnsiTheme="minorHAnsi" w:cstheme="minorHAnsi"/>
        </w:rPr>
      </w:pPr>
      <w:r w:rsidRPr="00B43AE1">
        <w:rPr>
          <w:rFonts w:asciiTheme="minorHAnsi" w:hAnsiTheme="minorHAnsi" w:cstheme="minorHAnsi"/>
        </w:rPr>
        <w:t>Výkazem výměr se pro účely Smlouvy rozumí soupis prací, dodávek a služeb s výkazem jejich výměr. Výkaz výměr je součá</w:t>
      </w:r>
      <w:r w:rsidR="00FC3F19" w:rsidRPr="00B43AE1">
        <w:rPr>
          <w:rFonts w:asciiTheme="minorHAnsi" w:hAnsiTheme="minorHAnsi" w:cstheme="minorHAnsi"/>
        </w:rPr>
        <w:t xml:space="preserve">stí </w:t>
      </w:r>
      <w:r w:rsidR="00642F84" w:rsidRPr="00B43AE1">
        <w:rPr>
          <w:rFonts w:asciiTheme="minorHAnsi" w:hAnsiTheme="minorHAnsi" w:cstheme="minorHAnsi"/>
        </w:rPr>
        <w:t>D</w:t>
      </w:r>
      <w:r w:rsidRPr="00B43AE1">
        <w:rPr>
          <w:rFonts w:asciiTheme="minorHAnsi" w:hAnsiTheme="minorHAnsi" w:cstheme="minorHAnsi"/>
        </w:rPr>
        <w:t>okumentace</w:t>
      </w:r>
      <w:r w:rsidR="00740C6A" w:rsidRPr="00B43AE1">
        <w:rPr>
          <w:rFonts w:asciiTheme="minorHAnsi" w:hAnsiTheme="minorHAnsi" w:cstheme="minorHAnsi"/>
        </w:rPr>
        <w:t xml:space="preserve"> pro zadání stavebních prací</w:t>
      </w:r>
      <w:r w:rsidR="00FC3F19" w:rsidRPr="00B43AE1">
        <w:rPr>
          <w:rFonts w:asciiTheme="minorHAnsi" w:hAnsiTheme="minorHAnsi" w:cstheme="minorHAnsi"/>
        </w:rPr>
        <w:t xml:space="preserve"> dle čl. 1.8</w:t>
      </w:r>
      <w:r w:rsidR="003F1F17" w:rsidRPr="00B43AE1">
        <w:rPr>
          <w:rFonts w:asciiTheme="minorHAnsi" w:hAnsiTheme="minorHAnsi" w:cstheme="minorHAnsi"/>
        </w:rPr>
        <w:t>.</w:t>
      </w:r>
      <w:r w:rsidR="001C2E2C" w:rsidRPr="00B43AE1">
        <w:rPr>
          <w:rFonts w:asciiTheme="minorHAnsi" w:hAnsiTheme="minorHAnsi" w:cstheme="minorHAnsi"/>
        </w:rPr>
        <w:t xml:space="preserve"> Smlouvy</w:t>
      </w:r>
      <w:r w:rsidRPr="00B43AE1">
        <w:rPr>
          <w:rFonts w:asciiTheme="minorHAnsi" w:hAnsiTheme="minorHAnsi" w:cstheme="minorHAnsi"/>
        </w:rPr>
        <w:t>.</w:t>
      </w:r>
    </w:p>
    <w:p w14:paraId="29B379F6" w14:textId="3FC92456" w:rsidR="00BB038E" w:rsidRPr="00B43AE1" w:rsidRDefault="00BB038E" w:rsidP="00B27DA3">
      <w:pPr>
        <w:widowControl w:val="0"/>
        <w:numPr>
          <w:ilvl w:val="1"/>
          <w:numId w:val="4"/>
        </w:numPr>
        <w:tabs>
          <w:tab w:val="clear" w:pos="1501"/>
          <w:tab w:val="num" w:pos="851"/>
        </w:tabs>
        <w:spacing w:before="120" w:line="280" w:lineRule="exact"/>
        <w:ind w:left="851" w:hanging="851"/>
        <w:jc w:val="both"/>
        <w:rPr>
          <w:rFonts w:asciiTheme="minorHAnsi" w:hAnsiTheme="minorHAnsi" w:cstheme="minorHAnsi"/>
        </w:rPr>
      </w:pPr>
      <w:r w:rsidRPr="00B43AE1">
        <w:rPr>
          <w:rFonts w:asciiTheme="minorHAnsi" w:hAnsiTheme="minorHAnsi" w:cstheme="minorHAnsi"/>
        </w:rPr>
        <w:t xml:space="preserve">Položkovým rozpočtem se pro účely Smlouvy rozumí Zhotovitelem oceněný </w:t>
      </w:r>
      <w:r w:rsidR="00D80912" w:rsidRPr="00B43AE1">
        <w:rPr>
          <w:rFonts w:asciiTheme="minorHAnsi" w:hAnsiTheme="minorHAnsi" w:cstheme="minorHAnsi"/>
        </w:rPr>
        <w:t>soupis stavebních prací, dodávek a služeb (</w:t>
      </w:r>
      <w:r w:rsidRPr="00B43AE1">
        <w:rPr>
          <w:rFonts w:asciiTheme="minorHAnsi" w:hAnsiTheme="minorHAnsi" w:cstheme="minorHAnsi"/>
        </w:rPr>
        <w:t>Výkaz výměr</w:t>
      </w:r>
      <w:r w:rsidR="00D80912" w:rsidRPr="00B43AE1">
        <w:rPr>
          <w:rFonts w:asciiTheme="minorHAnsi" w:hAnsiTheme="minorHAnsi" w:cstheme="minorHAnsi"/>
        </w:rPr>
        <w:t>)</w:t>
      </w:r>
      <w:r w:rsidRPr="00B43AE1">
        <w:rPr>
          <w:rFonts w:asciiTheme="minorHAnsi" w:hAnsiTheme="minorHAnsi" w:cstheme="minorHAnsi"/>
        </w:rPr>
        <w:t>, v němž jsou Zhotovitelem uvedeny jednotkové ceny u</w:t>
      </w:r>
      <w:r w:rsidR="00B4228E">
        <w:rPr>
          <w:rFonts w:asciiTheme="minorHAnsi" w:hAnsiTheme="minorHAnsi" w:cstheme="minorHAnsi"/>
        </w:rPr>
        <w:t> </w:t>
      </w:r>
      <w:r w:rsidR="00D80912" w:rsidRPr="00B43AE1">
        <w:rPr>
          <w:rFonts w:asciiTheme="minorHAnsi" w:hAnsiTheme="minorHAnsi" w:cstheme="minorHAnsi"/>
        </w:rPr>
        <w:t>všech položek stavebních prací, dodávek a služeb</w:t>
      </w:r>
      <w:r w:rsidRPr="00B43AE1">
        <w:rPr>
          <w:rFonts w:asciiTheme="minorHAnsi" w:hAnsiTheme="minorHAnsi" w:cstheme="minorHAnsi"/>
        </w:rPr>
        <w:t xml:space="preserve"> a jejich celkové ceny pro Objednatelem vymezené množství. </w:t>
      </w:r>
      <w:r w:rsidRPr="00FF127D">
        <w:rPr>
          <w:rFonts w:asciiTheme="minorHAnsi" w:hAnsiTheme="minorHAnsi" w:cstheme="minorHAnsi"/>
          <w:b/>
        </w:rPr>
        <w:t>Položkový rozpočet je Přílohou č. 1 Smlouvy</w:t>
      </w:r>
      <w:r w:rsidRPr="00B43AE1">
        <w:rPr>
          <w:rFonts w:asciiTheme="minorHAnsi" w:hAnsiTheme="minorHAnsi" w:cstheme="minorHAnsi"/>
        </w:rPr>
        <w:t>.</w:t>
      </w:r>
    </w:p>
    <w:p w14:paraId="655AA59C" w14:textId="1D513D7E" w:rsidR="002A4F8F" w:rsidRPr="00B43AE1" w:rsidRDefault="001C4F15" w:rsidP="00B27DA3">
      <w:pPr>
        <w:widowControl w:val="0"/>
        <w:numPr>
          <w:ilvl w:val="1"/>
          <w:numId w:val="4"/>
        </w:numPr>
        <w:tabs>
          <w:tab w:val="clear" w:pos="1501"/>
          <w:tab w:val="num" w:pos="851"/>
        </w:tabs>
        <w:spacing w:before="120" w:line="280" w:lineRule="exact"/>
        <w:ind w:left="851" w:hanging="851"/>
        <w:jc w:val="both"/>
        <w:rPr>
          <w:rFonts w:asciiTheme="minorHAnsi" w:hAnsiTheme="minorHAnsi" w:cstheme="minorHAnsi"/>
        </w:rPr>
      </w:pPr>
      <w:r w:rsidRPr="00B43AE1">
        <w:rPr>
          <w:rFonts w:asciiTheme="minorHAnsi" w:hAnsiTheme="minorHAnsi" w:cstheme="minorHAnsi"/>
        </w:rPr>
        <w:t>D</w:t>
      </w:r>
      <w:r w:rsidR="00397E41" w:rsidRPr="00B43AE1">
        <w:rPr>
          <w:rFonts w:asciiTheme="minorHAnsi" w:hAnsiTheme="minorHAnsi" w:cstheme="minorHAnsi"/>
        </w:rPr>
        <w:t xml:space="preserve">okumentací </w:t>
      </w:r>
      <w:r w:rsidRPr="00B43AE1">
        <w:rPr>
          <w:rFonts w:asciiTheme="minorHAnsi" w:hAnsiTheme="minorHAnsi" w:cstheme="minorHAnsi"/>
        </w:rPr>
        <w:t xml:space="preserve">pro zadání stavebních prací </w:t>
      </w:r>
      <w:r w:rsidR="00397E41" w:rsidRPr="00B43AE1">
        <w:rPr>
          <w:rFonts w:asciiTheme="minorHAnsi" w:hAnsiTheme="minorHAnsi" w:cstheme="minorHAnsi"/>
        </w:rPr>
        <w:t>se pro účely Smlouvy rozumí dokumentace</w:t>
      </w:r>
      <w:r w:rsidR="00B42DD6">
        <w:rPr>
          <w:rFonts w:asciiTheme="minorHAnsi" w:hAnsiTheme="minorHAnsi" w:cstheme="minorHAnsi"/>
        </w:rPr>
        <w:t xml:space="preserve">, která byla zpracována </w:t>
      </w:r>
      <w:r w:rsidR="003358BB">
        <w:rPr>
          <w:rFonts w:asciiTheme="minorHAnsi" w:hAnsiTheme="minorHAnsi" w:cstheme="minorHAnsi"/>
        </w:rPr>
        <w:t>pro stavební povolení (DSP)</w:t>
      </w:r>
      <w:r w:rsidR="00B42DD6">
        <w:rPr>
          <w:rFonts w:asciiTheme="minorHAnsi" w:hAnsiTheme="minorHAnsi" w:cstheme="minorHAnsi"/>
        </w:rPr>
        <w:t xml:space="preserve"> a to v</w:t>
      </w:r>
      <w:r w:rsidR="003358BB">
        <w:rPr>
          <w:rFonts w:asciiTheme="minorHAnsi" w:hAnsiTheme="minorHAnsi" w:cstheme="minorHAnsi"/>
        </w:rPr>
        <w:t> </w:t>
      </w:r>
      <w:r w:rsidR="00B42DD6">
        <w:rPr>
          <w:rFonts w:asciiTheme="minorHAnsi" w:hAnsiTheme="minorHAnsi" w:cstheme="minorHAnsi"/>
        </w:rPr>
        <w:t>podrobnosti</w:t>
      </w:r>
      <w:r w:rsidR="003358BB">
        <w:rPr>
          <w:rFonts w:asciiTheme="minorHAnsi" w:hAnsiTheme="minorHAnsi" w:cstheme="minorHAnsi"/>
        </w:rPr>
        <w:t xml:space="preserve"> dostatečné pro realizaci stavby (</w:t>
      </w:r>
      <w:r w:rsidR="00B42DD6">
        <w:rPr>
          <w:rFonts w:asciiTheme="minorHAnsi" w:hAnsiTheme="minorHAnsi" w:cstheme="minorHAnsi"/>
        </w:rPr>
        <w:t>jako d</w:t>
      </w:r>
      <w:r w:rsidR="00686776">
        <w:rPr>
          <w:rFonts w:asciiTheme="minorHAnsi" w:hAnsiTheme="minorHAnsi" w:cstheme="minorHAnsi"/>
        </w:rPr>
        <w:t>okumentace pro provedení stavby</w:t>
      </w:r>
      <w:r w:rsidR="00B42DD6">
        <w:rPr>
          <w:rFonts w:asciiTheme="minorHAnsi" w:hAnsiTheme="minorHAnsi" w:cstheme="minorHAnsi"/>
        </w:rPr>
        <w:t xml:space="preserve">), </w:t>
      </w:r>
      <w:r w:rsidR="00397E41" w:rsidRPr="00B43AE1">
        <w:rPr>
          <w:rFonts w:asciiTheme="minorHAnsi" w:hAnsiTheme="minorHAnsi" w:cstheme="minorHAnsi"/>
        </w:rPr>
        <w:t>zpracovaná v rozsahu stanoveném jiným prá</w:t>
      </w:r>
      <w:r w:rsidR="00120CF2" w:rsidRPr="00B43AE1">
        <w:rPr>
          <w:rFonts w:asciiTheme="minorHAnsi" w:hAnsiTheme="minorHAnsi" w:cstheme="minorHAnsi"/>
        </w:rPr>
        <w:t>vním předpisem (vyhláškou č. 169/2016</w:t>
      </w:r>
      <w:r w:rsidR="00397E41" w:rsidRPr="00B43AE1">
        <w:rPr>
          <w:rFonts w:asciiTheme="minorHAnsi" w:hAnsiTheme="minorHAnsi" w:cstheme="minorHAnsi"/>
        </w:rPr>
        <w:t xml:space="preserve"> Sb.</w:t>
      </w:r>
      <w:r w:rsidR="009604D7" w:rsidRPr="00B43AE1">
        <w:rPr>
          <w:rFonts w:asciiTheme="minorHAnsi" w:hAnsiTheme="minorHAnsi" w:cstheme="minorHAnsi"/>
        </w:rPr>
        <w:t xml:space="preserve"> v aktuálním znění</w:t>
      </w:r>
      <w:r w:rsidR="00397E41" w:rsidRPr="00B43AE1">
        <w:rPr>
          <w:rFonts w:asciiTheme="minorHAnsi" w:hAnsiTheme="minorHAnsi" w:cstheme="minorHAnsi"/>
        </w:rPr>
        <w:t xml:space="preserve">), </w:t>
      </w:r>
      <w:r w:rsidR="009F3140" w:rsidRPr="00B43AE1">
        <w:rPr>
          <w:rFonts w:asciiTheme="minorHAnsi" w:hAnsiTheme="minorHAnsi" w:cstheme="minorHAnsi"/>
        </w:rPr>
        <w:t>jejíž součástí je</w:t>
      </w:r>
      <w:r w:rsidR="002A4F8F" w:rsidRPr="00B43AE1">
        <w:rPr>
          <w:rFonts w:asciiTheme="minorHAnsi" w:hAnsiTheme="minorHAnsi" w:cstheme="minorHAnsi"/>
        </w:rPr>
        <w:t>:</w:t>
      </w:r>
    </w:p>
    <w:p w14:paraId="38A9A7AF" w14:textId="608560B1" w:rsidR="00B42DD6" w:rsidRDefault="00CF6B7B" w:rsidP="00B27DA3">
      <w:pPr>
        <w:pStyle w:val="Odstavecseseznamem"/>
        <w:widowControl w:val="0"/>
        <w:numPr>
          <w:ilvl w:val="0"/>
          <w:numId w:val="27"/>
        </w:numPr>
        <w:spacing w:before="120" w:line="280" w:lineRule="exact"/>
        <w:jc w:val="both"/>
        <w:rPr>
          <w:rFonts w:asciiTheme="minorHAnsi" w:hAnsiTheme="minorHAnsi" w:cstheme="minorHAnsi"/>
          <w:sz w:val="24"/>
          <w:szCs w:val="24"/>
        </w:rPr>
      </w:pPr>
      <w:r w:rsidRPr="00B27DA3">
        <w:rPr>
          <w:rFonts w:asciiTheme="minorHAnsi" w:hAnsiTheme="minorHAnsi" w:cstheme="minorHAnsi"/>
          <w:sz w:val="24"/>
          <w:szCs w:val="24"/>
        </w:rPr>
        <w:t xml:space="preserve">projektová dokumentace </w:t>
      </w:r>
      <w:bookmarkStart w:id="3" w:name="_Hlk514846135"/>
      <w:r w:rsidRPr="00B27DA3">
        <w:rPr>
          <w:rFonts w:asciiTheme="minorHAnsi" w:hAnsiTheme="minorHAnsi" w:cstheme="minorHAnsi"/>
          <w:sz w:val="24"/>
          <w:szCs w:val="24"/>
        </w:rPr>
        <w:t>„</w:t>
      </w:r>
      <w:r w:rsidR="009C7B44" w:rsidRPr="00B27DA3">
        <w:rPr>
          <w:rFonts w:asciiTheme="minorHAnsi" w:eastAsia="ArialMT-Identity-H" w:hAnsiTheme="minorHAnsi" w:cstheme="minorHAnsi"/>
          <w:sz w:val="24"/>
          <w:szCs w:val="24"/>
          <w:lang w:eastAsia="cs-CZ"/>
        </w:rPr>
        <w:t>PŮDNÍ VESTAVBA VE 4.NP MUZEA UMĚNÍ OLOMOUC</w:t>
      </w:r>
      <w:r w:rsidRPr="00B27DA3">
        <w:rPr>
          <w:rFonts w:asciiTheme="minorHAnsi" w:hAnsiTheme="minorHAnsi" w:cstheme="minorHAnsi"/>
          <w:sz w:val="24"/>
          <w:szCs w:val="24"/>
        </w:rPr>
        <w:t xml:space="preserve">“, vypracovaná </w:t>
      </w:r>
      <w:r w:rsidR="009C7B44" w:rsidRPr="00B27DA3">
        <w:rPr>
          <w:rFonts w:asciiTheme="minorHAnsi" w:hAnsiTheme="minorHAnsi" w:cstheme="minorHAnsi"/>
          <w:sz w:val="24"/>
          <w:szCs w:val="24"/>
        </w:rPr>
        <w:t xml:space="preserve">projektantem </w:t>
      </w:r>
      <w:proofErr w:type="spellStart"/>
      <w:r w:rsidR="009C7B44" w:rsidRPr="00B27DA3">
        <w:rPr>
          <w:rFonts w:asciiTheme="minorHAnsi" w:hAnsiTheme="minorHAnsi" w:cstheme="minorHAnsi"/>
          <w:sz w:val="24"/>
          <w:szCs w:val="24"/>
        </w:rPr>
        <w:t>Ing.Radovan</w:t>
      </w:r>
      <w:proofErr w:type="spellEnd"/>
      <w:r w:rsidR="009C7B44" w:rsidRPr="00B27DA3">
        <w:rPr>
          <w:rFonts w:asciiTheme="minorHAnsi" w:hAnsiTheme="minorHAnsi" w:cstheme="minorHAnsi"/>
          <w:sz w:val="24"/>
          <w:szCs w:val="24"/>
        </w:rPr>
        <w:t xml:space="preserve"> Hošek, IČ: 70316732</w:t>
      </w:r>
      <w:r w:rsidR="00074267" w:rsidRPr="00B27DA3">
        <w:rPr>
          <w:rFonts w:asciiTheme="minorHAnsi" w:hAnsiTheme="minorHAnsi" w:cstheme="minorHAnsi"/>
          <w:sz w:val="24"/>
          <w:szCs w:val="24"/>
        </w:rPr>
        <w:t xml:space="preserve">, se sídlem </w:t>
      </w:r>
      <w:r w:rsidR="009C7B44" w:rsidRPr="00B27DA3">
        <w:rPr>
          <w:rFonts w:asciiTheme="minorHAnsi" w:hAnsiTheme="minorHAnsi" w:cstheme="minorHAnsi"/>
          <w:sz w:val="24"/>
          <w:szCs w:val="24"/>
        </w:rPr>
        <w:t xml:space="preserve">Olomouc, </w:t>
      </w:r>
      <w:bookmarkEnd w:id="3"/>
      <w:proofErr w:type="spellStart"/>
      <w:r w:rsidR="00E36861">
        <w:rPr>
          <w:rFonts w:asciiTheme="minorHAnsi" w:hAnsiTheme="minorHAnsi" w:cstheme="minorHAnsi"/>
          <w:sz w:val="24"/>
          <w:szCs w:val="24"/>
        </w:rPr>
        <w:t>xxx</w:t>
      </w:r>
      <w:proofErr w:type="spellEnd"/>
      <w:r w:rsidR="00741D25" w:rsidRPr="00B27DA3">
        <w:rPr>
          <w:rFonts w:asciiTheme="minorHAnsi" w:hAnsiTheme="minorHAnsi" w:cstheme="minorHAnsi"/>
          <w:sz w:val="24"/>
          <w:szCs w:val="24"/>
        </w:rPr>
        <w:t xml:space="preserve"> </w:t>
      </w:r>
    </w:p>
    <w:p w14:paraId="61904A4E" w14:textId="7BCDAAF0" w:rsidR="00CF6B7B" w:rsidRPr="00B27DA3" w:rsidRDefault="00B42DD6" w:rsidP="00B27DA3">
      <w:pPr>
        <w:pStyle w:val="Odstavecseseznamem"/>
        <w:widowControl w:val="0"/>
        <w:numPr>
          <w:ilvl w:val="0"/>
          <w:numId w:val="27"/>
        </w:numPr>
        <w:spacing w:before="120" w:line="280" w:lineRule="exact"/>
        <w:jc w:val="both"/>
        <w:rPr>
          <w:rFonts w:asciiTheme="minorHAnsi" w:hAnsiTheme="minorHAnsi" w:cstheme="minorHAnsi"/>
          <w:sz w:val="24"/>
          <w:szCs w:val="24"/>
        </w:rPr>
      </w:pPr>
      <w:r w:rsidRPr="00B27DA3">
        <w:rPr>
          <w:rFonts w:asciiTheme="minorHAnsi" w:hAnsiTheme="minorHAnsi" w:cstheme="minorHAnsi"/>
          <w:sz w:val="24"/>
          <w:szCs w:val="24"/>
        </w:rPr>
        <w:t>projektová dokumentace „</w:t>
      </w:r>
      <w:r w:rsidRPr="00B27DA3">
        <w:rPr>
          <w:rFonts w:asciiTheme="minorHAnsi" w:eastAsia="ArialMT-Identity-H" w:hAnsiTheme="minorHAnsi" w:cstheme="minorHAnsi"/>
          <w:sz w:val="24"/>
          <w:szCs w:val="24"/>
          <w:lang w:eastAsia="cs-CZ"/>
        </w:rPr>
        <w:t>PŮDNÍ VESTAVBA VE 4.NP MUZEA UMĚNÍ OLOMOUC</w:t>
      </w:r>
      <w:r>
        <w:rPr>
          <w:rFonts w:asciiTheme="minorHAnsi" w:hAnsiTheme="minorHAnsi" w:cstheme="minorHAnsi"/>
          <w:sz w:val="24"/>
          <w:szCs w:val="24"/>
        </w:rPr>
        <w:t xml:space="preserve">, </w:t>
      </w:r>
      <w:r w:rsidR="00741D25" w:rsidRPr="00B27DA3">
        <w:rPr>
          <w:rFonts w:asciiTheme="minorHAnsi" w:hAnsiTheme="minorHAnsi" w:cstheme="minorHAnsi"/>
          <w:sz w:val="24"/>
          <w:szCs w:val="24"/>
        </w:rPr>
        <w:t>část D.1.4.g – Zařízení silnoproudé elektrotechniky</w:t>
      </w:r>
      <w:r>
        <w:rPr>
          <w:rFonts w:asciiTheme="minorHAnsi" w:hAnsiTheme="minorHAnsi" w:cstheme="minorHAnsi"/>
          <w:sz w:val="24"/>
          <w:szCs w:val="24"/>
        </w:rPr>
        <w:t>“</w:t>
      </w:r>
      <w:r w:rsidR="00B27DA3" w:rsidRPr="00B27DA3">
        <w:rPr>
          <w:rFonts w:asciiTheme="minorHAnsi" w:hAnsiTheme="minorHAnsi" w:cstheme="minorHAnsi"/>
          <w:sz w:val="24"/>
          <w:szCs w:val="24"/>
        </w:rPr>
        <w:t xml:space="preserve"> vypracovaná projektantem Vikt</w:t>
      </w:r>
      <w:r w:rsidR="00741D25" w:rsidRPr="00B27DA3">
        <w:rPr>
          <w:rFonts w:asciiTheme="minorHAnsi" w:hAnsiTheme="minorHAnsi" w:cstheme="minorHAnsi"/>
          <w:sz w:val="24"/>
          <w:szCs w:val="24"/>
        </w:rPr>
        <w:t xml:space="preserve">or Králík, IČ: 66909431, se sídlem Olomouc, </w:t>
      </w:r>
      <w:proofErr w:type="spellStart"/>
      <w:r w:rsidR="00E36861">
        <w:rPr>
          <w:rFonts w:asciiTheme="minorHAnsi" w:hAnsiTheme="minorHAnsi" w:cstheme="minorHAnsi"/>
          <w:sz w:val="24"/>
          <w:szCs w:val="24"/>
        </w:rPr>
        <w:t>xxx</w:t>
      </w:r>
      <w:proofErr w:type="spellEnd"/>
      <w:r w:rsidR="00B27DA3" w:rsidRPr="00B27DA3">
        <w:rPr>
          <w:rFonts w:asciiTheme="minorHAnsi" w:hAnsiTheme="minorHAnsi" w:cstheme="minorHAnsi"/>
          <w:sz w:val="24"/>
          <w:szCs w:val="24"/>
        </w:rPr>
        <w:t>.</w:t>
      </w:r>
    </w:p>
    <w:p w14:paraId="7B6F15B5" w14:textId="253E5736" w:rsidR="00FC3F19" w:rsidRPr="00B43AE1" w:rsidRDefault="003E797C" w:rsidP="00B27DA3">
      <w:pPr>
        <w:widowControl w:val="0"/>
        <w:tabs>
          <w:tab w:val="num" w:pos="1134"/>
        </w:tabs>
        <w:spacing w:before="120" w:line="280" w:lineRule="exact"/>
        <w:ind w:left="851"/>
        <w:jc w:val="both"/>
        <w:rPr>
          <w:rFonts w:asciiTheme="minorHAnsi" w:hAnsiTheme="minorHAnsi" w:cstheme="minorHAnsi"/>
        </w:rPr>
      </w:pPr>
      <w:r w:rsidRPr="00B43AE1">
        <w:rPr>
          <w:rFonts w:asciiTheme="minorHAnsi" w:hAnsiTheme="minorHAnsi" w:cstheme="minorHAnsi"/>
        </w:rPr>
        <w:t>D</w:t>
      </w:r>
      <w:r w:rsidR="0007245B">
        <w:rPr>
          <w:rFonts w:asciiTheme="minorHAnsi" w:hAnsiTheme="minorHAnsi" w:cstheme="minorHAnsi"/>
        </w:rPr>
        <w:t>okumentace pro zadání</w:t>
      </w:r>
      <w:r w:rsidRPr="00B43AE1">
        <w:rPr>
          <w:rFonts w:asciiTheme="minorHAnsi" w:hAnsiTheme="minorHAnsi" w:cstheme="minorHAnsi"/>
        </w:rPr>
        <w:t xml:space="preserve"> prací</w:t>
      </w:r>
      <w:r w:rsidR="00FC3F19" w:rsidRPr="00B43AE1">
        <w:rPr>
          <w:rFonts w:asciiTheme="minorHAnsi" w:hAnsiTheme="minorHAnsi" w:cstheme="minorHAnsi"/>
        </w:rPr>
        <w:t xml:space="preserve"> je pro účely Smlouvy dále označována také jako Projektová dokumentace.</w:t>
      </w:r>
    </w:p>
    <w:p w14:paraId="6FA0C17A" w14:textId="77777777" w:rsidR="00397E41" w:rsidRPr="00E61575" w:rsidRDefault="00642F84" w:rsidP="00B27DA3">
      <w:pPr>
        <w:widowControl w:val="0"/>
        <w:numPr>
          <w:ilvl w:val="1"/>
          <w:numId w:val="4"/>
        </w:numPr>
        <w:tabs>
          <w:tab w:val="clear" w:pos="1501"/>
          <w:tab w:val="num" w:pos="851"/>
        </w:tabs>
        <w:spacing w:before="120" w:line="280" w:lineRule="exact"/>
        <w:ind w:left="851" w:hanging="851"/>
        <w:jc w:val="both"/>
        <w:rPr>
          <w:rFonts w:asciiTheme="minorHAnsi" w:hAnsiTheme="minorHAnsi" w:cstheme="minorHAnsi"/>
        </w:rPr>
      </w:pPr>
      <w:r w:rsidRPr="00B43AE1">
        <w:rPr>
          <w:rFonts w:asciiTheme="minorHAnsi" w:hAnsiTheme="minorHAnsi" w:cstheme="minorHAnsi"/>
        </w:rPr>
        <w:t>D</w:t>
      </w:r>
      <w:r w:rsidR="00397E41" w:rsidRPr="00B43AE1">
        <w:rPr>
          <w:rFonts w:asciiTheme="minorHAnsi" w:hAnsiTheme="minorHAnsi" w:cstheme="minorHAnsi"/>
        </w:rPr>
        <w:t>okumentaci</w:t>
      </w:r>
      <w:r w:rsidRPr="00B43AE1">
        <w:rPr>
          <w:rFonts w:asciiTheme="minorHAnsi" w:hAnsiTheme="minorHAnsi" w:cstheme="minorHAnsi"/>
        </w:rPr>
        <w:t xml:space="preserve"> pro zadání </w:t>
      </w:r>
      <w:r w:rsidRPr="00E61575">
        <w:rPr>
          <w:rFonts w:asciiTheme="minorHAnsi" w:hAnsiTheme="minorHAnsi" w:cstheme="minorHAnsi"/>
        </w:rPr>
        <w:t>stavebních prací</w:t>
      </w:r>
      <w:r w:rsidR="00397E41" w:rsidRPr="00E61575">
        <w:rPr>
          <w:rFonts w:asciiTheme="minorHAnsi" w:hAnsiTheme="minorHAnsi" w:cstheme="minorHAnsi"/>
        </w:rPr>
        <w:t xml:space="preserve"> Objednatel Zhotoviteli předal a Zhotovitel ji převzal jako součást Zadávacích podmínek předmětné</w:t>
      </w:r>
      <w:r w:rsidR="00104BBE" w:rsidRPr="00E61575">
        <w:rPr>
          <w:rFonts w:asciiTheme="minorHAnsi" w:hAnsiTheme="minorHAnsi" w:cstheme="minorHAnsi"/>
        </w:rPr>
        <w:t xml:space="preserve"> veřejné</w:t>
      </w:r>
      <w:r w:rsidR="00397E41" w:rsidRPr="00E61575">
        <w:rPr>
          <w:rFonts w:asciiTheme="minorHAnsi" w:hAnsiTheme="minorHAnsi" w:cstheme="minorHAnsi"/>
        </w:rPr>
        <w:t xml:space="preserve"> zakázky na stavební práce.</w:t>
      </w:r>
    </w:p>
    <w:p w14:paraId="052B67ED" w14:textId="0094BDED" w:rsidR="006E211B" w:rsidRPr="00B43AE1" w:rsidRDefault="006E211B" w:rsidP="00B27DA3">
      <w:pPr>
        <w:widowControl w:val="0"/>
        <w:numPr>
          <w:ilvl w:val="1"/>
          <w:numId w:val="4"/>
        </w:numPr>
        <w:tabs>
          <w:tab w:val="clear" w:pos="1501"/>
          <w:tab w:val="num" w:pos="851"/>
        </w:tabs>
        <w:spacing w:before="120" w:line="280" w:lineRule="exact"/>
        <w:ind w:left="851" w:hanging="851"/>
        <w:jc w:val="both"/>
        <w:rPr>
          <w:rFonts w:asciiTheme="minorHAnsi" w:hAnsiTheme="minorHAnsi" w:cstheme="minorHAnsi"/>
        </w:rPr>
      </w:pPr>
      <w:r w:rsidRPr="00E61575">
        <w:rPr>
          <w:rFonts w:asciiTheme="minorHAnsi" w:hAnsiTheme="minorHAnsi" w:cstheme="minorHAnsi"/>
        </w:rPr>
        <w:t xml:space="preserve">Objednatel </w:t>
      </w:r>
      <w:r w:rsidR="004F7DCC" w:rsidRPr="00E61575">
        <w:rPr>
          <w:rFonts w:asciiTheme="minorHAnsi" w:hAnsiTheme="minorHAnsi" w:cstheme="minorHAnsi"/>
        </w:rPr>
        <w:t xml:space="preserve">podpisem Smlouvy </w:t>
      </w:r>
      <w:r w:rsidR="00CC0333" w:rsidRPr="00E61575">
        <w:rPr>
          <w:rFonts w:asciiTheme="minorHAnsi" w:hAnsiTheme="minorHAnsi" w:cstheme="minorHAnsi"/>
        </w:rPr>
        <w:t>prohlašuje</w:t>
      </w:r>
      <w:r w:rsidRPr="00E61575">
        <w:rPr>
          <w:rFonts w:asciiTheme="minorHAnsi" w:hAnsiTheme="minorHAnsi" w:cstheme="minorHAnsi"/>
        </w:rPr>
        <w:t xml:space="preserve">, že </w:t>
      </w:r>
      <w:r w:rsidR="00302117" w:rsidRPr="00E61575">
        <w:rPr>
          <w:rFonts w:asciiTheme="minorHAnsi" w:hAnsiTheme="minorHAnsi" w:cstheme="minorHAnsi"/>
        </w:rPr>
        <w:t>si je vědom své odpovědnosti</w:t>
      </w:r>
      <w:r w:rsidRPr="00E61575">
        <w:rPr>
          <w:rFonts w:asciiTheme="minorHAnsi" w:hAnsiTheme="minorHAnsi" w:cstheme="minorHAnsi"/>
        </w:rPr>
        <w:t xml:space="preserve"> za správnost a</w:t>
      </w:r>
      <w:r w:rsidR="00E8410A" w:rsidRPr="00E61575">
        <w:rPr>
          <w:rFonts w:asciiTheme="minorHAnsi" w:hAnsiTheme="minorHAnsi" w:cstheme="minorHAnsi"/>
        </w:rPr>
        <w:t> </w:t>
      </w:r>
      <w:r w:rsidRPr="00E61575">
        <w:rPr>
          <w:rFonts w:asciiTheme="minorHAnsi" w:hAnsiTheme="minorHAnsi" w:cstheme="minorHAnsi"/>
        </w:rPr>
        <w:t xml:space="preserve">úplnost </w:t>
      </w:r>
      <w:r w:rsidR="00642F84" w:rsidRPr="00E61575">
        <w:rPr>
          <w:rFonts w:asciiTheme="minorHAnsi" w:hAnsiTheme="minorHAnsi" w:cstheme="minorHAnsi"/>
        </w:rPr>
        <w:t>Dokumentace pro zadání stavebních prací</w:t>
      </w:r>
      <w:r w:rsidR="0086214E" w:rsidRPr="00E61575">
        <w:rPr>
          <w:rFonts w:asciiTheme="minorHAnsi" w:hAnsiTheme="minorHAnsi" w:cstheme="minorHAnsi"/>
        </w:rPr>
        <w:t xml:space="preserve"> předané Zhotoviteli</w:t>
      </w:r>
      <w:r w:rsidR="008C56BB" w:rsidRPr="00E61575">
        <w:rPr>
          <w:rFonts w:asciiTheme="minorHAnsi" w:hAnsiTheme="minorHAnsi" w:cstheme="minorHAnsi"/>
        </w:rPr>
        <w:t xml:space="preserve"> </w:t>
      </w:r>
      <w:r w:rsidR="008C56BB" w:rsidRPr="00B43AE1">
        <w:rPr>
          <w:rFonts w:asciiTheme="minorHAnsi" w:hAnsiTheme="minorHAnsi" w:cstheme="minorHAnsi"/>
        </w:rPr>
        <w:t>a</w:t>
      </w:r>
      <w:r w:rsidRPr="00B43AE1">
        <w:rPr>
          <w:rFonts w:asciiTheme="minorHAnsi" w:hAnsiTheme="minorHAnsi" w:cstheme="minorHAnsi"/>
        </w:rPr>
        <w:t xml:space="preserve"> že tuto odpovědnost nesmí žádnou formou přenášet na Zhotovitele</w:t>
      </w:r>
      <w:r w:rsidR="00DC12CA" w:rsidRPr="00B43AE1">
        <w:rPr>
          <w:rFonts w:asciiTheme="minorHAnsi" w:hAnsiTheme="minorHAnsi" w:cstheme="minorHAnsi"/>
        </w:rPr>
        <w:t xml:space="preserve"> ani po Zhotoviteli požadovat zahrnutí případných vad této dokumentace do ceny Díla.</w:t>
      </w:r>
    </w:p>
    <w:p w14:paraId="6D3E9349" w14:textId="46822B00" w:rsidR="000500D1" w:rsidRPr="00B43AE1" w:rsidRDefault="000500D1" w:rsidP="00B27DA3">
      <w:pPr>
        <w:widowControl w:val="0"/>
        <w:numPr>
          <w:ilvl w:val="1"/>
          <w:numId w:val="4"/>
        </w:numPr>
        <w:tabs>
          <w:tab w:val="clear" w:pos="1501"/>
          <w:tab w:val="num" w:pos="851"/>
        </w:tabs>
        <w:spacing w:before="120" w:line="280" w:lineRule="exact"/>
        <w:ind w:left="851" w:hanging="851"/>
        <w:jc w:val="both"/>
        <w:rPr>
          <w:rFonts w:asciiTheme="minorHAnsi" w:hAnsiTheme="minorHAnsi" w:cstheme="minorHAnsi"/>
        </w:rPr>
      </w:pPr>
      <w:r w:rsidRPr="00B43AE1">
        <w:rPr>
          <w:rFonts w:asciiTheme="minorHAnsi" w:hAnsiTheme="minorHAnsi" w:cstheme="minorHAnsi"/>
        </w:rPr>
        <w:t xml:space="preserve">Objednatel dále prohlašuje, že si je vědom své povinnosti poskytovat Zhotoviteli součinnost potřebnou pro provádění Díla podle Smlouvy, zejména Zhotoviteli včas a řádně předávat potřebné doklady, zabezpečovat plnění povinností, které na sebe převzal či vyplývajících z potřeby </w:t>
      </w:r>
      <w:r w:rsidR="00740E67" w:rsidRPr="00B43AE1">
        <w:rPr>
          <w:rFonts w:asciiTheme="minorHAnsi" w:hAnsiTheme="minorHAnsi" w:cstheme="minorHAnsi"/>
        </w:rPr>
        <w:t>průběhu provádění</w:t>
      </w:r>
      <w:r w:rsidRPr="00B43AE1">
        <w:rPr>
          <w:rFonts w:asciiTheme="minorHAnsi" w:hAnsiTheme="minorHAnsi" w:cstheme="minorHAnsi"/>
        </w:rPr>
        <w:t xml:space="preserve"> Díla, zúčastňovat se jednání, na nichž je jeho účast žádoucí, a</w:t>
      </w:r>
      <w:r w:rsidR="00E8410A">
        <w:rPr>
          <w:rFonts w:asciiTheme="minorHAnsi" w:hAnsiTheme="minorHAnsi" w:cstheme="minorHAnsi"/>
        </w:rPr>
        <w:t> </w:t>
      </w:r>
      <w:r w:rsidRPr="00B43AE1">
        <w:rPr>
          <w:rFonts w:asciiTheme="minorHAnsi" w:hAnsiTheme="minorHAnsi" w:cstheme="minorHAnsi"/>
        </w:rPr>
        <w:t>poskytovat Zhotoviteli všechny informace potřebné pro provádění Díla.</w:t>
      </w:r>
    </w:p>
    <w:p w14:paraId="249957C0" w14:textId="6B863EED" w:rsidR="005C3AF5" w:rsidRPr="00B43AE1" w:rsidRDefault="004F7DCC" w:rsidP="009E124D">
      <w:pPr>
        <w:widowControl w:val="0"/>
        <w:numPr>
          <w:ilvl w:val="1"/>
          <w:numId w:val="4"/>
        </w:numPr>
        <w:tabs>
          <w:tab w:val="clear" w:pos="1501"/>
          <w:tab w:val="num" w:pos="851"/>
        </w:tabs>
        <w:spacing w:before="120"/>
        <w:ind w:left="851" w:hanging="851"/>
        <w:jc w:val="both"/>
        <w:rPr>
          <w:rFonts w:asciiTheme="minorHAnsi" w:hAnsiTheme="minorHAnsi" w:cstheme="minorHAnsi"/>
        </w:rPr>
      </w:pPr>
      <w:r w:rsidRPr="00B43AE1">
        <w:rPr>
          <w:rFonts w:asciiTheme="minorHAnsi" w:hAnsiTheme="minorHAnsi" w:cstheme="minorHAnsi"/>
        </w:rPr>
        <w:t>Zhotovitel podpisem Smlouvy pro</w:t>
      </w:r>
      <w:r w:rsidR="00C13F1C" w:rsidRPr="00B43AE1">
        <w:rPr>
          <w:rFonts w:asciiTheme="minorHAnsi" w:hAnsiTheme="minorHAnsi" w:cstheme="minorHAnsi"/>
        </w:rPr>
        <w:t>hlašuje,</w:t>
      </w:r>
      <w:r w:rsidR="0041229E" w:rsidRPr="00B43AE1">
        <w:rPr>
          <w:rFonts w:asciiTheme="minorHAnsi" w:hAnsiTheme="minorHAnsi" w:cstheme="minorHAnsi"/>
        </w:rPr>
        <w:t xml:space="preserve"> že </w:t>
      </w:r>
      <w:r w:rsidR="00BF0795" w:rsidRPr="00B43AE1">
        <w:rPr>
          <w:rFonts w:asciiTheme="minorHAnsi" w:hAnsiTheme="minorHAnsi" w:cstheme="minorHAnsi"/>
        </w:rPr>
        <w:t xml:space="preserve">si </w:t>
      </w:r>
      <w:r w:rsidR="00C13F1C" w:rsidRPr="00B43AE1">
        <w:rPr>
          <w:rFonts w:asciiTheme="minorHAnsi" w:hAnsiTheme="minorHAnsi" w:cstheme="minorHAnsi"/>
        </w:rPr>
        <w:t xml:space="preserve">je </w:t>
      </w:r>
      <w:r w:rsidR="00BF0795" w:rsidRPr="00B43AE1">
        <w:rPr>
          <w:rFonts w:asciiTheme="minorHAnsi" w:hAnsiTheme="minorHAnsi" w:cstheme="minorHAnsi"/>
        </w:rPr>
        <w:t xml:space="preserve">jako osoba odborně způsobilá </w:t>
      </w:r>
      <w:r w:rsidR="00C13F1C" w:rsidRPr="00B43AE1">
        <w:rPr>
          <w:rFonts w:asciiTheme="minorHAnsi" w:hAnsiTheme="minorHAnsi" w:cstheme="minorHAnsi"/>
        </w:rPr>
        <w:t>vědom povinnosti</w:t>
      </w:r>
      <w:r w:rsidRPr="00B43AE1">
        <w:rPr>
          <w:rFonts w:asciiTheme="minorHAnsi" w:hAnsiTheme="minorHAnsi" w:cstheme="minorHAnsi"/>
        </w:rPr>
        <w:t xml:space="preserve"> </w:t>
      </w:r>
      <w:r w:rsidR="00BF0795" w:rsidRPr="00B43AE1">
        <w:rPr>
          <w:rFonts w:asciiTheme="minorHAnsi" w:hAnsiTheme="minorHAnsi" w:cstheme="minorHAnsi"/>
        </w:rPr>
        <w:t xml:space="preserve">zkontrolovat technickou část </w:t>
      </w:r>
      <w:r w:rsidR="00642F84" w:rsidRPr="00B43AE1">
        <w:rPr>
          <w:rFonts w:asciiTheme="minorHAnsi" w:hAnsiTheme="minorHAnsi" w:cstheme="minorHAnsi"/>
        </w:rPr>
        <w:t xml:space="preserve">Dokumentace pro </w:t>
      </w:r>
      <w:r w:rsidR="00642F84" w:rsidRPr="00E61575">
        <w:rPr>
          <w:rFonts w:asciiTheme="minorHAnsi" w:hAnsiTheme="minorHAnsi" w:cstheme="minorHAnsi"/>
        </w:rPr>
        <w:t>zadání stavebních prací</w:t>
      </w:r>
      <w:r w:rsidR="00BF0795" w:rsidRPr="00E61575">
        <w:rPr>
          <w:rFonts w:asciiTheme="minorHAnsi" w:hAnsiTheme="minorHAnsi" w:cstheme="minorHAnsi"/>
        </w:rPr>
        <w:t xml:space="preserve"> </w:t>
      </w:r>
      <w:r w:rsidR="00BF0795" w:rsidRPr="00B43AE1">
        <w:rPr>
          <w:rFonts w:asciiTheme="minorHAnsi" w:hAnsiTheme="minorHAnsi" w:cstheme="minorHAnsi"/>
        </w:rPr>
        <w:t xml:space="preserve">ještě před zahájením prací na příslušné části Díla </w:t>
      </w:r>
      <w:r w:rsidR="00A4288E" w:rsidRPr="00B43AE1">
        <w:rPr>
          <w:rFonts w:asciiTheme="minorHAnsi" w:hAnsiTheme="minorHAnsi" w:cstheme="minorHAnsi"/>
        </w:rPr>
        <w:t>a předat Zhotoviteli bez zbytečného odkladu případný soupis zjištěných vad a nedostatků předané dokumentace včetně návrh</w:t>
      </w:r>
      <w:r w:rsidR="00643D4F" w:rsidRPr="00B43AE1">
        <w:rPr>
          <w:rFonts w:asciiTheme="minorHAnsi" w:hAnsiTheme="minorHAnsi" w:cstheme="minorHAnsi"/>
        </w:rPr>
        <w:t>ů na jejich odstranění a</w:t>
      </w:r>
      <w:r w:rsidR="00E8410A">
        <w:rPr>
          <w:rFonts w:asciiTheme="minorHAnsi" w:hAnsiTheme="minorHAnsi" w:cstheme="minorHAnsi"/>
        </w:rPr>
        <w:t> </w:t>
      </w:r>
      <w:r w:rsidR="00643D4F" w:rsidRPr="00B43AE1">
        <w:rPr>
          <w:rFonts w:asciiTheme="minorHAnsi" w:hAnsiTheme="minorHAnsi" w:cstheme="minorHAnsi"/>
        </w:rPr>
        <w:t>dopadu</w:t>
      </w:r>
      <w:r w:rsidR="00A4288E" w:rsidRPr="00B43AE1">
        <w:rPr>
          <w:rFonts w:asciiTheme="minorHAnsi" w:hAnsiTheme="minorHAnsi" w:cstheme="minorHAnsi"/>
        </w:rPr>
        <w:t xml:space="preserve"> na předmět </w:t>
      </w:r>
      <w:r w:rsidR="00643D4F" w:rsidRPr="00B43AE1">
        <w:rPr>
          <w:rFonts w:asciiTheme="minorHAnsi" w:hAnsiTheme="minorHAnsi" w:cstheme="minorHAnsi"/>
        </w:rPr>
        <w:t xml:space="preserve">či </w:t>
      </w:r>
      <w:r w:rsidR="00A4288E" w:rsidRPr="00B43AE1">
        <w:rPr>
          <w:rFonts w:asciiTheme="minorHAnsi" w:hAnsiTheme="minorHAnsi" w:cstheme="minorHAnsi"/>
        </w:rPr>
        <w:t xml:space="preserve">cenu </w:t>
      </w:r>
      <w:r w:rsidR="00273426" w:rsidRPr="00B43AE1">
        <w:rPr>
          <w:rFonts w:asciiTheme="minorHAnsi" w:hAnsiTheme="minorHAnsi" w:cstheme="minorHAnsi"/>
        </w:rPr>
        <w:t>Díl</w:t>
      </w:r>
      <w:r w:rsidR="00A4288E" w:rsidRPr="00B43AE1">
        <w:rPr>
          <w:rFonts w:asciiTheme="minorHAnsi" w:hAnsiTheme="minorHAnsi" w:cstheme="minorHAnsi"/>
        </w:rPr>
        <w:t>a</w:t>
      </w:r>
      <w:r w:rsidRPr="00B43AE1">
        <w:rPr>
          <w:rFonts w:asciiTheme="minorHAnsi" w:hAnsiTheme="minorHAnsi" w:cstheme="minorHAnsi"/>
        </w:rPr>
        <w:t xml:space="preserve">. </w:t>
      </w:r>
      <w:r w:rsidR="00BF0795" w:rsidRPr="00B43AE1">
        <w:rPr>
          <w:rFonts w:asciiTheme="minorHAnsi" w:hAnsiTheme="minorHAnsi" w:cstheme="minorHAnsi"/>
        </w:rPr>
        <w:t>Tím není dotčena odpově</w:t>
      </w:r>
      <w:r w:rsidR="00486421" w:rsidRPr="00B43AE1">
        <w:rPr>
          <w:rFonts w:asciiTheme="minorHAnsi" w:hAnsiTheme="minorHAnsi" w:cstheme="minorHAnsi"/>
        </w:rPr>
        <w:t xml:space="preserve">dnost Objednatele za správnost </w:t>
      </w:r>
      <w:r w:rsidR="002B3CCB" w:rsidRPr="00B43AE1">
        <w:rPr>
          <w:rFonts w:asciiTheme="minorHAnsi" w:hAnsiTheme="minorHAnsi" w:cstheme="minorHAnsi"/>
        </w:rPr>
        <w:t>předané dokumentace dle čl. 1</w:t>
      </w:r>
      <w:r w:rsidR="00065681" w:rsidRPr="00B43AE1">
        <w:rPr>
          <w:rFonts w:asciiTheme="minorHAnsi" w:hAnsiTheme="minorHAnsi" w:cstheme="minorHAnsi"/>
        </w:rPr>
        <w:t>.</w:t>
      </w:r>
      <w:r w:rsidR="00A03BF7" w:rsidRPr="00B43AE1">
        <w:rPr>
          <w:rFonts w:asciiTheme="minorHAnsi" w:hAnsiTheme="minorHAnsi" w:cstheme="minorHAnsi"/>
        </w:rPr>
        <w:t>10</w:t>
      </w:r>
      <w:r w:rsidR="00B711A3" w:rsidRPr="00B43AE1">
        <w:rPr>
          <w:rFonts w:asciiTheme="minorHAnsi" w:hAnsiTheme="minorHAnsi" w:cstheme="minorHAnsi"/>
        </w:rPr>
        <w:t>.</w:t>
      </w:r>
      <w:r w:rsidR="00486421" w:rsidRPr="00B43AE1">
        <w:rPr>
          <w:rFonts w:asciiTheme="minorHAnsi" w:hAnsiTheme="minorHAnsi" w:cstheme="minorHAnsi"/>
        </w:rPr>
        <w:t xml:space="preserve"> </w:t>
      </w:r>
      <w:r w:rsidR="00FE52FB" w:rsidRPr="00B43AE1">
        <w:rPr>
          <w:rFonts w:asciiTheme="minorHAnsi" w:hAnsiTheme="minorHAnsi" w:cstheme="minorHAnsi"/>
        </w:rPr>
        <w:t>Smlouvy</w:t>
      </w:r>
      <w:r w:rsidR="00486421" w:rsidRPr="00B43AE1">
        <w:rPr>
          <w:rFonts w:asciiTheme="minorHAnsi" w:hAnsiTheme="minorHAnsi" w:cstheme="minorHAnsi"/>
        </w:rPr>
        <w:t>.</w:t>
      </w:r>
    </w:p>
    <w:p w14:paraId="29C816DA" w14:textId="77777777" w:rsidR="005C3AF5" w:rsidRPr="00B43AE1" w:rsidRDefault="0041229E" w:rsidP="009E124D">
      <w:pPr>
        <w:widowControl w:val="0"/>
        <w:numPr>
          <w:ilvl w:val="1"/>
          <w:numId w:val="4"/>
        </w:numPr>
        <w:tabs>
          <w:tab w:val="clear" w:pos="1501"/>
          <w:tab w:val="num" w:pos="851"/>
        </w:tabs>
        <w:spacing w:before="120"/>
        <w:ind w:left="851" w:hanging="851"/>
        <w:jc w:val="both"/>
        <w:rPr>
          <w:rFonts w:asciiTheme="minorHAnsi" w:hAnsiTheme="minorHAnsi" w:cstheme="minorHAnsi"/>
        </w:rPr>
      </w:pPr>
      <w:r w:rsidRPr="00B43AE1">
        <w:rPr>
          <w:rFonts w:asciiTheme="minorHAnsi" w:hAnsiTheme="minorHAnsi" w:cstheme="minorHAnsi"/>
        </w:rPr>
        <w:t>Zhotovitel dále potvrzuje, že se detailně</w:t>
      </w:r>
      <w:r w:rsidR="00644CEF" w:rsidRPr="00B43AE1">
        <w:rPr>
          <w:rFonts w:asciiTheme="minorHAnsi" w:hAnsiTheme="minorHAnsi" w:cstheme="minorHAnsi"/>
        </w:rPr>
        <w:t xml:space="preserve"> seznámil s rozsahem a povahou Díl</w:t>
      </w:r>
      <w:r w:rsidRPr="00B43AE1">
        <w:rPr>
          <w:rFonts w:asciiTheme="minorHAnsi" w:hAnsiTheme="minorHAnsi" w:cstheme="minorHAnsi"/>
        </w:rPr>
        <w:t xml:space="preserve">a, že jsou mu </w:t>
      </w:r>
      <w:r w:rsidRPr="00B43AE1">
        <w:rPr>
          <w:rFonts w:asciiTheme="minorHAnsi" w:hAnsiTheme="minorHAnsi" w:cstheme="minorHAnsi"/>
        </w:rPr>
        <w:lastRenderedPageBreak/>
        <w:t xml:space="preserve">známy veškeré technické, kvalitativní a jiné podmínky nezbytné k realizaci </w:t>
      </w:r>
      <w:r w:rsidR="00644CEF" w:rsidRPr="00B43AE1">
        <w:rPr>
          <w:rFonts w:asciiTheme="minorHAnsi" w:hAnsiTheme="minorHAnsi" w:cstheme="minorHAnsi"/>
        </w:rPr>
        <w:t>Díl</w:t>
      </w:r>
      <w:r w:rsidRPr="00B43AE1">
        <w:rPr>
          <w:rFonts w:asciiTheme="minorHAnsi" w:hAnsiTheme="minorHAnsi" w:cstheme="minorHAnsi"/>
        </w:rPr>
        <w:t xml:space="preserve">a a že disponuje takovými kapacitami a odbornými znalostmi, které jsou nezbytné pro realizaci </w:t>
      </w:r>
      <w:r w:rsidR="00644CEF" w:rsidRPr="00B43AE1">
        <w:rPr>
          <w:rFonts w:asciiTheme="minorHAnsi" w:hAnsiTheme="minorHAnsi" w:cstheme="minorHAnsi"/>
        </w:rPr>
        <w:t>Díl</w:t>
      </w:r>
      <w:r w:rsidRPr="00B43AE1">
        <w:rPr>
          <w:rFonts w:asciiTheme="minorHAnsi" w:hAnsiTheme="minorHAnsi" w:cstheme="minorHAnsi"/>
        </w:rPr>
        <w:t>a za dohodnutou smluvní cenu.</w:t>
      </w:r>
    </w:p>
    <w:p w14:paraId="2EDAA962" w14:textId="09ABB9CF" w:rsidR="004128F2" w:rsidRDefault="00740E67" w:rsidP="004128F2">
      <w:pPr>
        <w:widowControl w:val="0"/>
        <w:numPr>
          <w:ilvl w:val="1"/>
          <w:numId w:val="4"/>
        </w:numPr>
        <w:tabs>
          <w:tab w:val="clear" w:pos="1501"/>
          <w:tab w:val="num" w:pos="851"/>
        </w:tabs>
        <w:spacing w:before="120"/>
        <w:ind w:left="851" w:hanging="851"/>
        <w:jc w:val="both"/>
        <w:rPr>
          <w:rFonts w:asciiTheme="minorHAnsi" w:hAnsiTheme="minorHAnsi" w:cstheme="minorHAnsi"/>
        </w:rPr>
      </w:pPr>
      <w:r w:rsidRPr="00B43AE1">
        <w:rPr>
          <w:rFonts w:asciiTheme="minorHAnsi" w:hAnsiTheme="minorHAnsi" w:cstheme="minorHAnsi"/>
        </w:rPr>
        <w:t>S</w:t>
      </w:r>
      <w:r w:rsidR="00730564" w:rsidRPr="00B43AE1">
        <w:rPr>
          <w:rFonts w:asciiTheme="minorHAnsi" w:hAnsiTheme="minorHAnsi" w:cstheme="minorHAnsi"/>
        </w:rPr>
        <w:t xml:space="preserve">mluvní strany potvrzují, že </w:t>
      </w:r>
      <w:r w:rsidR="00C95EA5" w:rsidRPr="00B43AE1">
        <w:rPr>
          <w:rFonts w:asciiTheme="minorHAnsi" w:hAnsiTheme="minorHAnsi" w:cstheme="minorHAnsi"/>
        </w:rPr>
        <w:t>Smlouva je plně v souladu se Zadávacími podmínka</w:t>
      </w:r>
      <w:r w:rsidR="000F1563" w:rsidRPr="00B43AE1">
        <w:rPr>
          <w:rFonts w:asciiTheme="minorHAnsi" w:hAnsiTheme="minorHAnsi" w:cstheme="minorHAnsi"/>
        </w:rPr>
        <w:t>mi, rovněž i</w:t>
      </w:r>
      <w:r w:rsidR="00E8410A">
        <w:rPr>
          <w:rFonts w:asciiTheme="minorHAnsi" w:hAnsiTheme="minorHAnsi" w:cstheme="minorHAnsi"/>
        </w:rPr>
        <w:t> </w:t>
      </w:r>
      <w:r w:rsidR="000F1563" w:rsidRPr="00B43AE1">
        <w:rPr>
          <w:rFonts w:asciiTheme="minorHAnsi" w:hAnsiTheme="minorHAnsi" w:cstheme="minorHAnsi"/>
        </w:rPr>
        <w:t>s</w:t>
      </w:r>
      <w:r w:rsidR="00E8410A">
        <w:rPr>
          <w:rFonts w:asciiTheme="minorHAnsi" w:hAnsiTheme="minorHAnsi" w:cstheme="minorHAnsi"/>
        </w:rPr>
        <w:t> </w:t>
      </w:r>
      <w:r w:rsidR="000F1563" w:rsidRPr="00B43AE1">
        <w:rPr>
          <w:rFonts w:asciiTheme="minorHAnsi" w:hAnsiTheme="minorHAnsi" w:cstheme="minorHAnsi"/>
        </w:rPr>
        <w:t>nabídkou účastníka</w:t>
      </w:r>
      <w:r w:rsidR="00C95EA5" w:rsidRPr="00B43AE1">
        <w:rPr>
          <w:rFonts w:asciiTheme="minorHAnsi" w:hAnsiTheme="minorHAnsi" w:cstheme="minorHAnsi"/>
        </w:rPr>
        <w:t xml:space="preserve"> v zadávacím řízení k plnění předmětu </w:t>
      </w:r>
      <w:r w:rsidR="00104BBE" w:rsidRPr="00B43AE1">
        <w:rPr>
          <w:rFonts w:asciiTheme="minorHAnsi" w:hAnsiTheme="minorHAnsi" w:cstheme="minorHAnsi"/>
        </w:rPr>
        <w:t>veřejné z</w:t>
      </w:r>
      <w:r w:rsidR="00C95EA5" w:rsidRPr="00B43AE1">
        <w:rPr>
          <w:rFonts w:asciiTheme="minorHAnsi" w:hAnsiTheme="minorHAnsi" w:cstheme="minorHAnsi"/>
        </w:rPr>
        <w:t>akázky, jež předcházelo</w:t>
      </w:r>
      <w:r w:rsidR="00CC49F7" w:rsidRPr="00B43AE1">
        <w:rPr>
          <w:rFonts w:asciiTheme="minorHAnsi" w:hAnsiTheme="minorHAnsi" w:cstheme="minorHAnsi"/>
        </w:rPr>
        <w:t xml:space="preserve"> uzavření Smlouvy.</w:t>
      </w:r>
      <w:r w:rsidR="00044F4B" w:rsidRPr="00B43AE1">
        <w:rPr>
          <w:rFonts w:asciiTheme="minorHAnsi" w:hAnsiTheme="minorHAnsi" w:cstheme="minorHAnsi"/>
        </w:rPr>
        <w:t xml:space="preserve"> </w:t>
      </w:r>
    </w:p>
    <w:p w14:paraId="0F9E9656" w14:textId="77777777" w:rsidR="004128F2" w:rsidRPr="00B43AE1" w:rsidRDefault="004128F2" w:rsidP="004128F2">
      <w:pPr>
        <w:pStyle w:val="Nadpis1"/>
        <w:widowControl w:val="0"/>
        <w:ind w:left="357" w:hanging="357"/>
        <w:jc w:val="center"/>
        <w:rPr>
          <w:rFonts w:asciiTheme="minorHAnsi" w:hAnsiTheme="minorHAnsi" w:cstheme="minorHAnsi"/>
        </w:rPr>
      </w:pPr>
      <w:r w:rsidRPr="00B43AE1">
        <w:rPr>
          <w:rFonts w:asciiTheme="minorHAnsi" w:hAnsiTheme="minorHAnsi" w:cstheme="minorHAnsi"/>
        </w:rPr>
        <w:t>Předmět smlouvy</w:t>
      </w:r>
    </w:p>
    <w:p w14:paraId="2FBC6079" w14:textId="77777777" w:rsidR="00DE3919" w:rsidRPr="00B43AE1" w:rsidRDefault="00DE3919" w:rsidP="009E124D">
      <w:pPr>
        <w:widowControl w:val="0"/>
        <w:numPr>
          <w:ilvl w:val="1"/>
          <w:numId w:val="8"/>
        </w:numPr>
        <w:tabs>
          <w:tab w:val="clear" w:pos="792"/>
          <w:tab w:val="num" w:pos="851"/>
        </w:tabs>
        <w:suppressAutoHyphens w:val="0"/>
        <w:spacing w:before="120"/>
        <w:ind w:left="851" w:hanging="851"/>
        <w:jc w:val="both"/>
        <w:rPr>
          <w:rFonts w:asciiTheme="minorHAnsi" w:hAnsiTheme="minorHAnsi" w:cstheme="minorHAnsi"/>
        </w:rPr>
      </w:pPr>
      <w:r w:rsidRPr="00B43AE1">
        <w:rPr>
          <w:rFonts w:asciiTheme="minorHAnsi" w:hAnsiTheme="minorHAnsi" w:cstheme="minorHAnsi"/>
        </w:rPr>
        <w:t xml:space="preserve">Předmět </w:t>
      </w:r>
      <w:r w:rsidR="00FC3DEC" w:rsidRPr="00B43AE1">
        <w:rPr>
          <w:rFonts w:asciiTheme="minorHAnsi" w:hAnsiTheme="minorHAnsi" w:cstheme="minorHAnsi"/>
        </w:rPr>
        <w:t>S</w:t>
      </w:r>
      <w:r w:rsidRPr="00B43AE1">
        <w:rPr>
          <w:rFonts w:asciiTheme="minorHAnsi" w:hAnsiTheme="minorHAnsi" w:cstheme="minorHAnsi"/>
        </w:rPr>
        <w:t xml:space="preserve">mlouvy je definován </w:t>
      </w:r>
      <w:r w:rsidR="00DD3880" w:rsidRPr="00B43AE1">
        <w:rPr>
          <w:rFonts w:asciiTheme="minorHAnsi" w:hAnsiTheme="minorHAnsi" w:cstheme="minorHAnsi"/>
        </w:rPr>
        <w:t>Projektovou dokumentací</w:t>
      </w:r>
      <w:r w:rsidR="006C43ED" w:rsidRPr="00B43AE1">
        <w:rPr>
          <w:rFonts w:asciiTheme="minorHAnsi" w:hAnsiTheme="minorHAnsi" w:cstheme="minorHAnsi"/>
        </w:rPr>
        <w:t>.</w:t>
      </w:r>
    </w:p>
    <w:p w14:paraId="6A491A6D" w14:textId="099E837B" w:rsidR="005C3AF5" w:rsidRPr="00B43AE1" w:rsidRDefault="00B760F5" w:rsidP="009E124D">
      <w:pPr>
        <w:widowControl w:val="0"/>
        <w:numPr>
          <w:ilvl w:val="1"/>
          <w:numId w:val="8"/>
        </w:numPr>
        <w:tabs>
          <w:tab w:val="clear" w:pos="792"/>
          <w:tab w:val="num" w:pos="851"/>
        </w:tabs>
        <w:suppressAutoHyphens w:val="0"/>
        <w:spacing w:before="120"/>
        <w:ind w:left="851" w:hanging="851"/>
        <w:jc w:val="both"/>
        <w:rPr>
          <w:rFonts w:asciiTheme="minorHAnsi" w:hAnsiTheme="minorHAnsi" w:cstheme="minorHAnsi"/>
        </w:rPr>
      </w:pPr>
      <w:r w:rsidRPr="00B43AE1">
        <w:rPr>
          <w:rFonts w:asciiTheme="minorHAnsi" w:hAnsiTheme="minorHAnsi" w:cstheme="minorHAnsi"/>
        </w:rPr>
        <w:t xml:space="preserve">Zhotovitel </w:t>
      </w:r>
      <w:r w:rsidR="003309AE" w:rsidRPr="00B43AE1">
        <w:rPr>
          <w:rFonts w:asciiTheme="minorHAnsi" w:hAnsiTheme="minorHAnsi" w:cstheme="minorHAnsi"/>
        </w:rPr>
        <w:t xml:space="preserve">zhotoví pro Objednatele Dílo </w:t>
      </w:r>
      <w:r w:rsidRPr="00B43AE1">
        <w:rPr>
          <w:rFonts w:asciiTheme="minorHAnsi" w:hAnsiTheme="minorHAnsi" w:cstheme="minorHAnsi"/>
        </w:rPr>
        <w:t>na svůj náklad a na své nebezpečí</w:t>
      </w:r>
      <w:r w:rsidR="003309AE" w:rsidRPr="00B43AE1">
        <w:rPr>
          <w:rFonts w:asciiTheme="minorHAnsi" w:hAnsiTheme="minorHAnsi" w:cstheme="minorHAnsi"/>
        </w:rPr>
        <w:t>,</w:t>
      </w:r>
      <w:r w:rsidRPr="00B43AE1">
        <w:rPr>
          <w:rFonts w:asciiTheme="minorHAnsi" w:hAnsiTheme="minorHAnsi" w:cstheme="minorHAnsi"/>
        </w:rPr>
        <w:t xml:space="preserve"> ve sjednané době a</w:t>
      </w:r>
      <w:r w:rsidR="00B97AA5">
        <w:rPr>
          <w:rFonts w:asciiTheme="minorHAnsi" w:hAnsiTheme="minorHAnsi" w:cstheme="minorHAnsi"/>
        </w:rPr>
        <w:t> </w:t>
      </w:r>
      <w:r w:rsidRPr="00B43AE1">
        <w:rPr>
          <w:rFonts w:asciiTheme="minorHAnsi" w:hAnsiTheme="minorHAnsi" w:cstheme="minorHAnsi"/>
        </w:rPr>
        <w:t>v souladu s</w:t>
      </w:r>
      <w:r w:rsidR="003309AE" w:rsidRPr="00B43AE1">
        <w:rPr>
          <w:rFonts w:asciiTheme="minorHAnsi" w:hAnsiTheme="minorHAnsi" w:cstheme="minorHAnsi"/>
        </w:rPr>
        <w:t>e Zadávací</w:t>
      </w:r>
      <w:r w:rsidR="00352EC1" w:rsidRPr="00B43AE1">
        <w:rPr>
          <w:rFonts w:asciiTheme="minorHAnsi" w:hAnsiTheme="minorHAnsi" w:cstheme="minorHAnsi"/>
        </w:rPr>
        <w:t xml:space="preserve">mi podmínkami </w:t>
      </w:r>
      <w:r w:rsidR="003309AE" w:rsidRPr="00B43AE1">
        <w:rPr>
          <w:rFonts w:asciiTheme="minorHAnsi" w:hAnsiTheme="minorHAnsi" w:cstheme="minorHAnsi"/>
        </w:rPr>
        <w:t xml:space="preserve">a </w:t>
      </w:r>
      <w:r w:rsidR="00D770ED" w:rsidRPr="00B43AE1">
        <w:rPr>
          <w:rFonts w:asciiTheme="minorHAnsi" w:hAnsiTheme="minorHAnsi" w:cstheme="minorHAnsi"/>
        </w:rPr>
        <w:t xml:space="preserve">příslušnými </w:t>
      </w:r>
      <w:r w:rsidRPr="00B43AE1">
        <w:rPr>
          <w:rFonts w:asciiTheme="minorHAnsi" w:hAnsiTheme="minorHAnsi" w:cstheme="minorHAnsi"/>
        </w:rPr>
        <w:t>právními předpisy</w:t>
      </w:r>
      <w:r w:rsidR="00D770ED" w:rsidRPr="00B43AE1">
        <w:rPr>
          <w:rFonts w:asciiTheme="minorHAnsi" w:hAnsiTheme="minorHAnsi" w:cstheme="minorHAnsi"/>
        </w:rPr>
        <w:t>.</w:t>
      </w:r>
      <w:r w:rsidRPr="00B43AE1">
        <w:rPr>
          <w:rFonts w:asciiTheme="minorHAnsi" w:hAnsiTheme="minorHAnsi" w:cstheme="minorHAnsi"/>
        </w:rPr>
        <w:t xml:space="preserve"> Objednatel se z</w:t>
      </w:r>
      <w:r w:rsidR="00644CEF" w:rsidRPr="00B43AE1">
        <w:rPr>
          <w:rFonts w:asciiTheme="minorHAnsi" w:hAnsiTheme="minorHAnsi" w:cstheme="minorHAnsi"/>
        </w:rPr>
        <w:t>avazuje řádně a včas provedené Díl</w:t>
      </w:r>
      <w:r w:rsidRPr="00B43AE1">
        <w:rPr>
          <w:rFonts w:asciiTheme="minorHAnsi" w:hAnsiTheme="minorHAnsi" w:cstheme="minorHAnsi"/>
        </w:rPr>
        <w:t>o převzít a uhradit Zhotoviteli jeho oprávněné a řádně doložené finanční nároky, vzniklé v důsledku plnění Smlouvy.</w:t>
      </w:r>
    </w:p>
    <w:p w14:paraId="1187A57C" w14:textId="77777777" w:rsidR="005C3AF5" w:rsidRPr="00B43AE1" w:rsidRDefault="00644CEF" w:rsidP="00566A8B">
      <w:pPr>
        <w:widowControl w:val="0"/>
        <w:numPr>
          <w:ilvl w:val="1"/>
          <w:numId w:val="8"/>
        </w:numPr>
        <w:tabs>
          <w:tab w:val="clear" w:pos="792"/>
          <w:tab w:val="num" w:pos="851"/>
        </w:tabs>
        <w:suppressAutoHyphens w:val="0"/>
        <w:spacing w:before="120"/>
        <w:ind w:left="851" w:hanging="851"/>
        <w:jc w:val="both"/>
        <w:rPr>
          <w:rFonts w:asciiTheme="minorHAnsi" w:hAnsiTheme="minorHAnsi" w:cstheme="minorHAnsi"/>
        </w:rPr>
      </w:pPr>
      <w:r w:rsidRPr="00B43AE1">
        <w:rPr>
          <w:rFonts w:asciiTheme="minorHAnsi" w:hAnsiTheme="minorHAnsi" w:cstheme="minorHAnsi"/>
        </w:rPr>
        <w:t>Zhotovením Díl</w:t>
      </w:r>
      <w:r w:rsidR="00B760F5" w:rsidRPr="00B43AE1">
        <w:rPr>
          <w:rFonts w:asciiTheme="minorHAnsi" w:hAnsiTheme="minorHAnsi" w:cstheme="minorHAnsi"/>
        </w:rPr>
        <w:t>a se rozumí úplné, funkční a bezvadné provedení všech stavebních a montážních prací a konstrukcí, včetně dodávek potřebných materiálů a zařízení nezbyt</w:t>
      </w:r>
      <w:r w:rsidRPr="00B43AE1">
        <w:rPr>
          <w:rFonts w:asciiTheme="minorHAnsi" w:hAnsiTheme="minorHAnsi" w:cstheme="minorHAnsi"/>
        </w:rPr>
        <w:t xml:space="preserve">ných pro řádné dokončení </w:t>
      </w:r>
      <w:r w:rsidR="00D770ED" w:rsidRPr="00B43AE1">
        <w:rPr>
          <w:rFonts w:asciiTheme="minorHAnsi" w:hAnsiTheme="minorHAnsi" w:cstheme="minorHAnsi"/>
        </w:rPr>
        <w:t xml:space="preserve">a provoz </w:t>
      </w:r>
      <w:r w:rsidRPr="00B43AE1">
        <w:rPr>
          <w:rFonts w:asciiTheme="minorHAnsi" w:hAnsiTheme="minorHAnsi" w:cstheme="minorHAnsi"/>
        </w:rPr>
        <w:t>Díl</w:t>
      </w:r>
      <w:r w:rsidR="00B760F5" w:rsidRPr="00B43AE1">
        <w:rPr>
          <w:rFonts w:asciiTheme="minorHAnsi" w:hAnsiTheme="minorHAnsi" w:cstheme="minorHAnsi"/>
        </w:rPr>
        <w:t>a, dále provedení všech činností souvisejících s dodávkou stavebních prací a konstrukcí</w:t>
      </w:r>
      <w:r w:rsidR="00DF4883" w:rsidRPr="00B43AE1">
        <w:rPr>
          <w:rFonts w:asciiTheme="minorHAnsi" w:hAnsiTheme="minorHAnsi" w:cstheme="minorHAnsi"/>
        </w:rPr>
        <w:t>,</w:t>
      </w:r>
      <w:r w:rsidR="00B760F5" w:rsidRPr="00B43AE1">
        <w:rPr>
          <w:rFonts w:asciiTheme="minorHAnsi" w:hAnsiTheme="minorHAnsi" w:cstheme="minorHAnsi"/>
        </w:rPr>
        <w:t xml:space="preserve"> jejichž provedení je pro řádné dokončení </w:t>
      </w:r>
      <w:r w:rsidRPr="00B43AE1">
        <w:rPr>
          <w:rFonts w:asciiTheme="minorHAnsi" w:hAnsiTheme="minorHAnsi" w:cstheme="minorHAnsi"/>
        </w:rPr>
        <w:t>Díl</w:t>
      </w:r>
      <w:r w:rsidR="00B760F5" w:rsidRPr="00B43AE1">
        <w:rPr>
          <w:rFonts w:asciiTheme="minorHAnsi" w:hAnsiTheme="minorHAnsi" w:cstheme="minorHAnsi"/>
        </w:rPr>
        <w:t xml:space="preserve">a nezbytné (např. zařízení Staveniště, bezpečnostní opatření apod.) včetně koordinační a kompletační činnosti celého </w:t>
      </w:r>
      <w:r w:rsidRPr="00B43AE1">
        <w:rPr>
          <w:rFonts w:asciiTheme="minorHAnsi" w:hAnsiTheme="minorHAnsi" w:cstheme="minorHAnsi"/>
        </w:rPr>
        <w:t>Díl</w:t>
      </w:r>
      <w:r w:rsidR="00B760F5" w:rsidRPr="00B43AE1">
        <w:rPr>
          <w:rFonts w:asciiTheme="minorHAnsi" w:hAnsiTheme="minorHAnsi" w:cstheme="minorHAnsi"/>
        </w:rPr>
        <w:t>a.</w:t>
      </w:r>
    </w:p>
    <w:p w14:paraId="1BE45061" w14:textId="77777777" w:rsidR="006E7A57" w:rsidRPr="00B43AE1" w:rsidRDefault="005C3AF5" w:rsidP="009E124D">
      <w:pPr>
        <w:keepNext/>
        <w:widowControl w:val="0"/>
        <w:numPr>
          <w:ilvl w:val="1"/>
          <w:numId w:val="8"/>
        </w:numPr>
        <w:tabs>
          <w:tab w:val="clear" w:pos="792"/>
          <w:tab w:val="num" w:pos="851"/>
        </w:tabs>
        <w:suppressAutoHyphens w:val="0"/>
        <w:spacing w:before="120"/>
        <w:ind w:left="851" w:hanging="851"/>
        <w:jc w:val="both"/>
        <w:rPr>
          <w:rFonts w:asciiTheme="minorHAnsi" w:hAnsiTheme="minorHAnsi" w:cstheme="minorHAnsi"/>
        </w:rPr>
      </w:pPr>
      <w:r w:rsidRPr="00B43AE1">
        <w:rPr>
          <w:rFonts w:asciiTheme="minorHAnsi" w:hAnsiTheme="minorHAnsi" w:cstheme="minorHAnsi"/>
        </w:rPr>
        <w:t xml:space="preserve">Součástí </w:t>
      </w:r>
      <w:r w:rsidR="00644CEF" w:rsidRPr="00B43AE1">
        <w:rPr>
          <w:rFonts w:asciiTheme="minorHAnsi" w:hAnsiTheme="minorHAnsi" w:cstheme="minorHAnsi"/>
        </w:rPr>
        <w:t>Díl</w:t>
      </w:r>
      <w:r w:rsidRPr="00B43AE1">
        <w:rPr>
          <w:rFonts w:asciiTheme="minorHAnsi" w:hAnsiTheme="minorHAnsi" w:cstheme="minorHAnsi"/>
        </w:rPr>
        <w:t>a je dále:</w:t>
      </w:r>
      <w:r w:rsidR="00897792" w:rsidRPr="00B43AE1">
        <w:rPr>
          <w:rFonts w:asciiTheme="minorHAnsi" w:hAnsiTheme="minorHAnsi" w:cstheme="minorHAnsi"/>
        </w:rPr>
        <w:t xml:space="preserve"> </w:t>
      </w:r>
    </w:p>
    <w:p w14:paraId="20EC53E9" w14:textId="77777777" w:rsidR="00711F70" w:rsidRPr="00B43AE1" w:rsidRDefault="006E7A57" w:rsidP="00B97AA5">
      <w:pPr>
        <w:widowControl w:val="0"/>
        <w:numPr>
          <w:ilvl w:val="0"/>
          <w:numId w:val="9"/>
        </w:numPr>
        <w:tabs>
          <w:tab w:val="clear" w:pos="927"/>
          <w:tab w:val="num" w:pos="1134"/>
        </w:tabs>
        <w:suppressAutoHyphens w:val="0"/>
        <w:spacing w:before="60"/>
        <w:ind w:left="1135" w:hanging="284"/>
        <w:jc w:val="both"/>
        <w:rPr>
          <w:rFonts w:asciiTheme="minorHAnsi" w:hAnsiTheme="minorHAnsi" w:cstheme="minorHAnsi"/>
        </w:rPr>
      </w:pPr>
      <w:r w:rsidRPr="00B43AE1">
        <w:rPr>
          <w:rFonts w:asciiTheme="minorHAnsi" w:hAnsiTheme="minorHAnsi" w:cstheme="minorHAnsi"/>
          <w:snapToGrid w:val="0"/>
        </w:rPr>
        <w:t>kontrola a případné zajištění všech nezbytných průzkumů nutných pro řádné provádění a dokončení Díla,</w:t>
      </w:r>
    </w:p>
    <w:p w14:paraId="4DF09910" w14:textId="77777777" w:rsidR="006E7A57" w:rsidRPr="00B43AE1" w:rsidRDefault="006E7A57" w:rsidP="00566A8B">
      <w:pPr>
        <w:widowControl w:val="0"/>
        <w:numPr>
          <w:ilvl w:val="0"/>
          <w:numId w:val="9"/>
        </w:numPr>
        <w:tabs>
          <w:tab w:val="clear" w:pos="927"/>
          <w:tab w:val="num" w:pos="1134"/>
        </w:tabs>
        <w:suppressAutoHyphens w:val="0"/>
        <w:spacing w:before="60"/>
        <w:ind w:left="1135" w:hanging="284"/>
        <w:jc w:val="both"/>
        <w:rPr>
          <w:rFonts w:asciiTheme="minorHAnsi" w:hAnsiTheme="minorHAnsi" w:cstheme="minorHAnsi"/>
        </w:rPr>
      </w:pPr>
      <w:r w:rsidRPr="00B43AE1">
        <w:rPr>
          <w:rFonts w:asciiTheme="minorHAnsi" w:hAnsiTheme="minorHAnsi" w:cstheme="minorHAnsi"/>
          <w:snapToGrid w:val="0"/>
        </w:rPr>
        <w:t>zajištění a provedení všech opatření organizačního a stavebně</w:t>
      </w:r>
      <w:r w:rsidR="00D770ED" w:rsidRPr="00B43AE1">
        <w:rPr>
          <w:rFonts w:asciiTheme="minorHAnsi" w:hAnsiTheme="minorHAnsi" w:cstheme="minorHAnsi"/>
          <w:snapToGrid w:val="0"/>
        </w:rPr>
        <w:t>-</w:t>
      </w:r>
      <w:r w:rsidRPr="00B43AE1">
        <w:rPr>
          <w:rFonts w:asciiTheme="minorHAnsi" w:hAnsiTheme="minorHAnsi" w:cstheme="minorHAnsi"/>
          <w:snapToGrid w:val="0"/>
        </w:rPr>
        <w:t xml:space="preserve">technologického charakteru k řádnému provedení Díla, </w:t>
      </w:r>
    </w:p>
    <w:p w14:paraId="7AD6981A" w14:textId="77A52136" w:rsidR="006E7A57" w:rsidRPr="00B43AE1" w:rsidRDefault="006E7A57" w:rsidP="00FA3B97">
      <w:pPr>
        <w:widowControl w:val="0"/>
        <w:numPr>
          <w:ilvl w:val="0"/>
          <w:numId w:val="9"/>
        </w:numPr>
        <w:tabs>
          <w:tab w:val="clear" w:pos="927"/>
          <w:tab w:val="num" w:pos="1134"/>
        </w:tabs>
        <w:suppressAutoHyphens w:val="0"/>
        <w:spacing w:before="60"/>
        <w:ind w:left="1135" w:hanging="284"/>
        <w:jc w:val="both"/>
        <w:rPr>
          <w:rFonts w:asciiTheme="minorHAnsi" w:hAnsiTheme="minorHAnsi" w:cstheme="minorHAnsi"/>
          <w:snapToGrid w:val="0"/>
        </w:rPr>
      </w:pPr>
      <w:r w:rsidRPr="00B43AE1">
        <w:rPr>
          <w:rFonts w:asciiTheme="minorHAnsi" w:hAnsiTheme="minorHAnsi" w:cstheme="minorHAnsi"/>
          <w:snapToGrid w:val="0"/>
        </w:rPr>
        <w:t xml:space="preserve">zajištění a odsouhlasení </w:t>
      </w:r>
      <w:r w:rsidR="006141AD">
        <w:rPr>
          <w:rFonts w:asciiTheme="minorHAnsi" w:hAnsiTheme="minorHAnsi" w:cstheme="minorHAnsi"/>
          <w:snapToGrid w:val="0"/>
        </w:rPr>
        <w:t>případn</w:t>
      </w:r>
      <w:r w:rsidR="005952FF">
        <w:rPr>
          <w:rFonts w:asciiTheme="minorHAnsi" w:hAnsiTheme="minorHAnsi" w:cstheme="minorHAnsi"/>
          <w:snapToGrid w:val="0"/>
        </w:rPr>
        <w:t>é</w:t>
      </w:r>
      <w:r w:rsidR="006141AD">
        <w:rPr>
          <w:rFonts w:asciiTheme="minorHAnsi" w:hAnsiTheme="minorHAnsi" w:cstheme="minorHAnsi"/>
          <w:snapToGrid w:val="0"/>
        </w:rPr>
        <w:t xml:space="preserve"> </w:t>
      </w:r>
      <w:r w:rsidR="00704B31" w:rsidRPr="00B43AE1">
        <w:rPr>
          <w:rFonts w:asciiTheme="minorHAnsi" w:hAnsiTheme="minorHAnsi" w:cstheme="minorHAnsi"/>
          <w:snapToGrid w:val="0"/>
        </w:rPr>
        <w:t>realizační/</w:t>
      </w:r>
      <w:r w:rsidRPr="00B43AE1">
        <w:rPr>
          <w:rFonts w:asciiTheme="minorHAnsi" w:hAnsiTheme="minorHAnsi" w:cstheme="minorHAnsi"/>
          <w:snapToGrid w:val="0"/>
        </w:rPr>
        <w:t xml:space="preserve">výrobní a dílenské dokumentace konstrukcí zabudovaných v Díle, včetně </w:t>
      </w:r>
      <w:r w:rsidR="00CA171C">
        <w:rPr>
          <w:rFonts w:asciiTheme="minorHAnsi" w:hAnsiTheme="minorHAnsi" w:cstheme="minorHAnsi"/>
          <w:snapToGrid w:val="0"/>
        </w:rPr>
        <w:t xml:space="preserve">případného </w:t>
      </w:r>
      <w:r w:rsidRPr="00B43AE1">
        <w:rPr>
          <w:rFonts w:asciiTheme="minorHAnsi" w:hAnsiTheme="minorHAnsi" w:cstheme="minorHAnsi"/>
          <w:snapToGrid w:val="0"/>
        </w:rPr>
        <w:t>předložení montážních a technologických postupů zabudovaných částí Díla; schvalování bude provádět osoba pověřená Objednatelem</w:t>
      </w:r>
      <w:r w:rsidR="00686555">
        <w:rPr>
          <w:rFonts w:asciiTheme="minorHAnsi" w:hAnsiTheme="minorHAnsi" w:cstheme="minorHAnsi"/>
          <w:snapToGrid w:val="0"/>
        </w:rPr>
        <w:t>,</w:t>
      </w:r>
    </w:p>
    <w:p w14:paraId="76B0C918" w14:textId="5F31D557" w:rsidR="006E7A57" w:rsidRPr="00B43AE1" w:rsidRDefault="006E7A57" w:rsidP="00B97AA5">
      <w:pPr>
        <w:widowControl w:val="0"/>
        <w:numPr>
          <w:ilvl w:val="0"/>
          <w:numId w:val="9"/>
        </w:numPr>
        <w:tabs>
          <w:tab w:val="clear" w:pos="927"/>
          <w:tab w:val="num" w:pos="1134"/>
        </w:tabs>
        <w:suppressAutoHyphens w:val="0"/>
        <w:spacing w:before="60"/>
        <w:ind w:left="1135" w:hanging="284"/>
        <w:jc w:val="both"/>
        <w:rPr>
          <w:rFonts w:asciiTheme="minorHAnsi" w:hAnsiTheme="minorHAnsi" w:cstheme="minorHAnsi"/>
        </w:rPr>
      </w:pPr>
      <w:r w:rsidRPr="00B43AE1">
        <w:rPr>
          <w:rFonts w:asciiTheme="minorHAnsi" w:hAnsiTheme="minorHAnsi" w:cstheme="minorHAnsi"/>
          <w:snapToGrid w:val="0"/>
        </w:rPr>
        <w:t xml:space="preserve">veškeré práce a dodávky související s bezpečnostními opatřeními na ochranu </w:t>
      </w:r>
      <w:r w:rsidR="00DE6B56">
        <w:rPr>
          <w:rFonts w:asciiTheme="minorHAnsi" w:hAnsiTheme="minorHAnsi" w:cstheme="minorHAnsi"/>
          <w:snapToGrid w:val="0"/>
        </w:rPr>
        <w:t>osob</w:t>
      </w:r>
      <w:r w:rsidR="00DE6B56" w:rsidRPr="00B43AE1">
        <w:rPr>
          <w:rFonts w:asciiTheme="minorHAnsi" w:hAnsiTheme="minorHAnsi" w:cstheme="minorHAnsi"/>
          <w:snapToGrid w:val="0"/>
        </w:rPr>
        <w:t xml:space="preserve"> </w:t>
      </w:r>
      <w:r w:rsidRPr="00B43AE1">
        <w:rPr>
          <w:rFonts w:asciiTheme="minorHAnsi" w:hAnsiTheme="minorHAnsi" w:cstheme="minorHAnsi"/>
          <w:snapToGrid w:val="0"/>
        </w:rPr>
        <w:t>a majetku,</w:t>
      </w:r>
    </w:p>
    <w:p w14:paraId="771FA496" w14:textId="77777777" w:rsidR="006E7A57" w:rsidRPr="00B43AE1" w:rsidRDefault="006E7A57" w:rsidP="00B97AA5">
      <w:pPr>
        <w:widowControl w:val="0"/>
        <w:numPr>
          <w:ilvl w:val="0"/>
          <w:numId w:val="9"/>
        </w:numPr>
        <w:tabs>
          <w:tab w:val="clear" w:pos="927"/>
          <w:tab w:val="num" w:pos="1134"/>
        </w:tabs>
        <w:suppressAutoHyphens w:val="0"/>
        <w:spacing w:before="60"/>
        <w:ind w:left="1135" w:hanging="284"/>
        <w:jc w:val="both"/>
        <w:rPr>
          <w:rFonts w:asciiTheme="minorHAnsi" w:hAnsiTheme="minorHAnsi" w:cstheme="minorHAnsi"/>
        </w:rPr>
      </w:pPr>
      <w:r w:rsidRPr="00B43AE1">
        <w:rPr>
          <w:rFonts w:asciiTheme="minorHAnsi" w:hAnsiTheme="minorHAnsi" w:cstheme="minorHAnsi"/>
          <w:snapToGrid w:val="0"/>
        </w:rPr>
        <w:t>zajištění bezpečnosti práce a ochrany životního prostředí,</w:t>
      </w:r>
    </w:p>
    <w:p w14:paraId="13FA0CE6" w14:textId="77777777" w:rsidR="006E7A57" w:rsidRPr="00B43AE1" w:rsidRDefault="006E7A57" w:rsidP="00B97AA5">
      <w:pPr>
        <w:widowControl w:val="0"/>
        <w:numPr>
          <w:ilvl w:val="0"/>
          <w:numId w:val="9"/>
        </w:numPr>
        <w:tabs>
          <w:tab w:val="clear" w:pos="927"/>
          <w:tab w:val="num" w:pos="1134"/>
        </w:tabs>
        <w:suppressAutoHyphens w:val="0"/>
        <w:spacing w:before="60"/>
        <w:ind w:left="1135" w:hanging="284"/>
        <w:jc w:val="both"/>
        <w:rPr>
          <w:rFonts w:asciiTheme="minorHAnsi" w:hAnsiTheme="minorHAnsi" w:cstheme="minorHAnsi"/>
        </w:rPr>
      </w:pPr>
      <w:r w:rsidRPr="00B43AE1">
        <w:rPr>
          <w:rFonts w:asciiTheme="minorHAnsi" w:hAnsiTheme="minorHAnsi" w:cstheme="minorHAnsi"/>
          <w:snapToGrid w:val="0"/>
        </w:rPr>
        <w:t>projednání a zajištění případného zvláštního užívání komunikací a veřejných ploch včetně úhrady vyměřených poplatků a nájemného,</w:t>
      </w:r>
    </w:p>
    <w:p w14:paraId="7ACD9783" w14:textId="77777777" w:rsidR="006E7A57" w:rsidRPr="00B43AE1" w:rsidRDefault="006E7A57" w:rsidP="00B97AA5">
      <w:pPr>
        <w:widowControl w:val="0"/>
        <w:numPr>
          <w:ilvl w:val="0"/>
          <w:numId w:val="9"/>
        </w:numPr>
        <w:tabs>
          <w:tab w:val="clear" w:pos="927"/>
          <w:tab w:val="num" w:pos="1134"/>
        </w:tabs>
        <w:suppressAutoHyphens w:val="0"/>
        <w:spacing w:before="60"/>
        <w:ind w:left="1135" w:hanging="284"/>
        <w:jc w:val="both"/>
        <w:rPr>
          <w:rFonts w:asciiTheme="minorHAnsi" w:hAnsiTheme="minorHAnsi" w:cstheme="minorHAnsi"/>
        </w:rPr>
      </w:pPr>
      <w:r w:rsidRPr="00B43AE1">
        <w:rPr>
          <w:rFonts w:asciiTheme="minorHAnsi" w:hAnsiTheme="minorHAnsi" w:cstheme="minorHAnsi"/>
          <w:snapToGrid w:val="0"/>
        </w:rPr>
        <w:t>zajištění všech ostatních nezbytných zkoušek, atestů a revizí podle ČSN a případných jiných technických</w:t>
      </w:r>
      <w:r w:rsidR="00D770ED" w:rsidRPr="00B43AE1">
        <w:rPr>
          <w:rFonts w:asciiTheme="minorHAnsi" w:hAnsiTheme="minorHAnsi" w:cstheme="minorHAnsi"/>
          <w:snapToGrid w:val="0"/>
        </w:rPr>
        <w:t xml:space="preserve"> nebo právních</w:t>
      </w:r>
      <w:r w:rsidRPr="00B43AE1">
        <w:rPr>
          <w:rFonts w:asciiTheme="minorHAnsi" w:hAnsiTheme="minorHAnsi" w:cstheme="minorHAnsi"/>
          <w:snapToGrid w:val="0"/>
        </w:rPr>
        <w:t xml:space="preserve"> předpisů platných v době provádění a předání Díla, kterými bude prokázáno dosažení předepsané kvality a předepsaných technických parametrů Díla,</w:t>
      </w:r>
    </w:p>
    <w:p w14:paraId="3C3A7321" w14:textId="77777777" w:rsidR="006E7A57" w:rsidRPr="00B43AE1" w:rsidRDefault="006E7A57" w:rsidP="00B97AA5">
      <w:pPr>
        <w:widowControl w:val="0"/>
        <w:numPr>
          <w:ilvl w:val="0"/>
          <w:numId w:val="9"/>
        </w:numPr>
        <w:tabs>
          <w:tab w:val="clear" w:pos="927"/>
          <w:tab w:val="num" w:pos="1134"/>
        </w:tabs>
        <w:suppressAutoHyphens w:val="0"/>
        <w:spacing w:before="60"/>
        <w:ind w:left="1135" w:hanging="284"/>
        <w:jc w:val="both"/>
        <w:rPr>
          <w:rFonts w:asciiTheme="minorHAnsi" w:hAnsiTheme="minorHAnsi" w:cstheme="minorHAnsi"/>
        </w:rPr>
      </w:pPr>
      <w:r w:rsidRPr="00B43AE1">
        <w:rPr>
          <w:rFonts w:asciiTheme="minorHAnsi" w:hAnsiTheme="minorHAnsi" w:cstheme="minorHAnsi"/>
          <w:snapToGrid w:val="0"/>
        </w:rPr>
        <w:t>zřízení a odstranění zařízení Staveniště včetně napojení na inženýrské sítě,</w:t>
      </w:r>
    </w:p>
    <w:p w14:paraId="4EE1CB1B" w14:textId="77777777" w:rsidR="00711F70" w:rsidRPr="00B43AE1" w:rsidRDefault="00711F70" w:rsidP="00B97AA5">
      <w:pPr>
        <w:widowControl w:val="0"/>
        <w:numPr>
          <w:ilvl w:val="0"/>
          <w:numId w:val="9"/>
        </w:numPr>
        <w:tabs>
          <w:tab w:val="clear" w:pos="927"/>
          <w:tab w:val="num" w:pos="1134"/>
        </w:tabs>
        <w:suppressAutoHyphens w:val="0"/>
        <w:spacing w:before="60"/>
        <w:ind w:left="1135" w:hanging="284"/>
        <w:jc w:val="both"/>
        <w:rPr>
          <w:rFonts w:asciiTheme="minorHAnsi" w:hAnsiTheme="minorHAnsi" w:cstheme="minorHAnsi"/>
        </w:rPr>
      </w:pPr>
      <w:r w:rsidRPr="00B43AE1">
        <w:rPr>
          <w:rFonts w:asciiTheme="minorHAnsi" w:hAnsiTheme="minorHAnsi" w:cstheme="minorHAnsi"/>
        </w:rPr>
        <w:t>nakládání, odvoz, skladování a uložení nevratných obalů od výrobků a materiálů pro stavbu, které mají charakter odpadu</w:t>
      </w:r>
      <w:r w:rsidRPr="00B43AE1">
        <w:rPr>
          <w:rFonts w:asciiTheme="minorHAnsi" w:hAnsiTheme="minorHAnsi" w:cstheme="minorHAnsi"/>
          <w:snapToGrid w:val="0"/>
        </w:rPr>
        <w:t>,</w:t>
      </w:r>
    </w:p>
    <w:p w14:paraId="4739AD30" w14:textId="77777777" w:rsidR="006E7A57" w:rsidRPr="00B43AE1" w:rsidRDefault="006E7A57" w:rsidP="00B97AA5">
      <w:pPr>
        <w:widowControl w:val="0"/>
        <w:numPr>
          <w:ilvl w:val="0"/>
          <w:numId w:val="9"/>
        </w:numPr>
        <w:tabs>
          <w:tab w:val="clear" w:pos="927"/>
          <w:tab w:val="num" w:pos="1134"/>
        </w:tabs>
        <w:suppressAutoHyphens w:val="0"/>
        <w:spacing w:before="60"/>
        <w:ind w:left="1135" w:hanging="284"/>
        <w:jc w:val="both"/>
        <w:rPr>
          <w:rFonts w:asciiTheme="minorHAnsi" w:hAnsiTheme="minorHAnsi" w:cstheme="minorHAnsi"/>
        </w:rPr>
      </w:pPr>
      <w:r w:rsidRPr="00B43AE1">
        <w:rPr>
          <w:rFonts w:asciiTheme="minorHAnsi" w:hAnsiTheme="minorHAnsi" w:cstheme="minorHAnsi"/>
          <w:snapToGrid w:val="0"/>
        </w:rPr>
        <w:t>uvedení všech povrchů dotčených zhotovením Díla do původního stavu (komunikace, chodníky, zeleň, příkopy, propustky apod.),</w:t>
      </w:r>
    </w:p>
    <w:p w14:paraId="0AB5F73D" w14:textId="77777777" w:rsidR="00191E37" w:rsidRPr="00B43AE1" w:rsidRDefault="00191E37" w:rsidP="00B97AA5">
      <w:pPr>
        <w:widowControl w:val="0"/>
        <w:numPr>
          <w:ilvl w:val="0"/>
          <w:numId w:val="9"/>
        </w:numPr>
        <w:tabs>
          <w:tab w:val="clear" w:pos="927"/>
          <w:tab w:val="num" w:pos="1134"/>
        </w:tabs>
        <w:suppressAutoHyphens w:val="0"/>
        <w:spacing w:before="60"/>
        <w:ind w:left="1135" w:hanging="284"/>
        <w:jc w:val="both"/>
        <w:rPr>
          <w:rFonts w:asciiTheme="minorHAnsi" w:hAnsiTheme="minorHAnsi" w:cstheme="minorHAnsi"/>
        </w:rPr>
      </w:pPr>
      <w:r w:rsidRPr="00B43AE1">
        <w:rPr>
          <w:rFonts w:asciiTheme="minorHAnsi" w:hAnsiTheme="minorHAnsi" w:cstheme="minorHAnsi"/>
          <w:snapToGrid w:val="0"/>
        </w:rPr>
        <w:t>fotodokumentace</w:t>
      </w:r>
      <w:r w:rsidR="005D7E4C" w:rsidRPr="00B43AE1">
        <w:rPr>
          <w:rFonts w:asciiTheme="minorHAnsi" w:hAnsiTheme="minorHAnsi" w:cstheme="minorHAnsi"/>
          <w:snapToGrid w:val="0"/>
        </w:rPr>
        <w:t xml:space="preserve"> realizace stavby</w:t>
      </w:r>
      <w:r w:rsidR="0082257D" w:rsidRPr="00B43AE1">
        <w:rPr>
          <w:rFonts w:asciiTheme="minorHAnsi" w:hAnsiTheme="minorHAnsi" w:cstheme="minorHAnsi"/>
          <w:snapToGrid w:val="0"/>
        </w:rPr>
        <w:t>,</w:t>
      </w:r>
    </w:p>
    <w:p w14:paraId="01DA88C0" w14:textId="77777777" w:rsidR="006E7A57" w:rsidRPr="00B43AE1" w:rsidRDefault="006E7A57" w:rsidP="00B97AA5">
      <w:pPr>
        <w:widowControl w:val="0"/>
        <w:numPr>
          <w:ilvl w:val="0"/>
          <w:numId w:val="9"/>
        </w:numPr>
        <w:tabs>
          <w:tab w:val="clear" w:pos="927"/>
          <w:tab w:val="num" w:pos="1134"/>
        </w:tabs>
        <w:suppressAutoHyphens w:val="0"/>
        <w:spacing w:before="60"/>
        <w:ind w:left="1135" w:hanging="284"/>
        <w:jc w:val="both"/>
        <w:rPr>
          <w:rFonts w:asciiTheme="minorHAnsi" w:hAnsiTheme="minorHAnsi" w:cstheme="minorHAnsi"/>
        </w:rPr>
      </w:pPr>
      <w:r w:rsidRPr="00B43AE1">
        <w:rPr>
          <w:rFonts w:asciiTheme="minorHAnsi" w:hAnsiTheme="minorHAnsi" w:cstheme="minorHAnsi"/>
        </w:rPr>
        <w:t>přesun stavebních kapacit,</w:t>
      </w:r>
    </w:p>
    <w:p w14:paraId="37BCD9F5" w14:textId="77777777" w:rsidR="006E7A57" w:rsidRPr="00B43AE1" w:rsidRDefault="006E7A57" w:rsidP="00B97AA5">
      <w:pPr>
        <w:widowControl w:val="0"/>
        <w:numPr>
          <w:ilvl w:val="0"/>
          <w:numId w:val="9"/>
        </w:numPr>
        <w:tabs>
          <w:tab w:val="clear" w:pos="927"/>
          <w:tab w:val="num" w:pos="1134"/>
        </w:tabs>
        <w:suppressAutoHyphens w:val="0"/>
        <w:spacing w:before="60"/>
        <w:ind w:left="1135" w:hanging="284"/>
        <w:jc w:val="both"/>
        <w:rPr>
          <w:rFonts w:asciiTheme="minorHAnsi" w:hAnsiTheme="minorHAnsi" w:cstheme="minorHAnsi"/>
        </w:rPr>
      </w:pPr>
      <w:r w:rsidRPr="00B43AE1">
        <w:rPr>
          <w:rFonts w:asciiTheme="minorHAnsi" w:hAnsiTheme="minorHAnsi" w:cstheme="minorHAnsi"/>
        </w:rPr>
        <w:t>mimostaveništní doprava,</w:t>
      </w:r>
    </w:p>
    <w:p w14:paraId="63026C4A" w14:textId="77777777" w:rsidR="003A3828" w:rsidRPr="00B43AE1" w:rsidRDefault="006E7A57" w:rsidP="00B97AA5">
      <w:pPr>
        <w:widowControl w:val="0"/>
        <w:numPr>
          <w:ilvl w:val="0"/>
          <w:numId w:val="9"/>
        </w:numPr>
        <w:tabs>
          <w:tab w:val="clear" w:pos="927"/>
          <w:tab w:val="num" w:pos="1134"/>
        </w:tabs>
        <w:suppressAutoHyphens w:val="0"/>
        <w:spacing w:before="60"/>
        <w:ind w:left="1135" w:hanging="284"/>
        <w:jc w:val="both"/>
        <w:rPr>
          <w:rFonts w:asciiTheme="minorHAnsi" w:hAnsiTheme="minorHAnsi" w:cstheme="minorHAnsi"/>
        </w:rPr>
      </w:pPr>
      <w:r w:rsidRPr="00B43AE1">
        <w:rPr>
          <w:rFonts w:asciiTheme="minorHAnsi" w:hAnsiTheme="minorHAnsi" w:cstheme="minorHAnsi"/>
        </w:rPr>
        <w:t>kompletační</w:t>
      </w:r>
      <w:r w:rsidR="00250A24" w:rsidRPr="00B43AE1">
        <w:rPr>
          <w:rFonts w:asciiTheme="minorHAnsi" w:hAnsiTheme="minorHAnsi" w:cstheme="minorHAnsi"/>
        </w:rPr>
        <w:t xml:space="preserve"> a koordinační</w:t>
      </w:r>
      <w:r w:rsidRPr="00B43AE1">
        <w:rPr>
          <w:rFonts w:asciiTheme="minorHAnsi" w:hAnsiTheme="minorHAnsi" w:cstheme="minorHAnsi"/>
        </w:rPr>
        <w:t xml:space="preserve"> činnost (inženýrská činnost </w:t>
      </w:r>
      <w:r w:rsidR="00F14C2B" w:rsidRPr="00B43AE1">
        <w:rPr>
          <w:rFonts w:asciiTheme="minorHAnsi" w:hAnsiTheme="minorHAnsi" w:cstheme="minorHAnsi"/>
        </w:rPr>
        <w:t>Zhotovitele</w:t>
      </w:r>
      <w:r w:rsidRPr="00B43AE1">
        <w:rPr>
          <w:rFonts w:asciiTheme="minorHAnsi" w:hAnsiTheme="minorHAnsi" w:cstheme="minorHAnsi"/>
        </w:rPr>
        <w:t>),</w:t>
      </w:r>
    </w:p>
    <w:p w14:paraId="01D5A3C5" w14:textId="08484DF7" w:rsidR="00621E8E" w:rsidRPr="00B43AE1" w:rsidRDefault="006E7A57" w:rsidP="00B97AA5">
      <w:pPr>
        <w:widowControl w:val="0"/>
        <w:numPr>
          <w:ilvl w:val="0"/>
          <w:numId w:val="9"/>
        </w:numPr>
        <w:tabs>
          <w:tab w:val="clear" w:pos="927"/>
          <w:tab w:val="num" w:pos="1134"/>
        </w:tabs>
        <w:suppressAutoHyphens w:val="0"/>
        <w:spacing w:before="60"/>
        <w:ind w:left="1135" w:hanging="284"/>
        <w:jc w:val="both"/>
        <w:rPr>
          <w:rFonts w:asciiTheme="minorHAnsi" w:hAnsiTheme="minorHAnsi" w:cstheme="minorHAnsi"/>
        </w:rPr>
      </w:pPr>
      <w:r w:rsidRPr="00B43AE1">
        <w:rPr>
          <w:rFonts w:asciiTheme="minorHAnsi" w:hAnsiTheme="minorHAnsi" w:cstheme="minorHAnsi"/>
        </w:rPr>
        <w:lastRenderedPageBreak/>
        <w:t xml:space="preserve">zajištění veškerých nezbytných podkladů stanovených místně příslušným stavebním úřadem pro vydání </w:t>
      </w:r>
      <w:r w:rsidR="00556001">
        <w:rPr>
          <w:rFonts w:asciiTheme="minorHAnsi" w:hAnsiTheme="minorHAnsi" w:cstheme="minorHAnsi"/>
        </w:rPr>
        <w:t xml:space="preserve">povolení s užíváním stavby (kolaudačního souhlasu) </w:t>
      </w:r>
      <w:r w:rsidRPr="00B43AE1">
        <w:rPr>
          <w:rFonts w:asciiTheme="minorHAnsi" w:hAnsiTheme="minorHAnsi" w:cstheme="minorHAnsi"/>
        </w:rPr>
        <w:t>dle § 1</w:t>
      </w:r>
      <w:r w:rsidR="002206A1">
        <w:rPr>
          <w:rFonts w:asciiTheme="minorHAnsi" w:hAnsiTheme="minorHAnsi" w:cstheme="minorHAnsi"/>
        </w:rPr>
        <w:t>21</w:t>
      </w:r>
      <w:r w:rsidRPr="00B43AE1">
        <w:rPr>
          <w:rFonts w:asciiTheme="minorHAnsi" w:hAnsiTheme="minorHAnsi" w:cstheme="minorHAnsi"/>
        </w:rPr>
        <w:t xml:space="preserve"> zákona č. 183/2006 Sb., o územním plánování a stavebním řádu, ve znění pozdějších předpisů (dále jen „Stavební zákon“)</w:t>
      </w:r>
      <w:r w:rsidR="004B20BE" w:rsidRPr="00B43AE1">
        <w:rPr>
          <w:rFonts w:asciiTheme="minorHAnsi" w:hAnsiTheme="minorHAnsi" w:cstheme="minorHAnsi"/>
        </w:rPr>
        <w:t>, včetně veškerých správních poplatků</w:t>
      </w:r>
      <w:r w:rsidR="00621E8E" w:rsidRPr="00B43AE1">
        <w:rPr>
          <w:rFonts w:asciiTheme="minorHAnsi" w:hAnsiTheme="minorHAnsi" w:cstheme="minorHAnsi"/>
        </w:rPr>
        <w:t>,</w:t>
      </w:r>
    </w:p>
    <w:p w14:paraId="7BF871FD" w14:textId="0F06FB48" w:rsidR="0094444C" w:rsidRPr="0062659D" w:rsidRDefault="00621E8E" w:rsidP="00B97AA5">
      <w:pPr>
        <w:widowControl w:val="0"/>
        <w:numPr>
          <w:ilvl w:val="0"/>
          <w:numId w:val="9"/>
        </w:numPr>
        <w:tabs>
          <w:tab w:val="clear" w:pos="927"/>
          <w:tab w:val="num" w:pos="1134"/>
        </w:tabs>
        <w:suppressAutoHyphens w:val="0"/>
        <w:spacing w:before="60"/>
        <w:ind w:left="1135" w:hanging="284"/>
        <w:jc w:val="both"/>
        <w:rPr>
          <w:rFonts w:asciiTheme="minorHAnsi" w:hAnsiTheme="minorHAnsi" w:cstheme="minorHAnsi"/>
          <w:color w:val="000000" w:themeColor="text1"/>
        </w:rPr>
      </w:pPr>
      <w:r w:rsidRPr="0062659D">
        <w:rPr>
          <w:rFonts w:asciiTheme="minorHAnsi" w:hAnsiTheme="minorHAnsi" w:cstheme="minorHAnsi"/>
          <w:snapToGrid w:val="0"/>
          <w:color w:val="000000" w:themeColor="text1"/>
        </w:rPr>
        <w:t>zhotovení Dokumentace skutečného stavu provedení Díla</w:t>
      </w:r>
      <w:r w:rsidR="00B42DD6">
        <w:rPr>
          <w:rFonts w:asciiTheme="minorHAnsi" w:hAnsiTheme="minorHAnsi" w:cstheme="minorHAnsi"/>
          <w:snapToGrid w:val="0"/>
          <w:color w:val="000000" w:themeColor="text1"/>
        </w:rPr>
        <w:t>, případně</w:t>
      </w:r>
      <w:r w:rsidRPr="0062659D">
        <w:rPr>
          <w:rFonts w:asciiTheme="minorHAnsi" w:hAnsiTheme="minorHAnsi" w:cstheme="minorHAnsi"/>
          <w:snapToGrid w:val="0"/>
          <w:color w:val="000000" w:themeColor="text1"/>
        </w:rPr>
        <w:t xml:space="preserve"> geodetického zaměření Díla (dále jen Dokumentace skutečného provedení Díla)</w:t>
      </w:r>
      <w:r w:rsidR="005E164A" w:rsidRPr="0062659D">
        <w:rPr>
          <w:rFonts w:asciiTheme="minorHAnsi" w:hAnsiTheme="minorHAnsi" w:cstheme="minorHAnsi"/>
          <w:snapToGrid w:val="0"/>
          <w:color w:val="000000" w:themeColor="text1"/>
        </w:rPr>
        <w:t>.</w:t>
      </w:r>
    </w:p>
    <w:p w14:paraId="0539E450" w14:textId="77777777" w:rsidR="005C3AF5" w:rsidRPr="0062659D" w:rsidRDefault="00B96671" w:rsidP="00152C78">
      <w:pPr>
        <w:keepNext/>
        <w:widowControl w:val="0"/>
        <w:numPr>
          <w:ilvl w:val="1"/>
          <w:numId w:val="8"/>
        </w:numPr>
        <w:tabs>
          <w:tab w:val="clear" w:pos="792"/>
          <w:tab w:val="num" w:pos="851"/>
        </w:tabs>
        <w:suppressAutoHyphens w:val="0"/>
        <w:spacing w:before="120"/>
        <w:ind w:left="851" w:hanging="851"/>
        <w:jc w:val="both"/>
        <w:rPr>
          <w:rFonts w:asciiTheme="minorHAnsi" w:hAnsiTheme="minorHAnsi" w:cstheme="minorHAnsi"/>
          <w:color w:val="000000" w:themeColor="text1"/>
        </w:rPr>
      </w:pPr>
      <w:r w:rsidRPr="0062659D">
        <w:rPr>
          <w:rFonts w:asciiTheme="minorHAnsi" w:hAnsiTheme="minorHAnsi" w:cstheme="minorHAnsi"/>
          <w:color w:val="000000" w:themeColor="text1"/>
        </w:rPr>
        <w:t xml:space="preserve">Dokumentace skutečného provedení </w:t>
      </w:r>
      <w:r w:rsidR="00644CEF" w:rsidRPr="0062659D">
        <w:rPr>
          <w:rFonts w:asciiTheme="minorHAnsi" w:hAnsiTheme="minorHAnsi" w:cstheme="minorHAnsi"/>
          <w:color w:val="000000" w:themeColor="text1"/>
        </w:rPr>
        <w:t>Díl</w:t>
      </w:r>
      <w:r w:rsidRPr="0062659D">
        <w:rPr>
          <w:rFonts w:asciiTheme="minorHAnsi" w:hAnsiTheme="minorHAnsi" w:cstheme="minorHAnsi"/>
          <w:color w:val="000000" w:themeColor="text1"/>
        </w:rPr>
        <w:t>a</w:t>
      </w:r>
    </w:p>
    <w:p w14:paraId="18F87CC0" w14:textId="21A488A0" w:rsidR="00C54446" w:rsidRPr="00B43AE1" w:rsidRDefault="00B30F54" w:rsidP="00B30F54">
      <w:pPr>
        <w:widowControl w:val="0"/>
        <w:suppressAutoHyphens w:val="0"/>
        <w:spacing w:before="120"/>
        <w:ind w:left="851" w:hanging="851"/>
        <w:jc w:val="both"/>
        <w:rPr>
          <w:rFonts w:asciiTheme="minorHAnsi" w:hAnsiTheme="minorHAnsi" w:cstheme="minorHAnsi"/>
        </w:rPr>
      </w:pPr>
      <w:r>
        <w:rPr>
          <w:rFonts w:asciiTheme="minorHAnsi" w:hAnsiTheme="minorHAnsi" w:cstheme="minorHAnsi"/>
          <w:snapToGrid w:val="0"/>
        </w:rPr>
        <w:t>2.5.1</w:t>
      </w:r>
      <w:r w:rsidR="00BE444D">
        <w:rPr>
          <w:rFonts w:asciiTheme="minorHAnsi" w:hAnsiTheme="minorHAnsi" w:cstheme="minorHAnsi"/>
          <w:snapToGrid w:val="0"/>
        </w:rPr>
        <w:t>.</w:t>
      </w:r>
      <w:r>
        <w:rPr>
          <w:rFonts w:asciiTheme="minorHAnsi" w:hAnsiTheme="minorHAnsi" w:cstheme="minorHAnsi"/>
          <w:snapToGrid w:val="0"/>
        </w:rPr>
        <w:tab/>
      </w:r>
      <w:r w:rsidR="00B96671" w:rsidRPr="00B43AE1">
        <w:rPr>
          <w:rFonts w:asciiTheme="minorHAnsi" w:hAnsiTheme="minorHAnsi" w:cstheme="minorHAnsi"/>
          <w:snapToGrid w:val="0"/>
        </w:rPr>
        <w:t xml:space="preserve">Dokumentace skutečného provedení </w:t>
      </w:r>
      <w:r w:rsidR="00644CEF" w:rsidRPr="00B43AE1">
        <w:rPr>
          <w:rFonts w:asciiTheme="minorHAnsi" w:hAnsiTheme="minorHAnsi" w:cstheme="minorHAnsi"/>
          <w:snapToGrid w:val="0"/>
        </w:rPr>
        <w:t>Díl</w:t>
      </w:r>
      <w:r w:rsidR="00B96671" w:rsidRPr="00B43AE1">
        <w:rPr>
          <w:rFonts w:asciiTheme="minorHAnsi" w:hAnsiTheme="minorHAnsi" w:cstheme="minorHAnsi"/>
          <w:snapToGrid w:val="0"/>
        </w:rPr>
        <w:t>a bude předána Objednateli ve třech vyhotoveních v grafické (tištěné) podobě a jedenkrát v digitální formě, a to ve volně editovatelné podobě (výkresy např. ve formátu *.</w:t>
      </w:r>
      <w:proofErr w:type="spellStart"/>
      <w:r w:rsidR="00B96671" w:rsidRPr="00B43AE1">
        <w:rPr>
          <w:rFonts w:asciiTheme="minorHAnsi" w:hAnsiTheme="minorHAnsi" w:cstheme="minorHAnsi"/>
          <w:snapToGrid w:val="0"/>
        </w:rPr>
        <w:t>dwg</w:t>
      </w:r>
      <w:proofErr w:type="spellEnd"/>
      <w:r w:rsidR="00B96671" w:rsidRPr="00B43AE1">
        <w:rPr>
          <w:rFonts w:asciiTheme="minorHAnsi" w:hAnsiTheme="minorHAnsi" w:cstheme="minorHAnsi"/>
          <w:snapToGrid w:val="0"/>
        </w:rPr>
        <w:t>, ostatní dokumentace ve formátu *.doc a *.</w:t>
      </w:r>
      <w:proofErr w:type="spellStart"/>
      <w:r w:rsidR="00B96671" w:rsidRPr="00B43AE1">
        <w:rPr>
          <w:rFonts w:asciiTheme="minorHAnsi" w:hAnsiTheme="minorHAnsi" w:cstheme="minorHAnsi"/>
          <w:snapToGrid w:val="0"/>
        </w:rPr>
        <w:t>xls</w:t>
      </w:r>
      <w:proofErr w:type="spellEnd"/>
      <w:r w:rsidR="00B96671" w:rsidRPr="00B43AE1">
        <w:rPr>
          <w:rFonts w:asciiTheme="minorHAnsi" w:hAnsiTheme="minorHAnsi" w:cstheme="minorHAnsi"/>
          <w:snapToGrid w:val="0"/>
        </w:rPr>
        <w:t xml:space="preserve">). Dokumentace bude provedena v souladu se </w:t>
      </w:r>
      <w:r w:rsidR="00C027B9" w:rsidRPr="00B43AE1">
        <w:rPr>
          <w:rFonts w:asciiTheme="minorHAnsi" w:hAnsiTheme="minorHAnsi" w:cstheme="minorHAnsi"/>
          <w:snapToGrid w:val="0"/>
        </w:rPr>
        <w:t>Stavebním zákonem</w:t>
      </w:r>
      <w:r w:rsidR="00B96671" w:rsidRPr="00B43AE1">
        <w:rPr>
          <w:rFonts w:asciiTheme="minorHAnsi" w:hAnsiTheme="minorHAnsi" w:cstheme="minorHAnsi"/>
          <w:snapToGrid w:val="0"/>
        </w:rPr>
        <w:t xml:space="preserve"> a prováděcími předpisy, zejména vyhláškou č. 499/2006 Sb.</w:t>
      </w:r>
      <w:r w:rsidR="00B128E5" w:rsidRPr="00B43AE1">
        <w:rPr>
          <w:rFonts w:asciiTheme="minorHAnsi" w:hAnsiTheme="minorHAnsi" w:cstheme="minorHAnsi"/>
          <w:snapToGrid w:val="0"/>
        </w:rPr>
        <w:t xml:space="preserve"> ve znění </w:t>
      </w:r>
      <w:proofErr w:type="spellStart"/>
      <w:r w:rsidR="00B128E5" w:rsidRPr="00B43AE1">
        <w:rPr>
          <w:rFonts w:asciiTheme="minorHAnsi" w:hAnsiTheme="minorHAnsi" w:cstheme="minorHAnsi"/>
          <w:snapToGrid w:val="0"/>
        </w:rPr>
        <w:t>vyhl</w:t>
      </w:r>
      <w:proofErr w:type="spellEnd"/>
      <w:r w:rsidR="00B128E5" w:rsidRPr="00B43AE1">
        <w:rPr>
          <w:rFonts w:asciiTheme="minorHAnsi" w:hAnsiTheme="minorHAnsi" w:cstheme="minorHAnsi"/>
          <w:snapToGrid w:val="0"/>
        </w:rPr>
        <w:t>. č. 62/2013 Sb</w:t>
      </w:r>
      <w:r w:rsidR="00040F96" w:rsidRPr="00B43AE1">
        <w:rPr>
          <w:rFonts w:asciiTheme="minorHAnsi" w:hAnsiTheme="minorHAnsi" w:cstheme="minorHAnsi"/>
          <w:snapToGrid w:val="0"/>
        </w:rPr>
        <w:t>.</w:t>
      </w:r>
      <w:r w:rsidR="00B96671" w:rsidRPr="00B43AE1">
        <w:rPr>
          <w:rFonts w:asciiTheme="minorHAnsi" w:hAnsiTheme="minorHAnsi" w:cstheme="minorHAnsi"/>
          <w:snapToGrid w:val="0"/>
        </w:rPr>
        <w:t xml:space="preserve"> a přílohou č. </w:t>
      </w:r>
      <w:r w:rsidR="009529A7" w:rsidRPr="00B43AE1">
        <w:rPr>
          <w:rFonts w:asciiTheme="minorHAnsi" w:hAnsiTheme="minorHAnsi" w:cstheme="minorHAnsi"/>
          <w:snapToGrid w:val="0"/>
        </w:rPr>
        <w:t xml:space="preserve">7 </w:t>
      </w:r>
      <w:r w:rsidR="00B96671" w:rsidRPr="00B43AE1">
        <w:rPr>
          <w:rFonts w:asciiTheme="minorHAnsi" w:hAnsiTheme="minorHAnsi" w:cstheme="minorHAnsi"/>
          <w:snapToGrid w:val="0"/>
        </w:rPr>
        <w:t>k této vyhlášce.</w:t>
      </w:r>
    </w:p>
    <w:p w14:paraId="0FD68142" w14:textId="09D33CF5" w:rsidR="00B96671" w:rsidRPr="00B43AE1" w:rsidRDefault="00B30F54" w:rsidP="00B30F54">
      <w:pPr>
        <w:widowControl w:val="0"/>
        <w:suppressAutoHyphens w:val="0"/>
        <w:spacing w:before="120"/>
        <w:ind w:left="851" w:hanging="851"/>
        <w:jc w:val="both"/>
        <w:rPr>
          <w:rFonts w:asciiTheme="minorHAnsi" w:hAnsiTheme="minorHAnsi" w:cstheme="minorHAnsi"/>
        </w:rPr>
      </w:pPr>
      <w:r>
        <w:rPr>
          <w:rFonts w:asciiTheme="minorHAnsi" w:hAnsiTheme="minorHAnsi" w:cstheme="minorHAnsi"/>
          <w:snapToGrid w:val="0"/>
        </w:rPr>
        <w:t>2.5.2</w:t>
      </w:r>
      <w:r w:rsidR="00BE444D">
        <w:rPr>
          <w:rFonts w:asciiTheme="minorHAnsi" w:hAnsiTheme="minorHAnsi" w:cstheme="minorHAnsi"/>
          <w:snapToGrid w:val="0"/>
        </w:rPr>
        <w:t>.</w:t>
      </w:r>
      <w:r>
        <w:rPr>
          <w:rFonts w:asciiTheme="minorHAnsi" w:hAnsiTheme="minorHAnsi" w:cstheme="minorHAnsi"/>
          <w:snapToGrid w:val="0"/>
        </w:rPr>
        <w:tab/>
      </w:r>
      <w:r w:rsidR="00B96671" w:rsidRPr="00B43AE1">
        <w:rPr>
          <w:rFonts w:asciiTheme="minorHAnsi" w:hAnsiTheme="minorHAnsi" w:cstheme="minorHAnsi"/>
          <w:snapToGrid w:val="0"/>
        </w:rPr>
        <w:t xml:space="preserve">Dokumentace skutečného provedení </w:t>
      </w:r>
      <w:r w:rsidR="00644CEF" w:rsidRPr="00B43AE1">
        <w:rPr>
          <w:rFonts w:asciiTheme="minorHAnsi" w:hAnsiTheme="minorHAnsi" w:cstheme="minorHAnsi"/>
          <w:snapToGrid w:val="0"/>
        </w:rPr>
        <w:t>Díl</w:t>
      </w:r>
      <w:r w:rsidR="00B96671" w:rsidRPr="00B43AE1">
        <w:rPr>
          <w:rFonts w:asciiTheme="minorHAnsi" w:hAnsiTheme="minorHAnsi" w:cstheme="minorHAnsi"/>
          <w:snapToGrid w:val="0"/>
        </w:rPr>
        <w:t>a bude provedena podle následujících zásad:</w:t>
      </w:r>
    </w:p>
    <w:p w14:paraId="33297A99" w14:textId="77777777" w:rsidR="00C54446" w:rsidRPr="00B43AE1" w:rsidRDefault="00B96671" w:rsidP="00AF4205">
      <w:pPr>
        <w:widowControl w:val="0"/>
        <w:numPr>
          <w:ilvl w:val="0"/>
          <w:numId w:val="10"/>
        </w:numPr>
        <w:tabs>
          <w:tab w:val="clear" w:pos="927"/>
          <w:tab w:val="num" w:pos="1985"/>
        </w:tabs>
        <w:suppressAutoHyphens w:val="0"/>
        <w:spacing w:before="60"/>
        <w:ind w:left="1135" w:hanging="284"/>
        <w:jc w:val="both"/>
        <w:rPr>
          <w:rFonts w:asciiTheme="minorHAnsi" w:hAnsiTheme="minorHAnsi" w:cstheme="minorHAnsi"/>
        </w:rPr>
      </w:pPr>
      <w:r w:rsidRPr="00B43AE1">
        <w:rPr>
          <w:rFonts w:asciiTheme="minorHAnsi" w:hAnsiTheme="minorHAnsi" w:cstheme="minorHAnsi"/>
          <w:snapToGrid w:val="0"/>
        </w:rPr>
        <w:t xml:space="preserve">do Projektové dokumentace budou zřetelně vyznačeny všechny změny, k nimž došlo v průběhu zhotovení </w:t>
      </w:r>
      <w:r w:rsidR="00644CEF" w:rsidRPr="00B43AE1">
        <w:rPr>
          <w:rFonts w:asciiTheme="minorHAnsi" w:hAnsiTheme="minorHAnsi" w:cstheme="minorHAnsi"/>
          <w:snapToGrid w:val="0"/>
        </w:rPr>
        <w:t>Díl</w:t>
      </w:r>
      <w:r w:rsidRPr="00B43AE1">
        <w:rPr>
          <w:rFonts w:asciiTheme="minorHAnsi" w:hAnsiTheme="minorHAnsi" w:cstheme="minorHAnsi"/>
          <w:snapToGrid w:val="0"/>
        </w:rPr>
        <w:t>a,</w:t>
      </w:r>
    </w:p>
    <w:p w14:paraId="59510D35" w14:textId="77777777" w:rsidR="00C54446" w:rsidRPr="00B43AE1" w:rsidRDefault="00B96671" w:rsidP="00AF4205">
      <w:pPr>
        <w:widowControl w:val="0"/>
        <w:numPr>
          <w:ilvl w:val="0"/>
          <w:numId w:val="10"/>
        </w:numPr>
        <w:tabs>
          <w:tab w:val="clear" w:pos="927"/>
          <w:tab w:val="num" w:pos="1985"/>
        </w:tabs>
        <w:suppressAutoHyphens w:val="0"/>
        <w:spacing w:before="60"/>
        <w:ind w:left="1135" w:hanging="284"/>
        <w:jc w:val="both"/>
        <w:rPr>
          <w:rFonts w:asciiTheme="minorHAnsi" w:hAnsiTheme="minorHAnsi" w:cstheme="minorHAnsi"/>
        </w:rPr>
      </w:pPr>
      <w:r w:rsidRPr="00B43AE1">
        <w:rPr>
          <w:rFonts w:asciiTheme="minorHAnsi" w:hAnsiTheme="minorHAnsi" w:cstheme="minorHAnsi"/>
          <w:snapToGrid w:val="0"/>
        </w:rPr>
        <w:t>ty části Projektové dokumentace, u kterých nedošlo k žádným změnám, budou označeny nápisem „beze změn“,</w:t>
      </w:r>
    </w:p>
    <w:p w14:paraId="15748AFD" w14:textId="26212690" w:rsidR="00C54446" w:rsidRPr="00B43AE1" w:rsidRDefault="00C973B3" w:rsidP="00AF4205">
      <w:pPr>
        <w:widowControl w:val="0"/>
        <w:numPr>
          <w:ilvl w:val="0"/>
          <w:numId w:val="10"/>
        </w:numPr>
        <w:tabs>
          <w:tab w:val="clear" w:pos="927"/>
          <w:tab w:val="num" w:pos="1985"/>
        </w:tabs>
        <w:suppressAutoHyphens w:val="0"/>
        <w:spacing w:before="60"/>
        <w:ind w:left="1135" w:hanging="284"/>
        <w:jc w:val="both"/>
        <w:rPr>
          <w:rFonts w:asciiTheme="minorHAnsi" w:hAnsiTheme="minorHAnsi" w:cstheme="minorHAnsi"/>
        </w:rPr>
      </w:pPr>
      <w:r w:rsidRPr="00B43AE1">
        <w:rPr>
          <w:rFonts w:asciiTheme="minorHAnsi" w:hAnsiTheme="minorHAnsi" w:cstheme="minorHAnsi"/>
          <w:snapToGrid w:val="0"/>
        </w:rPr>
        <w:t>každý výkres D</w:t>
      </w:r>
      <w:r w:rsidR="00B96671" w:rsidRPr="00B43AE1">
        <w:rPr>
          <w:rFonts w:asciiTheme="minorHAnsi" w:hAnsiTheme="minorHAnsi" w:cstheme="minorHAnsi"/>
          <w:snapToGrid w:val="0"/>
        </w:rPr>
        <w:t xml:space="preserve">okumentace skutečného provedení </w:t>
      </w:r>
      <w:r w:rsidR="00644CEF" w:rsidRPr="00B43AE1">
        <w:rPr>
          <w:rFonts w:asciiTheme="minorHAnsi" w:hAnsiTheme="minorHAnsi" w:cstheme="minorHAnsi"/>
          <w:snapToGrid w:val="0"/>
        </w:rPr>
        <w:t>Díl</w:t>
      </w:r>
      <w:r w:rsidR="00B96671" w:rsidRPr="00B43AE1">
        <w:rPr>
          <w:rFonts w:asciiTheme="minorHAnsi" w:hAnsiTheme="minorHAnsi" w:cstheme="minorHAnsi"/>
          <w:snapToGrid w:val="0"/>
        </w:rPr>
        <w:t>a bude opatřen jménem a příjmením osoby, která změny zakreslila, jejím podpisem,</w:t>
      </w:r>
    </w:p>
    <w:p w14:paraId="3304D27E" w14:textId="77777777" w:rsidR="0041229E" w:rsidRPr="00B43AE1" w:rsidRDefault="00B96671" w:rsidP="00AF4205">
      <w:pPr>
        <w:widowControl w:val="0"/>
        <w:numPr>
          <w:ilvl w:val="0"/>
          <w:numId w:val="10"/>
        </w:numPr>
        <w:tabs>
          <w:tab w:val="clear" w:pos="927"/>
          <w:tab w:val="num" w:pos="1985"/>
        </w:tabs>
        <w:suppressAutoHyphens w:val="0"/>
        <w:spacing w:before="60"/>
        <w:ind w:left="1135" w:hanging="284"/>
        <w:jc w:val="both"/>
        <w:rPr>
          <w:rFonts w:asciiTheme="minorHAnsi" w:hAnsiTheme="minorHAnsi" w:cstheme="minorHAnsi"/>
        </w:rPr>
      </w:pPr>
      <w:r w:rsidRPr="00B43AE1">
        <w:rPr>
          <w:rFonts w:asciiTheme="minorHAnsi" w:hAnsiTheme="minorHAnsi" w:cstheme="minorHAnsi"/>
          <w:snapToGrid w:val="0"/>
        </w:rPr>
        <w:t xml:space="preserve">u výkresů obsahujících změnu proti </w:t>
      </w:r>
      <w:r w:rsidR="007A0932" w:rsidRPr="00B43AE1">
        <w:rPr>
          <w:rFonts w:asciiTheme="minorHAnsi" w:hAnsiTheme="minorHAnsi" w:cstheme="minorHAnsi"/>
          <w:snapToGrid w:val="0"/>
        </w:rPr>
        <w:t>Projektové dokumentaci</w:t>
      </w:r>
      <w:r w:rsidRPr="00B43AE1">
        <w:rPr>
          <w:rFonts w:asciiTheme="minorHAnsi" w:hAnsiTheme="minorHAnsi" w:cstheme="minorHAnsi"/>
          <w:snapToGrid w:val="0"/>
        </w:rPr>
        <w:t xml:space="preserve"> bude přiložen i doklad, ze kterého bude vyplývat projednání změny s kompetentní osobou</w:t>
      </w:r>
      <w:r w:rsidR="004D5A95" w:rsidRPr="00B43AE1">
        <w:rPr>
          <w:rFonts w:asciiTheme="minorHAnsi" w:hAnsiTheme="minorHAnsi" w:cstheme="minorHAnsi"/>
          <w:snapToGrid w:val="0"/>
        </w:rPr>
        <w:t xml:space="preserve"> </w:t>
      </w:r>
      <w:r w:rsidRPr="00B43AE1">
        <w:rPr>
          <w:rFonts w:asciiTheme="minorHAnsi" w:hAnsiTheme="minorHAnsi" w:cstheme="minorHAnsi"/>
          <w:snapToGrid w:val="0"/>
        </w:rPr>
        <w:t>Objednatele</w:t>
      </w:r>
      <w:r w:rsidR="00F3340C" w:rsidRPr="00B43AE1">
        <w:rPr>
          <w:rFonts w:asciiTheme="minorHAnsi" w:hAnsiTheme="minorHAnsi" w:cstheme="minorHAnsi"/>
          <w:snapToGrid w:val="0"/>
        </w:rPr>
        <w:t>, sou</w:t>
      </w:r>
      <w:r w:rsidRPr="00B43AE1">
        <w:rPr>
          <w:rFonts w:asciiTheme="minorHAnsi" w:hAnsiTheme="minorHAnsi" w:cstheme="minorHAnsi"/>
          <w:snapToGrid w:val="0"/>
        </w:rPr>
        <w:t>částí tohoto dokladu</w:t>
      </w:r>
      <w:r w:rsidR="00F3340C" w:rsidRPr="00B43AE1">
        <w:rPr>
          <w:rFonts w:asciiTheme="minorHAnsi" w:hAnsiTheme="minorHAnsi" w:cstheme="minorHAnsi"/>
          <w:snapToGrid w:val="0"/>
        </w:rPr>
        <w:t xml:space="preserve"> bude</w:t>
      </w:r>
      <w:r w:rsidRPr="00B43AE1">
        <w:rPr>
          <w:rFonts w:asciiTheme="minorHAnsi" w:hAnsiTheme="minorHAnsi" w:cstheme="minorHAnsi"/>
          <w:snapToGrid w:val="0"/>
        </w:rPr>
        <w:t xml:space="preserve"> i souhlasné stanovisko</w:t>
      </w:r>
      <w:r w:rsidR="00F3340C" w:rsidRPr="00B43AE1">
        <w:rPr>
          <w:rFonts w:asciiTheme="minorHAnsi" w:hAnsiTheme="minorHAnsi" w:cstheme="minorHAnsi"/>
          <w:snapToGrid w:val="0"/>
        </w:rPr>
        <w:t xml:space="preserve"> kompetentní osoby</w:t>
      </w:r>
      <w:r w:rsidR="0009784F" w:rsidRPr="00B43AE1">
        <w:rPr>
          <w:rFonts w:asciiTheme="minorHAnsi" w:hAnsiTheme="minorHAnsi" w:cstheme="minorHAnsi"/>
          <w:snapToGrid w:val="0"/>
        </w:rPr>
        <w:t>,</w:t>
      </w:r>
    </w:p>
    <w:p w14:paraId="54CCFD32" w14:textId="30E177A6" w:rsidR="005363DD" w:rsidRPr="00B43AE1" w:rsidRDefault="007F33F1" w:rsidP="001E46C6">
      <w:pPr>
        <w:pStyle w:val="Nadpis1"/>
        <w:widowControl w:val="0"/>
        <w:numPr>
          <w:ilvl w:val="0"/>
          <w:numId w:val="5"/>
        </w:numPr>
        <w:ind w:left="357" w:hanging="357"/>
        <w:jc w:val="center"/>
        <w:rPr>
          <w:rFonts w:asciiTheme="minorHAnsi" w:hAnsiTheme="minorHAnsi" w:cstheme="minorHAnsi"/>
        </w:rPr>
      </w:pPr>
      <w:r w:rsidRPr="00B43AE1">
        <w:rPr>
          <w:rFonts w:asciiTheme="minorHAnsi" w:hAnsiTheme="minorHAnsi" w:cstheme="minorHAnsi"/>
        </w:rPr>
        <w:t>termíny a místo plnění</w:t>
      </w:r>
    </w:p>
    <w:p w14:paraId="571A475F" w14:textId="77777777" w:rsidR="005C55CA" w:rsidRPr="00B43AE1" w:rsidRDefault="005C55CA" w:rsidP="001E46C6">
      <w:pPr>
        <w:widowControl w:val="0"/>
        <w:numPr>
          <w:ilvl w:val="1"/>
          <w:numId w:val="5"/>
        </w:numPr>
        <w:tabs>
          <w:tab w:val="clear" w:pos="792"/>
          <w:tab w:val="num" w:pos="851"/>
        </w:tabs>
        <w:spacing w:before="120"/>
        <w:ind w:left="851" w:hanging="851"/>
        <w:jc w:val="both"/>
        <w:rPr>
          <w:rFonts w:asciiTheme="minorHAnsi" w:hAnsiTheme="minorHAnsi" w:cstheme="minorHAnsi"/>
        </w:rPr>
      </w:pPr>
      <w:r w:rsidRPr="00B43AE1">
        <w:rPr>
          <w:rFonts w:asciiTheme="minorHAnsi" w:hAnsiTheme="minorHAnsi" w:cstheme="minorHAnsi"/>
        </w:rPr>
        <w:t>Rea</w:t>
      </w:r>
      <w:r w:rsidR="003D01BD" w:rsidRPr="00B43AE1">
        <w:rPr>
          <w:rFonts w:asciiTheme="minorHAnsi" w:hAnsiTheme="minorHAnsi" w:cstheme="minorHAnsi"/>
        </w:rPr>
        <w:t>lizace Díla není</w:t>
      </w:r>
      <w:r w:rsidRPr="00B43AE1">
        <w:rPr>
          <w:rFonts w:asciiTheme="minorHAnsi" w:hAnsiTheme="minorHAnsi" w:cstheme="minorHAnsi"/>
        </w:rPr>
        <w:t xml:space="preserve"> z časov</w:t>
      </w:r>
      <w:r w:rsidR="00B76D96" w:rsidRPr="00B43AE1">
        <w:rPr>
          <w:rFonts w:asciiTheme="minorHAnsi" w:hAnsiTheme="minorHAnsi" w:cstheme="minorHAnsi"/>
        </w:rPr>
        <w:t>ého hlediska rozdělena na etapy.</w:t>
      </w:r>
    </w:p>
    <w:p w14:paraId="2630EA0B" w14:textId="7354C76B" w:rsidR="00721F59" w:rsidRPr="004128F2" w:rsidRDefault="00721F59" w:rsidP="003D01BD">
      <w:pPr>
        <w:widowControl w:val="0"/>
        <w:numPr>
          <w:ilvl w:val="1"/>
          <w:numId w:val="5"/>
        </w:numPr>
        <w:tabs>
          <w:tab w:val="clear" w:pos="792"/>
          <w:tab w:val="num" w:pos="851"/>
        </w:tabs>
        <w:spacing w:before="120"/>
        <w:ind w:left="851" w:hanging="851"/>
        <w:jc w:val="both"/>
        <w:rPr>
          <w:rFonts w:asciiTheme="minorHAnsi" w:hAnsiTheme="minorHAnsi" w:cstheme="minorHAnsi"/>
          <w:color w:val="000000" w:themeColor="text1"/>
        </w:rPr>
      </w:pPr>
      <w:r w:rsidRPr="004128F2">
        <w:rPr>
          <w:rFonts w:asciiTheme="minorHAnsi" w:hAnsiTheme="minorHAnsi" w:cstheme="minorHAnsi"/>
          <w:color w:val="000000" w:themeColor="text1"/>
        </w:rPr>
        <w:t>Zhotovitel je povin</w:t>
      </w:r>
      <w:r w:rsidR="003D01BD" w:rsidRPr="004128F2">
        <w:rPr>
          <w:rFonts w:asciiTheme="minorHAnsi" w:hAnsiTheme="minorHAnsi" w:cstheme="minorHAnsi"/>
          <w:color w:val="000000" w:themeColor="text1"/>
        </w:rPr>
        <w:t>en zahájit zhotovení Díla</w:t>
      </w:r>
      <w:r w:rsidRPr="004128F2">
        <w:rPr>
          <w:rFonts w:asciiTheme="minorHAnsi" w:hAnsiTheme="minorHAnsi" w:cstheme="minorHAnsi"/>
          <w:color w:val="000000" w:themeColor="text1"/>
        </w:rPr>
        <w:t xml:space="preserve"> </w:t>
      </w:r>
      <w:r w:rsidR="00EF0D79" w:rsidRPr="004128F2">
        <w:rPr>
          <w:rFonts w:asciiTheme="minorHAnsi" w:hAnsiTheme="minorHAnsi" w:cstheme="minorHAnsi"/>
          <w:color w:val="000000" w:themeColor="text1"/>
        </w:rPr>
        <w:t xml:space="preserve">nejpozději do </w:t>
      </w:r>
      <w:r w:rsidR="00566A8B" w:rsidRPr="004128F2">
        <w:rPr>
          <w:rFonts w:asciiTheme="minorHAnsi" w:hAnsiTheme="minorHAnsi" w:cstheme="minorHAnsi"/>
          <w:color w:val="000000" w:themeColor="text1"/>
        </w:rPr>
        <w:t>15</w:t>
      </w:r>
      <w:r w:rsidR="00EF0D79" w:rsidRPr="004128F2">
        <w:rPr>
          <w:rFonts w:asciiTheme="minorHAnsi" w:hAnsiTheme="minorHAnsi" w:cstheme="minorHAnsi"/>
          <w:color w:val="000000" w:themeColor="text1"/>
        </w:rPr>
        <w:t xml:space="preserve"> kalendářních dnů </w:t>
      </w:r>
      <w:r w:rsidRPr="004128F2">
        <w:rPr>
          <w:rFonts w:asciiTheme="minorHAnsi" w:hAnsiTheme="minorHAnsi" w:cstheme="minorHAnsi"/>
          <w:color w:val="000000" w:themeColor="text1"/>
        </w:rPr>
        <w:t xml:space="preserve">po protokolárním předání a převzetí </w:t>
      </w:r>
      <w:r w:rsidR="00881F96" w:rsidRPr="004128F2">
        <w:rPr>
          <w:rFonts w:asciiTheme="minorHAnsi" w:hAnsiTheme="minorHAnsi" w:cstheme="minorHAnsi"/>
          <w:color w:val="000000" w:themeColor="text1"/>
        </w:rPr>
        <w:t>místa plnění</w:t>
      </w:r>
      <w:r w:rsidRPr="004128F2">
        <w:rPr>
          <w:rFonts w:asciiTheme="minorHAnsi" w:hAnsiTheme="minorHAnsi" w:cstheme="minorHAnsi"/>
          <w:color w:val="000000" w:themeColor="text1"/>
        </w:rPr>
        <w:t>.</w:t>
      </w:r>
      <w:r w:rsidR="00FC4A53">
        <w:rPr>
          <w:rFonts w:asciiTheme="minorHAnsi" w:hAnsiTheme="minorHAnsi" w:cstheme="minorHAnsi"/>
          <w:color w:val="000000" w:themeColor="text1"/>
        </w:rPr>
        <w:t xml:space="preserve"> K předání a převzetí místa plnění dojde nejpozději do 5 kalendářních dní od podpisu smlouvy.</w:t>
      </w:r>
      <w:r w:rsidRPr="004128F2">
        <w:rPr>
          <w:rFonts w:asciiTheme="minorHAnsi" w:hAnsiTheme="minorHAnsi" w:cstheme="minorHAnsi"/>
          <w:color w:val="000000" w:themeColor="text1"/>
        </w:rPr>
        <w:t xml:space="preserve"> </w:t>
      </w:r>
    </w:p>
    <w:p w14:paraId="3D8F7C5E" w14:textId="71B8B89D" w:rsidR="00721F59" w:rsidRPr="00B43AE1" w:rsidRDefault="00721F59" w:rsidP="00721F59">
      <w:pPr>
        <w:widowControl w:val="0"/>
        <w:numPr>
          <w:ilvl w:val="1"/>
          <w:numId w:val="5"/>
        </w:numPr>
        <w:tabs>
          <w:tab w:val="clear" w:pos="792"/>
          <w:tab w:val="num" w:pos="851"/>
        </w:tabs>
        <w:spacing w:before="120"/>
        <w:ind w:left="851" w:hanging="851"/>
        <w:jc w:val="both"/>
        <w:rPr>
          <w:rFonts w:asciiTheme="minorHAnsi" w:hAnsiTheme="minorHAnsi" w:cstheme="minorHAnsi"/>
        </w:rPr>
      </w:pPr>
      <w:r w:rsidRPr="004128F2">
        <w:rPr>
          <w:rFonts w:asciiTheme="minorHAnsi" w:hAnsiTheme="minorHAnsi" w:cstheme="minorHAnsi"/>
          <w:color w:val="000000" w:themeColor="text1"/>
        </w:rPr>
        <w:t xml:space="preserve">Pokud Zhotovitel nezahájí </w:t>
      </w:r>
      <w:r w:rsidR="00D65614" w:rsidRPr="004128F2">
        <w:rPr>
          <w:rFonts w:asciiTheme="minorHAnsi" w:hAnsiTheme="minorHAnsi" w:cstheme="minorHAnsi"/>
          <w:color w:val="000000" w:themeColor="text1"/>
        </w:rPr>
        <w:t xml:space="preserve">zhotovování </w:t>
      </w:r>
      <w:r w:rsidR="00D65614" w:rsidRPr="005E0773">
        <w:rPr>
          <w:rFonts w:asciiTheme="minorHAnsi" w:hAnsiTheme="minorHAnsi" w:cstheme="minorHAnsi"/>
        </w:rPr>
        <w:t>Díla</w:t>
      </w:r>
      <w:r w:rsidR="006C77A8" w:rsidRPr="005E0773">
        <w:rPr>
          <w:rFonts w:asciiTheme="minorHAnsi" w:hAnsiTheme="minorHAnsi" w:cstheme="minorHAnsi"/>
        </w:rPr>
        <w:t xml:space="preserve"> </w:t>
      </w:r>
      <w:r w:rsidR="00D47B12" w:rsidRPr="005E0773">
        <w:rPr>
          <w:rFonts w:asciiTheme="minorHAnsi" w:hAnsiTheme="minorHAnsi" w:cstheme="minorHAnsi"/>
        </w:rPr>
        <w:t>ani do</w:t>
      </w:r>
      <w:r w:rsidR="006C77A8" w:rsidRPr="005E0773">
        <w:rPr>
          <w:rFonts w:asciiTheme="minorHAnsi" w:hAnsiTheme="minorHAnsi" w:cstheme="minorHAnsi"/>
        </w:rPr>
        <w:t xml:space="preserve"> </w:t>
      </w:r>
      <w:r w:rsidR="005E0773">
        <w:rPr>
          <w:rFonts w:asciiTheme="minorHAnsi" w:hAnsiTheme="minorHAnsi" w:cstheme="minorHAnsi"/>
        </w:rPr>
        <w:t>30</w:t>
      </w:r>
      <w:r w:rsidRPr="00B43AE1">
        <w:rPr>
          <w:rFonts w:asciiTheme="minorHAnsi" w:hAnsiTheme="minorHAnsi" w:cstheme="minorHAnsi"/>
        </w:rPr>
        <w:t xml:space="preserve"> kalendářních dnů ode dne protokolárního předání a převzetí Staveniště, je Objednatel oprávněn od Smlouvy odstoupit.</w:t>
      </w:r>
    </w:p>
    <w:p w14:paraId="44A2E9DB" w14:textId="77777777" w:rsidR="0081750C" w:rsidRPr="00B43AE1" w:rsidRDefault="0081750C" w:rsidP="009C6AA0">
      <w:pPr>
        <w:widowControl w:val="0"/>
        <w:numPr>
          <w:ilvl w:val="1"/>
          <w:numId w:val="5"/>
        </w:numPr>
        <w:tabs>
          <w:tab w:val="clear" w:pos="792"/>
          <w:tab w:val="num" w:pos="851"/>
        </w:tabs>
        <w:spacing w:before="120"/>
        <w:ind w:left="851" w:hanging="851"/>
        <w:jc w:val="both"/>
        <w:rPr>
          <w:rFonts w:asciiTheme="minorHAnsi" w:hAnsiTheme="minorHAnsi" w:cstheme="minorHAnsi"/>
        </w:rPr>
      </w:pPr>
      <w:r w:rsidRPr="00B43AE1">
        <w:rPr>
          <w:rFonts w:asciiTheme="minorHAnsi" w:hAnsiTheme="minorHAnsi" w:cstheme="minorHAnsi"/>
        </w:rPr>
        <w:t xml:space="preserve">Zhotovitel je povinen provést Dílo řádně a včas, a to v následujících </w:t>
      </w:r>
      <w:r w:rsidR="00BE7C9A" w:rsidRPr="00B43AE1">
        <w:rPr>
          <w:rFonts w:asciiTheme="minorHAnsi" w:hAnsiTheme="minorHAnsi" w:cstheme="minorHAnsi"/>
        </w:rPr>
        <w:t>t</w:t>
      </w:r>
      <w:r w:rsidRPr="00B43AE1">
        <w:rPr>
          <w:rFonts w:asciiTheme="minorHAnsi" w:hAnsiTheme="minorHAnsi" w:cstheme="minorHAnsi"/>
        </w:rPr>
        <w:t>ermínech:</w:t>
      </w:r>
    </w:p>
    <w:p w14:paraId="420915FA" w14:textId="5297D41D" w:rsidR="00E167CA" w:rsidRPr="00B43AE1" w:rsidRDefault="00824FAD" w:rsidP="000C3A3A">
      <w:pPr>
        <w:widowControl w:val="0"/>
        <w:numPr>
          <w:ilvl w:val="0"/>
          <w:numId w:val="25"/>
        </w:numPr>
        <w:tabs>
          <w:tab w:val="clear" w:pos="1440"/>
          <w:tab w:val="left" w:pos="1985"/>
        </w:tabs>
        <w:spacing w:before="60"/>
        <w:ind w:left="1135" w:hanging="284"/>
        <w:jc w:val="both"/>
        <w:rPr>
          <w:rFonts w:asciiTheme="minorHAnsi" w:hAnsiTheme="minorHAnsi" w:cstheme="minorHAnsi"/>
        </w:rPr>
      </w:pPr>
      <w:r w:rsidRPr="00B43AE1">
        <w:rPr>
          <w:rFonts w:asciiTheme="minorHAnsi" w:hAnsiTheme="minorHAnsi" w:cstheme="minorHAnsi"/>
        </w:rPr>
        <w:t xml:space="preserve">Termín předání a převzetí Díla (termín podpisu Protokolu o předání a převzetí Díla oběma smluvními stranami, tj. Objednatelem a Zhotovitelem): </w:t>
      </w:r>
      <w:r w:rsidR="00C7365B">
        <w:rPr>
          <w:rFonts w:asciiTheme="minorHAnsi" w:hAnsiTheme="minorHAnsi" w:cstheme="minorHAnsi"/>
        </w:rPr>
        <w:t>90</w:t>
      </w:r>
      <w:r w:rsidRPr="00B43AE1">
        <w:rPr>
          <w:rFonts w:asciiTheme="minorHAnsi" w:hAnsiTheme="minorHAnsi" w:cstheme="minorHAnsi"/>
        </w:rPr>
        <w:t xml:space="preserve"> kalendářních dnů. Termín je definován jako počet kalendářních dnů, které následují po </w:t>
      </w:r>
      <w:r w:rsidR="00EE4C64" w:rsidRPr="00B43AE1">
        <w:rPr>
          <w:rFonts w:asciiTheme="minorHAnsi" w:hAnsiTheme="minorHAnsi" w:cstheme="minorHAnsi"/>
        </w:rPr>
        <w:t>dni nabytí účinnosti</w:t>
      </w:r>
      <w:r w:rsidRPr="00B43AE1">
        <w:rPr>
          <w:rFonts w:asciiTheme="minorHAnsi" w:hAnsiTheme="minorHAnsi" w:cstheme="minorHAnsi"/>
        </w:rPr>
        <w:t xml:space="preserve"> Smlouvy.</w:t>
      </w:r>
    </w:p>
    <w:p w14:paraId="719CFE78" w14:textId="76B728CB" w:rsidR="0081750C" w:rsidRPr="00B43AE1" w:rsidRDefault="0081750C" w:rsidP="000C3A3A">
      <w:pPr>
        <w:widowControl w:val="0"/>
        <w:numPr>
          <w:ilvl w:val="0"/>
          <w:numId w:val="25"/>
        </w:numPr>
        <w:tabs>
          <w:tab w:val="clear" w:pos="1440"/>
          <w:tab w:val="left" w:pos="1985"/>
        </w:tabs>
        <w:spacing w:before="60"/>
        <w:ind w:left="1135" w:hanging="284"/>
        <w:jc w:val="both"/>
        <w:rPr>
          <w:rFonts w:asciiTheme="minorHAnsi" w:hAnsiTheme="minorHAnsi" w:cstheme="minorHAnsi"/>
        </w:rPr>
      </w:pPr>
      <w:r w:rsidRPr="00B43AE1">
        <w:rPr>
          <w:rFonts w:asciiTheme="minorHAnsi" w:hAnsiTheme="minorHAnsi" w:cstheme="minorHAnsi"/>
        </w:rPr>
        <w:t>Termín odstranění vad a nedodělků (vyplývajících z Protokolu o předání a převzetí Díla</w:t>
      </w:r>
      <w:r w:rsidR="00584AF3" w:rsidRPr="00B43AE1">
        <w:rPr>
          <w:rFonts w:asciiTheme="minorHAnsi" w:hAnsiTheme="minorHAnsi" w:cstheme="minorHAnsi"/>
        </w:rPr>
        <w:t>)</w:t>
      </w:r>
      <w:r w:rsidRPr="00B43AE1">
        <w:rPr>
          <w:rFonts w:asciiTheme="minorHAnsi" w:hAnsiTheme="minorHAnsi" w:cstheme="minorHAnsi"/>
        </w:rPr>
        <w:t xml:space="preserve">: </w:t>
      </w:r>
      <w:r w:rsidR="00176AC4">
        <w:rPr>
          <w:rFonts w:asciiTheme="minorHAnsi" w:hAnsiTheme="minorHAnsi" w:cstheme="minorHAnsi"/>
        </w:rPr>
        <w:t>14</w:t>
      </w:r>
      <w:r w:rsidRPr="00B43AE1">
        <w:rPr>
          <w:rFonts w:asciiTheme="minorHAnsi" w:hAnsiTheme="minorHAnsi" w:cstheme="minorHAnsi"/>
        </w:rPr>
        <w:t xml:space="preserve"> kalendářních dnů. Termín je definován jako počet kalendářních dnů, které následují po Termínu předání a převzetí Díla.</w:t>
      </w:r>
      <w:r w:rsidR="00E26620">
        <w:rPr>
          <w:rFonts w:asciiTheme="minorHAnsi" w:hAnsiTheme="minorHAnsi" w:cstheme="minorHAnsi"/>
        </w:rPr>
        <w:t xml:space="preserve"> Smluvní strany se mohou domluvit také na jiné lhůtě. </w:t>
      </w:r>
    </w:p>
    <w:p w14:paraId="2EDB3BF4" w14:textId="77777777" w:rsidR="00A3451A" w:rsidRPr="00B43AE1" w:rsidRDefault="00A3451A" w:rsidP="009E124D">
      <w:pPr>
        <w:widowControl w:val="0"/>
        <w:numPr>
          <w:ilvl w:val="1"/>
          <w:numId w:val="5"/>
        </w:numPr>
        <w:tabs>
          <w:tab w:val="clear" w:pos="792"/>
          <w:tab w:val="num" w:pos="851"/>
        </w:tabs>
        <w:spacing w:before="120"/>
        <w:ind w:left="851" w:hanging="851"/>
        <w:jc w:val="both"/>
        <w:rPr>
          <w:rFonts w:asciiTheme="minorHAnsi" w:hAnsiTheme="minorHAnsi" w:cstheme="minorHAnsi"/>
        </w:rPr>
      </w:pPr>
      <w:r w:rsidRPr="00B43AE1">
        <w:rPr>
          <w:rFonts w:asciiTheme="minorHAnsi" w:hAnsiTheme="minorHAnsi" w:cstheme="minorHAnsi"/>
        </w:rPr>
        <w:t>Termín odstran</w:t>
      </w:r>
      <w:r w:rsidR="00100533" w:rsidRPr="00B43AE1">
        <w:rPr>
          <w:rFonts w:asciiTheme="minorHAnsi" w:hAnsiTheme="minorHAnsi" w:cstheme="minorHAnsi"/>
        </w:rPr>
        <w:t>ění vad a nedodělků</w:t>
      </w:r>
      <w:r w:rsidRPr="00B43AE1">
        <w:rPr>
          <w:rFonts w:asciiTheme="minorHAnsi" w:hAnsiTheme="minorHAnsi" w:cstheme="minorHAnsi"/>
        </w:rPr>
        <w:t xml:space="preserve"> je současně Termíne</w:t>
      </w:r>
      <w:r w:rsidR="00C875D4" w:rsidRPr="00B43AE1">
        <w:rPr>
          <w:rFonts w:asciiTheme="minorHAnsi" w:hAnsiTheme="minorHAnsi" w:cstheme="minorHAnsi"/>
        </w:rPr>
        <w:t>m</w:t>
      </w:r>
      <w:r w:rsidRPr="00B43AE1">
        <w:rPr>
          <w:rFonts w:asciiTheme="minorHAnsi" w:hAnsiTheme="minorHAnsi" w:cstheme="minorHAnsi"/>
        </w:rPr>
        <w:t xml:space="preserve"> dokončení Díla. </w:t>
      </w:r>
    </w:p>
    <w:p w14:paraId="79516E71" w14:textId="15C6955E" w:rsidR="005363DD" w:rsidRPr="00B43AE1" w:rsidRDefault="00B576A4" w:rsidP="007909B0">
      <w:pPr>
        <w:widowControl w:val="0"/>
        <w:numPr>
          <w:ilvl w:val="1"/>
          <w:numId w:val="5"/>
        </w:numPr>
        <w:tabs>
          <w:tab w:val="clear" w:pos="792"/>
          <w:tab w:val="num" w:pos="851"/>
        </w:tabs>
        <w:spacing w:before="120"/>
        <w:ind w:left="851" w:hanging="851"/>
        <w:jc w:val="both"/>
        <w:rPr>
          <w:rFonts w:asciiTheme="minorHAnsi" w:hAnsiTheme="minorHAnsi" w:cstheme="minorHAnsi"/>
        </w:rPr>
      </w:pPr>
      <w:r w:rsidRPr="00B43AE1">
        <w:rPr>
          <w:rFonts w:asciiTheme="minorHAnsi" w:hAnsiTheme="minorHAnsi" w:cstheme="minorHAnsi"/>
        </w:rPr>
        <w:t>Provedení Víceprací</w:t>
      </w:r>
      <w:r w:rsidR="00337F0D" w:rsidRPr="00B43AE1">
        <w:rPr>
          <w:rFonts w:asciiTheme="minorHAnsi" w:hAnsiTheme="minorHAnsi" w:cstheme="minorHAnsi"/>
        </w:rPr>
        <w:t xml:space="preserve"> (viz kap. 5</w:t>
      </w:r>
      <w:r w:rsidR="00C40541" w:rsidRPr="00B43AE1">
        <w:rPr>
          <w:rFonts w:asciiTheme="minorHAnsi" w:hAnsiTheme="minorHAnsi" w:cstheme="minorHAnsi"/>
        </w:rPr>
        <w:t>.</w:t>
      </w:r>
      <w:r w:rsidR="005479CC" w:rsidRPr="00B43AE1">
        <w:rPr>
          <w:rFonts w:asciiTheme="minorHAnsi" w:hAnsiTheme="minorHAnsi" w:cstheme="minorHAnsi"/>
        </w:rPr>
        <w:t xml:space="preserve"> Smlouvy</w:t>
      </w:r>
      <w:r w:rsidR="00337F0D" w:rsidRPr="00B43AE1">
        <w:rPr>
          <w:rFonts w:asciiTheme="minorHAnsi" w:hAnsiTheme="minorHAnsi" w:cstheme="minorHAnsi"/>
        </w:rPr>
        <w:t>)</w:t>
      </w:r>
      <w:r w:rsidR="009845E4" w:rsidRPr="00B43AE1">
        <w:rPr>
          <w:rFonts w:asciiTheme="minorHAnsi" w:hAnsiTheme="minorHAnsi" w:cstheme="minorHAnsi"/>
        </w:rPr>
        <w:t xml:space="preserve"> </w:t>
      </w:r>
      <w:r w:rsidR="009657B2" w:rsidRPr="00B43AE1">
        <w:rPr>
          <w:rFonts w:asciiTheme="minorHAnsi" w:hAnsiTheme="minorHAnsi" w:cstheme="minorHAnsi"/>
        </w:rPr>
        <w:t xml:space="preserve">v hodnotě, která </w:t>
      </w:r>
      <w:proofErr w:type="gramStart"/>
      <w:r w:rsidR="009845E4" w:rsidRPr="00B43AE1">
        <w:rPr>
          <w:rFonts w:asciiTheme="minorHAnsi" w:hAnsiTheme="minorHAnsi" w:cstheme="minorHAnsi"/>
        </w:rPr>
        <w:t>nepřekročí</w:t>
      </w:r>
      <w:proofErr w:type="gramEnd"/>
      <w:r w:rsidR="00E228EF" w:rsidRPr="00B43AE1">
        <w:rPr>
          <w:rFonts w:asciiTheme="minorHAnsi" w:hAnsiTheme="minorHAnsi" w:cstheme="minorHAnsi"/>
        </w:rPr>
        <w:t xml:space="preserve"> </w:t>
      </w:r>
      <w:r w:rsidR="009845E4" w:rsidRPr="00B43AE1">
        <w:rPr>
          <w:rFonts w:asciiTheme="minorHAnsi" w:hAnsiTheme="minorHAnsi" w:cstheme="minorHAnsi"/>
        </w:rPr>
        <w:t>10</w:t>
      </w:r>
      <w:r w:rsidR="003975C7" w:rsidRPr="00B43AE1">
        <w:rPr>
          <w:rFonts w:asciiTheme="minorHAnsi" w:hAnsiTheme="minorHAnsi" w:cstheme="minorHAnsi"/>
        </w:rPr>
        <w:t xml:space="preserve"> </w:t>
      </w:r>
      <w:r w:rsidR="009845E4" w:rsidRPr="00B43AE1">
        <w:rPr>
          <w:rFonts w:asciiTheme="minorHAnsi" w:hAnsiTheme="minorHAnsi" w:cstheme="minorHAnsi"/>
        </w:rPr>
        <w:t xml:space="preserve">% z hodnoty sjednané ceny </w:t>
      </w:r>
      <w:r w:rsidR="00644CEF" w:rsidRPr="00B43AE1">
        <w:rPr>
          <w:rFonts w:asciiTheme="minorHAnsi" w:hAnsiTheme="minorHAnsi" w:cstheme="minorHAnsi"/>
        </w:rPr>
        <w:t>Díl</w:t>
      </w:r>
      <w:r w:rsidR="009845E4" w:rsidRPr="00B43AE1">
        <w:rPr>
          <w:rFonts w:asciiTheme="minorHAnsi" w:hAnsiTheme="minorHAnsi" w:cstheme="minorHAnsi"/>
        </w:rPr>
        <w:t xml:space="preserve">a, </w:t>
      </w:r>
      <w:r w:rsidR="009657B2" w:rsidRPr="00B43AE1">
        <w:rPr>
          <w:rFonts w:asciiTheme="minorHAnsi" w:hAnsiTheme="minorHAnsi" w:cstheme="minorHAnsi"/>
        </w:rPr>
        <w:t>ne</w:t>
      </w:r>
      <w:r w:rsidRPr="00B43AE1">
        <w:rPr>
          <w:rFonts w:asciiTheme="minorHAnsi" w:hAnsiTheme="minorHAnsi" w:cstheme="minorHAnsi"/>
        </w:rPr>
        <w:t>ní</w:t>
      </w:r>
      <w:r w:rsidR="009657B2" w:rsidRPr="00B43AE1">
        <w:rPr>
          <w:rFonts w:asciiTheme="minorHAnsi" w:hAnsiTheme="minorHAnsi" w:cstheme="minorHAnsi"/>
        </w:rPr>
        <w:t xml:space="preserve"> důvodem pro požadavek dodavatele na změnu</w:t>
      </w:r>
      <w:r w:rsidR="009845E4" w:rsidRPr="00B43AE1">
        <w:rPr>
          <w:rFonts w:asciiTheme="minorHAnsi" w:hAnsiTheme="minorHAnsi" w:cstheme="minorHAnsi"/>
        </w:rPr>
        <w:t xml:space="preserve"> </w:t>
      </w:r>
      <w:r w:rsidR="00BE7C9A" w:rsidRPr="00B43AE1">
        <w:rPr>
          <w:rFonts w:asciiTheme="minorHAnsi" w:hAnsiTheme="minorHAnsi" w:cstheme="minorHAnsi"/>
        </w:rPr>
        <w:t>t</w:t>
      </w:r>
      <w:r w:rsidR="009845E4" w:rsidRPr="00B43AE1">
        <w:rPr>
          <w:rFonts w:asciiTheme="minorHAnsi" w:hAnsiTheme="minorHAnsi" w:cstheme="minorHAnsi"/>
        </w:rPr>
        <w:t>ermín</w:t>
      </w:r>
      <w:r w:rsidR="009657B2" w:rsidRPr="00B43AE1">
        <w:rPr>
          <w:rFonts w:asciiTheme="minorHAnsi" w:hAnsiTheme="minorHAnsi" w:cstheme="minorHAnsi"/>
        </w:rPr>
        <w:t>ů</w:t>
      </w:r>
      <w:r w:rsidR="00F733B1" w:rsidRPr="00B43AE1">
        <w:rPr>
          <w:rFonts w:asciiTheme="minorHAnsi" w:hAnsiTheme="minorHAnsi" w:cstheme="minorHAnsi"/>
        </w:rPr>
        <w:t xml:space="preserve"> dle čl. 3.</w:t>
      </w:r>
      <w:r w:rsidR="00C40541" w:rsidRPr="00B43AE1">
        <w:rPr>
          <w:rFonts w:asciiTheme="minorHAnsi" w:hAnsiTheme="minorHAnsi" w:cstheme="minorHAnsi"/>
        </w:rPr>
        <w:t>4</w:t>
      </w:r>
      <w:r w:rsidR="00367683" w:rsidRPr="00B43AE1">
        <w:rPr>
          <w:rFonts w:asciiTheme="minorHAnsi" w:hAnsiTheme="minorHAnsi" w:cstheme="minorHAnsi"/>
        </w:rPr>
        <w:t xml:space="preserve"> </w:t>
      </w:r>
      <w:r w:rsidR="00A41CEB" w:rsidRPr="00B43AE1">
        <w:rPr>
          <w:rFonts w:asciiTheme="minorHAnsi" w:hAnsiTheme="minorHAnsi" w:cstheme="minorHAnsi"/>
        </w:rPr>
        <w:t xml:space="preserve">a </w:t>
      </w:r>
      <w:r w:rsidR="00644CEF" w:rsidRPr="00B43AE1">
        <w:rPr>
          <w:rFonts w:asciiTheme="minorHAnsi" w:hAnsiTheme="minorHAnsi" w:cstheme="minorHAnsi"/>
        </w:rPr>
        <w:t>Díl</w:t>
      </w:r>
      <w:r w:rsidR="00F733B1" w:rsidRPr="00B43AE1">
        <w:rPr>
          <w:rFonts w:asciiTheme="minorHAnsi" w:hAnsiTheme="minorHAnsi" w:cstheme="minorHAnsi"/>
        </w:rPr>
        <w:t>o bude dokončeno ve sjednan</w:t>
      </w:r>
      <w:r w:rsidR="00C47B6C" w:rsidRPr="00B43AE1">
        <w:rPr>
          <w:rFonts w:asciiTheme="minorHAnsi" w:hAnsiTheme="minorHAnsi" w:cstheme="minorHAnsi"/>
        </w:rPr>
        <w:t>ém</w:t>
      </w:r>
      <w:r w:rsidR="009845E4" w:rsidRPr="00B43AE1">
        <w:rPr>
          <w:rFonts w:asciiTheme="minorHAnsi" w:hAnsiTheme="minorHAnsi" w:cstheme="minorHAnsi"/>
        </w:rPr>
        <w:t xml:space="preserve"> </w:t>
      </w:r>
      <w:r w:rsidR="00BE7C9A" w:rsidRPr="00B43AE1">
        <w:rPr>
          <w:rFonts w:asciiTheme="minorHAnsi" w:hAnsiTheme="minorHAnsi" w:cstheme="minorHAnsi"/>
        </w:rPr>
        <w:t>t</w:t>
      </w:r>
      <w:r w:rsidR="009845E4" w:rsidRPr="00B43AE1">
        <w:rPr>
          <w:rFonts w:asciiTheme="minorHAnsi" w:hAnsiTheme="minorHAnsi" w:cstheme="minorHAnsi"/>
        </w:rPr>
        <w:t>er</w:t>
      </w:r>
      <w:r w:rsidR="00F733B1" w:rsidRPr="00B43AE1">
        <w:rPr>
          <w:rFonts w:asciiTheme="minorHAnsi" w:hAnsiTheme="minorHAnsi" w:cstheme="minorHAnsi"/>
        </w:rPr>
        <w:t>mín</w:t>
      </w:r>
      <w:r w:rsidR="00BE7C9A" w:rsidRPr="00B43AE1">
        <w:rPr>
          <w:rFonts w:asciiTheme="minorHAnsi" w:hAnsiTheme="minorHAnsi" w:cstheme="minorHAnsi"/>
        </w:rPr>
        <w:t>u</w:t>
      </w:r>
      <w:r w:rsidR="009657B2" w:rsidRPr="00B43AE1">
        <w:rPr>
          <w:rFonts w:asciiTheme="minorHAnsi" w:hAnsiTheme="minorHAnsi" w:cstheme="minorHAnsi"/>
        </w:rPr>
        <w:t>.</w:t>
      </w:r>
      <w:r w:rsidR="009845E4" w:rsidRPr="00B43AE1">
        <w:rPr>
          <w:rFonts w:asciiTheme="minorHAnsi" w:hAnsiTheme="minorHAnsi" w:cstheme="minorHAnsi"/>
        </w:rPr>
        <w:t xml:space="preserve"> </w:t>
      </w:r>
      <w:r w:rsidR="009657B2" w:rsidRPr="00B43AE1">
        <w:rPr>
          <w:rFonts w:asciiTheme="minorHAnsi" w:hAnsiTheme="minorHAnsi" w:cstheme="minorHAnsi"/>
        </w:rPr>
        <w:t>S</w:t>
      </w:r>
      <w:r w:rsidRPr="00B43AE1">
        <w:rPr>
          <w:rFonts w:asciiTheme="minorHAnsi" w:hAnsiTheme="minorHAnsi" w:cstheme="minorHAnsi"/>
        </w:rPr>
        <w:t>mluvní strany</w:t>
      </w:r>
      <w:r w:rsidR="009657B2" w:rsidRPr="00B43AE1">
        <w:rPr>
          <w:rFonts w:asciiTheme="minorHAnsi" w:hAnsiTheme="minorHAnsi" w:cstheme="minorHAnsi"/>
        </w:rPr>
        <w:t xml:space="preserve"> se o této otázce mohou dohodnout i </w:t>
      </w:r>
      <w:r w:rsidR="009845E4" w:rsidRPr="00B43AE1">
        <w:rPr>
          <w:rFonts w:asciiTheme="minorHAnsi" w:hAnsiTheme="minorHAnsi" w:cstheme="minorHAnsi"/>
        </w:rPr>
        <w:t>jinak</w:t>
      </w:r>
      <w:r w:rsidR="009657B2" w:rsidRPr="00B43AE1">
        <w:rPr>
          <w:rFonts w:asciiTheme="minorHAnsi" w:hAnsiTheme="minorHAnsi" w:cstheme="minorHAnsi"/>
        </w:rPr>
        <w:t xml:space="preserve">, vždy však pouze za podmínek, které pro změnu závazku připouští </w:t>
      </w:r>
      <w:r w:rsidR="004729CC" w:rsidRPr="00B43AE1">
        <w:rPr>
          <w:rFonts w:asciiTheme="minorHAnsi" w:hAnsiTheme="minorHAnsi" w:cstheme="minorHAnsi"/>
        </w:rPr>
        <w:t>Z</w:t>
      </w:r>
      <w:r w:rsidR="009657B2" w:rsidRPr="00B43AE1">
        <w:rPr>
          <w:rFonts w:asciiTheme="minorHAnsi" w:hAnsiTheme="minorHAnsi" w:cstheme="minorHAnsi"/>
        </w:rPr>
        <w:t>ákon</w:t>
      </w:r>
      <w:r w:rsidR="009845E4" w:rsidRPr="00B43AE1">
        <w:rPr>
          <w:rFonts w:asciiTheme="minorHAnsi" w:hAnsiTheme="minorHAnsi" w:cstheme="minorHAnsi"/>
        </w:rPr>
        <w:t>.</w:t>
      </w:r>
      <w:r w:rsidR="009657B2" w:rsidRPr="00B43AE1">
        <w:rPr>
          <w:rFonts w:asciiTheme="minorHAnsi" w:hAnsiTheme="minorHAnsi" w:cstheme="minorHAnsi"/>
        </w:rPr>
        <w:t xml:space="preserve"> Pro účely stanovení hodnoty víceprací podle přechozí věty se započítává i hodnota případných méněprací. </w:t>
      </w:r>
    </w:p>
    <w:p w14:paraId="4406DEA9" w14:textId="72AE21A7" w:rsidR="00017EDC" w:rsidRPr="00B43AE1" w:rsidRDefault="00017EDC" w:rsidP="009E124D">
      <w:pPr>
        <w:widowControl w:val="0"/>
        <w:numPr>
          <w:ilvl w:val="1"/>
          <w:numId w:val="5"/>
        </w:numPr>
        <w:tabs>
          <w:tab w:val="clear" w:pos="792"/>
          <w:tab w:val="num" w:pos="851"/>
        </w:tabs>
        <w:spacing w:before="120"/>
        <w:ind w:left="851" w:hanging="851"/>
        <w:jc w:val="both"/>
        <w:rPr>
          <w:rFonts w:asciiTheme="minorHAnsi" w:hAnsiTheme="minorHAnsi" w:cstheme="minorHAnsi"/>
        </w:rPr>
      </w:pPr>
      <w:r w:rsidRPr="00B43AE1">
        <w:rPr>
          <w:rFonts w:asciiTheme="minorHAnsi" w:hAnsiTheme="minorHAnsi" w:cstheme="minorHAnsi"/>
        </w:rPr>
        <w:lastRenderedPageBreak/>
        <w:t xml:space="preserve">Zhotovitel je oprávněn ukončit realizaci Díla i před sjednanými </w:t>
      </w:r>
      <w:r w:rsidR="003E1A3A" w:rsidRPr="00B43AE1">
        <w:rPr>
          <w:rFonts w:asciiTheme="minorHAnsi" w:hAnsiTheme="minorHAnsi" w:cstheme="minorHAnsi"/>
        </w:rPr>
        <w:t>t</w:t>
      </w:r>
      <w:r w:rsidRPr="00B43AE1">
        <w:rPr>
          <w:rFonts w:asciiTheme="minorHAnsi" w:hAnsiTheme="minorHAnsi" w:cstheme="minorHAnsi"/>
        </w:rPr>
        <w:t xml:space="preserve">ermíny plnění </w:t>
      </w:r>
      <w:r w:rsidR="00EE2678" w:rsidRPr="00B43AE1">
        <w:rPr>
          <w:rFonts w:asciiTheme="minorHAnsi" w:hAnsiTheme="minorHAnsi" w:cstheme="minorHAnsi"/>
        </w:rPr>
        <w:t>dle čl.</w:t>
      </w:r>
      <w:r w:rsidR="002102F6" w:rsidRPr="00B43AE1">
        <w:rPr>
          <w:rFonts w:asciiTheme="minorHAnsi" w:hAnsiTheme="minorHAnsi" w:cstheme="minorHAnsi"/>
        </w:rPr>
        <w:t> </w:t>
      </w:r>
      <w:r w:rsidR="00EE2678" w:rsidRPr="00B43AE1">
        <w:rPr>
          <w:rFonts w:asciiTheme="minorHAnsi" w:hAnsiTheme="minorHAnsi" w:cstheme="minorHAnsi"/>
        </w:rPr>
        <w:t>3.</w:t>
      </w:r>
      <w:r w:rsidR="00DB0BE1" w:rsidRPr="00B43AE1">
        <w:rPr>
          <w:rFonts w:asciiTheme="minorHAnsi" w:hAnsiTheme="minorHAnsi" w:cstheme="minorHAnsi"/>
        </w:rPr>
        <w:t>4</w:t>
      </w:r>
      <w:r w:rsidRPr="00B43AE1">
        <w:rPr>
          <w:rFonts w:asciiTheme="minorHAnsi" w:hAnsiTheme="minorHAnsi" w:cstheme="minorHAnsi"/>
        </w:rPr>
        <w:t xml:space="preserve"> a</w:t>
      </w:r>
      <w:r w:rsidR="00D12A85">
        <w:rPr>
          <w:rFonts w:asciiTheme="minorHAnsi" w:hAnsiTheme="minorHAnsi" w:cstheme="minorHAnsi"/>
        </w:rPr>
        <w:t> </w:t>
      </w:r>
      <w:r w:rsidRPr="00B43AE1">
        <w:rPr>
          <w:rFonts w:asciiTheme="minorHAnsi" w:hAnsiTheme="minorHAnsi" w:cstheme="minorHAnsi"/>
        </w:rPr>
        <w:t>fakturovat realizaci Díla za podmínek uvedených ve Smlouvě.</w:t>
      </w:r>
    </w:p>
    <w:p w14:paraId="5698CBBD" w14:textId="223BDD86" w:rsidR="005363DD" w:rsidRPr="00B43AE1" w:rsidRDefault="009845E4" w:rsidP="009E124D">
      <w:pPr>
        <w:widowControl w:val="0"/>
        <w:numPr>
          <w:ilvl w:val="1"/>
          <w:numId w:val="5"/>
        </w:numPr>
        <w:tabs>
          <w:tab w:val="clear" w:pos="792"/>
          <w:tab w:val="num" w:pos="851"/>
        </w:tabs>
        <w:spacing w:before="120"/>
        <w:ind w:left="851" w:hanging="851"/>
        <w:jc w:val="both"/>
        <w:rPr>
          <w:rFonts w:asciiTheme="minorHAnsi" w:hAnsiTheme="minorHAnsi" w:cstheme="minorHAnsi"/>
        </w:rPr>
      </w:pPr>
      <w:r w:rsidRPr="00B43AE1">
        <w:rPr>
          <w:rFonts w:asciiTheme="minorHAnsi" w:hAnsiTheme="minorHAnsi" w:cstheme="minorHAnsi"/>
        </w:rPr>
        <w:t>Po dobu prodlení Objednatele s poskytnutím dohodnutých součinností není Zhotovitel v prodlení s plněním závazku.</w:t>
      </w:r>
    </w:p>
    <w:p w14:paraId="3ECD0367" w14:textId="77777777" w:rsidR="00A33C0D" w:rsidRPr="00B43AE1" w:rsidRDefault="00425332" w:rsidP="009E124D">
      <w:pPr>
        <w:widowControl w:val="0"/>
        <w:numPr>
          <w:ilvl w:val="1"/>
          <w:numId w:val="5"/>
        </w:numPr>
        <w:tabs>
          <w:tab w:val="clear" w:pos="792"/>
          <w:tab w:val="num" w:pos="851"/>
        </w:tabs>
        <w:spacing w:before="120"/>
        <w:ind w:left="851" w:hanging="851"/>
        <w:jc w:val="both"/>
        <w:rPr>
          <w:rFonts w:asciiTheme="minorHAnsi" w:hAnsiTheme="minorHAnsi" w:cstheme="minorHAnsi"/>
        </w:rPr>
      </w:pPr>
      <w:r w:rsidRPr="00B43AE1">
        <w:rPr>
          <w:rFonts w:asciiTheme="minorHAnsi" w:hAnsiTheme="minorHAnsi" w:cstheme="minorHAnsi"/>
        </w:rPr>
        <w:t xml:space="preserve">Prodlení Zhotovitele s dokončením </w:t>
      </w:r>
      <w:r w:rsidR="00644CEF" w:rsidRPr="00B43AE1">
        <w:rPr>
          <w:rFonts w:asciiTheme="minorHAnsi" w:hAnsiTheme="minorHAnsi" w:cstheme="minorHAnsi"/>
        </w:rPr>
        <w:t>Díl</w:t>
      </w:r>
      <w:r w:rsidRPr="00B43AE1">
        <w:rPr>
          <w:rFonts w:asciiTheme="minorHAnsi" w:hAnsiTheme="minorHAnsi" w:cstheme="minorHAnsi"/>
        </w:rPr>
        <w:t>a</w:t>
      </w:r>
      <w:r w:rsidR="00DB0BE1" w:rsidRPr="00B43AE1">
        <w:rPr>
          <w:rFonts w:asciiTheme="minorHAnsi" w:hAnsiTheme="minorHAnsi" w:cstheme="minorHAnsi"/>
        </w:rPr>
        <w:t xml:space="preserve"> </w:t>
      </w:r>
      <w:r w:rsidRPr="00B43AE1">
        <w:rPr>
          <w:rFonts w:asciiTheme="minorHAnsi" w:hAnsiTheme="minorHAnsi" w:cstheme="minorHAnsi"/>
        </w:rPr>
        <w:t>delší jak 30 kalendářních dnů se považuje za podstatné porušení Smlouvy.</w:t>
      </w:r>
    </w:p>
    <w:p w14:paraId="0AF6D699" w14:textId="62B0B331" w:rsidR="00866105" w:rsidRPr="00437B9A" w:rsidRDefault="008D4010" w:rsidP="00866105">
      <w:pPr>
        <w:widowControl w:val="0"/>
        <w:numPr>
          <w:ilvl w:val="1"/>
          <w:numId w:val="5"/>
        </w:numPr>
        <w:tabs>
          <w:tab w:val="clear" w:pos="792"/>
          <w:tab w:val="num" w:pos="851"/>
        </w:tabs>
        <w:spacing w:before="120"/>
        <w:ind w:left="851" w:hanging="851"/>
        <w:jc w:val="both"/>
        <w:rPr>
          <w:rFonts w:asciiTheme="minorHAnsi" w:hAnsiTheme="minorHAnsi" w:cstheme="minorHAnsi"/>
        </w:rPr>
      </w:pPr>
      <w:r w:rsidRPr="00B43AE1">
        <w:rPr>
          <w:rFonts w:asciiTheme="minorHAnsi" w:hAnsiTheme="minorHAnsi" w:cstheme="minorHAnsi"/>
        </w:rPr>
        <w:t>Místem plnění j</w:t>
      </w:r>
      <w:r w:rsidR="00866105">
        <w:rPr>
          <w:rFonts w:asciiTheme="minorHAnsi" w:hAnsiTheme="minorHAnsi" w:cstheme="minorHAnsi"/>
        </w:rPr>
        <w:t xml:space="preserve"> </w:t>
      </w:r>
      <w:r w:rsidR="00B27DA3">
        <w:rPr>
          <w:rFonts w:asciiTheme="minorHAnsi" w:hAnsiTheme="minorHAnsi" w:cstheme="minorHAnsi"/>
        </w:rPr>
        <w:t>objekt M</w:t>
      </w:r>
      <w:r w:rsidR="00866105" w:rsidRPr="00437B9A">
        <w:rPr>
          <w:rFonts w:asciiTheme="minorHAnsi" w:hAnsiTheme="minorHAnsi" w:cstheme="minorHAnsi"/>
        </w:rPr>
        <w:t>uzea</w:t>
      </w:r>
      <w:r w:rsidR="00B27DA3">
        <w:rPr>
          <w:rFonts w:asciiTheme="minorHAnsi" w:hAnsiTheme="minorHAnsi" w:cstheme="minorHAnsi"/>
        </w:rPr>
        <w:t xml:space="preserve"> umění Olomouc, Denisova 47</w:t>
      </w:r>
      <w:r w:rsidR="00866105" w:rsidRPr="00437B9A">
        <w:rPr>
          <w:rFonts w:asciiTheme="minorHAnsi" w:hAnsiTheme="minorHAnsi" w:cstheme="minorHAnsi"/>
        </w:rPr>
        <w:t xml:space="preserve">, Olomouc. </w:t>
      </w:r>
    </w:p>
    <w:p w14:paraId="4ACD70E8" w14:textId="73D40275" w:rsidR="005363DD" w:rsidRPr="00B43AE1" w:rsidRDefault="00FE2871" w:rsidP="001E46C6">
      <w:pPr>
        <w:pStyle w:val="Nadpis1"/>
        <w:widowControl w:val="0"/>
        <w:numPr>
          <w:ilvl w:val="0"/>
          <w:numId w:val="6"/>
        </w:numPr>
        <w:ind w:left="357" w:hanging="357"/>
        <w:jc w:val="center"/>
        <w:rPr>
          <w:rFonts w:asciiTheme="minorHAnsi" w:hAnsiTheme="minorHAnsi" w:cstheme="minorHAnsi"/>
        </w:rPr>
      </w:pPr>
      <w:r w:rsidRPr="00B43AE1">
        <w:rPr>
          <w:rFonts w:asciiTheme="minorHAnsi" w:hAnsiTheme="minorHAnsi" w:cstheme="minorHAnsi"/>
        </w:rPr>
        <w:t xml:space="preserve">cena </w:t>
      </w:r>
      <w:r w:rsidR="00644CEF" w:rsidRPr="00B43AE1">
        <w:rPr>
          <w:rFonts w:asciiTheme="minorHAnsi" w:hAnsiTheme="minorHAnsi" w:cstheme="minorHAnsi"/>
        </w:rPr>
        <w:t>Díl</w:t>
      </w:r>
      <w:r w:rsidRPr="00B43AE1">
        <w:rPr>
          <w:rFonts w:asciiTheme="minorHAnsi" w:hAnsiTheme="minorHAnsi" w:cstheme="minorHAnsi"/>
        </w:rPr>
        <w:t>a a podmínky pro změnu sjednané ceny</w:t>
      </w:r>
    </w:p>
    <w:p w14:paraId="467159A9" w14:textId="7B589291" w:rsidR="00E2626C" w:rsidRPr="00B43AE1" w:rsidRDefault="00E2626C" w:rsidP="001E46C6">
      <w:pPr>
        <w:widowControl w:val="0"/>
        <w:numPr>
          <w:ilvl w:val="1"/>
          <w:numId w:val="6"/>
        </w:numPr>
        <w:tabs>
          <w:tab w:val="clear" w:pos="792"/>
          <w:tab w:val="num" w:pos="851"/>
        </w:tabs>
        <w:spacing w:before="120"/>
        <w:ind w:left="851" w:hanging="851"/>
        <w:jc w:val="both"/>
        <w:rPr>
          <w:rFonts w:asciiTheme="minorHAnsi" w:hAnsiTheme="minorHAnsi" w:cstheme="minorHAnsi"/>
        </w:rPr>
      </w:pPr>
      <w:r w:rsidRPr="00B43AE1">
        <w:rPr>
          <w:rFonts w:asciiTheme="minorHAnsi" w:hAnsiTheme="minorHAnsi" w:cstheme="minorHAnsi"/>
        </w:rPr>
        <w:t>Cena Díla je uvedena v Příloze č. 1 Smlou</w:t>
      </w:r>
      <w:r w:rsidR="00433F3A">
        <w:rPr>
          <w:rFonts w:asciiTheme="minorHAnsi" w:hAnsiTheme="minorHAnsi" w:cstheme="minorHAnsi"/>
        </w:rPr>
        <w:t>vy – Položkový rozpočet (oceněné</w:t>
      </w:r>
      <w:r w:rsidRPr="00B43AE1">
        <w:rPr>
          <w:rFonts w:asciiTheme="minorHAnsi" w:hAnsiTheme="minorHAnsi" w:cstheme="minorHAnsi"/>
        </w:rPr>
        <w:t xml:space="preserve"> Výkaz</w:t>
      </w:r>
      <w:r w:rsidR="00433F3A">
        <w:rPr>
          <w:rFonts w:asciiTheme="minorHAnsi" w:hAnsiTheme="minorHAnsi" w:cstheme="minorHAnsi"/>
        </w:rPr>
        <w:t>y</w:t>
      </w:r>
      <w:r w:rsidRPr="00B43AE1">
        <w:rPr>
          <w:rFonts w:asciiTheme="minorHAnsi" w:hAnsiTheme="minorHAnsi" w:cstheme="minorHAnsi"/>
        </w:rPr>
        <w:t xml:space="preserve"> výměr)</w:t>
      </w:r>
      <w:r w:rsidR="00055223" w:rsidRPr="00B43AE1">
        <w:rPr>
          <w:rFonts w:asciiTheme="minorHAnsi" w:hAnsiTheme="minorHAnsi" w:cstheme="minorHAnsi"/>
        </w:rPr>
        <w:t>.</w:t>
      </w:r>
    </w:p>
    <w:p w14:paraId="05897905" w14:textId="44912AD5" w:rsidR="00055223" w:rsidRPr="00B43AE1" w:rsidRDefault="00E2626C" w:rsidP="00055223">
      <w:pPr>
        <w:widowControl w:val="0"/>
        <w:numPr>
          <w:ilvl w:val="1"/>
          <w:numId w:val="6"/>
        </w:numPr>
        <w:tabs>
          <w:tab w:val="clear" w:pos="792"/>
          <w:tab w:val="num" w:pos="851"/>
        </w:tabs>
        <w:spacing w:before="120"/>
        <w:ind w:left="851" w:hanging="851"/>
        <w:jc w:val="both"/>
        <w:rPr>
          <w:rFonts w:asciiTheme="minorHAnsi" w:hAnsiTheme="minorHAnsi" w:cstheme="minorHAnsi"/>
        </w:rPr>
      </w:pPr>
      <w:r w:rsidRPr="00B43AE1">
        <w:rPr>
          <w:rFonts w:asciiTheme="minorHAnsi" w:hAnsiTheme="minorHAnsi" w:cstheme="minorHAnsi"/>
        </w:rPr>
        <w:t>Ce</w:t>
      </w:r>
      <w:r w:rsidR="00FC3F19" w:rsidRPr="00B43AE1">
        <w:rPr>
          <w:rFonts w:asciiTheme="minorHAnsi" w:hAnsiTheme="minorHAnsi" w:cstheme="minorHAnsi"/>
        </w:rPr>
        <w:t xml:space="preserve">na je stanovena podle </w:t>
      </w:r>
      <w:r w:rsidR="00642F84" w:rsidRPr="00B43AE1">
        <w:rPr>
          <w:rFonts w:asciiTheme="minorHAnsi" w:hAnsiTheme="minorHAnsi" w:cstheme="minorHAnsi"/>
        </w:rPr>
        <w:t>Projektové dokumentace</w:t>
      </w:r>
      <w:r w:rsidRPr="00B43AE1">
        <w:rPr>
          <w:rFonts w:asciiTheme="minorHAnsi" w:hAnsiTheme="minorHAnsi" w:cstheme="minorHAnsi"/>
        </w:rPr>
        <w:t xml:space="preserve"> předané Objednatelem Zhotoviteli. Pro obsah sjednané ceny je rozhodující Položkový rozpočet (oceněn</w:t>
      </w:r>
      <w:r w:rsidR="00433F3A">
        <w:rPr>
          <w:rFonts w:asciiTheme="minorHAnsi" w:hAnsiTheme="minorHAnsi" w:cstheme="minorHAnsi"/>
        </w:rPr>
        <w:t>é</w:t>
      </w:r>
      <w:r w:rsidRPr="00B43AE1">
        <w:rPr>
          <w:rFonts w:asciiTheme="minorHAnsi" w:hAnsiTheme="minorHAnsi" w:cstheme="minorHAnsi"/>
        </w:rPr>
        <w:t xml:space="preserve"> Výkaz</w:t>
      </w:r>
      <w:r w:rsidR="00433F3A">
        <w:rPr>
          <w:rFonts w:asciiTheme="minorHAnsi" w:hAnsiTheme="minorHAnsi" w:cstheme="minorHAnsi"/>
        </w:rPr>
        <w:t>y</w:t>
      </w:r>
      <w:r w:rsidRPr="00B43AE1">
        <w:rPr>
          <w:rFonts w:asciiTheme="minorHAnsi" w:hAnsiTheme="minorHAnsi" w:cstheme="minorHAnsi"/>
        </w:rPr>
        <w:t xml:space="preserve"> výměr), a to ve všech položkách. </w:t>
      </w:r>
    </w:p>
    <w:p w14:paraId="05F47961" w14:textId="66C8518A" w:rsidR="00055223" w:rsidRPr="00B43AE1" w:rsidRDefault="007F6FED" w:rsidP="00055223">
      <w:pPr>
        <w:widowControl w:val="0"/>
        <w:numPr>
          <w:ilvl w:val="1"/>
          <w:numId w:val="6"/>
        </w:numPr>
        <w:tabs>
          <w:tab w:val="clear" w:pos="792"/>
          <w:tab w:val="num" w:pos="851"/>
        </w:tabs>
        <w:spacing w:before="120"/>
        <w:ind w:left="851" w:hanging="851"/>
        <w:jc w:val="both"/>
        <w:rPr>
          <w:rFonts w:asciiTheme="minorHAnsi" w:hAnsiTheme="minorHAnsi" w:cstheme="minorHAnsi"/>
        </w:rPr>
      </w:pPr>
      <w:r w:rsidRPr="00B43AE1">
        <w:rPr>
          <w:rFonts w:asciiTheme="minorHAnsi" w:hAnsiTheme="minorHAnsi" w:cstheme="minorHAnsi"/>
        </w:rPr>
        <w:t>Sjednaná cena obsahuje veškeré náklady a zisk Zhotovitele nezbytné k řádnému a včasnému provedení Díla</w:t>
      </w:r>
      <w:r w:rsidR="004C0C3E" w:rsidRPr="00B43AE1">
        <w:rPr>
          <w:rFonts w:asciiTheme="minorHAnsi" w:hAnsiTheme="minorHAnsi" w:cstheme="minorHAnsi"/>
        </w:rPr>
        <w:t xml:space="preserve"> dle </w:t>
      </w:r>
      <w:r w:rsidR="00642F84" w:rsidRPr="00B43AE1">
        <w:rPr>
          <w:rFonts w:asciiTheme="minorHAnsi" w:hAnsiTheme="minorHAnsi" w:cstheme="minorHAnsi"/>
        </w:rPr>
        <w:t>Projektové dokumentace</w:t>
      </w:r>
      <w:r w:rsidR="00586091" w:rsidRPr="00B43AE1">
        <w:rPr>
          <w:rFonts w:asciiTheme="minorHAnsi" w:hAnsiTheme="minorHAnsi" w:cstheme="minorHAnsi"/>
        </w:rPr>
        <w:t>.</w:t>
      </w:r>
    </w:p>
    <w:p w14:paraId="0EE1396F" w14:textId="77777777" w:rsidR="00055223" w:rsidRPr="00B43AE1" w:rsidRDefault="00586091" w:rsidP="00055223">
      <w:pPr>
        <w:widowControl w:val="0"/>
        <w:numPr>
          <w:ilvl w:val="1"/>
          <w:numId w:val="6"/>
        </w:numPr>
        <w:tabs>
          <w:tab w:val="clear" w:pos="792"/>
          <w:tab w:val="num" w:pos="851"/>
          <w:tab w:val="num" w:pos="900"/>
        </w:tabs>
        <w:spacing w:before="120"/>
        <w:ind w:left="851" w:hanging="851"/>
        <w:jc w:val="both"/>
        <w:rPr>
          <w:rFonts w:asciiTheme="minorHAnsi" w:hAnsiTheme="minorHAnsi" w:cstheme="minorHAnsi"/>
        </w:rPr>
      </w:pPr>
      <w:r w:rsidRPr="00B43AE1">
        <w:rPr>
          <w:rFonts w:asciiTheme="minorHAnsi" w:hAnsiTheme="minorHAnsi" w:cstheme="minorHAnsi"/>
        </w:rPr>
        <w:t>Jednotkové ceny uvedené v </w:t>
      </w:r>
      <w:r w:rsidR="002910B8" w:rsidRPr="00B43AE1">
        <w:rPr>
          <w:rFonts w:asciiTheme="minorHAnsi" w:hAnsiTheme="minorHAnsi" w:cstheme="minorHAnsi"/>
        </w:rPr>
        <w:t>Položkov</w:t>
      </w:r>
      <w:r w:rsidR="0049578C" w:rsidRPr="00B43AE1">
        <w:rPr>
          <w:rFonts w:asciiTheme="minorHAnsi" w:hAnsiTheme="minorHAnsi" w:cstheme="minorHAnsi"/>
        </w:rPr>
        <w:t>ém rozpočtu</w:t>
      </w:r>
      <w:r w:rsidRPr="00B43AE1">
        <w:rPr>
          <w:rFonts w:asciiTheme="minorHAnsi" w:hAnsiTheme="minorHAnsi" w:cstheme="minorHAnsi"/>
        </w:rPr>
        <w:t xml:space="preserve"> jsou ceny pevné po celou dobu výstavby.</w:t>
      </w:r>
    </w:p>
    <w:p w14:paraId="71651DD4" w14:textId="34E1C3BE" w:rsidR="00206E95" w:rsidRPr="00B43AE1" w:rsidRDefault="0072692A" w:rsidP="009E124D">
      <w:pPr>
        <w:widowControl w:val="0"/>
        <w:numPr>
          <w:ilvl w:val="1"/>
          <w:numId w:val="6"/>
        </w:numPr>
        <w:tabs>
          <w:tab w:val="clear" w:pos="792"/>
          <w:tab w:val="num" w:pos="851"/>
          <w:tab w:val="num" w:pos="900"/>
        </w:tabs>
        <w:spacing w:before="120"/>
        <w:ind w:left="851" w:hanging="851"/>
        <w:jc w:val="both"/>
        <w:rPr>
          <w:rFonts w:asciiTheme="minorHAnsi" w:hAnsiTheme="minorHAnsi" w:cstheme="minorHAnsi"/>
        </w:rPr>
      </w:pPr>
      <w:r w:rsidRPr="00B43AE1">
        <w:rPr>
          <w:rFonts w:asciiTheme="minorHAnsi" w:hAnsiTheme="minorHAnsi" w:cstheme="minorHAnsi"/>
        </w:rPr>
        <w:t xml:space="preserve">Sjednaná cena </w:t>
      </w:r>
      <w:r w:rsidR="00644CEF" w:rsidRPr="00B43AE1">
        <w:rPr>
          <w:rFonts w:asciiTheme="minorHAnsi" w:hAnsiTheme="minorHAnsi" w:cstheme="minorHAnsi"/>
        </w:rPr>
        <w:t>Díl</w:t>
      </w:r>
      <w:r w:rsidRPr="00B43AE1">
        <w:rPr>
          <w:rFonts w:asciiTheme="minorHAnsi" w:hAnsiTheme="minorHAnsi" w:cstheme="minorHAnsi"/>
        </w:rPr>
        <w:t xml:space="preserve">a je cenou nejvýše přípustnou a může být změněna pouze </w:t>
      </w:r>
      <w:r w:rsidR="00A97D9C" w:rsidRPr="00B43AE1">
        <w:rPr>
          <w:rFonts w:asciiTheme="minorHAnsi" w:hAnsiTheme="minorHAnsi" w:cstheme="minorHAnsi"/>
        </w:rPr>
        <w:t>za podmínek, které pro změnu závazku připouští příslušné ust</w:t>
      </w:r>
      <w:r w:rsidR="001A0F9A" w:rsidRPr="00B43AE1">
        <w:rPr>
          <w:rFonts w:asciiTheme="minorHAnsi" w:hAnsiTheme="minorHAnsi" w:cstheme="minorHAnsi"/>
        </w:rPr>
        <w:t>anovení</w:t>
      </w:r>
      <w:r w:rsidR="00A97D9C" w:rsidRPr="00B43AE1">
        <w:rPr>
          <w:rFonts w:asciiTheme="minorHAnsi" w:hAnsiTheme="minorHAnsi" w:cstheme="minorHAnsi"/>
        </w:rPr>
        <w:t xml:space="preserve"> </w:t>
      </w:r>
      <w:r w:rsidR="001A0F9A" w:rsidRPr="00B43AE1">
        <w:rPr>
          <w:rFonts w:asciiTheme="minorHAnsi" w:hAnsiTheme="minorHAnsi" w:cstheme="minorHAnsi"/>
        </w:rPr>
        <w:t>Z</w:t>
      </w:r>
      <w:r w:rsidR="00A97D9C" w:rsidRPr="00B43AE1">
        <w:rPr>
          <w:rFonts w:asciiTheme="minorHAnsi" w:hAnsiTheme="minorHAnsi" w:cstheme="minorHAnsi"/>
        </w:rPr>
        <w:t>ákona v § 222. Podnět ke změně Smlouvy může učinit dotčená strana z následujících důvodů</w:t>
      </w:r>
      <w:r w:rsidR="001A0F9A" w:rsidRPr="00B43AE1">
        <w:rPr>
          <w:rFonts w:asciiTheme="minorHAnsi" w:hAnsiTheme="minorHAnsi" w:cstheme="minorHAnsi"/>
        </w:rPr>
        <w:t>:</w:t>
      </w:r>
    </w:p>
    <w:p w14:paraId="00CB1A7E" w14:textId="0F08DD19" w:rsidR="00E615AE" w:rsidRDefault="00E615AE" w:rsidP="00E615AE">
      <w:pPr>
        <w:widowControl w:val="0"/>
        <w:spacing w:before="60"/>
        <w:ind w:left="1135" w:hanging="284"/>
        <w:jc w:val="both"/>
        <w:rPr>
          <w:rFonts w:asciiTheme="minorHAnsi" w:hAnsiTheme="minorHAnsi" w:cstheme="minorHAnsi"/>
        </w:rPr>
      </w:pPr>
      <w:r>
        <w:rPr>
          <w:rFonts w:asciiTheme="minorHAnsi" w:hAnsiTheme="minorHAnsi" w:cstheme="minorHAnsi"/>
        </w:rPr>
        <w:t>a)</w:t>
      </w:r>
      <w:r>
        <w:rPr>
          <w:rFonts w:asciiTheme="minorHAnsi" w:hAnsiTheme="minorHAnsi" w:cstheme="minorHAnsi"/>
        </w:rPr>
        <w:tab/>
      </w:r>
      <w:r w:rsidR="00206E95" w:rsidRPr="00B43AE1">
        <w:rPr>
          <w:rFonts w:asciiTheme="minorHAnsi" w:hAnsiTheme="minorHAnsi" w:cstheme="minorHAnsi"/>
        </w:rPr>
        <w:t xml:space="preserve">pokud Objednatel bude požadovat i provedení jiných prací nebo dodávek než těch, které byly předmětem Projektové dokumentace nebo pokud Objednatel </w:t>
      </w:r>
      <w:proofErr w:type="gramStart"/>
      <w:r w:rsidR="00206E95" w:rsidRPr="00B43AE1">
        <w:rPr>
          <w:rFonts w:asciiTheme="minorHAnsi" w:hAnsiTheme="minorHAnsi" w:cstheme="minorHAnsi"/>
        </w:rPr>
        <w:t>vyloučí</w:t>
      </w:r>
      <w:proofErr w:type="gramEnd"/>
      <w:r w:rsidR="00206E95" w:rsidRPr="00B43AE1">
        <w:rPr>
          <w:rFonts w:asciiTheme="minorHAnsi" w:hAnsiTheme="minorHAnsi" w:cstheme="minorHAnsi"/>
        </w:rPr>
        <w:t xml:space="preserve"> některé práce</w:t>
      </w:r>
      <w:r>
        <w:rPr>
          <w:rFonts w:asciiTheme="minorHAnsi" w:hAnsiTheme="minorHAnsi" w:cstheme="minorHAnsi"/>
        </w:rPr>
        <w:t xml:space="preserve"> nebo dodávky z předmětu plnění;</w:t>
      </w:r>
    </w:p>
    <w:p w14:paraId="37699FFA" w14:textId="77777777" w:rsidR="00E615AE" w:rsidRDefault="00E615AE" w:rsidP="00E615AE">
      <w:pPr>
        <w:widowControl w:val="0"/>
        <w:spacing w:before="60"/>
        <w:ind w:left="1135" w:hanging="284"/>
        <w:jc w:val="both"/>
        <w:rPr>
          <w:rFonts w:asciiTheme="minorHAnsi" w:hAnsiTheme="minorHAnsi" w:cstheme="minorHAnsi"/>
        </w:rPr>
      </w:pPr>
      <w:r>
        <w:rPr>
          <w:rFonts w:asciiTheme="minorHAnsi" w:hAnsiTheme="minorHAnsi" w:cstheme="minorHAnsi"/>
        </w:rPr>
        <w:t>b)</w:t>
      </w:r>
      <w:r>
        <w:rPr>
          <w:rFonts w:asciiTheme="minorHAnsi" w:hAnsiTheme="minorHAnsi" w:cstheme="minorHAnsi"/>
        </w:rPr>
        <w:tab/>
      </w:r>
      <w:r w:rsidR="00206E95" w:rsidRPr="00B43AE1">
        <w:rPr>
          <w:rFonts w:asciiTheme="minorHAnsi" w:hAnsiTheme="minorHAnsi" w:cstheme="minorHAnsi"/>
        </w:rPr>
        <w:t>pokud Objednatel bude požadovat jinou kvalitu nebo druh dodávek než tu, která byla</w:t>
      </w:r>
      <w:r>
        <w:rPr>
          <w:rFonts w:asciiTheme="minorHAnsi" w:hAnsiTheme="minorHAnsi" w:cstheme="minorHAnsi"/>
        </w:rPr>
        <w:t xml:space="preserve"> určena Projektovou dokumentací;</w:t>
      </w:r>
    </w:p>
    <w:p w14:paraId="03E9703B" w14:textId="77777777" w:rsidR="00E615AE" w:rsidRDefault="00E615AE" w:rsidP="00E615AE">
      <w:pPr>
        <w:widowControl w:val="0"/>
        <w:spacing w:before="60"/>
        <w:ind w:left="1135" w:hanging="284"/>
        <w:jc w:val="both"/>
        <w:rPr>
          <w:rFonts w:asciiTheme="minorHAnsi" w:hAnsiTheme="minorHAnsi" w:cstheme="minorHAnsi"/>
        </w:rPr>
      </w:pPr>
      <w:r>
        <w:rPr>
          <w:rFonts w:asciiTheme="minorHAnsi" w:hAnsiTheme="minorHAnsi" w:cstheme="minorHAnsi"/>
        </w:rPr>
        <w:t>c)</w:t>
      </w:r>
      <w:r>
        <w:rPr>
          <w:rFonts w:asciiTheme="minorHAnsi" w:hAnsiTheme="minorHAnsi" w:cstheme="minorHAnsi"/>
        </w:rPr>
        <w:tab/>
      </w:r>
      <w:r w:rsidR="00206E95" w:rsidRPr="00B43AE1">
        <w:rPr>
          <w:rFonts w:asciiTheme="minorHAnsi" w:hAnsiTheme="minorHAnsi" w:cstheme="minorHAnsi"/>
        </w:rPr>
        <w:t xml:space="preserve">pokud se při realizaci </w:t>
      </w:r>
      <w:r w:rsidR="00644CEF" w:rsidRPr="00B43AE1">
        <w:rPr>
          <w:rFonts w:asciiTheme="minorHAnsi" w:hAnsiTheme="minorHAnsi" w:cstheme="minorHAnsi"/>
        </w:rPr>
        <w:t>Díl</w:t>
      </w:r>
      <w:r w:rsidR="00206E95" w:rsidRPr="00B43AE1">
        <w:rPr>
          <w:rFonts w:asciiTheme="minorHAnsi" w:hAnsiTheme="minorHAnsi" w:cstheme="minorHAnsi"/>
        </w:rPr>
        <w:t>a vyskytnou skutečnosti, které nebyly v době sjednání Smlouvy znám</w:t>
      </w:r>
      <w:r>
        <w:rPr>
          <w:rFonts w:asciiTheme="minorHAnsi" w:hAnsiTheme="minorHAnsi" w:cstheme="minorHAnsi"/>
        </w:rPr>
        <w:t>y,</w:t>
      </w:r>
      <w:r w:rsidR="00206E95" w:rsidRPr="00B43AE1">
        <w:rPr>
          <w:rFonts w:asciiTheme="minorHAnsi" w:hAnsiTheme="minorHAnsi" w:cstheme="minorHAnsi"/>
        </w:rPr>
        <w:t xml:space="preserve"> a Zhotovitel je nezavinil</w:t>
      </w:r>
      <w:r>
        <w:rPr>
          <w:rFonts w:asciiTheme="minorHAnsi" w:hAnsiTheme="minorHAnsi" w:cstheme="minorHAnsi"/>
        </w:rPr>
        <w:t>,</w:t>
      </w:r>
      <w:r w:rsidR="00206E95" w:rsidRPr="00B43AE1">
        <w:rPr>
          <w:rFonts w:asciiTheme="minorHAnsi" w:hAnsiTheme="minorHAnsi" w:cstheme="minorHAnsi"/>
        </w:rPr>
        <w:t xml:space="preserve"> ani nemohl předvídat a tyto skutečnosti mají prokazatelný vliv na sjednanou cenu</w:t>
      </w:r>
      <w:r w:rsidR="00C35444" w:rsidRPr="00B43AE1">
        <w:rPr>
          <w:rFonts w:asciiTheme="minorHAnsi" w:hAnsiTheme="minorHAnsi" w:cstheme="minorHAnsi"/>
        </w:rPr>
        <w:t xml:space="preserve"> Díla</w:t>
      </w:r>
      <w:r>
        <w:rPr>
          <w:rFonts w:asciiTheme="minorHAnsi" w:hAnsiTheme="minorHAnsi" w:cstheme="minorHAnsi"/>
        </w:rPr>
        <w:t>;</w:t>
      </w:r>
    </w:p>
    <w:p w14:paraId="2966A365" w14:textId="77777777" w:rsidR="00011D9F" w:rsidRDefault="00E615AE" w:rsidP="00011D9F">
      <w:pPr>
        <w:widowControl w:val="0"/>
        <w:spacing w:before="60"/>
        <w:ind w:left="1135" w:hanging="284"/>
        <w:jc w:val="both"/>
        <w:rPr>
          <w:rFonts w:asciiTheme="minorHAnsi" w:hAnsiTheme="minorHAnsi" w:cstheme="minorHAnsi"/>
        </w:rPr>
      </w:pPr>
      <w:r w:rsidRPr="008433C8">
        <w:rPr>
          <w:rFonts w:asciiTheme="minorHAnsi" w:hAnsiTheme="minorHAnsi" w:cstheme="minorHAnsi"/>
        </w:rPr>
        <w:t>d)</w:t>
      </w:r>
      <w:r w:rsidRPr="008433C8">
        <w:rPr>
          <w:rFonts w:asciiTheme="minorHAnsi" w:hAnsiTheme="minorHAnsi" w:cstheme="minorHAnsi"/>
        </w:rPr>
        <w:tab/>
      </w:r>
      <w:r w:rsidR="002E0920" w:rsidRPr="008433C8">
        <w:rPr>
          <w:rFonts w:asciiTheme="minorHAnsi" w:hAnsiTheme="minorHAnsi" w:cstheme="minorHAnsi"/>
        </w:rPr>
        <w:t xml:space="preserve">pokud se při realizaci zjistí skutečnosti odlišné od </w:t>
      </w:r>
      <w:r w:rsidR="00A40E43" w:rsidRPr="008433C8">
        <w:rPr>
          <w:rFonts w:asciiTheme="minorHAnsi" w:hAnsiTheme="minorHAnsi" w:cstheme="minorHAnsi"/>
        </w:rPr>
        <w:t>P</w:t>
      </w:r>
      <w:r w:rsidR="00642F84" w:rsidRPr="008433C8">
        <w:rPr>
          <w:rFonts w:asciiTheme="minorHAnsi" w:hAnsiTheme="minorHAnsi" w:cstheme="minorHAnsi"/>
        </w:rPr>
        <w:t>rojektové</w:t>
      </w:r>
      <w:r w:rsidR="00A40E43" w:rsidRPr="008433C8">
        <w:rPr>
          <w:rFonts w:asciiTheme="minorHAnsi" w:hAnsiTheme="minorHAnsi" w:cstheme="minorHAnsi"/>
        </w:rPr>
        <w:t xml:space="preserve"> </w:t>
      </w:r>
      <w:r w:rsidR="002E0920" w:rsidRPr="008433C8">
        <w:rPr>
          <w:rFonts w:asciiTheme="minorHAnsi" w:hAnsiTheme="minorHAnsi" w:cstheme="minorHAnsi"/>
        </w:rPr>
        <w:t>dokumentace</w:t>
      </w:r>
      <w:r w:rsidR="00011D9F" w:rsidRPr="008433C8">
        <w:rPr>
          <w:rFonts w:asciiTheme="minorHAnsi" w:hAnsiTheme="minorHAnsi" w:cstheme="minorHAnsi"/>
        </w:rPr>
        <w:t>;</w:t>
      </w:r>
    </w:p>
    <w:p w14:paraId="45A7A2C4" w14:textId="0CE996AE" w:rsidR="00FC2CEA" w:rsidRPr="00B43AE1" w:rsidRDefault="00011D9F" w:rsidP="00011D9F">
      <w:pPr>
        <w:widowControl w:val="0"/>
        <w:spacing w:before="60"/>
        <w:ind w:left="1135" w:hanging="284"/>
        <w:jc w:val="both"/>
        <w:rPr>
          <w:rFonts w:asciiTheme="minorHAnsi" w:hAnsiTheme="minorHAnsi" w:cstheme="minorHAnsi"/>
        </w:rPr>
      </w:pPr>
      <w:r>
        <w:rPr>
          <w:rFonts w:asciiTheme="minorHAnsi" w:hAnsiTheme="minorHAnsi" w:cstheme="minorHAnsi"/>
        </w:rPr>
        <w:t>e)</w:t>
      </w:r>
      <w:r>
        <w:rPr>
          <w:rFonts w:asciiTheme="minorHAnsi" w:hAnsiTheme="minorHAnsi" w:cstheme="minorHAnsi"/>
        </w:rPr>
        <w:tab/>
      </w:r>
      <w:r w:rsidR="00206E95" w:rsidRPr="00B43AE1">
        <w:rPr>
          <w:rFonts w:asciiTheme="minorHAnsi" w:hAnsiTheme="minorHAnsi" w:cstheme="minorHAnsi"/>
        </w:rPr>
        <w:t xml:space="preserve">pokud dojde ke změnám daňových předpisů majících vliv na cenu </w:t>
      </w:r>
      <w:r w:rsidR="00644CEF" w:rsidRPr="00B43AE1">
        <w:rPr>
          <w:rFonts w:asciiTheme="minorHAnsi" w:hAnsiTheme="minorHAnsi" w:cstheme="minorHAnsi"/>
        </w:rPr>
        <w:t>Díl</w:t>
      </w:r>
      <w:r w:rsidR="00206E95" w:rsidRPr="00B43AE1">
        <w:rPr>
          <w:rFonts w:asciiTheme="minorHAnsi" w:hAnsiTheme="minorHAnsi" w:cstheme="minorHAnsi"/>
        </w:rPr>
        <w:t>a.</w:t>
      </w:r>
    </w:p>
    <w:p w14:paraId="4B1C2147" w14:textId="77777777" w:rsidR="00FC2CEA" w:rsidRPr="00B43AE1" w:rsidRDefault="00284113" w:rsidP="009E124D">
      <w:pPr>
        <w:keepNext/>
        <w:keepLines/>
        <w:widowControl w:val="0"/>
        <w:numPr>
          <w:ilvl w:val="1"/>
          <w:numId w:val="6"/>
        </w:numPr>
        <w:tabs>
          <w:tab w:val="clear" w:pos="792"/>
          <w:tab w:val="num" w:pos="851"/>
        </w:tabs>
        <w:spacing w:before="120"/>
        <w:ind w:left="851" w:hanging="851"/>
        <w:jc w:val="both"/>
        <w:rPr>
          <w:rFonts w:asciiTheme="minorHAnsi" w:hAnsiTheme="minorHAnsi" w:cstheme="minorHAnsi"/>
        </w:rPr>
      </w:pPr>
      <w:r w:rsidRPr="00B43AE1">
        <w:rPr>
          <w:rFonts w:asciiTheme="minorHAnsi" w:hAnsiTheme="minorHAnsi" w:cstheme="minorHAnsi"/>
        </w:rPr>
        <w:t>Způsob sjednání změny ceny</w:t>
      </w:r>
    </w:p>
    <w:p w14:paraId="11358619" w14:textId="77777777" w:rsidR="00FC2CEA" w:rsidRPr="00B43AE1" w:rsidRDefault="00C36132" w:rsidP="00C823A2">
      <w:pPr>
        <w:widowControl w:val="0"/>
        <w:numPr>
          <w:ilvl w:val="2"/>
          <w:numId w:val="6"/>
        </w:numPr>
        <w:tabs>
          <w:tab w:val="clear" w:pos="1440"/>
          <w:tab w:val="num" w:pos="1701"/>
        </w:tabs>
        <w:spacing w:before="120"/>
        <w:ind w:left="851" w:hanging="851"/>
        <w:jc w:val="both"/>
        <w:rPr>
          <w:rFonts w:asciiTheme="minorHAnsi" w:hAnsiTheme="minorHAnsi" w:cstheme="minorHAnsi"/>
        </w:rPr>
      </w:pPr>
      <w:r w:rsidRPr="00B43AE1">
        <w:rPr>
          <w:rFonts w:asciiTheme="minorHAnsi" w:hAnsiTheme="minorHAnsi" w:cstheme="minorHAnsi"/>
        </w:rPr>
        <w:t>Nastane-li některá z podmínek, za kterých je možná změna sjednané ceny, je Zhotovitel povinen provést výpočet změny nabídkové ceny a předložit jej Objednateli k</w:t>
      </w:r>
      <w:r w:rsidR="00874A17" w:rsidRPr="00B43AE1">
        <w:rPr>
          <w:rFonts w:asciiTheme="minorHAnsi" w:hAnsiTheme="minorHAnsi" w:cstheme="minorHAnsi"/>
        </w:rPr>
        <w:t>e schválení</w:t>
      </w:r>
      <w:r w:rsidRPr="00B43AE1">
        <w:rPr>
          <w:rFonts w:asciiTheme="minorHAnsi" w:hAnsiTheme="minorHAnsi" w:cstheme="minorHAnsi"/>
        </w:rPr>
        <w:t>.</w:t>
      </w:r>
    </w:p>
    <w:p w14:paraId="4D6636BC" w14:textId="081B31C8" w:rsidR="00FC2CEA" w:rsidRDefault="00284113" w:rsidP="00C823A2">
      <w:pPr>
        <w:widowControl w:val="0"/>
        <w:numPr>
          <w:ilvl w:val="2"/>
          <w:numId w:val="6"/>
        </w:numPr>
        <w:tabs>
          <w:tab w:val="clear" w:pos="1440"/>
          <w:tab w:val="num" w:pos="1701"/>
        </w:tabs>
        <w:spacing w:before="120"/>
        <w:ind w:left="851" w:hanging="851"/>
        <w:jc w:val="both"/>
        <w:rPr>
          <w:rFonts w:asciiTheme="minorHAnsi" w:hAnsiTheme="minorHAnsi" w:cstheme="minorHAnsi"/>
        </w:rPr>
      </w:pPr>
      <w:r w:rsidRPr="00B43AE1">
        <w:rPr>
          <w:rFonts w:asciiTheme="minorHAnsi" w:hAnsiTheme="minorHAnsi" w:cstheme="minorHAnsi"/>
        </w:rPr>
        <w:t xml:space="preserve">Zhotoviteli vzniká právo na zvýšení sjednané ceny teprve v případě, že změna bude písemně </w:t>
      </w:r>
      <w:r w:rsidR="00874A17" w:rsidRPr="00B43AE1">
        <w:rPr>
          <w:rFonts w:asciiTheme="minorHAnsi" w:hAnsiTheme="minorHAnsi" w:cstheme="minorHAnsi"/>
        </w:rPr>
        <w:t xml:space="preserve">schválena </w:t>
      </w:r>
      <w:r w:rsidRPr="00B43AE1">
        <w:rPr>
          <w:rFonts w:asciiTheme="minorHAnsi" w:hAnsiTheme="minorHAnsi" w:cstheme="minorHAnsi"/>
        </w:rPr>
        <w:t>Objednatelem.</w:t>
      </w:r>
    </w:p>
    <w:p w14:paraId="654EB957" w14:textId="77777777" w:rsidR="00FC2CEA" w:rsidRPr="00B43AE1" w:rsidRDefault="00284113" w:rsidP="00C823A2">
      <w:pPr>
        <w:widowControl w:val="0"/>
        <w:numPr>
          <w:ilvl w:val="2"/>
          <w:numId w:val="6"/>
        </w:numPr>
        <w:tabs>
          <w:tab w:val="clear" w:pos="1440"/>
          <w:tab w:val="num" w:pos="1701"/>
        </w:tabs>
        <w:spacing w:before="120"/>
        <w:ind w:left="851" w:hanging="851"/>
        <w:jc w:val="both"/>
        <w:rPr>
          <w:rFonts w:asciiTheme="minorHAnsi" w:hAnsiTheme="minorHAnsi" w:cstheme="minorHAnsi"/>
        </w:rPr>
      </w:pPr>
      <w:r w:rsidRPr="00B43AE1">
        <w:rPr>
          <w:rFonts w:asciiTheme="minorHAnsi" w:hAnsiTheme="minorHAnsi" w:cstheme="minorHAnsi"/>
        </w:rPr>
        <w:t xml:space="preserve">Objednateli vzniká právo na snížení sjednané ceny teprve v případě, že změna bude písemně </w:t>
      </w:r>
      <w:r w:rsidR="00874A17" w:rsidRPr="00B43AE1">
        <w:rPr>
          <w:rFonts w:asciiTheme="minorHAnsi" w:hAnsiTheme="minorHAnsi" w:cstheme="minorHAnsi"/>
        </w:rPr>
        <w:t>schválena</w:t>
      </w:r>
      <w:r w:rsidRPr="00B43AE1">
        <w:rPr>
          <w:rFonts w:asciiTheme="minorHAnsi" w:hAnsiTheme="minorHAnsi" w:cstheme="minorHAnsi"/>
        </w:rPr>
        <w:t xml:space="preserve"> Zhotovitelem.</w:t>
      </w:r>
    </w:p>
    <w:p w14:paraId="18291FCA" w14:textId="77777777" w:rsidR="00482D4A" w:rsidRPr="00B43AE1" w:rsidRDefault="00284113" w:rsidP="00C823A2">
      <w:pPr>
        <w:widowControl w:val="0"/>
        <w:numPr>
          <w:ilvl w:val="2"/>
          <w:numId w:val="6"/>
        </w:numPr>
        <w:tabs>
          <w:tab w:val="clear" w:pos="1440"/>
          <w:tab w:val="num" w:pos="1701"/>
        </w:tabs>
        <w:spacing w:before="120"/>
        <w:ind w:left="851" w:hanging="851"/>
        <w:jc w:val="both"/>
        <w:rPr>
          <w:rFonts w:asciiTheme="minorHAnsi" w:hAnsiTheme="minorHAnsi" w:cstheme="minorHAnsi"/>
        </w:rPr>
      </w:pPr>
      <w:r w:rsidRPr="00B43AE1">
        <w:rPr>
          <w:rFonts w:asciiTheme="minorHAnsi" w:hAnsiTheme="minorHAnsi" w:cstheme="minorHAnsi"/>
        </w:rPr>
        <w:t>Zhotoviteli zaniká jakýkoliv nárok na zvýšení s</w:t>
      </w:r>
      <w:r w:rsidR="004D5A95" w:rsidRPr="00B43AE1">
        <w:rPr>
          <w:rFonts w:asciiTheme="minorHAnsi" w:hAnsiTheme="minorHAnsi" w:cstheme="minorHAnsi"/>
        </w:rPr>
        <w:t xml:space="preserve">jednané ceny, jestliže písemně </w:t>
      </w:r>
      <w:r w:rsidRPr="00B43AE1">
        <w:rPr>
          <w:rFonts w:asciiTheme="minorHAnsi" w:hAnsiTheme="minorHAnsi" w:cstheme="minorHAnsi"/>
        </w:rPr>
        <w:t>neoznámí nutnost jejího překročení a výši požadovaného zvýšení ceny bez zbytečného odkladu poté, kdy se ukázalo, že je z</w:t>
      </w:r>
      <w:r w:rsidR="004D5A95" w:rsidRPr="00B43AE1">
        <w:rPr>
          <w:rFonts w:asciiTheme="minorHAnsi" w:hAnsiTheme="minorHAnsi" w:cstheme="minorHAnsi"/>
        </w:rPr>
        <w:t xml:space="preserve">výšení ceny nevyhnutelné. Toto </w:t>
      </w:r>
      <w:r w:rsidRPr="00B43AE1">
        <w:rPr>
          <w:rFonts w:asciiTheme="minorHAnsi" w:hAnsiTheme="minorHAnsi" w:cstheme="minorHAnsi"/>
        </w:rPr>
        <w:t>písemné oznámení však nezakládá právo Zhotovitele na zvýšení sjednané ceny. Zvýšení sjednané ceny je možné pouze za podmínek daných Smlouvou.</w:t>
      </w:r>
    </w:p>
    <w:p w14:paraId="7CB55269" w14:textId="22C0F3BE" w:rsidR="002A2D0C" w:rsidRPr="00B43AE1" w:rsidRDefault="00BD29A1" w:rsidP="000C3A3A">
      <w:pPr>
        <w:pStyle w:val="Nadpis1"/>
        <w:widowControl w:val="0"/>
        <w:numPr>
          <w:ilvl w:val="0"/>
          <w:numId w:val="11"/>
        </w:numPr>
        <w:ind w:left="357" w:hanging="357"/>
        <w:jc w:val="center"/>
        <w:rPr>
          <w:rFonts w:asciiTheme="minorHAnsi" w:hAnsiTheme="minorHAnsi" w:cstheme="minorHAnsi"/>
        </w:rPr>
      </w:pPr>
      <w:r w:rsidRPr="00B43AE1">
        <w:rPr>
          <w:rFonts w:asciiTheme="minorHAnsi" w:hAnsiTheme="minorHAnsi" w:cstheme="minorHAnsi"/>
        </w:rPr>
        <w:lastRenderedPageBreak/>
        <w:t>vícepráce a méněpráce</w:t>
      </w:r>
    </w:p>
    <w:p w14:paraId="532771AA" w14:textId="547404F3" w:rsidR="00C10151" w:rsidRPr="00B43AE1" w:rsidRDefault="002A2D0C" w:rsidP="000C3A3A">
      <w:pPr>
        <w:widowControl w:val="0"/>
        <w:numPr>
          <w:ilvl w:val="1"/>
          <w:numId w:val="11"/>
        </w:numPr>
        <w:tabs>
          <w:tab w:val="clear" w:pos="792"/>
          <w:tab w:val="num" w:pos="851"/>
        </w:tabs>
        <w:spacing w:before="120"/>
        <w:ind w:left="851" w:hanging="851"/>
        <w:jc w:val="both"/>
        <w:rPr>
          <w:rFonts w:asciiTheme="minorHAnsi" w:hAnsiTheme="minorHAnsi" w:cstheme="minorHAnsi"/>
        </w:rPr>
      </w:pPr>
      <w:r w:rsidRPr="00B43AE1">
        <w:rPr>
          <w:rFonts w:asciiTheme="minorHAnsi" w:hAnsiTheme="minorHAnsi" w:cstheme="minorHAnsi"/>
        </w:rPr>
        <w:t xml:space="preserve">Vyskytnou-li se při provádění </w:t>
      </w:r>
      <w:r w:rsidR="00644CEF" w:rsidRPr="00B43AE1">
        <w:rPr>
          <w:rFonts w:asciiTheme="minorHAnsi" w:hAnsiTheme="minorHAnsi" w:cstheme="minorHAnsi"/>
        </w:rPr>
        <w:t>Díl</w:t>
      </w:r>
      <w:r w:rsidRPr="00B43AE1">
        <w:rPr>
          <w:rFonts w:asciiTheme="minorHAnsi" w:hAnsiTheme="minorHAnsi" w:cstheme="minorHAnsi"/>
        </w:rPr>
        <w:t>a Vícepráce nebo Méněpráce, je Zhotovitel povinen provést jejich přesný soupis včetně jejich ocenění a tento soupis předložit Objednat</w:t>
      </w:r>
      <w:r w:rsidR="00951DC5" w:rsidRPr="00B43AE1">
        <w:rPr>
          <w:rFonts w:asciiTheme="minorHAnsi" w:hAnsiTheme="minorHAnsi" w:cstheme="minorHAnsi"/>
        </w:rPr>
        <w:t>eli k</w:t>
      </w:r>
      <w:r w:rsidR="00B63054" w:rsidRPr="00B43AE1">
        <w:rPr>
          <w:rFonts w:asciiTheme="minorHAnsi" w:hAnsiTheme="minorHAnsi" w:cstheme="minorHAnsi"/>
        </w:rPr>
        <w:t> </w:t>
      </w:r>
      <w:r w:rsidR="00951DC5" w:rsidRPr="00B43AE1">
        <w:rPr>
          <w:rFonts w:asciiTheme="minorHAnsi" w:hAnsiTheme="minorHAnsi" w:cstheme="minorHAnsi"/>
        </w:rPr>
        <w:t>odsouhlasení</w:t>
      </w:r>
    </w:p>
    <w:p w14:paraId="30909818" w14:textId="77777777" w:rsidR="00553C9C" w:rsidRDefault="00951DC5" w:rsidP="00553C9C">
      <w:pPr>
        <w:widowControl w:val="0"/>
        <w:numPr>
          <w:ilvl w:val="1"/>
          <w:numId w:val="11"/>
        </w:numPr>
        <w:tabs>
          <w:tab w:val="clear" w:pos="792"/>
          <w:tab w:val="num" w:pos="851"/>
        </w:tabs>
        <w:spacing w:before="120"/>
        <w:ind w:left="851" w:hanging="851"/>
        <w:jc w:val="both"/>
        <w:rPr>
          <w:rFonts w:asciiTheme="minorHAnsi" w:hAnsiTheme="minorHAnsi" w:cstheme="minorHAnsi"/>
        </w:rPr>
      </w:pPr>
      <w:r w:rsidRPr="00B43AE1">
        <w:rPr>
          <w:rFonts w:asciiTheme="minorHAnsi" w:hAnsiTheme="minorHAnsi" w:cstheme="minorHAnsi"/>
        </w:rPr>
        <w:t xml:space="preserve">Vícepráce </w:t>
      </w:r>
      <w:r w:rsidR="00B85864">
        <w:rPr>
          <w:rFonts w:asciiTheme="minorHAnsi" w:hAnsiTheme="minorHAnsi" w:cstheme="minorHAnsi"/>
        </w:rPr>
        <w:t xml:space="preserve">a Méněpráce </w:t>
      </w:r>
      <w:r w:rsidRPr="00B43AE1">
        <w:rPr>
          <w:rFonts w:asciiTheme="minorHAnsi" w:hAnsiTheme="minorHAnsi" w:cstheme="minorHAnsi"/>
        </w:rPr>
        <w:t>budou oceněny takto:</w:t>
      </w:r>
      <w:r w:rsidR="00553C9C">
        <w:rPr>
          <w:rFonts w:asciiTheme="minorHAnsi" w:hAnsiTheme="minorHAnsi" w:cstheme="minorHAnsi"/>
        </w:rPr>
        <w:t xml:space="preserve"> </w:t>
      </w:r>
    </w:p>
    <w:p w14:paraId="417B6697" w14:textId="154FC6F6" w:rsidR="00236B1B" w:rsidRPr="00553C9C" w:rsidRDefault="00951DC5" w:rsidP="00553C9C">
      <w:pPr>
        <w:widowControl w:val="0"/>
        <w:spacing w:before="120"/>
        <w:ind w:left="851"/>
        <w:jc w:val="both"/>
        <w:rPr>
          <w:rFonts w:asciiTheme="minorHAnsi" w:hAnsiTheme="minorHAnsi" w:cstheme="minorHAnsi"/>
        </w:rPr>
      </w:pPr>
      <w:r w:rsidRPr="00553C9C">
        <w:rPr>
          <w:rFonts w:asciiTheme="minorHAnsi" w:hAnsiTheme="minorHAnsi" w:cstheme="minorHAnsi"/>
        </w:rPr>
        <w:t>na základě písemného soupisu Víceprací</w:t>
      </w:r>
      <w:r w:rsidR="00B85864" w:rsidRPr="00553C9C">
        <w:rPr>
          <w:rFonts w:asciiTheme="minorHAnsi" w:hAnsiTheme="minorHAnsi" w:cstheme="minorHAnsi"/>
        </w:rPr>
        <w:t xml:space="preserve"> nebo Méněprací</w:t>
      </w:r>
      <w:r w:rsidRPr="00553C9C">
        <w:rPr>
          <w:rFonts w:asciiTheme="minorHAnsi" w:hAnsiTheme="minorHAnsi" w:cstheme="minorHAnsi"/>
        </w:rPr>
        <w:t>, odsouhlaseného oběma smluvními stranami, doplní Zhotovitel jednotkové ceny ve výši jednotkových cen podle Položkového rozpočtu</w:t>
      </w:r>
      <w:r w:rsidR="00874A17" w:rsidRPr="00553C9C">
        <w:rPr>
          <w:rFonts w:asciiTheme="minorHAnsi" w:hAnsiTheme="minorHAnsi" w:cstheme="minorHAnsi"/>
        </w:rPr>
        <w:t>,</w:t>
      </w:r>
      <w:r w:rsidRPr="00553C9C">
        <w:rPr>
          <w:rFonts w:asciiTheme="minorHAnsi" w:hAnsiTheme="minorHAnsi" w:cstheme="minorHAnsi"/>
        </w:rPr>
        <w:t xml:space="preserve"> a pokud v něm práce a dodávky tvořící </w:t>
      </w:r>
      <w:r w:rsidR="00337F0D" w:rsidRPr="00553C9C">
        <w:rPr>
          <w:rFonts w:asciiTheme="minorHAnsi" w:hAnsiTheme="minorHAnsi" w:cstheme="minorHAnsi"/>
        </w:rPr>
        <w:t xml:space="preserve">Vícepráce </w:t>
      </w:r>
      <w:r w:rsidR="00B85864" w:rsidRPr="00553C9C">
        <w:rPr>
          <w:rFonts w:asciiTheme="minorHAnsi" w:hAnsiTheme="minorHAnsi" w:cstheme="minorHAnsi"/>
        </w:rPr>
        <w:t xml:space="preserve">nebo Méněpráce </w:t>
      </w:r>
      <w:r w:rsidR="00337F0D" w:rsidRPr="00553C9C">
        <w:rPr>
          <w:rFonts w:asciiTheme="minorHAnsi" w:hAnsiTheme="minorHAnsi" w:cstheme="minorHAnsi"/>
        </w:rPr>
        <w:t xml:space="preserve">nebudou obsaženy, </w:t>
      </w:r>
      <w:r w:rsidRPr="00553C9C">
        <w:rPr>
          <w:rFonts w:asciiTheme="minorHAnsi" w:hAnsiTheme="minorHAnsi" w:cstheme="minorHAnsi"/>
        </w:rPr>
        <w:t xml:space="preserve">Zhotovitel doplní jednotkové ceny </w:t>
      </w:r>
      <w:r w:rsidR="00FC3D1F" w:rsidRPr="00553C9C">
        <w:rPr>
          <w:rFonts w:asciiTheme="minorHAnsi" w:hAnsiTheme="minorHAnsi" w:cstheme="minorHAnsi"/>
        </w:rPr>
        <w:t>dle cenové soustavy, v níž Položkový rozpočet zpracoval, pro to období, ve kterém mají být Vícepráce</w:t>
      </w:r>
      <w:r w:rsidR="00B85864" w:rsidRPr="00553C9C">
        <w:rPr>
          <w:rFonts w:asciiTheme="minorHAnsi" w:hAnsiTheme="minorHAnsi" w:cstheme="minorHAnsi"/>
        </w:rPr>
        <w:t xml:space="preserve"> nebo Méněpráce </w:t>
      </w:r>
      <w:r w:rsidR="00FC3D1F" w:rsidRPr="00553C9C">
        <w:rPr>
          <w:rFonts w:asciiTheme="minorHAnsi" w:hAnsiTheme="minorHAnsi" w:cstheme="minorHAnsi"/>
        </w:rPr>
        <w:t xml:space="preserve"> realizovány</w:t>
      </w:r>
      <w:r w:rsidRPr="00553C9C">
        <w:rPr>
          <w:rFonts w:asciiTheme="minorHAnsi" w:hAnsiTheme="minorHAnsi" w:cstheme="minorHAnsi"/>
        </w:rPr>
        <w:t xml:space="preserve">, </w:t>
      </w:r>
      <w:r w:rsidR="00AD6C61" w:rsidRPr="00553C9C">
        <w:rPr>
          <w:rFonts w:asciiTheme="minorHAnsi" w:hAnsiTheme="minorHAnsi" w:cstheme="minorHAnsi"/>
        </w:rPr>
        <w:t xml:space="preserve">zvýšenými </w:t>
      </w:r>
      <w:r w:rsidR="00B85864" w:rsidRPr="00553C9C">
        <w:rPr>
          <w:rFonts w:asciiTheme="minorHAnsi" w:hAnsiTheme="minorHAnsi" w:cstheme="minorHAnsi"/>
        </w:rPr>
        <w:t xml:space="preserve">nebo sníženými </w:t>
      </w:r>
      <w:r w:rsidR="00AD6C61" w:rsidRPr="00553C9C">
        <w:rPr>
          <w:rFonts w:asciiTheme="minorHAnsi" w:hAnsiTheme="minorHAnsi" w:cstheme="minorHAnsi"/>
        </w:rPr>
        <w:t xml:space="preserve">o stejné procento, jaké odpovídá zvýšení </w:t>
      </w:r>
      <w:r w:rsidR="00B85864" w:rsidRPr="00553C9C">
        <w:rPr>
          <w:rFonts w:asciiTheme="minorHAnsi" w:hAnsiTheme="minorHAnsi" w:cstheme="minorHAnsi"/>
        </w:rPr>
        <w:t xml:space="preserve">nebo snížení </w:t>
      </w:r>
      <w:r w:rsidR="00AD6C61" w:rsidRPr="00553C9C">
        <w:rPr>
          <w:rFonts w:asciiTheme="minorHAnsi" w:hAnsiTheme="minorHAnsi" w:cstheme="minorHAnsi"/>
        </w:rPr>
        <w:t>ceny Díla dle Přílohy č. 1 Smlouvy oproti předpokládané hodnotě zakázky uvedené v Zadávací dokumentaci veřejné zakázky</w:t>
      </w:r>
      <w:r w:rsidR="008A2874" w:rsidRPr="00553C9C">
        <w:rPr>
          <w:rFonts w:asciiTheme="minorHAnsi" w:hAnsiTheme="minorHAnsi" w:cstheme="minorHAnsi"/>
        </w:rPr>
        <w:t>;</w:t>
      </w:r>
      <w:r w:rsidR="00084645" w:rsidRPr="00553C9C">
        <w:rPr>
          <w:rFonts w:asciiTheme="minorHAnsi" w:hAnsiTheme="minorHAnsi" w:cstheme="minorHAnsi"/>
        </w:rPr>
        <w:t xml:space="preserve"> </w:t>
      </w:r>
      <w:r w:rsidR="00FC3D1F" w:rsidRPr="00553C9C">
        <w:rPr>
          <w:rFonts w:asciiTheme="minorHAnsi" w:hAnsiTheme="minorHAnsi" w:cstheme="minorHAnsi"/>
        </w:rPr>
        <w:t xml:space="preserve">k celkovému součtu základních nákladů a vedlejších nákladů pak bude dopočtena DPH podle </w:t>
      </w:r>
      <w:r w:rsidR="00874A17" w:rsidRPr="00553C9C">
        <w:rPr>
          <w:rFonts w:asciiTheme="minorHAnsi" w:hAnsiTheme="minorHAnsi" w:cstheme="minorHAnsi"/>
        </w:rPr>
        <w:t xml:space="preserve">zákona </w:t>
      </w:r>
      <w:r w:rsidR="00FC3D1F" w:rsidRPr="00553C9C">
        <w:rPr>
          <w:rFonts w:asciiTheme="minorHAnsi" w:hAnsiTheme="minorHAnsi" w:cstheme="minorHAnsi"/>
        </w:rPr>
        <w:t>platn</w:t>
      </w:r>
      <w:r w:rsidR="00874A17" w:rsidRPr="00553C9C">
        <w:rPr>
          <w:rFonts w:asciiTheme="minorHAnsi" w:hAnsiTheme="minorHAnsi" w:cstheme="minorHAnsi"/>
        </w:rPr>
        <w:t>ého</w:t>
      </w:r>
      <w:r w:rsidR="00FC3D1F" w:rsidRPr="00553C9C">
        <w:rPr>
          <w:rFonts w:asciiTheme="minorHAnsi" w:hAnsiTheme="minorHAnsi" w:cstheme="minorHAnsi"/>
        </w:rPr>
        <w:t xml:space="preserve"> v době vzniku zdanitelného plnění.</w:t>
      </w:r>
    </w:p>
    <w:p w14:paraId="62F8F6A7" w14:textId="3D7626C0" w:rsidR="008340F0" w:rsidRPr="00B43AE1" w:rsidRDefault="00B249E1" w:rsidP="000C3A3A">
      <w:pPr>
        <w:widowControl w:val="0"/>
        <w:numPr>
          <w:ilvl w:val="1"/>
          <w:numId w:val="11"/>
        </w:numPr>
        <w:tabs>
          <w:tab w:val="clear" w:pos="792"/>
          <w:tab w:val="num" w:pos="851"/>
        </w:tabs>
        <w:spacing w:before="120"/>
        <w:ind w:left="851" w:hanging="851"/>
        <w:jc w:val="both"/>
        <w:rPr>
          <w:rFonts w:asciiTheme="minorHAnsi" w:hAnsiTheme="minorHAnsi" w:cstheme="minorHAnsi"/>
        </w:rPr>
      </w:pPr>
      <w:r w:rsidRPr="00B43AE1">
        <w:rPr>
          <w:rFonts w:asciiTheme="minorHAnsi" w:hAnsiTheme="minorHAnsi" w:cstheme="minorHAnsi"/>
        </w:rPr>
        <w:t>Objednatel je povinen vyjádřit se</w:t>
      </w:r>
      <w:r w:rsidR="00063FD5" w:rsidRPr="00B43AE1">
        <w:rPr>
          <w:rFonts w:asciiTheme="minorHAnsi" w:hAnsiTheme="minorHAnsi" w:cstheme="minorHAnsi"/>
        </w:rPr>
        <w:t xml:space="preserve"> ke Zhotovitelem oceněnému soupisu Víceprací nebo Méněprací </w:t>
      </w:r>
      <w:r w:rsidRPr="00B43AE1">
        <w:rPr>
          <w:rFonts w:asciiTheme="minorHAnsi" w:hAnsiTheme="minorHAnsi" w:cstheme="minorHAnsi"/>
        </w:rPr>
        <w:t xml:space="preserve">nejpozději do </w:t>
      </w:r>
      <w:r w:rsidR="003F075B" w:rsidRPr="00B43AE1">
        <w:rPr>
          <w:rFonts w:asciiTheme="minorHAnsi" w:hAnsiTheme="minorHAnsi" w:cstheme="minorHAnsi"/>
        </w:rPr>
        <w:t xml:space="preserve">14 </w:t>
      </w:r>
      <w:r w:rsidR="005C098A" w:rsidRPr="00B43AE1">
        <w:rPr>
          <w:rFonts w:asciiTheme="minorHAnsi" w:hAnsiTheme="minorHAnsi" w:cstheme="minorHAnsi"/>
        </w:rPr>
        <w:t>pracovních</w:t>
      </w:r>
      <w:r w:rsidRPr="00B43AE1">
        <w:rPr>
          <w:rFonts w:asciiTheme="minorHAnsi" w:hAnsiTheme="minorHAnsi" w:cstheme="minorHAnsi"/>
        </w:rPr>
        <w:t xml:space="preserve"> dnů ode dne předložení návrhu Zhotovitele. Stejná lhůta platí i pro vyjádření Zhotovitele k návrhu Objednatele.</w:t>
      </w:r>
    </w:p>
    <w:p w14:paraId="041B4F12" w14:textId="77777777" w:rsidR="00934034" w:rsidRPr="00B43AE1" w:rsidRDefault="005E0B02" w:rsidP="000C3A3A">
      <w:pPr>
        <w:widowControl w:val="0"/>
        <w:numPr>
          <w:ilvl w:val="1"/>
          <w:numId w:val="11"/>
        </w:numPr>
        <w:tabs>
          <w:tab w:val="clear" w:pos="792"/>
          <w:tab w:val="num" w:pos="851"/>
        </w:tabs>
        <w:spacing w:before="120"/>
        <w:ind w:left="851" w:hanging="851"/>
        <w:jc w:val="both"/>
        <w:rPr>
          <w:rFonts w:asciiTheme="minorHAnsi" w:hAnsiTheme="minorHAnsi" w:cstheme="minorHAnsi"/>
        </w:rPr>
      </w:pPr>
      <w:r w:rsidRPr="00B43AE1">
        <w:rPr>
          <w:rFonts w:asciiTheme="minorHAnsi" w:hAnsiTheme="minorHAnsi" w:cstheme="minorHAnsi"/>
        </w:rPr>
        <w:t>Následně po schválení Objednatelem obě strany písemně dohodnou změnu sjednané ceny formou dodatku ke Smlouvě.</w:t>
      </w:r>
      <w:r w:rsidR="00E42E87" w:rsidRPr="00B43AE1">
        <w:rPr>
          <w:rFonts w:asciiTheme="minorHAnsi" w:hAnsiTheme="minorHAnsi" w:cstheme="minorHAnsi"/>
        </w:rPr>
        <w:t xml:space="preserve"> Součástí dodatku bude</w:t>
      </w:r>
      <w:r w:rsidR="00934034" w:rsidRPr="00B43AE1">
        <w:rPr>
          <w:rFonts w:asciiTheme="minorHAnsi" w:hAnsiTheme="minorHAnsi" w:cstheme="minorHAnsi"/>
        </w:rPr>
        <w:t xml:space="preserve"> oceněný soupis Víceprací</w:t>
      </w:r>
      <w:r w:rsidR="007944DB" w:rsidRPr="00B43AE1">
        <w:rPr>
          <w:rFonts w:asciiTheme="minorHAnsi" w:hAnsiTheme="minorHAnsi" w:cstheme="minorHAnsi"/>
        </w:rPr>
        <w:t>,</w:t>
      </w:r>
      <w:r w:rsidR="00934034" w:rsidRPr="00B43AE1">
        <w:rPr>
          <w:rFonts w:asciiTheme="minorHAnsi" w:hAnsiTheme="minorHAnsi" w:cstheme="minorHAnsi"/>
        </w:rPr>
        <w:t xml:space="preserve"> resp. Méněprací.</w:t>
      </w:r>
    </w:p>
    <w:p w14:paraId="26B51652" w14:textId="6FAD5CC6" w:rsidR="0096507B" w:rsidRPr="00553C9C" w:rsidRDefault="009D7B15" w:rsidP="000C3A3A">
      <w:pPr>
        <w:widowControl w:val="0"/>
        <w:numPr>
          <w:ilvl w:val="1"/>
          <w:numId w:val="11"/>
        </w:numPr>
        <w:tabs>
          <w:tab w:val="clear" w:pos="792"/>
          <w:tab w:val="num" w:pos="851"/>
        </w:tabs>
        <w:spacing w:before="120"/>
        <w:ind w:left="851" w:hanging="851"/>
        <w:jc w:val="both"/>
        <w:rPr>
          <w:rFonts w:asciiTheme="minorHAnsi" w:hAnsiTheme="minorHAnsi" w:cs="Arial"/>
        </w:rPr>
      </w:pPr>
      <w:r w:rsidRPr="00553C9C">
        <w:rPr>
          <w:rFonts w:asciiTheme="minorHAnsi" w:hAnsiTheme="minorHAnsi" w:cs="Arial"/>
        </w:rPr>
        <w:t>Zadávání Víceprací a Mé</w:t>
      </w:r>
      <w:r w:rsidR="001714DC" w:rsidRPr="00553C9C">
        <w:rPr>
          <w:rFonts w:asciiTheme="minorHAnsi" w:hAnsiTheme="minorHAnsi" w:cs="Arial"/>
        </w:rPr>
        <w:t>něprací bude řešeno v souladu s</w:t>
      </w:r>
      <w:r w:rsidRPr="00553C9C">
        <w:rPr>
          <w:rFonts w:asciiTheme="minorHAnsi" w:hAnsiTheme="minorHAnsi" w:cs="Arial"/>
        </w:rPr>
        <w:t xml:space="preserve"> </w:t>
      </w:r>
      <w:r w:rsidR="0096507B" w:rsidRPr="00553C9C">
        <w:rPr>
          <w:rFonts w:asciiTheme="minorHAnsi" w:hAnsiTheme="minorHAnsi" w:cs="Arial"/>
        </w:rPr>
        <w:t xml:space="preserve">§ 222 </w:t>
      </w:r>
      <w:r w:rsidR="003F075B" w:rsidRPr="00553C9C">
        <w:rPr>
          <w:rFonts w:asciiTheme="minorHAnsi" w:hAnsiTheme="minorHAnsi" w:cs="Arial"/>
        </w:rPr>
        <w:t>Z</w:t>
      </w:r>
      <w:r w:rsidR="0096507B" w:rsidRPr="00553C9C">
        <w:rPr>
          <w:rFonts w:asciiTheme="minorHAnsi" w:hAnsiTheme="minorHAnsi" w:cs="Arial"/>
        </w:rPr>
        <w:t>ákona</w:t>
      </w:r>
      <w:r w:rsidR="001714DC" w:rsidRPr="00553C9C">
        <w:rPr>
          <w:rFonts w:asciiTheme="minorHAnsi" w:hAnsiTheme="minorHAnsi" w:cs="Arial"/>
        </w:rPr>
        <w:t>.</w:t>
      </w:r>
    </w:p>
    <w:p w14:paraId="0C2604C9" w14:textId="21315347" w:rsidR="00072919" w:rsidRPr="00553C9C" w:rsidRDefault="00F0490A" w:rsidP="000C3A3A">
      <w:pPr>
        <w:pStyle w:val="Nadpis1"/>
        <w:widowControl w:val="0"/>
        <w:numPr>
          <w:ilvl w:val="0"/>
          <w:numId w:val="13"/>
        </w:numPr>
        <w:jc w:val="center"/>
        <w:rPr>
          <w:rFonts w:asciiTheme="minorHAnsi" w:hAnsiTheme="minorHAnsi"/>
        </w:rPr>
      </w:pPr>
      <w:r w:rsidRPr="00553C9C">
        <w:rPr>
          <w:rFonts w:asciiTheme="minorHAnsi" w:hAnsiTheme="minorHAnsi"/>
        </w:rPr>
        <w:t>Platební podmínky</w:t>
      </w:r>
    </w:p>
    <w:p w14:paraId="7FE3304E" w14:textId="77777777" w:rsidR="009B06C4" w:rsidRPr="00553C9C" w:rsidRDefault="009B06C4" w:rsidP="00A45506">
      <w:pPr>
        <w:pStyle w:val="Zkladntext1"/>
        <w:numPr>
          <w:ilvl w:val="1"/>
          <w:numId w:val="13"/>
        </w:numPr>
        <w:tabs>
          <w:tab w:val="left" w:pos="317"/>
        </w:tabs>
        <w:spacing w:before="120"/>
        <w:ind w:left="851" w:hanging="792"/>
        <w:jc w:val="both"/>
        <w:rPr>
          <w:rFonts w:asciiTheme="minorHAnsi" w:hAnsiTheme="minorHAnsi" w:cs="Arial"/>
          <w:sz w:val="24"/>
          <w:szCs w:val="24"/>
        </w:rPr>
      </w:pPr>
      <w:r w:rsidRPr="00553C9C">
        <w:rPr>
          <w:rFonts w:asciiTheme="minorHAnsi" w:hAnsiTheme="minorHAnsi" w:cs="Arial"/>
          <w:sz w:val="24"/>
          <w:szCs w:val="24"/>
        </w:rPr>
        <w:t>Zálohy na platby nejsou sjednány.</w:t>
      </w:r>
    </w:p>
    <w:p w14:paraId="6327A29C" w14:textId="1E2B5832" w:rsidR="009B06C4" w:rsidRPr="00553C9C" w:rsidRDefault="009B06C4" w:rsidP="00A45506">
      <w:pPr>
        <w:pStyle w:val="Zkladntext1"/>
        <w:numPr>
          <w:ilvl w:val="1"/>
          <w:numId w:val="13"/>
        </w:numPr>
        <w:tabs>
          <w:tab w:val="clear" w:pos="792"/>
          <w:tab w:val="left" w:pos="317"/>
        </w:tabs>
        <w:spacing w:before="120"/>
        <w:ind w:left="851" w:hanging="792"/>
        <w:jc w:val="both"/>
        <w:rPr>
          <w:rFonts w:asciiTheme="minorHAnsi" w:hAnsiTheme="minorHAnsi" w:cs="Arial"/>
          <w:sz w:val="24"/>
          <w:szCs w:val="24"/>
        </w:rPr>
      </w:pPr>
      <w:r w:rsidRPr="00553C9C">
        <w:rPr>
          <w:rFonts w:asciiTheme="minorHAnsi" w:hAnsiTheme="minorHAnsi" w:cs="Arial"/>
          <w:sz w:val="24"/>
          <w:szCs w:val="24"/>
        </w:rPr>
        <w:t>Podkladem pro úhradu ceny za dílo bude faktura, které bude mít náležitosti daňového dokladu dle zákona o DPH a náležitosti stanovené dalšími obecně závaznými právními předpisy (dále jen „faktura“). Kromě náležitostí stanovených platnými právními předpisy pro daňový doklad bude zhotovitel povinen ve faktuře uvést i tyto údaje:</w:t>
      </w:r>
    </w:p>
    <w:p w14:paraId="02961D35" w14:textId="794BA9B0" w:rsidR="009B06C4" w:rsidRPr="00553C9C" w:rsidRDefault="005D55EC" w:rsidP="005D55EC">
      <w:pPr>
        <w:pStyle w:val="Zkladntext1"/>
        <w:numPr>
          <w:ilvl w:val="0"/>
          <w:numId w:val="29"/>
        </w:numPr>
        <w:tabs>
          <w:tab w:val="left" w:pos="567"/>
        </w:tabs>
        <w:spacing w:before="120" w:after="0"/>
        <w:ind w:left="709" w:hanging="283"/>
        <w:rPr>
          <w:rFonts w:asciiTheme="minorHAnsi" w:hAnsiTheme="minorHAnsi" w:cs="Arial"/>
          <w:sz w:val="24"/>
          <w:szCs w:val="24"/>
        </w:rPr>
      </w:pPr>
      <w:r>
        <w:rPr>
          <w:rFonts w:asciiTheme="minorHAnsi" w:hAnsiTheme="minorHAnsi" w:cs="Arial"/>
          <w:sz w:val="24"/>
          <w:szCs w:val="24"/>
        </w:rPr>
        <w:t xml:space="preserve">  </w:t>
      </w:r>
      <w:r w:rsidR="009B06C4" w:rsidRPr="00553C9C">
        <w:rPr>
          <w:rFonts w:asciiTheme="minorHAnsi" w:hAnsiTheme="minorHAnsi" w:cs="Arial"/>
          <w:sz w:val="24"/>
          <w:szCs w:val="24"/>
        </w:rPr>
        <w:t>číslo smlouvy objednatele a datum jejího uzavření,</w:t>
      </w:r>
    </w:p>
    <w:p w14:paraId="53EB2842" w14:textId="7F9892B3" w:rsidR="009B06C4" w:rsidRPr="00553C9C" w:rsidRDefault="00553C9C" w:rsidP="003358BB">
      <w:pPr>
        <w:pStyle w:val="Zkladntext1"/>
        <w:numPr>
          <w:ilvl w:val="0"/>
          <w:numId w:val="29"/>
        </w:numPr>
        <w:tabs>
          <w:tab w:val="left" w:pos="712"/>
          <w:tab w:val="left" w:pos="2851"/>
          <w:tab w:val="left" w:pos="4128"/>
          <w:tab w:val="left" w:pos="5774"/>
          <w:tab w:val="left" w:pos="6528"/>
          <w:tab w:val="left" w:pos="7464"/>
          <w:tab w:val="left" w:pos="8266"/>
        </w:tabs>
        <w:spacing w:before="120" w:after="0"/>
        <w:ind w:left="851" w:hanging="360"/>
        <w:rPr>
          <w:rFonts w:asciiTheme="minorHAnsi" w:hAnsiTheme="minorHAnsi" w:cs="Arial"/>
          <w:sz w:val="24"/>
          <w:szCs w:val="24"/>
        </w:rPr>
      </w:pPr>
      <w:r>
        <w:rPr>
          <w:rFonts w:asciiTheme="minorHAnsi" w:hAnsiTheme="minorHAnsi" w:cs="Arial"/>
          <w:sz w:val="24"/>
          <w:szCs w:val="24"/>
        </w:rPr>
        <w:t xml:space="preserve"> </w:t>
      </w:r>
      <w:r w:rsidR="003358BB">
        <w:rPr>
          <w:rFonts w:asciiTheme="minorHAnsi" w:hAnsiTheme="minorHAnsi" w:cs="Arial"/>
          <w:sz w:val="24"/>
          <w:szCs w:val="24"/>
        </w:rPr>
        <w:t xml:space="preserve">  </w:t>
      </w:r>
      <w:r w:rsidR="009B06C4" w:rsidRPr="00553C9C">
        <w:rPr>
          <w:rFonts w:asciiTheme="minorHAnsi" w:hAnsiTheme="minorHAnsi" w:cs="Arial"/>
          <w:sz w:val="24"/>
          <w:szCs w:val="24"/>
        </w:rPr>
        <w:t>předmět smlouvy, tj. text „</w:t>
      </w:r>
      <w:r w:rsidR="009B06C4" w:rsidRPr="00553C9C">
        <w:rPr>
          <w:rFonts w:asciiTheme="minorHAnsi" w:hAnsiTheme="minorHAnsi" w:cs="Arial"/>
          <w:bCs/>
          <w:sz w:val="24"/>
          <w:szCs w:val="24"/>
        </w:rPr>
        <w:t>Půdní vestavba ve 4.NP objektu Muzea umění Olomouc</w:t>
      </w:r>
      <w:r w:rsidR="009B06C4" w:rsidRPr="00553C9C">
        <w:rPr>
          <w:rFonts w:asciiTheme="minorHAnsi" w:hAnsiTheme="minorHAnsi" w:cs="Arial"/>
          <w:sz w:val="24"/>
          <w:szCs w:val="24"/>
        </w:rPr>
        <w:t xml:space="preserve">“ </w:t>
      </w:r>
    </w:p>
    <w:p w14:paraId="7F745A0C" w14:textId="3B22FDA8" w:rsidR="009B06C4" w:rsidRPr="00553C9C" w:rsidRDefault="00553C9C" w:rsidP="005D55EC">
      <w:pPr>
        <w:pStyle w:val="Zkladntext1"/>
        <w:numPr>
          <w:ilvl w:val="0"/>
          <w:numId w:val="29"/>
        </w:numPr>
        <w:tabs>
          <w:tab w:val="left" w:pos="712"/>
        </w:tabs>
        <w:spacing w:before="120" w:after="0"/>
        <w:ind w:left="850" w:hanging="357"/>
        <w:rPr>
          <w:rFonts w:asciiTheme="minorHAnsi" w:hAnsiTheme="minorHAnsi" w:cs="Arial"/>
          <w:sz w:val="24"/>
          <w:szCs w:val="24"/>
        </w:rPr>
      </w:pPr>
      <w:r>
        <w:rPr>
          <w:rFonts w:asciiTheme="minorHAnsi" w:hAnsiTheme="minorHAnsi" w:cs="Arial"/>
          <w:sz w:val="24"/>
          <w:szCs w:val="24"/>
        </w:rPr>
        <w:t xml:space="preserve"> </w:t>
      </w:r>
      <w:r w:rsidR="003358BB">
        <w:rPr>
          <w:rFonts w:asciiTheme="minorHAnsi" w:hAnsiTheme="minorHAnsi" w:cs="Arial"/>
          <w:sz w:val="24"/>
          <w:szCs w:val="24"/>
        </w:rPr>
        <w:t xml:space="preserve">  </w:t>
      </w:r>
      <w:r w:rsidR="009B06C4" w:rsidRPr="00553C9C">
        <w:rPr>
          <w:rFonts w:asciiTheme="minorHAnsi" w:hAnsiTheme="minorHAnsi" w:cs="Arial"/>
          <w:sz w:val="24"/>
          <w:szCs w:val="24"/>
        </w:rPr>
        <w:t xml:space="preserve">označení banky a číslo účtu, na který musí být zaplaceno (pokud je číslo účtu odlišné od </w:t>
      </w:r>
      <w:proofErr w:type="gramStart"/>
      <w:r w:rsidR="009B06C4" w:rsidRPr="00553C9C">
        <w:rPr>
          <w:rFonts w:asciiTheme="minorHAnsi" w:hAnsiTheme="minorHAnsi" w:cs="Arial"/>
          <w:sz w:val="24"/>
          <w:szCs w:val="24"/>
        </w:rPr>
        <w:t xml:space="preserve">čísla </w:t>
      </w:r>
      <w:r>
        <w:rPr>
          <w:rFonts w:asciiTheme="minorHAnsi" w:hAnsiTheme="minorHAnsi" w:cs="Arial"/>
          <w:sz w:val="24"/>
          <w:szCs w:val="24"/>
        </w:rPr>
        <w:t xml:space="preserve"> </w:t>
      </w:r>
      <w:r w:rsidR="00A45506">
        <w:rPr>
          <w:rFonts w:asciiTheme="minorHAnsi" w:hAnsiTheme="minorHAnsi" w:cs="Arial"/>
          <w:sz w:val="24"/>
          <w:szCs w:val="24"/>
        </w:rPr>
        <w:t>uvedeného</w:t>
      </w:r>
      <w:proofErr w:type="gramEnd"/>
      <w:r w:rsidR="00A45506">
        <w:rPr>
          <w:rFonts w:asciiTheme="minorHAnsi" w:hAnsiTheme="minorHAnsi" w:cs="Arial"/>
          <w:sz w:val="24"/>
          <w:szCs w:val="24"/>
        </w:rPr>
        <w:t xml:space="preserve"> v této smlouvě</w:t>
      </w:r>
      <w:r w:rsidR="009B06C4" w:rsidRPr="00553C9C">
        <w:rPr>
          <w:rFonts w:asciiTheme="minorHAnsi" w:hAnsiTheme="minorHAnsi" w:cs="Arial"/>
          <w:sz w:val="24"/>
          <w:szCs w:val="24"/>
        </w:rPr>
        <w:t>, je zhotovitel povinen o této skutečnosti informovat objednatele),</w:t>
      </w:r>
    </w:p>
    <w:p w14:paraId="2DAF68AF" w14:textId="1136533C" w:rsidR="009B06C4" w:rsidRPr="00553C9C" w:rsidRDefault="009B06C4" w:rsidP="005D55EC">
      <w:pPr>
        <w:pStyle w:val="Zkladntext1"/>
        <w:numPr>
          <w:ilvl w:val="0"/>
          <w:numId w:val="29"/>
        </w:numPr>
        <w:tabs>
          <w:tab w:val="left" w:pos="851"/>
        </w:tabs>
        <w:spacing w:before="120" w:after="0"/>
        <w:ind w:left="850" w:hanging="425"/>
        <w:rPr>
          <w:rFonts w:asciiTheme="minorHAnsi" w:hAnsiTheme="minorHAnsi" w:cs="Arial"/>
          <w:sz w:val="24"/>
          <w:szCs w:val="24"/>
        </w:rPr>
      </w:pPr>
      <w:r w:rsidRPr="00553C9C">
        <w:rPr>
          <w:rFonts w:asciiTheme="minorHAnsi" w:hAnsiTheme="minorHAnsi" w:cs="Arial"/>
          <w:sz w:val="24"/>
          <w:szCs w:val="24"/>
        </w:rPr>
        <w:t>lhůtu splatnosti faktury,</w:t>
      </w:r>
    </w:p>
    <w:p w14:paraId="257652B5" w14:textId="434A4399" w:rsidR="00433F3A" w:rsidRDefault="00553C9C" w:rsidP="003358BB">
      <w:pPr>
        <w:pStyle w:val="Zkladntext1"/>
        <w:numPr>
          <w:ilvl w:val="0"/>
          <w:numId w:val="29"/>
        </w:numPr>
        <w:tabs>
          <w:tab w:val="left" w:pos="712"/>
        </w:tabs>
        <w:spacing w:before="120" w:after="40" w:line="266" w:lineRule="auto"/>
        <w:ind w:left="851" w:hanging="357"/>
        <w:rPr>
          <w:rFonts w:asciiTheme="minorHAnsi" w:hAnsiTheme="minorHAnsi" w:cs="Arial"/>
          <w:sz w:val="24"/>
          <w:szCs w:val="24"/>
        </w:rPr>
      </w:pPr>
      <w:r>
        <w:rPr>
          <w:rFonts w:asciiTheme="minorHAnsi" w:hAnsiTheme="minorHAnsi" w:cs="Arial"/>
          <w:sz w:val="24"/>
          <w:szCs w:val="24"/>
        </w:rPr>
        <w:t xml:space="preserve"> </w:t>
      </w:r>
      <w:r w:rsidR="003358BB">
        <w:rPr>
          <w:rFonts w:asciiTheme="minorHAnsi" w:hAnsiTheme="minorHAnsi" w:cs="Arial"/>
          <w:sz w:val="24"/>
          <w:szCs w:val="24"/>
        </w:rPr>
        <w:t xml:space="preserve">  </w:t>
      </w:r>
      <w:r w:rsidR="009B06C4" w:rsidRPr="00553C9C">
        <w:rPr>
          <w:rFonts w:asciiTheme="minorHAnsi" w:hAnsiTheme="minorHAnsi" w:cs="Arial"/>
          <w:sz w:val="24"/>
          <w:szCs w:val="24"/>
        </w:rPr>
        <w:t xml:space="preserve">označení osoby, která fakturu vyhotovila, včetně jejího podpisu a kontaktního telefonu, </w:t>
      </w:r>
      <w:r w:rsidR="00433F3A">
        <w:rPr>
          <w:rFonts w:asciiTheme="minorHAnsi" w:hAnsiTheme="minorHAnsi" w:cs="Arial"/>
          <w:sz w:val="24"/>
          <w:szCs w:val="24"/>
        </w:rPr>
        <w:tab/>
      </w:r>
    </w:p>
    <w:p w14:paraId="3D4FD1D3" w14:textId="0B6FA86D" w:rsidR="009B06C4" w:rsidRPr="00553C9C" w:rsidRDefault="00A45506" w:rsidP="003358BB">
      <w:pPr>
        <w:pStyle w:val="Zkladntext1"/>
        <w:numPr>
          <w:ilvl w:val="0"/>
          <w:numId w:val="29"/>
        </w:numPr>
        <w:tabs>
          <w:tab w:val="left" w:pos="712"/>
        </w:tabs>
        <w:spacing w:before="120" w:after="40" w:line="266" w:lineRule="auto"/>
        <w:ind w:left="851" w:hanging="357"/>
        <w:rPr>
          <w:rFonts w:asciiTheme="minorHAnsi" w:hAnsiTheme="minorHAnsi" w:cs="Arial"/>
          <w:sz w:val="24"/>
          <w:szCs w:val="24"/>
        </w:rPr>
      </w:pPr>
      <w:r>
        <w:rPr>
          <w:rFonts w:asciiTheme="minorHAnsi" w:hAnsiTheme="minorHAnsi" w:cs="Arial"/>
          <w:sz w:val="24"/>
          <w:szCs w:val="24"/>
        </w:rPr>
        <w:t xml:space="preserve"> </w:t>
      </w:r>
      <w:r w:rsidR="003358BB">
        <w:rPr>
          <w:rFonts w:asciiTheme="minorHAnsi" w:hAnsiTheme="minorHAnsi" w:cs="Arial"/>
          <w:sz w:val="24"/>
          <w:szCs w:val="24"/>
        </w:rPr>
        <w:t xml:space="preserve"> </w:t>
      </w:r>
      <w:r w:rsidR="009B06C4" w:rsidRPr="00553C9C">
        <w:rPr>
          <w:rFonts w:asciiTheme="minorHAnsi" w:hAnsiTheme="minorHAnsi" w:cs="Arial"/>
          <w:sz w:val="24"/>
          <w:szCs w:val="24"/>
        </w:rPr>
        <w:t>přílohou konečné faktury bude protokol o předání a</w:t>
      </w:r>
      <w:r>
        <w:rPr>
          <w:rFonts w:asciiTheme="minorHAnsi" w:hAnsiTheme="minorHAnsi" w:cs="Arial"/>
          <w:sz w:val="24"/>
          <w:szCs w:val="24"/>
        </w:rPr>
        <w:t xml:space="preserve"> převzetí díla dle čl.10.10.</w:t>
      </w:r>
      <w:r w:rsidR="009B06C4" w:rsidRPr="00553C9C">
        <w:rPr>
          <w:rFonts w:asciiTheme="minorHAnsi" w:hAnsiTheme="minorHAnsi" w:cs="Arial"/>
          <w:sz w:val="24"/>
          <w:szCs w:val="24"/>
        </w:rPr>
        <w:t>, této smlouvy, obsahující prohlášení objednatele, že dílo přejímá,</w:t>
      </w:r>
    </w:p>
    <w:p w14:paraId="52E9A45B" w14:textId="218FC3D4" w:rsidR="009B06C4" w:rsidRPr="00553C9C" w:rsidRDefault="00A45506" w:rsidP="003358BB">
      <w:pPr>
        <w:pStyle w:val="Zkladntext1"/>
        <w:numPr>
          <w:ilvl w:val="0"/>
          <w:numId w:val="30"/>
        </w:numPr>
        <w:tabs>
          <w:tab w:val="left" w:pos="491"/>
        </w:tabs>
        <w:spacing w:before="120"/>
        <w:ind w:left="851" w:hanging="360"/>
        <w:rPr>
          <w:rFonts w:asciiTheme="minorHAnsi" w:hAnsiTheme="minorHAnsi" w:cs="Arial"/>
          <w:sz w:val="24"/>
          <w:szCs w:val="24"/>
        </w:rPr>
      </w:pPr>
      <w:r>
        <w:rPr>
          <w:rFonts w:asciiTheme="minorHAnsi" w:hAnsiTheme="minorHAnsi" w:cs="Arial"/>
          <w:sz w:val="24"/>
          <w:szCs w:val="24"/>
        </w:rPr>
        <w:t xml:space="preserve"> </w:t>
      </w:r>
      <w:r w:rsidR="009B06C4" w:rsidRPr="00553C9C">
        <w:rPr>
          <w:rFonts w:asciiTheme="minorHAnsi" w:hAnsiTheme="minorHAnsi" w:cs="Arial"/>
          <w:sz w:val="24"/>
          <w:szCs w:val="24"/>
        </w:rPr>
        <w:t>Při fakturaci neplatí přenesená daňová povinnost podle § 92a zákona o dani z přidané hodnoty, proto bude cena díla fakturována včetně DPH a na faktuře bude uvedeno „</w:t>
      </w:r>
      <w:r w:rsidR="009B06C4" w:rsidRPr="00553C9C">
        <w:rPr>
          <w:rFonts w:asciiTheme="minorHAnsi" w:hAnsiTheme="minorHAnsi" w:cs="Arial"/>
          <w:b/>
          <w:bCs/>
          <w:sz w:val="24"/>
          <w:szCs w:val="24"/>
        </w:rPr>
        <w:t>Daň odvede zhotovitel</w:t>
      </w:r>
      <w:r w:rsidR="009B06C4" w:rsidRPr="00553C9C">
        <w:rPr>
          <w:rFonts w:asciiTheme="minorHAnsi" w:hAnsiTheme="minorHAnsi" w:cs="Arial"/>
          <w:sz w:val="24"/>
          <w:szCs w:val="24"/>
        </w:rPr>
        <w:t>“.</w:t>
      </w:r>
    </w:p>
    <w:p w14:paraId="69CD3DD2" w14:textId="77777777" w:rsidR="009B06C4" w:rsidRPr="00553C9C" w:rsidRDefault="009B06C4" w:rsidP="00A45506">
      <w:pPr>
        <w:pStyle w:val="Zkladntext1"/>
        <w:numPr>
          <w:ilvl w:val="2"/>
          <w:numId w:val="33"/>
        </w:numPr>
        <w:spacing w:before="120"/>
        <w:ind w:left="851" w:hanging="851"/>
        <w:jc w:val="both"/>
        <w:rPr>
          <w:rFonts w:asciiTheme="minorHAnsi" w:hAnsiTheme="minorHAnsi" w:cs="Arial"/>
          <w:sz w:val="24"/>
          <w:szCs w:val="24"/>
        </w:rPr>
      </w:pPr>
      <w:r w:rsidRPr="00553C9C">
        <w:rPr>
          <w:rFonts w:asciiTheme="minorHAnsi" w:hAnsiTheme="minorHAnsi" w:cs="Arial"/>
          <w:sz w:val="24"/>
          <w:szCs w:val="24"/>
        </w:rPr>
        <w:t>Lhůta splatnosti faktury je dohodou stanovena na 30 kalendářních dnů ode dne jejich doručení objednateli.</w:t>
      </w:r>
    </w:p>
    <w:p w14:paraId="43F367F0" w14:textId="3AA99B88" w:rsidR="009B06C4" w:rsidRPr="00553C9C" w:rsidRDefault="00A45506" w:rsidP="00A45506">
      <w:pPr>
        <w:pStyle w:val="Zkladntext1"/>
        <w:numPr>
          <w:ilvl w:val="2"/>
          <w:numId w:val="33"/>
        </w:numPr>
        <w:tabs>
          <w:tab w:val="left" w:pos="360"/>
        </w:tabs>
        <w:spacing w:before="120"/>
        <w:ind w:left="851" w:hanging="851"/>
        <w:jc w:val="both"/>
        <w:rPr>
          <w:rFonts w:asciiTheme="minorHAnsi" w:hAnsiTheme="minorHAnsi" w:cs="Arial"/>
          <w:sz w:val="24"/>
          <w:szCs w:val="24"/>
        </w:rPr>
      </w:pPr>
      <w:r>
        <w:rPr>
          <w:rFonts w:asciiTheme="minorHAnsi" w:hAnsiTheme="minorHAnsi" w:cs="Arial"/>
          <w:sz w:val="24"/>
          <w:szCs w:val="24"/>
        </w:rPr>
        <w:lastRenderedPageBreak/>
        <w:t>Po provedení díla</w:t>
      </w:r>
      <w:r w:rsidR="009B06C4" w:rsidRPr="00553C9C">
        <w:rPr>
          <w:rFonts w:asciiTheme="minorHAnsi" w:hAnsiTheme="minorHAnsi" w:cs="Arial"/>
          <w:sz w:val="24"/>
          <w:szCs w:val="24"/>
        </w:rPr>
        <w:t xml:space="preserve"> zhotovitel provede a objednateli předá závěrečné vyúčtování, které </w:t>
      </w:r>
      <w:proofErr w:type="gramStart"/>
      <w:r w:rsidR="009B06C4" w:rsidRPr="00553C9C">
        <w:rPr>
          <w:rFonts w:asciiTheme="minorHAnsi" w:hAnsiTheme="minorHAnsi" w:cs="Arial"/>
          <w:sz w:val="24"/>
          <w:szCs w:val="24"/>
        </w:rPr>
        <w:t>doloží</w:t>
      </w:r>
      <w:proofErr w:type="gramEnd"/>
      <w:r w:rsidR="009B06C4" w:rsidRPr="00553C9C">
        <w:rPr>
          <w:rFonts w:asciiTheme="minorHAnsi" w:hAnsiTheme="minorHAnsi" w:cs="Arial"/>
          <w:sz w:val="24"/>
          <w:szCs w:val="24"/>
        </w:rPr>
        <w:t xml:space="preserve"> rekapitulací veškerých provedených prací, jež bude vystavena v souladu s odsouhlaseným položkovým rozpočtem.</w:t>
      </w:r>
    </w:p>
    <w:p w14:paraId="45F6F406" w14:textId="77777777" w:rsidR="009B06C4" w:rsidRPr="00553C9C" w:rsidRDefault="009B06C4" w:rsidP="00A45506">
      <w:pPr>
        <w:pStyle w:val="Zkladntext1"/>
        <w:numPr>
          <w:ilvl w:val="2"/>
          <w:numId w:val="33"/>
        </w:numPr>
        <w:tabs>
          <w:tab w:val="left" w:pos="360"/>
        </w:tabs>
        <w:spacing w:before="120"/>
        <w:ind w:left="851" w:hanging="851"/>
        <w:jc w:val="both"/>
        <w:rPr>
          <w:rFonts w:asciiTheme="minorHAnsi" w:hAnsiTheme="minorHAnsi" w:cs="Arial"/>
          <w:sz w:val="24"/>
          <w:szCs w:val="24"/>
        </w:rPr>
      </w:pPr>
      <w:r w:rsidRPr="00553C9C">
        <w:rPr>
          <w:rFonts w:asciiTheme="minorHAnsi" w:hAnsiTheme="minorHAnsi" w:cs="Arial"/>
          <w:sz w:val="24"/>
          <w:szCs w:val="24"/>
        </w:rPr>
        <w:t>Doručení faktury se provede osobně na podatelnu objednatele nebo doručenkou prostřednictvím provozovatele poštovních služeb nebo e-podatelnu objednatele. Zhotovitel je povinen doručit fakturu objednateli nejpozději 10. den kalendářního měsíce následujícího po dni uskutečnění zdanitelného plnění.</w:t>
      </w:r>
    </w:p>
    <w:p w14:paraId="1E567A1E" w14:textId="0EC4EB91" w:rsidR="009B06C4" w:rsidRPr="00553C9C" w:rsidRDefault="005D55EC" w:rsidP="005D55EC">
      <w:pPr>
        <w:pStyle w:val="Zkladntext1"/>
        <w:spacing w:before="120"/>
        <w:ind w:left="851" w:hanging="851"/>
        <w:jc w:val="both"/>
        <w:rPr>
          <w:rFonts w:asciiTheme="minorHAnsi" w:hAnsiTheme="minorHAnsi" w:cs="Arial"/>
          <w:sz w:val="24"/>
          <w:szCs w:val="24"/>
        </w:rPr>
      </w:pPr>
      <w:r>
        <w:rPr>
          <w:rFonts w:asciiTheme="minorHAnsi" w:hAnsiTheme="minorHAnsi" w:cs="Arial"/>
          <w:sz w:val="24"/>
          <w:szCs w:val="24"/>
        </w:rPr>
        <w:t>6.2.4.</w:t>
      </w:r>
      <w:r>
        <w:rPr>
          <w:rFonts w:asciiTheme="minorHAnsi" w:hAnsiTheme="minorHAnsi" w:cs="Arial"/>
          <w:sz w:val="24"/>
          <w:szCs w:val="24"/>
        </w:rPr>
        <w:tab/>
      </w:r>
      <w:r w:rsidR="009B06C4" w:rsidRPr="00553C9C">
        <w:rPr>
          <w:rFonts w:asciiTheme="minorHAnsi" w:hAnsiTheme="minorHAnsi" w:cs="Arial"/>
          <w:sz w:val="24"/>
          <w:szCs w:val="24"/>
        </w:rPr>
        <w:t>Objednatel je oprávněn vadnou fakturu před uplynutím lhůty splatnosti vrátit druhé smluvní straně bez zaplacení k provedení opravy v těchto případech:</w:t>
      </w:r>
    </w:p>
    <w:p w14:paraId="769781D3" w14:textId="27B2012E" w:rsidR="009B06C4" w:rsidRPr="00553C9C" w:rsidRDefault="00553C9C" w:rsidP="00A45506">
      <w:pPr>
        <w:pStyle w:val="Zkladntext1"/>
        <w:numPr>
          <w:ilvl w:val="0"/>
          <w:numId w:val="31"/>
        </w:numPr>
        <w:tabs>
          <w:tab w:val="left" w:pos="720"/>
        </w:tabs>
        <w:spacing w:before="120" w:after="0"/>
        <w:ind w:left="851" w:hanging="380"/>
        <w:jc w:val="both"/>
        <w:rPr>
          <w:rFonts w:asciiTheme="minorHAnsi" w:hAnsiTheme="minorHAnsi" w:cs="Arial"/>
          <w:sz w:val="24"/>
          <w:szCs w:val="24"/>
        </w:rPr>
      </w:pPr>
      <w:r w:rsidRPr="00553C9C">
        <w:rPr>
          <w:rFonts w:asciiTheme="minorHAnsi" w:hAnsiTheme="minorHAnsi" w:cs="Arial"/>
          <w:sz w:val="24"/>
          <w:szCs w:val="24"/>
        </w:rPr>
        <w:t xml:space="preserve">  </w:t>
      </w:r>
      <w:r w:rsidR="009B06C4" w:rsidRPr="00553C9C">
        <w:rPr>
          <w:rFonts w:asciiTheme="minorHAnsi" w:hAnsiTheme="minorHAnsi" w:cs="Arial"/>
          <w:sz w:val="24"/>
          <w:szCs w:val="24"/>
        </w:rPr>
        <w:t xml:space="preserve">nebude-li faktura obsahovat některou povinnou nebo dohodnutou náležitost nebo bude – </w:t>
      </w:r>
      <w:proofErr w:type="spellStart"/>
      <w:r w:rsidR="009B06C4" w:rsidRPr="00553C9C">
        <w:rPr>
          <w:rFonts w:asciiTheme="minorHAnsi" w:hAnsiTheme="minorHAnsi" w:cs="Arial"/>
          <w:sz w:val="24"/>
          <w:szCs w:val="24"/>
        </w:rPr>
        <w:t>li</w:t>
      </w:r>
      <w:proofErr w:type="spellEnd"/>
      <w:r w:rsidR="009B06C4" w:rsidRPr="00553C9C">
        <w:rPr>
          <w:rFonts w:asciiTheme="minorHAnsi" w:hAnsiTheme="minorHAnsi" w:cs="Arial"/>
          <w:sz w:val="24"/>
          <w:szCs w:val="24"/>
        </w:rPr>
        <w:t xml:space="preserve"> </w:t>
      </w:r>
      <w:r w:rsidRPr="00553C9C">
        <w:rPr>
          <w:rFonts w:asciiTheme="minorHAnsi" w:hAnsiTheme="minorHAnsi" w:cs="Arial"/>
          <w:sz w:val="24"/>
          <w:szCs w:val="24"/>
        </w:rPr>
        <w:t xml:space="preserve">      </w:t>
      </w:r>
      <w:r w:rsidR="009B06C4" w:rsidRPr="00553C9C">
        <w:rPr>
          <w:rFonts w:asciiTheme="minorHAnsi" w:hAnsiTheme="minorHAnsi" w:cs="Arial"/>
          <w:sz w:val="24"/>
          <w:szCs w:val="24"/>
        </w:rPr>
        <w:t>chybně vyúčtována cena za dílo,</w:t>
      </w:r>
    </w:p>
    <w:p w14:paraId="2D5C6CF2" w14:textId="74AF9248" w:rsidR="009B06C4" w:rsidRPr="00553C9C" w:rsidRDefault="009B06C4" w:rsidP="00A45506">
      <w:pPr>
        <w:pStyle w:val="Zkladntext1"/>
        <w:numPr>
          <w:ilvl w:val="0"/>
          <w:numId w:val="31"/>
        </w:numPr>
        <w:tabs>
          <w:tab w:val="left" w:pos="851"/>
        </w:tabs>
        <w:spacing w:before="120"/>
        <w:ind w:left="851" w:hanging="380"/>
        <w:jc w:val="both"/>
        <w:rPr>
          <w:rFonts w:asciiTheme="minorHAnsi" w:hAnsiTheme="minorHAnsi" w:cs="Arial"/>
          <w:sz w:val="24"/>
          <w:szCs w:val="24"/>
        </w:rPr>
      </w:pPr>
      <w:r w:rsidRPr="00553C9C">
        <w:rPr>
          <w:rFonts w:asciiTheme="minorHAnsi" w:hAnsiTheme="minorHAnsi" w:cs="Arial"/>
          <w:sz w:val="24"/>
          <w:szCs w:val="24"/>
        </w:rPr>
        <w:t>budou-li vyúčtovány práce, které nebyly provedeny či nebyly potvrzeny oprávněným zástupcem objednatele.</w:t>
      </w:r>
    </w:p>
    <w:p w14:paraId="6EF58DED" w14:textId="77777777" w:rsidR="009B06C4" w:rsidRPr="00553C9C" w:rsidRDefault="009B06C4" w:rsidP="00A45506">
      <w:pPr>
        <w:pStyle w:val="Zkladntext1"/>
        <w:spacing w:before="120"/>
        <w:ind w:left="851"/>
        <w:jc w:val="both"/>
        <w:rPr>
          <w:rFonts w:asciiTheme="minorHAnsi" w:hAnsiTheme="minorHAnsi" w:cs="Arial"/>
          <w:sz w:val="24"/>
          <w:szCs w:val="24"/>
        </w:rPr>
      </w:pPr>
      <w:r w:rsidRPr="00553C9C">
        <w:rPr>
          <w:rFonts w:asciiTheme="minorHAnsi" w:hAnsiTheme="minorHAnsi" w:cs="Arial"/>
          <w:sz w:val="24"/>
          <w:szCs w:val="24"/>
        </w:rPr>
        <w:t xml:space="preserve">Ve vrácené faktuře objednatel </w:t>
      </w:r>
      <w:proofErr w:type="gramStart"/>
      <w:r w:rsidRPr="00553C9C">
        <w:rPr>
          <w:rFonts w:asciiTheme="minorHAnsi" w:hAnsiTheme="minorHAnsi" w:cs="Arial"/>
          <w:sz w:val="24"/>
          <w:szCs w:val="24"/>
        </w:rPr>
        <w:t>vyznačí</w:t>
      </w:r>
      <w:proofErr w:type="gramEnd"/>
      <w:r w:rsidRPr="00553C9C">
        <w:rPr>
          <w:rFonts w:asciiTheme="minorHAnsi" w:hAnsiTheme="minorHAnsi" w:cs="Arial"/>
          <w:sz w:val="24"/>
          <w:szCs w:val="24"/>
        </w:rPr>
        <w:t xml:space="preserve"> důvod vrácení. Zhotovitel provede opravu vystavením nové faktury. Vrátí-li objednatel vadnou fakturu zhotoviteli, přestává běžet původní lhůta splatnosti. Celá lhůta splatnosti </w:t>
      </w:r>
      <w:proofErr w:type="gramStart"/>
      <w:r w:rsidRPr="00553C9C">
        <w:rPr>
          <w:rFonts w:asciiTheme="minorHAnsi" w:hAnsiTheme="minorHAnsi" w:cs="Arial"/>
          <w:sz w:val="24"/>
          <w:szCs w:val="24"/>
        </w:rPr>
        <w:t>běží</w:t>
      </w:r>
      <w:proofErr w:type="gramEnd"/>
      <w:r w:rsidRPr="00553C9C">
        <w:rPr>
          <w:rFonts w:asciiTheme="minorHAnsi" w:hAnsiTheme="minorHAnsi" w:cs="Arial"/>
          <w:sz w:val="24"/>
          <w:szCs w:val="24"/>
        </w:rPr>
        <w:t xml:space="preserve"> opět ode dne doručení nově vyhotovené faktury objednateli. Zhotovitel je povinen doručit objednateli opravenou fakturu do 3 dnů po obdržení objednatelem vrácené vadné faktury.</w:t>
      </w:r>
    </w:p>
    <w:p w14:paraId="4DC0B42D" w14:textId="39C4F2EB" w:rsidR="009B06C4" w:rsidRPr="00553C9C" w:rsidRDefault="009B06C4" w:rsidP="00A45506">
      <w:pPr>
        <w:pStyle w:val="Zkladntext1"/>
        <w:spacing w:before="120"/>
        <w:ind w:left="851" w:hanging="851"/>
        <w:jc w:val="both"/>
        <w:rPr>
          <w:rFonts w:asciiTheme="minorHAnsi" w:hAnsiTheme="minorHAnsi" w:cs="Arial"/>
          <w:sz w:val="24"/>
          <w:szCs w:val="24"/>
        </w:rPr>
      </w:pPr>
      <w:r w:rsidRPr="00553C9C">
        <w:rPr>
          <w:rFonts w:asciiTheme="minorHAnsi" w:hAnsiTheme="minorHAnsi" w:cs="Arial"/>
          <w:sz w:val="24"/>
          <w:szCs w:val="24"/>
        </w:rPr>
        <w:t>6.2.5.</w:t>
      </w:r>
      <w:r w:rsidRPr="00553C9C">
        <w:rPr>
          <w:rFonts w:asciiTheme="minorHAnsi" w:hAnsiTheme="minorHAnsi" w:cs="Arial"/>
          <w:sz w:val="24"/>
          <w:szCs w:val="24"/>
        </w:rPr>
        <w:tab/>
        <w:t xml:space="preserve">Povinnost zaplatit cenu za dílo je splněna dnem odepsání příslušné částky z účtu objednatele     ve prospěch účtu zhotovitele. </w:t>
      </w:r>
    </w:p>
    <w:p w14:paraId="1A5781C2" w14:textId="77777777" w:rsidR="009B06C4" w:rsidRPr="00553C9C" w:rsidRDefault="009B06C4" w:rsidP="00A45506">
      <w:pPr>
        <w:pStyle w:val="Zkladntext1"/>
        <w:spacing w:before="120"/>
        <w:ind w:left="851" w:hanging="851"/>
        <w:jc w:val="both"/>
        <w:rPr>
          <w:rFonts w:asciiTheme="minorHAnsi" w:hAnsiTheme="minorHAnsi" w:cs="Arial"/>
          <w:sz w:val="24"/>
          <w:szCs w:val="24"/>
        </w:rPr>
      </w:pPr>
      <w:r w:rsidRPr="00553C9C">
        <w:rPr>
          <w:rFonts w:asciiTheme="minorHAnsi" w:hAnsiTheme="minorHAnsi" w:cs="Arial"/>
          <w:sz w:val="24"/>
          <w:szCs w:val="24"/>
        </w:rPr>
        <w:t>6.2.6.</w:t>
      </w:r>
      <w:r w:rsidRPr="00553C9C">
        <w:rPr>
          <w:rFonts w:asciiTheme="minorHAnsi" w:hAnsiTheme="minorHAnsi" w:cs="Arial"/>
          <w:sz w:val="24"/>
          <w:szCs w:val="24"/>
        </w:rPr>
        <w:tab/>
        <w:t xml:space="preserve">Objednatel je oprávněn pozastavit financování v případě, že zhotovitel bezdůvodně </w:t>
      </w:r>
      <w:proofErr w:type="gramStart"/>
      <w:r w:rsidRPr="00553C9C">
        <w:rPr>
          <w:rFonts w:asciiTheme="minorHAnsi" w:hAnsiTheme="minorHAnsi" w:cs="Arial"/>
          <w:sz w:val="24"/>
          <w:szCs w:val="24"/>
        </w:rPr>
        <w:t>přeruší</w:t>
      </w:r>
      <w:proofErr w:type="gramEnd"/>
      <w:r w:rsidRPr="00553C9C">
        <w:rPr>
          <w:rFonts w:asciiTheme="minorHAnsi" w:hAnsiTheme="minorHAnsi" w:cs="Arial"/>
          <w:sz w:val="24"/>
          <w:szCs w:val="24"/>
        </w:rPr>
        <w:t xml:space="preserve"> práce nebo práce bude provádět v rozporu s projektovou dokumentací, smlouvou nebo pokyny objednatele.</w:t>
      </w:r>
    </w:p>
    <w:p w14:paraId="3CA4D575" w14:textId="57976A04" w:rsidR="009B06C4" w:rsidRPr="00553C9C" w:rsidRDefault="009B06C4" w:rsidP="00A45506">
      <w:pPr>
        <w:pStyle w:val="Zkladntext1"/>
        <w:spacing w:before="120"/>
        <w:ind w:left="851" w:hanging="851"/>
        <w:jc w:val="both"/>
        <w:rPr>
          <w:rFonts w:asciiTheme="minorHAnsi" w:hAnsiTheme="minorHAnsi" w:cs="Arial"/>
          <w:sz w:val="24"/>
          <w:szCs w:val="24"/>
        </w:rPr>
      </w:pPr>
      <w:r w:rsidRPr="00553C9C">
        <w:rPr>
          <w:rFonts w:asciiTheme="minorHAnsi" w:hAnsiTheme="minorHAnsi" w:cs="Arial"/>
          <w:sz w:val="24"/>
          <w:szCs w:val="24"/>
        </w:rPr>
        <w:t>6.2.7.</w:t>
      </w:r>
      <w:r w:rsidRPr="00553C9C">
        <w:rPr>
          <w:rFonts w:asciiTheme="minorHAnsi" w:hAnsiTheme="minorHAnsi" w:cs="Arial"/>
          <w:sz w:val="24"/>
          <w:szCs w:val="24"/>
        </w:rPr>
        <w:tab/>
        <w:t xml:space="preserve">Zhotovitel prohlašuje, </w:t>
      </w:r>
      <w:r w:rsidR="00A45506">
        <w:rPr>
          <w:rFonts w:asciiTheme="minorHAnsi" w:hAnsiTheme="minorHAnsi" w:cs="Arial"/>
          <w:sz w:val="24"/>
          <w:szCs w:val="24"/>
        </w:rPr>
        <w:t>že bankovní účet uvedený v této smlouvě</w:t>
      </w:r>
      <w:r w:rsidRPr="00553C9C">
        <w:rPr>
          <w:rFonts w:asciiTheme="minorHAnsi" w:hAnsiTheme="minorHAnsi" w:cs="Arial"/>
          <w:sz w:val="24"/>
          <w:szCs w:val="24"/>
        </w:rPr>
        <w:t xml:space="preserve"> je bankovním účtem zveřejněným ve smyslu zákona o DPH. V případě změny účtu zhotovitele je zhotovitel povinen doložit vlastnictví k novému účtu, a to kopií příslušné smlouvy nebo potvrzením peněžního ústavu; nový účet však musí být zveřejněným účtem ve smyslu předchozí věty.</w:t>
      </w:r>
    </w:p>
    <w:p w14:paraId="494B705E" w14:textId="639AD7D5" w:rsidR="009B06C4" w:rsidRPr="00553C9C" w:rsidRDefault="009B06C4" w:rsidP="00A45506">
      <w:pPr>
        <w:pStyle w:val="Zkladntext1"/>
        <w:spacing w:before="120"/>
        <w:ind w:left="851" w:hanging="851"/>
        <w:jc w:val="both"/>
        <w:rPr>
          <w:rFonts w:asciiTheme="minorHAnsi" w:hAnsiTheme="minorHAnsi" w:cs="Arial"/>
          <w:sz w:val="24"/>
          <w:szCs w:val="24"/>
        </w:rPr>
      </w:pPr>
      <w:r w:rsidRPr="00553C9C">
        <w:rPr>
          <w:rFonts w:asciiTheme="minorHAnsi" w:hAnsiTheme="minorHAnsi" w:cs="Arial"/>
          <w:sz w:val="24"/>
          <w:szCs w:val="24"/>
        </w:rPr>
        <w:t>6.2.8.</w:t>
      </w:r>
      <w:r w:rsidRPr="00553C9C">
        <w:rPr>
          <w:rFonts w:asciiTheme="minorHAnsi" w:hAnsiTheme="minorHAnsi" w:cs="Arial"/>
          <w:sz w:val="24"/>
          <w:szCs w:val="24"/>
        </w:rPr>
        <w:tab/>
        <w:t>Pokud se stane Zhotovitel nespolehlivým plátcem daně dle § 106a zákona o DPH, je Objednatel oprávněn uhradit Zhotoviteli za zdanitelné plnění částku bez DPH a úhradu samotné DPH provést přímo na příslušný účet daného finančního úřadu dle § 109a zákona o DPH. Zaplacením částky ve výši daně na účet správce daně Zhotovitele a zaplacením ceny bez DPH Zhotoviteli je splněn závazek Objednatele uhradit sjednanou cenu.</w:t>
      </w:r>
    </w:p>
    <w:p w14:paraId="1741F883" w14:textId="7EFEDF84" w:rsidR="00507166" w:rsidRPr="003358BB" w:rsidRDefault="00553C9C" w:rsidP="00553C9C">
      <w:pPr>
        <w:widowControl w:val="0"/>
        <w:numPr>
          <w:ilvl w:val="1"/>
          <w:numId w:val="13"/>
        </w:numPr>
        <w:tabs>
          <w:tab w:val="clear" w:pos="792"/>
          <w:tab w:val="num" w:pos="851"/>
        </w:tabs>
        <w:spacing w:before="120"/>
        <w:ind w:left="851" w:hanging="851"/>
        <w:jc w:val="both"/>
        <w:rPr>
          <w:rFonts w:asciiTheme="minorHAnsi" w:hAnsiTheme="minorHAnsi" w:cstheme="minorHAnsi"/>
        </w:rPr>
      </w:pPr>
      <w:r w:rsidRPr="003358BB">
        <w:rPr>
          <w:rFonts w:asciiTheme="minorHAnsi" w:hAnsiTheme="minorHAnsi" w:cstheme="minorHAnsi"/>
        </w:rPr>
        <w:t>Zajištění závazků</w:t>
      </w:r>
      <w:r w:rsidR="00FE1919" w:rsidRPr="003358BB">
        <w:rPr>
          <w:rFonts w:asciiTheme="minorHAnsi" w:hAnsiTheme="minorHAnsi" w:cstheme="minorHAnsi"/>
        </w:rPr>
        <w:t xml:space="preserve"> Zhotovitele</w:t>
      </w:r>
    </w:p>
    <w:p w14:paraId="6AED8995" w14:textId="77777777" w:rsidR="00AE1167" w:rsidRPr="003358BB" w:rsidRDefault="004A3F25" w:rsidP="000C3A3A">
      <w:pPr>
        <w:widowControl w:val="0"/>
        <w:numPr>
          <w:ilvl w:val="2"/>
          <w:numId w:val="13"/>
        </w:numPr>
        <w:spacing w:before="60"/>
        <w:ind w:left="851" w:hanging="851"/>
        <w:jc w:val="both"/>
        <w:rPr>
          <w:rFonts w:asciiTheme="minorHAnsi" w:hAnsiTheme="minorHAnsi" w:cstheme="minorHAnsi"/>
        </w:rPr>
      </w:pPr>
      <w:r w:rsidRPr="003358BB">
        <w:rPr>
          <w:rFonts w:asciiTheme="minorHAnsi" w:hAnsiTheme="minorHAnsi" w:cstheme="minorHAnsi"/>
        </w:rPr>
        <w:t>Z</w:t>
      </w:r>
      <w:r w:rsidR="00D9019E" w:rsidRPr="003358BB">
        <w:rPr>
          <w:rFonts w:asciiTheme="minorHAnsi" w:hAnsiTheme="minorHAnsi" w:cstheme="minorHAnsi"/>
        </w:rPr>
        <w:t>a</w:t>
      </w:r>
      <w:r w:rsidRPr="003358BB">
        <w:rPr>
          <w:rFonts w:asciiTheme="minorHAnsi" w:hAnsiTheme="minorHAnsi" w:cstheme="minorHAnsi"/>
        </w:rPr>
        <w:t>jištění závazk</w:t>
      </w:r>
      <w:r w:rsidR="00423D46" w:rsidRPr="003358BB">
        <w:rPr>
          <w:rFonts w:asciiTheme="minorHAnsi" w:hAnsiTheme="minorHAnsi" w:cstheme="minorHAnsi"/>
        </w:rPr>
        <w:t>ů</w:t>
      </w:r>
      <w:r w:rsidR="00AE1167" w:rsidRPr="003358BB">
        <w:rPr>
          <w:rFonts w:asciiTheme="minorHAnsi" w:hAnsiTheme="minorHAnsi" w:cstheme="minorHAnsi"/>
        </w:rPr>
        <w:t xml:space="preserve"> za řádné dokončení Díla</w:t>
      </w:r>
    </w:p>
    <w:p w14:paraId="35C406AD" w14:textId="4B70C20C" w:rsidR="00B00896" w:rsidRPr="003358BB" w:rsidRDefault="00B00896" w:rsidP="00A77942">
      <w:pPr>
        <w:widowControl w:val="0"/>
        <w:spacing w:before="60"/>
        <w:ind w:left="851"/>
        <w:jc w:val="both"/>
        <w:rPr>
          <w:rFonts w:asciiTheme="minorHAnsi" w:hAnsiTheme="minorHAnsi" w:cstheme="minorHAnsi"/>
        </w:rPr>
      </w:pPr>
      <w:r w:rsidRPr="003358BB">
        <w:rPr>
          <w:rFonts w:asciiTheme="minorHAnsi" w:hAnsiTheme="minorHAnsi" w:cstheme="minorHAnsi"/>
        </w:rPr>
        <w:t>K zajištění splnění povinností Zhotovitele týkajících se řádného dokončení Díla je Zhotovitel oprávněn nejpozději ke dni uzavření Smlouvy předložit Objednateli bankovní záruku ve smyslu § 2029 a násl. zákona č. 89/2012 Sb., občanský zákoník – originál záruční listiny vystavený bankou se sídlem nebo pobočkou v ČR – ve výši 1</w:t>
      </w:r>
      <w:r w:rsidR="00BA1B6E" w:rsidRPr="003358BB">
        <w:rPr>
          <w:rFonts w:asciiTheme="minorHAnsi" w:hAnsiTheme="minorHAnsi" w:cstheme="minorHAnsi"/>
        </w:rPr>
        <w:t>5</w:t>
      </w:r>
      <w:r w:rsidRPr="003358BB">
        <w:rPr>
          <w:rFonts w:asciiTheme="minorHAnsi" w:hAnsiTheme="minorHAnsi" w:cstheme="minorHAnsi"/>
        </w:rPr>
        <w:t xml:space="preserve"> % celkové ceny Díla včetně DPH dle čl. 4.1. Smlouvy. Bankovní záruka bude krýt finanční nároky Objednatele za Zhotovitelem, které vzniknou Objednateli z důvodu porušení povinností Zhotovitele týkajících se řádného dokončení Díla v předepsané kvalitě a smluvené době plnění, které Zhotovitel nesplnil ani po předchozí výzvě Objednatele. Z této bankovní záruky musí vyplývat právo Objednatele čerpat finanční prostředky v případě porušení povinností Zhotovitele týkajících se odstranění vad a nedodělků uvedených v Protokolu o předání a převzetí Díla. Bankovní záruka musí být účinná po celou dobu vymezenou Termínem předání a převzetí a bude Zhotoviteli vrácena </w:t>
      </w:r>
      <w:r w:rsidRPr="003358BB">
        <w:rPr>
          <w:rFonts w:asciiTheme="minorHAnsi" w:hAnsiTheme="minorHAnsi" w:cstheme="minorHAnsi"/>
        </w:rPr>
        <w:lastRenderedPageBreak/>
        <w:t>(uvolněna) po odstranění všech vad a nedodělků uvedených v Protokolu o předání a převzetí Díla a po předložení bankovní záruky za jakost Díla. Bankovní záruka musí být neodvolatelná, bezpodmínečná, vyplatitelná na první požadavek Objednatele bez toho, aby banka zkoumala důvody požadovaného čerpání.</w:t>
      </w:r>
    </w:p>
    <w:p w14:paraId="3C40E3E7" w14:textId="77777777" w:rsidR="00B00896" w:rsidRPr="003358BB" w:rsidRDefault="00B00896" w:rsidP="000C3A3A">
      <w:pPr>
        <w:widowControl w:val="0"/>
        <w:numPr>
          <w:ilvl w:val="2"/>
          <w:numId w:val="13"/>
        </w:numPr>
        <w:spacing w:before="120"/>
        <w:ind w:left="851" w:hanging="851"/>
        <w:jc w:val="both"/>
        <w:rPr>
          <w:rFonts w:asciiTheme="minorHAnsi" w:hAnsiTheme="minorHAnsi" w:cstheme="minorHAnsi"/>
        </w:rPr>
      </w:pPr>
      <w:r w:rsidRPr="003358BB">
        <w:rPr>
          <w:rFonts w:asciiTheme="minorHAnsi" w:hAnsiTheme="minorHAnsi" w:cstheme="minorHAnsi"/>
        </w:rPr>
        <w:t xml:space="preserve">Zajištění závazků za řádné plnění záručních podmínek </w:t>
      </w:r>
    </w:p>
    <w:p w14:paraId="2073F295" w14:textId="7539A568" w:rsidR="00B00896" w:rsidRPr="00084645" w:rsidRDefault="00B00896" w:rsidP="00A77942">
      <w:pPr>
        <w:widowControl w:val="0"/>
        <w:spacing w:before="60"/>
        <w:ind w:left="851"/>
        <w:jc w:val="both"/>
        <w:rPr>
          <w:rFonts w:asciiTheme="minorHAnsi" w:hAnsiTheme="minorHAnsi" w:cstheme="minorHAnsi"/>
          <w:color w:val="4472C4" w:themeColor="accent1"/>
        </w:rPr>
      </w:pPr>
      <w:r w:rsidRPr="003358BB">
        <w:rPr>
          <w:rFonts w:asciiTheme="minorHAnsi" w:hAnsiTheme="minorHAnsi" w:cstheme="minorHAnsi"/>
        </w:rPr>
        <w:t>K zajištění splnění závazků Zhotovitele vyplývajících z poskytnuté záruky za jakost Díla je Zhotovitel povinen předat Objednateli bankovní záruku ve smyslu § 2029 a násl. zákona č.</w:t>
      </w:r>
      <w:r w:rsidR="00BA1B6E" w:rsidRPr="003358BB">
        <w:rPr>
          <w:rFonts w:asciiTheme="minorHAnsi" w:hAnsiTheme="minorHAnsi" w:cstheme="minorHAnsi"/>
        </w:rPr>
        <w:t> </w:t>
      </w:r>
      <w:r w:rsidRPr="003358BB">
        <w:rPr>
          <w:rFonts w:asciiTheme="minorHAnsi" w:hAnsiTheme="minorHAnsi" w:cstheme="minorHAnsi"/>
        </w:rPr>
        <w:t xml:space="preserve">89/2012 Sb., občanský zákoník, ve výši 5 % celkové ceny Díla včetně DPH dle čl. 4.1. Smlouvy po započtení případných Méněprací a Víceprací vzniklých v průběhu realizace Díla. Z této bankovní záruky musí vyplývat právo Objednatele čerpat finanční prostředky v případě porušení povinností Zhotovitele v průběhu záruční lhůty. Bankovní záruku </w:t>
      </w:r>
      <w:proofErr w:type="gramStart"/>
      <w:r w:rsidRPr="003358BB">
        <w:rPr>
          <w:rFonts w:asciiTheme="minorHAnsi" w:hAnsiTheme="minorHAnsi" w:cstheme="minorHAnsi"/>
        </w:rPr>
        <w:t>předloží</w:t>
      </w:r>
      <w:proofErr w:type="gramEnd"/>
      <w:r w:rsidRPr="003358BB">
        <w:rPr>
          <w:rFonts w:asciiTheme="minorHAnsi" w:hAnsiTheme="minorHAnsi" w:cstheme="minorHAnsi"/>
        </w:rPr>
        <w:t xml:space="preserve"> Zhotovitel Objednateli v originále listiny nejpozději ke dni ukončení přejímacího a předávacího řízení Díla. Pokud Zhotovitel tuto bankovní záruku ve sjednané výši a ve sjednané lhůtě </w:t>
      </w:r>
      <w:proofErr w:type="gramStart"/>
      <w:r w:rsidRPr="003358BB">
        <w:rPr>
          <w:rFonts w:asciiTheme="minorHAnsi" w:hAnsiTheme="minorHAnsi" w:cstheme="minorHAnsi"/>
        </w:rPr>
        <w:t>nepředloží</w:t>
      </w:r>
      <w:proofErr w:type="gramEnd"/>
      <w:r w:rsidRPr="003358BB">
        <w:rPr>
          <w:rFonts w:asciiTheme="minorHAnsi" w:hAnsiTheme="minorHAnsi" w:cstheme="minorHAnsi"/>
        </w:rPr>
        <w:t xml:space="preserve">, pak Dílo není dokončeno a Objednatel má právo odmítnout jeho převzetí. Bankovní záruka musí být neodvolatelná, bezpodmínečná, vyplatitelná na první požadavek Objednatele bez toho, aby banka zkoumala důvody požadovaného čerpání. Bankovní záruka musí být platná po celou dobu běhu záruční </w:t>
      </w:r>
      <w:r w:rsidR="00C249D3" w:rsidRPr="003358BB">
        <w:rPr>
          <w:rFonts w:asciiTheme="minorHAnsi" w:hAnsiTheme="minorHAnsi" w:cstheme="minorHAnsi"/>
        </w:rPr>
        <w:t xml:space="preserve">doby </w:t>
      </w:r>
      <w:r w:rsidRPr="003358BB">
        <w:rPr>
          <w:rFonts w:asciiTheme="minorHAnsi" w:hAnsiTheme="minorHAnsi" w:cstheme="minorHAnsi"/>
        </w:rPr>
        <w:t>Díla dle čl. 12.4. Obchodních podmínek, vždy však až do úplného vypořádání závěrečných reklamací.</w:t>
      </w:r>
    </w:p>
    <w:p w14:paraId="1BCF6CE2" w14:textId="77777777" w:rsidR="00955476" w:rsidRPr="00A124E8" w:rsidRDefault="00955476" w:rsidP="000C3A3A">
      <w:pPr>
        <w:pStyle w:val="Nadpis1"/>
        <w:widowControl w:val="0"/>
        <w:numPr>
          <w:ilvl w:val="0"/>
          <w:numId w:val="15"/>
        </w:numPr>
        <w:tabs>
          <w:tab w:val="clear" w:pos="360"/>
          <w:tab w:val="num" w:pos="5747"/>
        </w:tabs>
        <w:ind w:left="357" w:hanging="357"/>
        <w:jc w:val="center"/>
        <w:rPr>
          <w:rFonts w:asciiTheme="minorHAnsi" w:hAnsiTheme="minorHAnsi" w:cstheme="minorHAnsi"/>
          <w:color w:val="000000" w:themeColor="text1"/>
        </w:rPr>
      </w:pPr>
      <w:r w:rsidRPr="00A124E8">
        <w:rPr>
          <w:rFonts w:asciiTheme="minorHAnsi" w:hAnsiTheme="minorHAnsi" w:cstheme="minorHAnsi"/>
          <w:color w:val="000000" w:themeColor="text1"/>
        </w:rPr>
        <w:t>staveniště</w:t>
      </w:r>
    </w:p>
    <w:p w14:paraId="7F90C9C1" w14:textId="77777777" w:rsidR="00955476" w:rsidRPr="00B43AE1" w:rsidRDefault="00955476" w:rsidP="000C3A3A">
      <w:pPr>
        <w:widowControl w:val="0"/>
        <w:numPr>
          <w:ilvl w:val="1"/>
          <w:numId w:val="15"/>
        </w:numPr>
        <w:tabs>
          <w:tab w:val="clear" w:pos="792"/>
          <w:tab w:val="num" w:pos="851"/>
          <w:tab w:val="num" w:pos="6179"/>
        </w:tabs>
        <w:spacing w:before="120"/>
        <w:ind w:left="851" w:hanging="851"/>
        <w:jc w:val="both"/>
        <w:rPr>
          <w:rFonts w:asciiTheme="minorHAnsi" w:hAnsiTheme="minorHAnsi" w:cstheme="minorHAnsi"/>
        </w:rPr>
      </w:pPr>
      <w:r w:rsidRPr="00B43AE1">
        <w:rPr>
          <w:rFonts w:asciiTheme="minorHAnsi" w:hAnsiTheme="minorHAnsi" w:cstheme="minorHAnsi"/>
          <w:lang w:eastAsia="cs-CZ"/>
        </w:rPr>
        <w:t>Staveništěm se ve smyslu ustanovení § 3 odst. 3 Stavebního zákona</w:t>
      </w:r>
      <w:r w:rsidRPr="00B43AE1">
        <w:rPr>
          <w:rFonts w:asciiTheme="minorHAnsi" w:hAnsiTheme="minorHAnsi" w:cstheme="minorHAnsi"/>
          <w:bCs/>
          <w:color w:val="FFFFFF"/>
        </w:rPr>
        <w:t xml:space="preserve"> </w:t>
      </w:r>
      <w:r w:rsidRPr="00B43AE1">
        <w:rPr>
          <w:rFonts w:asciiTheme="minorHAnsi" w:hAnsiTheme="minorHAnsi" w:cstheme="minorHAnsi"/>
          <w:lang w:eastAsia="cs-CZ"/>
        </w:rPr>
        <w:t>rozumí prostory (plochy) určené Zadávacími podmínkami, které Zhotovitel použije pro realizaci Díla a pro umístění zařízení Staveniště. Zhotovitel zajistí vhodné zabezpečení Staveniště, popřípadě oddělená pracoviště oplotí nebo jinak zajistí, a to na vlastní náklady. Pokud bude Zhotovitel potřebovat pro realizaci Díla prostor větší, zajistí si jej na vlastní náklady.</w:t>
      </w:r>
    </w:p>
    <w:p w14:paraId="7098DF08" w14:textId="27BBB421" w:rsidR="00955476" w:rsidRPr="00B43AE1" w:rsidRDefault="00955476" w:rsidP="000C3A3A">
      <w:pPr>
        <w:widowControl w:val="0"/>
        <w:numPr>
          <w:ilvl w:val="1"/>
          <w:numId w:val="15"/>
        </w:numPr>
        <w:tabs>
          <w:tab w:val="clear" w:pos="792"/>
          <w:tab w:val="num" w:pos="851"/>
          <w:tab w:val="num" w:pos="6179"/>
        </w:tabs>
        <w:spacing w:before="120"/>
        <w:ind w:left="851" w:hanging="851"/>
        <w:jc w:val="both"/>
        <w:rPr>
          <w:rFonts w:asciiTheme="minorHAnsi" w:hAnsiTheme="minorHAnsi" w:cstheme="minorHAnsi"/>
        </w:rPr>
      </w:pPr>
      <w:r w:rsidRPr="00B43AE1">
        <w:rPr>
          <w:rFonts w:asciiTheme="minorHAnsi" w:hAnsiTheme="minorHAnsi" w:cstheme="minorHAnsi"/>
          <w:lang w:eastAsia="cs-CZ"/>
        </w:rPr>
        <w:t xml:space="preserve">Objednatel předá Zhotoviteli Staveniště do bezplatného užívání na dobu trvání realizace Díla dle kap. 3. Smlouvy </w:t>
      </w:r>
      <w:r w:rsidR="0014032F">
        <w:rPr>
          <w:rFonts w:asciiTheme="minorHAnsi" w:hAnsiTheme="minorHAnsi" w:cstheme="minorHAnsi"/>
          <w:color w:val="000000" w:themeColor="text1"/>
        </w:rPr>
        <w:t>nejpozději do 5 kalendářních dní od podpisu smlouvy</w:t>
      </w:r>
      <w:r w:rsidRPr="00B43AE1">
        <w:rPr>
          <w:rFonts w:asciiTheme="minorHAnsi" w:hAnsiTheme="minorHAnsi" w:cstheme="minorHAnsi"/>
          <w:lang w:eastAsia="cs-CZ"/>
        </w:rPr>
        <w:t>.</w:t>
      </w:r>
    </w:p>
    <w:p w14:paraId="33B121BB" w14:textId="2946EEDA" w:rsidR="00955476" w:rsidRPr="00B43AE1" w:rsidRDefault="00955476" w:rsidP="000C3A3A">
      <w:pPr>
        <w:widowControl w:val="0"/>
        <w:numPr>
          <w:ilvl w:val="1"/>
          <w:numId w:val="15"/>
        </w:numPr>
        <w:tabs>
          <w:tab w:val="clear" w:pos="792"/>
          <w:tab w:val="num" w:pos="851"/>
          <w:tab w:val="num" w:pos="6179"/>
        </w:tabs>
        <w:spacing w:before="120"/>
        <w:ind w:left="851" w:hanging="851"/>
        <w:jc w:val="both"/>
        <w:rPr>
          <w:rFonts w:asciiTheme="minorHAnsi" w:hAnsiTheme="minorHAnsi" w:cstheme="minorHAnsi"/>
        </w:rPr>
      </w:pPr>
      <w:r w:rsidRPr="00B43AE1">
        <w:rPr>
          <w:rFonts w:asciiTheme="minorHAnsi" w:hAnsiTheme="minorHAnsi" w:cstheme="minorHAnsi"/>
          <w:bCs/>
          <w:iCs/>
          <w:lang w:eastAsia="cs-CZ"/>
        </w:rPr>
        <w:t xml:space="preserve">Staveniště pro provedení Díla bude </w:t>
      </w:r>
      <w:r w:rsidR="00084645">
        <w:rPr>
          <w:rFonts w:asciiTheme="minorHAnsi" w:hAnsiTheme="minorHAnsi" w:cstheme="minorHAnsi"/>
          <w:bCs/>
          <w:iCs/>
          <w:lang w:eastAsia="cs-CZ"/>
        </w:rPr>
        <w:t>předáno</w:t>
      </w:r>
      <w:r w:rsidR="0014032F">
        <w:rPr>
          <w:rFonts w:asciiTheme="minorHAnsi" w:hAnsiTheme="minorHAnsi" w:cstheme="minorHAnsi"/>
          <w:bCs/>
          <w:iCs/>
          <w:lang w:eastAsia="cs-CZ"/>
        </w:rPr>
        <w:t xml:space="preserve"> na základě předávacího</w:t>
      </w:r>
      <w:r w:rsidR="00746ADC">
        <w:rPr>
          <w:rFonts w:asciiTheme="minorHAnsi" w:hAnsiTheme="minorHAnsi" w:cstheme="minorHAnsi"/>
          <w:bCs/>
          <w:iCs/>
          <w:lang w:eastAsia="cs-CZ"/>
        </w:rPr>
        <w:t xml:space="preserve"> </w:t>
      </w:r>
      <w:r w:rsidRPr="00B43AE1">
        <w:rPr>
          <w:rFonts w:asciiTheme="minorHAnsi" w:hAnsiTheme="minorHAnsi" w:cstheme="minorHAnsi"/>
          <w:bCs/>
          <w:iCs/>
          <w:lang w:eastAsia="cs-CZ"/>
        </w:rPr>
        <w:t>protokol</w:t>
      </w:r>
      <w:r w:rsidR="0014032F">
        <w:rPr>
          <w:rFonts w:asciiTheme="minorHAnsi" w:hAnsiTheme="minorHAnsi" w:cstheme="minorHAnsi"/>
          <w:bCs/>
          <w:iCs/>
          <w:lang w:eastAsia="cs-CZ"/>
        </w:rPr>
        <w:t>u</w:t>
      </w:r>
      <w:r w:rsidRPr="00B43AE1">
        <w:rPr>
          <w:rFonts w:asciiTheme="minorHAnsi" w:hAnsiTheme="minorHAnsi" w:cstheme="minorHAnsi"/>
          <w:bCs/>
          <w:iCs/>
          <w:lang w:eastAsia="cs-CZ"/>
        </w:rPr>
        <w:t xml:space="preserve"> podepsan</w:t>
      </w:r>
      <w:r w:rsidR="0014032F">
        <w:rPr>
          <w:rFonts w:asciiTheme="minorHAnsi" w:hAnsiTheme="minorHAnsi" w:cstheme="minorHAnsi"/>
          <w:bCs/>
          <w:iCs/>
          <w:lang w:eastAsia="cs-CZ"/>
        </w:rPr>
        <w:t>ého</w:t>
      </w:r>
      <w:r w:rsidRPr="00B43AE1">
        <w:rPr>
          <w:rFonts w:asciiTheme="minorHAnsi" w:hAnsiTheme="minorHAnsi" w:cstheme="minorHAnsi"/>
          <w:bCs/>
          <w:iCs/>
          <w:lang w:eastAsia="cs-CZ"/>
        </w:rPr>
        <w:t xml:space="preserve"> odpovědnými zástupci obou smluvních stran. V předávacím protokolu bude uvedeno prohlášení Zhotovitele, že Staveniště za uvedených podmínek a k uvedenému dni přejímá a Objednatel předává.</w:t>
      </w:r>
    </w:p>
    <w:p w14:paraId="2D67C519" w14:textId="498157D6" w:rsidR="00955476" w:rsidRDefault="00955476" w:rsidP="000C3A3A">
      <w:pPr>
        <w:widowControl w:val="0"/>
        <w:numPr>
          <w:ilvl w:val="1"/>
          <w:numId w:val="15"/>
        </w:numPr>
        <w:tabs>
          <w:tab w:val="clear" w:pos="792"/>
          <w:tab w:val="num" w:pos="851"/>
          <w:tab w:val="num" w:pos="6179"/>
        </w:tabs>
        <w:spacing w:before="120"/>
        <w:ind w:left="851" w:hanging="851"/>
        <w:jc w:val="both"/>
        <w:rPr>
          <w:rFonts w:asciiTheme="minorHAnsi" w:hAnsiTheme="minorHAnsi" w:cstheme="minorHAnsi"/>
        </w:rPr>
      </w:pPr>
      <w:r w:rsidRPr="00B43AE1">
        <w:rPr>
          <w:rFonts w:asciiTheme="minorHAnsi" w:hAnsiTheme="minorHAnsi" w:cstheme="minorHAnsi"/>
        </w:rPr>
        <w:t xml:space="preserve">Nejpozději do 5 pracovních dnů po Termínu odstranění vad a nedodělků dle čl. 3.4. Smlouvy je Zhotovitel povinen vyklidit Staveniště a upravit jej do původního stavu v souladu se Smlouvou, Projektovou dokumentací a pravomocným rozhodnutím správních orgánů, pokud se smluvní strany nedohodnou jinak. Nevyklidí-li Zhotovitel Staveniště ve sjednaném termínu, je Objednatel oprávněn zabezpečit vyklizení Staveniště třetí osobou a náklady s tím spojené uhradí Objednateli Zhotovitel. </w:t>
      </w:r>
    </w:p>
    <w:p w14:paraId="3256BAB8" w14:textId="32C91759" w:rsidR="002C57AD" w:rsidRDefault="002C57AD" w:rsidP="00955476">
      <w:pPr>
        <w:widowControl w:val="0"/>
        <w:spacing w:before="120"/>
        <w:ind w:left="851"/>
        <w:jc w:val="both"/>
        <w:rPr>
          <w:rFonts w:asciiTheme="minorHAnsi" w:hAnsiTheme="minorHAnsi" w:cstheme="minorHAnsi"/>
        </w:rPr>
      </w:pPr>
    </w:p>
    <w:p w14:paraId="4445FD56" w14:textId="021395CC" w:rsidR="00B1345B" w:rsidRPr="00B43AE1" w:rsidRDefault="0014032F" w:rsidP="000C3A3A">
      <w:pPr>
        <w:pStyle w:val="Nadpis1"/>
        <w:widowControl w:val="0"/>
        <w:numPr>
          <w:ilvl w:val="0"/>
          <w:numId w:val="17"/>
        </w:numPr>
        <w:jc w:val="center"/>
        <w:rPr>
          <w:rFonts w:asciiTheme="minorHAnsi" w:hAnsiTheme="minorHAnsi" w:cstheme="minorHAnsi"/>
        </w:rPr>
      </w:pPr>
      <w:r>
        <w:rPr>
          <w:rFonts w:asciiTheme="minorHAnsi" w:hAnsiTheme="minorHAnsi" w:cstheme="minorHAnsi"/>
        </w:rPr>
        <w:t>P</w:t>
      </w:r>
      <w:r w:rsidR="00D864D8" w:rsidRPr="00B43AE1">
        <w:rPr>
          <w:rFonts w:asciiTheme="minorHAnsi" w:hAnsiTheme="minorHAnsi" w:cstheme="minorHAnsi"/>
        </w:rPr>
        <w:t xml:space="preserve">rovádění </w:t>
      </w:r>
      <w:r w:rsidR="00644CEF" w:rsidRPr="00B43AE1">
        <w:rPr>
          <w:rFonts w:asciiTheme="minorHAnsi" w:hAnsiTheme="minorHAnsi" w:cstheme="minorHAnsi"/>
        </w:rPr>
        <w:t>Díl</w:t>
      </w:r>
      <w:r w:rsidR="00D864D8" w:rsidRPr="00B43AE1">
        <w:rPr>
          <w:rFonts w:asciiTheme="minorHAnsi" w:hAnsiTheme="minorHAnsi" w:cstheme="minorHAnsi"/>
        </w:rPr>
        <w:t>a</w:t>
      </w:r>
    </w:p>
    <w:p w14:paraId="4C149393" w14:textId="32915847" w:rsidR="006D2FED" w:rsidRPr="00B43AE1" w:rsidRDefault="00B1345B" w:rsidP="000C3A3A">
      <w:pPr>
        <w:widowControl w:val="0"/>
        <w:numPr>
          <w:ilvl w:val="1"/>
          <w:numId w:val="17"/>
        </w:numPr>
        <w:tabs>
          <w:tab w:val="clear" w:pos="792"/>
          <w:tab w:val="num" w:pos="851"/>
        </w:tabs>
        <w:spacing w:before="120"/>
        <w:ind w:left="851" w:hanging="851"/>
        <w:jc w:val="both"/>
        <w:rPr>
          <w:rFonts w:asciiTheme="minorHAnsi" w:hAnsiTheme="minorHAnsi" w:cstheme="minorHAnsi"/>
        </w:rPr>
      </w:pPr>
      <w:r w:rsidRPr="00B43AE1">
        <w:rPr>
          <w:rFonts w:asciiTheme="minorHAnsi" w:hAnsiTheme="minorHAnsi" w:cstheme="minorHAnsi"/>
        </w:rPr>
        <w:t xml:space="preserve">Při provádění </w:t>
      </w:r>
      <w:r w:rsidR="00644CEF" w:rsidRPr="00B43AE1">
        <w:rPr>
          <w:rFonts w:asciiTheme="minorHAnsi" w:hAnsiTheme="minorHAnsi" w:cstheme="minorHAnsi"/>
        </w:rPr>
        <w:t>Díl</w:t>
      </w:r>
      <w:r w:rsidRPr="00B43AE1">
        <w:rPr>
          <w:rFonts w:asciiTheme="minorHAnsi" w:hAnsiTheme="minorHAnsi" w:cstheme="minorHAnsi"/>
        </w:rPr>
        <w:t xml:space="preserve">a postupuje Zhotovitel samostatně. Zhotovitel se však zavazuje respektovat veškeré pokyny Objednatele týkající se realizace předmětného </w:t>
      </w:r>
      <w:r w:rsidR="00644CEF" w:rsidRPr="00B43AE1">
        <w:rPr>
          <w:rFonts w:asciiTheme="minorHAnsi" w:hAnsiTheme="minorHAnsi" w:cstheme="minorHAnsi"/>
        </w:rPr>
        <w:t>Díl</w:t>
      </w:r>
      <w:r w:rsidRPr="00B43AE1">
        <w:rPr>
          <w:rFonts w:asciiTheme="minorHAnsi" w:hAnsiTheme="minorHAnsi" w:cstheme="minorHAnsi"/>
        </w:rPr>
        <w:t>a a upozorňující na možné porušování smluvních povinností Zhotovitele.</w:t>
      </w:r>
      <w:r w:rsidR="00184EB4" w:rsidRPr="00B43AE1">
        <w:rPr>
          <w:rFonts w:asciiTheme="minorHAnsi" w:hAnsiTheme="minorHAnsi" w:cstheme="minorHAnsi"/>
        </w:rPr>
        <w:t xml:space="preserve"> V případě zjištění rozporu (chyby) mezi výkresovou částí PD a např. technickou zprávou PD bude zhotovitel respektovat řešení rozporu předložené projektantem</w:t>
      </w:r>
      <w:r w:rsidR="00AE4FB4" w:rsidRPr="00B43AE1">
        <w:rPr>
          <w:rFonts w:asciiTheme="minorHAnsi" w:hAnsiTheme="minorHAnsi" w:cstheme="minorHAnsi"/>
        </w:rPr>
        <w:t>.</w:t>
      </w:r>
    </w:p>
    <w:p w14:paraId="4C6E453E" w14:textId="77777777" w:rsidR="006D2FED" w:rsidRPr="00B43AE1" w:rsidRDefault="00B1345B" w:rsidP="000C3A3A">
      <w:pPr>
        <w:widowControl w:val="0"/>
        <w:numPr>
          <w:ilvl w:val="1"/>
          <w:numId w:val="17"/>
        </w:numPr>
        <w:tabs>
          <w:tab w:val="clear" w:pos="792"/>
          <w:tab w:val="num" w:pos="851"/>
        </w:tabs>
        <w:spacing w:before="120"/>
        <w:ind w:left="851" w:hanging="851"/>
        <w:jc w:val="both"/>
        <w:rPr>
          <w:rFonts w:asciiTheme="minorHAnsi" w:hAnsiTheme="minorHAnsi" w:cstheme="minorHAnsi"/>
        </w:rPr>
      </w:pPr>
      <w:r w:rsidRPr="00B43AE1">
        <w:rPr>
          <w:rFonts w:asciiTheme="minorHAnsi" w:hAnsiTheme="minorHAnsi" w:cstheme="minorHAnsi"/>
        </w:rPr>
        <w:lastRenderedPageBreak/>
        <w:t xml:space="preserve">Zhotovitel odpovídá za bezpečnost a ochranu zdraví všech osob v prostoru Staveniště, dodržování bezpečnostních, hygienických a požárních předpisů, včetně prostorů zařízení Staveniště, bezpečnost silničního provozu v prostoru Staveniště. Zhotovitel je povinen při provádění stavby dodržovat předpisy týkající se bezpečnosti práce, zejména </w:t>
      </w:r>
      <w:r w:rsidR="007216BC" w:rsidRPr="00B43AE1">
        <w:rPr>
          <w:rFonts w:asciiTheme="minorHAnsi" w:hAnsiTheme="minorHAnsi" w:cstheme="minorHAnsi"/>
        </w:rPr>
        <w:t>BO</w:t>
      </w:r>
      <w:r w:rsidR="005F6DB7" w:rsidRPr="00B43AE1">
        <w:rPr>
          <w:rFonts w:asciiTheme="minorHAnsi" w:hAnsiTheme="minorHAnsi" w:cstheme="minorHAnsi"/>
        </w:rPr>
        <w:t>ZP</w:t>
      </w:r>
      <w:r w:rsidRPr="00B43AE1">
        <w:rPr>
          <w:rFonts w:asciiTheme="minorHAnsi" w:hAnsiTheme="minorHAnsi" w:cstheme="minorHAnsi"/>
        </w:rPr>
        <w:t xml:space="preserve"> a nařízení vlády ČR č. 591/2006 Sb., o bližších minimálních požadavcích na bezpečnost a ochranu z</w:t>
      </w:r>
      <w:r w:rsidR="002A45A0" w:rsidRPr="00B43AE1">
        <w:rPr>
          <w:rFonts w:asciiTheme="minorHAnsi" w:hAnsiTheme="minorHAnsi" w:cstheme="minorHAnsi"/>
        </w:rPr>
        <w:t>draví při práci na staveništích</w:t>
      </w:r>
      <w:r w:rsidR="00AB74C5" w:rsidRPr="00B43AE1">
        <w:rPr>
          <w:rFonts w:asciiTheme="minorHAnsi" w:hAnsiTheme="minorHAnsi" w:cstheme="minorHAnsi"/>
        </w:rPr>
        <w:t>.</w:t>
      </w:r>
    </w:p>
    <w:p w14:paraId="3D63495E" w14:textId="7E17696D" w:rsidR="00210705" w:rsidRPr="00B43AE1" w:rsidRDefault="00C77CEC" w:rsidP="000C3A3A">
      <w:pPr>
        <w:widowControl w:val="0"/>
        <w:numPr>
          <w:ilvl w:val="1"/>
          <w:numId w:val="17"/>
        </w:numPr>
        <w:tabs>
          <w:tab w:val="clear" w:pos="792"/>
          <w:tab w:val="num" w:pos="851"/>
        </w:tabs>
        <w:spacing w:before="120"/>
        <w:ind w:left="851" w:hanging="851"/>
        <w:jc w:val="both"/>
        <w:rPr>
          <w:rFonts w:asciiTheme="minorHAnsi" w:hAnsiTheme="minorHAnsi" w:cstheme="minorHAnsi"/>
        </w:rPr>
      </w:pPr>
      <w:r w:rsidRPr="00B43AE1">
        <w:rPr>
          <w:rFonts w:asciiTheme="minorHAnsi" w:hAnsiTheme="minorHAnsi" w:cstheme="minorHAnsi"/>
        </w:rPr>
        <w:t>Zhotovitel prohlašuje, že si je vědom své povinnosti umožnit výkon</w:t>
      </w:r>
      <w:r w:rsidR="00F41FAB" w:rsidRPr="00B43AE1">
        <w:rPr>
          <w:rFonts w:asciiTheme="minorHAnsi" w:hAnsiTheme="minorHAnsi" w:cstheme="minorHAnsi"/>
        </w:rPr>
        <w:t xml:space="preserve"> </w:t>
      </w:r>
      <w:r w:rsidRPr="00B43AE1">
        <w:rPr>
          <w:rFonts w:asciiTheme="minorHAnsi" w:hAnsiTheme="minorHAnsi" w:cstheme="minorHAnsi"/>
        </w:rPr>
        <w:t>ADP</w:t>
      </w:r>
      <w:r w:rsidR="00F41FAB" w:rsidRPr="00B43AE1">
        <w:rPr>
          <w:rFonts w:asciiTheme="minorHAnsi" w:hAnsiTheme="minorHAnsi" w:cstheme="minorHAnsi"/>
        </w:rPr>
        <w:t>,</w:t>
      </w:r>
      <w:r w:rsidRPr="00B43AE1">
        <w:rPr>
          <w:rFonts w:asciiTheme="minorHAnsi" w:hAnsiTheme="minorHAnsi" w:cstheme="minorHAnsi"/>
        </w:rPr>
        <w:t xml:space="preserve"> TDI</w:t>
      </w:r>
      <w:r w:rsidR="00F41FAB" w:rsidRPr="00B43AE1">
        <w:rPr>
          <w:rFonts w:asciiTheme="minorHAnsi" w:hAnsiTheme="minorHAnsi" w:cstheme="minorHAnsi"/>
        </w:rPr>
        <w:t xml:space="preserve"> a</w:t>
      </w:r>
      <w:r w:rsidRPr="00B43AE1">
        <w:rPr>
          <w:rFonts w:asciiTheme="minorHAnsi" w:hAnsiTheme="minorHAnsi" w:cstheme="minorHAnsi"/>
        </w:rPr>
        <w:t xml:space="preserve"> </w:t>
      </w:r>
      <w:r w:rsidR="00F41FAB" w:rsidRPr="00B43AE1">
        <w:rPr>
          <w:rFonts w:asciiTheme="minorHAnsi" w:hAnsiTheme="minorHAnsi" w:cstheme="minorHAnsi"/>
        </w:rPr>
        <w:t xml:space="preserve">KBOZP </w:t>
      </w:r>
      <w:r w:rsidRPr="00B43AE1">
        <w:rPr>
          <w:rFonts w:asciiTheme="minorHAnsi" w:hAnsiTheme="minorHAnsi" w:cstheme="minorHAnsi"/>
        </w:rPr>
        <w:t>v </w:t>
      </w:r>
      <w:r w:rsidR="00D02D04" w:rsidRPr="00B43AE1">
        <w:rPr>
          <w:rFonts w:asciiTheme="minorHAnsi" w:hAnsiTheme="minorHAnsi" w:cstheme="minorHAnsi"/>
        </w:rPr>
        <w:t xml:space="preserve">odpovídajícím </w:t>
      </w:r>
      <w:r w:rsidRPr="00B43AE1">
        <w:rPr>
          <w:rFonts w:asciiTheme="minorHAnsi" w:hAnsiTheme="minorHAnsi" w:cstheme="minorHAnsi"/>
        </w:rPr>
        <w:t>rozsahu</w:t>
      </w:r>
      <w:r w:rsidR="00084645">
        <w:rPr>
          <w:rFonts w:asciiTheme="minorHAnsi" w:hAnsiTheme="minorHAnsi" w:cstheme="minorHAnsi"/>
        </w:rPr>
        <w:t>, pokud to bude Objednatel vyžadovat</w:t>
      </w:r>
      <w:r w:rsidRPr="00B43AE1">
        <w:rPr>
          <w:rFonts w:asciiTheme="minorHAnsi" w:hAnsiTheme="minorHAnsi" w:cstheme="minorHAnsi"/>
        </w:rPr>
        <w:t>.</w:t>
      </w:r>
    </w:p>
    <w:p w14:paraId="25027FEE" w14:textId="77777777" w:rsidR="006D2FED" w:rsidRPr="00B43AE1" w:rsidRDefault="00210705" w:rsidP="000C3A3A">
      <w:pPr>
        <w:widowControl w:val="0"/>
        <w:numPr>
          <w:ilvl w:val="1"/>
          <w:numId w:val="17"/>
        </w:numPr>
        <w:tabs>
          <w:tab w:val="clear" w:pos="792"/>
          <w:tab w:val="num" w:pos="851"/>
        </w:tabs>
        <w:spacing w:before="120"/>
        <w:ind w:left="851" w:hanging="851"/>
        <w:jc w:val="both"/>
        <w:rPr>
          <w:rFonts w:asciiTheme="minorHAnsi" w:hAnsiTheme="minorHAnsi" w:cstheme="minorHAnsi"/>
        </w:rPr>
      </w:pPr>
      <w:r w:rsidRPr="00B43AE1">
        <w:rPr>
          <w:rFonts w:asciiTheme="minorHAnsi" w:hAnsiTheme="minorHAnsi" w:cstheme="minorHAnsi"/>
        </w:rPr>
        <w:t xml:space="preserve">Zhotovitel je povinen při realizaci </w:t>
      </w:r>
      <w:r w:rsidR="00644CEF" w:rsidRPr="00B43AE1">
        <w:rPr>
          <w:rFonts w:asciiTheme="minorHAnsi" w:hAnsiTheme="minorHAnsi" w:cstheme="minorHAnsi"/>
        </w:rPr>
        <w:t>Díl</w:t>
      </w:r>
      <w:r w:rsidRPr="00B43AE1">
        <w:rPr>
          <w:rFonts w:asciiTheme="minorHAnsi" w:hAnsiTheme="minorHAnsi" w:cstheme="minorHAnsi"/>
        </w:rPr>
        <w:t>a dodržovat veškeré platné</w:t>
      </w:r>
      <w:r w:rsidR="00DF49DD" w:rsidRPr="00B43AE1">
        <w:rPr>
          <w:rFonts w:asciiTheme="minorHAnsi" w:hAnsiTheme="minorHAnsi" w:cstheme="minorHAnsi"/>
        </w:rPr>
        <w:t xml:space="preserve"> technické předpisy a</w:t>
      </w:r>
      <w:r w:rsidRPr="00B43AE1">
        <w:rPr>
          <w:rFonts w:asciiTheme="minorHAnsi" w:hAnsiTheme="minorHAnsi" w:cstheme="minorHAnsi"/>
        </w:rPr>
        <w:t xml:space="preserve"> normy (ČSN)</w:t>
      </w:r>
      <w:r w:rsidR="00C472DC" w:rsidRPr="00B43AE1">
        <w:rPr>
          <w:rFonts w:asciiTheme="minorHAnsi" w:hAnsiTheme="minorHAnsi" w:cstheme="minorHAnsi"/>
        </w:rPr>
        <w:t>,</w:t>
      </w:r>
      <w:r w:rsidRPr="00B43AE1">
        <w:rPr>
          <w:rFonts w:asciiTheme="minorHAnsi" w:hAnsiTheme="minorHAnsi" w:cstheme="minorHAnsi"/>
        </w:rPr>
        <w:t xml:space="preserve"> bezpečnostní předpisy, veškeré zákony a jejich prováděcí vyhlášky, které se týkají jeho činnosti. Pokud porušením těchto předpisů vznikne jakákoliv škoda, nese veškeré vzniklé náklady Zhotovitel. Zhotovitel je povinen zajistit </w:t>
      </w:r>
      <w:r w:rsidR="00644CEF" w:rsidRPr="00B43AE1">
        <w:rPr>
          <w:rFonts w:asciiTheme="minorHAnsi" w:hAnsiTheme="minorHAnsi" w:cstheme="minorHAnsi"/>
        </w:rPr>
        <w:t>Díl</w:t>
      </w:r>
      <w:r w:rsidRPr="00B43AE1">
        <w:rPr>
          <w:rFonts w:asciiTheme="minorHAnsi" w:hAnsiTheme="minorHAnsi" w:cstheme="minorHAnsi"/>
        </w:rPr>
        <w:t>o proti krádeži a proti vzniku požáru, který by mohl vzniknout jeho činností.</w:t>
      </w:r>
    </w:p>
    <w:p w14:paraId="6BF28CB3" w14:textId="77777777" w:rsidR="006D2FED" w:rsidRPr="00B43AE1" w:rsidRDefault="008E73A9" w:rsidP="000C3A3A">
      <w:pPr>
        <w:widowControl w:val="0"/>
        <w:numPr>
          <w:ilvl w:val="1"/>
          <w:numId w:val="17"/>
        </w:numPr>
        <w:tabs>
          <w:tab w:val="clear" w:pos="792"/>
          <w:tab w:val="num" w:pos="851"/>
        </w:tabs>
        <w:spacing w:before="120"/>
        <w:ind w:left="851" w:hanging="851"/>
        <w:jc w:val="both"/>
        <w:rPr>
          <w:rFonts w:asciiTheme="minorHAnsi" w:hAnsiTheme="minorHAnsi" w:cstheme="minorHAnsi"/>
        </w:rPr>
      </w:pPr>
      <w:r w:rsidRPr="00B43AE1">
        <w:rPr>
          <w:rFonts w:asciiTheme="minorHAnsi" w:hAnsiTheme="minorHAnsi" w:cstheme="minorHAnsi"/>
        </w:rPr>
        <w:t xml:space="preserve">Pro </w:t>
      </w:r>
      <w:r w:rsidR="00644CEF" w:rsidRPr="00B43AE1">
        <w:rPr>
          <w:rFonts w:asciiTheme="minorHAnsi" w:hAnsiTheme="minorHAnsi" w:cstheme="minorHAnsi"/>
        </w:rPr>
        <w:t>Díl</w:t>
      </w:r>
      <w:r w:rsidRPr="00B43AE1">
        <w:rPr>
          <w:rFonts w:asciiTheme="minorHAnsi" w:hAnsiTheme="minorHAnsi" w:cstheme="minorHAnsi"/>
        </w:rPr>
        <w:t xml:space="preserve">o mohou být použity jen takové výrobky a konstrukce, jejichž vlastnosti z hlediska způsobilosti </w:t>
      </w:r>
      <w:r w:rsidR="00644CEF" w:rsidRPr="00B43AE1">
        <w:rPr>
          <w:rFonts w:asciiTheme="minorHAnsi" w:hAnsiTheme="minorHAnsi" w:cstheme="minorHAnsi"/>
        </w:rPr>
        <w:t>Díl</w:t>
      </w:r>
      <w:r w:rsidRPr="00B43AE1">
        <w:rPr>
          <w:rFonts w:asciiTheme="minorHAnsi" w:hAnsiTheme="minorHAnsi" w:cstheme="minorHAnsi"/>
        </w:rPr>
        <w:t xml:space="preserve">a pro navržený účel zaručují, že </w:t>
      </w:r>
      <w:r w:rsidR="00644CEF" w:rsidRPr="00B43AE1">
        <w:rPr>
          <w:rFonts w:asciiTheme="minorHAnsi" w:hAnsiTheme="minorHAnsi" w:cstheme="minorHAnsi"/>
        </w:rPr>
        <w:t>Díl</w:t>
      </w:r>
      <w:r w:rsidRPr="00B43AE1">
        <w:rPr>
          <w:rFonts w:asciiTheme="minorHAnsi" w:hAnsiTheme="minorHAnsi" w:cstheme="minorHAnsi"/>
        </w:rPr>
        <w:t>o při správném provedení a běžné údržbě po dobu předpokládané existence splňuje požadavky na mechanickou pevnost a stabilitu, požární bezpečnost, hygienu, ochranu zdraví a životního prostředí, bezpečnost při užívání (včetně užívání osobami s omezenou schopností pohybu a orientace), ochranu proti hluku a na úsporu energie a ochranu tepla.</w:t>
      </w:r>
    </w:p>
    <w:p w14:paraId="530C948E" w14:textId="77777777" w:rsidR="006D2FED" w:rsidRPr="00B43AE1" w:rsidRDefault="008E73A9" w:rsidP="000C3A3A">
      <w:pPr>
        <w:widowControl w:val="0"/>
        <w:numPr>
          <w:ilvl w:val="1"/>
          <w:numId w:val="17"/>
        </w:numPr>
        <w:tabs>
          <w:tab w:val="clear" w:pos="792"/>
          <w:tab w:val="num" w:pos="851"/>
        </w:tabs>
        <w:spacing w:before="120"/>
        <w:ind w:left="851" w:hanging="851"/>
        <w:jc w:val="both"/>
        <w:rPr>
          <w:rFonts w:asciiTheme="minorHAnsi" w:hAnsiTheme="minorHAnsi" w:cstheme="minorHAnsi"/>
        </w:rPr>
      </w:pPr>
      <w:r w:rsidRPr="00B43AE1">
        <w:rPr>
          <w:rFonts w:asciiTheme="minorHAnsi" w:hAnsiTheme="minorHAnsi" w:cstheme="minorHAnsi"/>
        </w:rPr>
        <w:t xml:space="preserve">Zhotovitel se zavazuje, že při realizaci </w:t>
      </w:r>
      <w:r w:rsidR="00644CEF" w:rsidRPr="00B43AE1">
        <w:rPr>
          <w:rFonts w:asciiTheme="minorHAnsi" w:hAnsiTheme="minorHAnsi" w:cstheme="minorHAnsi"/>
        </w:rPr>
        <w:t>Díl</w:t>
      </w:r>
      <w:r w:rsidRPr="00B43AE1">
        <w:rPr>
          <w:rFonts w:asciiTheme="minorHAnsi" w:hAnsiTheme="minorHAnsi" w:cstheme="minorHAnsi"/>
        </w:rPr>
        <w:t>a nepoužije</w:t>
      </w:r>
      <w:r w:rsidR="005121C6" w:rsidRPr="00B43AE1">
        <w:rPr>
          <w:rFonts w:asciiTheme="minorHAnsi" w:hAnsiTheme="minorHAnsi" w:cstheme="minorHAnsi"/>
        </w:rPr>
        <w:t xml:space="preserve"> žádný materiál, o kterém je v </w:t>
      </w:r>
      <w:r w:rsidRPr="00B43AE1">
        <w:rPr>
          <w:rFonts w:asciiTheme="minorHAnsi" w:hAnsiTheme="minorHAnsi" w:cstheme="minorHAnsi"/>
        </w:rPr>
        <w:t xml:space="preserve">době jeho užití známo, že je škodlivý nebo pro realizaci </w:t>
      </w:r>
      <w:r w:rsidR="00644CEF" w:rsidRPr="00B43AE1">
        <w:rPr>
          <w:rFonts w:asciiTheme="minorHAnsi" w:hAnsiTheme="minorHAnsi" w:cstheme="minorHAnsi"/>
        </w:rPr>
        <w:t>Díl</w:t>
      </w:r>
      <w:r w:rsidRPr="00B43AE1">
        <w:rPr>
          <w:rFonts w:asciiTheme="minorHAnsi" w:hAnsiTheme="minorHAnsi" w:cstheme="minorHAnsi"/>
        </w:rPr>
        <w:t xml:space="preserve">a nevhodný. Pokud tak Zhotovitel učiní, je povinen provést okamžitou nápravu a veškeré náklady s tím spojené nese Zhotovitel. Stejně tak se Zhotovitel zavazuje, že k realizaci </w:t>
      </w:r>
      <w:r w:rsidR="00644CEF" w:rsidRPr="00B43AE1">
        <w:rPr>
          <w:rFonts w:asciiTheme="minorHAnsi" w:hAnsiTheme="minorHAnsi" w:cstheme="minorHAnsi"/>
        </w:rPr>
        <w:t>Díl</w:t>
      </w:r>
      <w:r w:rsidRPr="00B43AE1">
        <w:rPr>
          <w:rFonts w:asciiTheme="minorHAnsi" w:hAnsiTheme="minorHAnsi" w:cstheme="minorHAnsi"/>
        </w:rPr>
        <w:t>a nepoužije materiály, které nemají požadovanou certifikaci či předepsaný průvodní doklad, j</w:t>
      </w:r>
      <w:r w:rsidR="00FE1872" w:rsidRPr="00B43AE1">
        <w:rPr>
          <w:rFonts w:asciiTheme="minorHAnsi" w:hAnsiTheme="minorHAnsi" w:cstheme="minorHAnsi"/>
        </w:rPr>
        <w:t>sou</w:t>
      </w:r>
      <w:r w:rsidRPr="00B43AE1">
        <w:rPr>
          <w:rFonts w:asciiTheme="minorHAnsi" w:hAnsiTheme="minorHAnsi" w:cstheme="minorHAnsi"/>
        </w:rPr>
        <w:t>-li pro jejich použití nezbyt</w:t>
      </w:r>
      <w:r w:rsidR="00FE1872" w:rsidRPr="00B43AE1">
        <w:rPr>
          <w:rFonts w:asciiTheme="minorHAnsi" w:hAnsiTheme="minorHAnsi" w:cstheme="minorHAnsi"/>
        </w:rPr>
        <w:t>né</w:t>
      </w:r>
      <w:r w:rsidRPr="00B43AE1">
        <w:rPr>
          <w:rFonts w:asciiTheme="minorHAnsi" w:hAnsiTheme="minorHAnsi" w:cstheme="minorHAnsi"/>
        </w:rPr>
        <w:t xml:space="preserve"> podle příslušných předpisů.</w:t>
      </w:r>
    </w:p>
    <w:p w14:paraId="24ABEA39" w14:textId="77777777" w:rsidR="006D2FED" w:rsidRPr="00B43AE1" w:rsidRDefault="008E73A9" w:rsidP="000C3A3A">
      <w:pPr>
        <w:widowControl w:val="0"/>
        <w:numPr>
          <w:ilvl w:val="1"/>
          <w:numId w:val="17"/>
        </w:numPr>
        <w:tabs>
          <w:tab w:val="clear" w:pos="792"/>
          <w:tab w:val="num" w:pos="851"/>
        </w:tabs>
        <w:spacing w:before="120"/>
        <w:ind w:left="851" w:hanging="851"/>
        <w:jc w:val="both"/>
        <w:rPr>
          <w:rFonts w:asciiTheme="minorHAnsi" w:hAnsiTheme="minorHAnsi" w:cstheme="minorHAnsi"/>
        </w:rPr>
      </w:pPr>
      <w:r w:rsidRPr="00B43AE1">
        <w:rPr>
          <w:rFonts w:asciiTheme="minorHAnsi" w:hAnsiTheme="minorHAnsi" w:cstheme="minorHAnsi"/>
        </w:rPr>
        <w:t xml:space="preserve">Zhotovitel </w:t>
      </w:r>
      <w:proofErr w:type="gramStart"/>
      <w:r w:rsidRPr="00B43AE1">
        <w:rPr>
          <w:rFonts w:asciiTheme="minorHAnsi" w:hAnsiTheme="minorHAnsi" w:cstheme="minorHAnsi"/>
        </w:rPr>
        <w:t>doloží</w:t>
      </w:r>
      <w:proofErr w:type="gramEnd"/>
      <w:r w:rsidRPr="00B43AE1">
        <w:rPr>
          <w:rFonts w:asciiTheme="minorHAnsi" w:hAnsiTheme="minorHAnsi" w:cstheme="minorHAnsi"/>
        </w:rPr>
        <w:t xml:space="preserve"> na vyzvání </w:t>
      </w:r>
      <w:r w:rsidR="00367683" w:rsidRPr="00B43AE1">
        <w:rPr>
          <w:rFonts w:asciiTheme="minorHAnsi" w:hAnsiTheme="minorHAnsi" w:cstheme="minorHAnsi"/>
        </w:rPr>
        <w:t>Objednatele, nejpozději však v T</w:t>
      </w:r>
      <w:r w:rsidRPr="00B43AE1">
        <w:rPr>
          <w:rFonts w:asciiTheme="minorHAnsi" w:hAnsiTheme="minorHAnsi" w:cstheme="minorHAnsi"/>
        </w:rPr>
        <w:t xml:space="preserve">ermínu předání a převzetí </w:t>
      </w:r>
      <w:r w:rsidR="00273426" w:rsidRPr="00B43AE1">
        <w:rPr>
          <w:rFonts w:asciiTheme="minorHAnsi" w:hAnsiTheme="minorHAnsi" w:cstheme="minorHAnsi"/>
        </w:rPr>
        <w:t>D</w:t>
      </w:r>
      <w:r w:rsidR="00644CEF" w:rsidRPr="00B43AE1">
        <w:rPr>
          <w:rFonts w:asciiTheme="minorHAnsi" w:hAnsiTheme="minorHAnsi" w:cstheme="minorHAnsi"/>
        </w:rPr>
        <w:t>íl</w:t>
      </w:r>
      <w:r w:rsidRPr="00B43AE1">
        <w:rPr>
          <w:rFonts w:asciiTheme="minorHAnsi" w:hAnsiTheme="minorHAnsi" w:cstheme="minorHAnsi"/>
        </w:rPr>
        <w:t>a</w:t>
      </w:r>
      <w:r w:rsidR="00FD6D2C" w:rsidRPr="00B43AE1">
        <w:rPr>
          <w:rFonts w:asciiTheme="minorHAnsi" w:hAnsiTheme="minorHAnsi" w:cstheme="minorHAnsi"/>
        </w:rPr>
        <w:t xml:space="preserve"> </w:t>
      </w:r>
      <w:r w:rsidRPr="00B43AE1">
        <w:rPr>
          <w:rFonts w:asciiTheme="minorHAnsi" w:hAnsiTheme="minorHAnsi" w:cstheme="minorHAnsi"/>
        </w:rPr>
        <w:t>dle čl. 3.</w:t>
      </w:r>
      <w:r w:rsidR="006D2FED" w:rsidRPr="00B43AE1">
        <w:rPr>
          <w:rFonts w:asciiTheme="minorHAnsi" w:hAnsiTheme="minorHAnsi" w:cstheme="minorHAnsi"/>
        </w:rPr>
        <w:t>4.</w:t>
      </w:r>
      <w:r w:rsidR="00AC79BD" w:rsidRPr="00B43AE1">
        <w:rPr>
          <w:rFonts w:asciiTheme="minorHAnsi" w:hAnsiTheme="minorHAnsi" w:cstheme="minorHAnsi"/>
        </w:rPr>
        <w:t xml:space="preserve"> Smlouvy</w:t>
      </w:r>
      <w:r w:rsidRPr="00B43AE1">
        <w:rPr>
          <w:rFonts w:asciiTheme="minorHAnsi" w:hAnsiTheme="minorHAnsi" w:cstheme="minorHAnsi"/>
        </w:rPr>
        <w:t>, soubor certifikátů</w:t>
      </w:r>
      <w:r w:rsidR="00E1771D" w:rsidRPr="00B43AE1">
        <w:rPr>
          <w:rFonts w:asciiTheme="minorHAnsi" w:hAnsiTheme="minorHAnsi" w:cstheme="minorHAnsi"/>
        </w:rPr>
        <w:t xml:space="preserve"> rozhodujících</w:t>
      </w:r>
      <w:r w:rsidRPr="00B43AE1">
        <w:rPr>
          <w:rFonts w:asciiTheme="minorHAnsi" w:hAnsiTheme="minorHAnsi" w:cstheme="minorHAnsi"/>
        </w:rPr>
        <w:t xml:space="preserve"> materiálů užitých k vybudování </w:t>
      </w:r>
      <w:r w:rsidR="00644CEF" w:rsidRPr="00B43AE1">
        <w:rPr>
          <w:rFonts w:asciiTheme="minorHAnsi" w:hAnsiTheme="minorHAnsi" w:cstheme="minorHAnsi"/>
        </w:rPr>
        <w:t>Díl</w:t>
      </w:r>
      <w:r w:rsidRPr="00B43AE1">
        <w:rPr>
          <w:rFonts w:asciiTheme="minorHAnsi" w:hAnsiTheme="minorHAnsi" w:cstheme="minorHAnsi"/>
        </w:rPr>
        <w:t>a.</w:t>
      </w:r>
    </w:p>
    <w:p w14:paraId="72454FFD" w14:textId="77777777" w:rsidR="00144BAC" w:rsidRPr="00B43AE1" w:rsidRDefault="00B86DDF" w:rsidP="000C3A3A">
      <w:pPr>
        <w:widowControl w:val="0"/>
        <w:numPr>
          <w:ilvl w:val="1"/>
          <w:numId w:val="17"/>
        </w:numPr>
        <w:tabs>
          <w:tab w:val="clear" w:pos="792"/>
          <w:tab w:val="num" w:pos="851"/>
        </w:tabs>
        <w:spacing w:before="120"/>
        <w:ind w:left="851" w:hanging="851"/>
        <w:jc w:val="both"/>
        <w:rPr>
          <w:rFonts w:asciiTheme="minorHAnsi" w:hAnsiTheme="minorHAnsi" w:cstheme="minorHAnsi"/>
        </w:rPr>
      </w:pPr>
      <w:r w:rsidRPr="00B43AE1">
        <w:rPr>
          <w:rFonts w:asciiTheme="minorHAnsi" w:hAnsiTheme="minorHAnsi" w:cstheme="minorHAnsi"/>
        </w:rPr>
        <w:t xml:space="preserve">Zhotovitel při provádění </w:t>
      </w:r>
      <w:r w:rsidR="00644CEF" w:rsidRPr="00B43AE1">
        <w:rPr>
          <w:rFonts w:asciiTheme="minorHAnsi" w:hAnsiTheme="minorHAnsi" w:cstheme="minorHAnsi"/>
        </w:rPr>
        <w:t>Díl</w:t>
      </w:r>
      <w:r w:rsidRPr="00B43AE1">
        <w:rPr>
          <w:rFonts w:asciiTheme="minorHAnsi" w:hAnsiTheme="minorHAnsi" w:cstheme="minorHAnsi"/>
        </w:rPr>
        <w:t>a provede veškerá potřebná opatření, která z</w:t>
      </w:r>
      <w:r w:rsidR="00367683" w:rsidRPr="00B43AE1">
        <w:rPr>
          <w:rFonts w:asciiTheme="minorHAnsi" w:hAnsiTheme="minorHAnsi" w:cstheme="minorHAnsi"/>
        </w:rPr>
        <w:t>amezí nežádoucím vlivům činnosti</w:t>
      </w:r>
      <w:r w:rsidRPr="00B43AE1">
        <w:rPr>
          <w:rFonts w:asciiTheme="minorHAnsi" w:hAnsiTheme="minorHAnsi" w:cstheme="minorHAnsi"/>
        </w:rPr>
        <w:t xml:space="preserve"> Zhotovitele při realizaci </w:t>
      </w:r>
      <w:r w:rsidR="00644CEF" w:rsidRPr="00B43AE1">
        <w:rPr>
          <w:rFonts w:asciiTheme="minorHAnsi" w:hAnsiTheme="minorHAnsi" w:cstheme="minorHAnsi"/>
        </w:rPr>
        <w:t>Díl</w:t>
      </w:r>
      <w:r w:rsidRPr="00B43AE1">
        <w:rPr>
          <w:rFonts w:asciiTheme="minorHAnsi" w:hAnsiTheme="minorHAnsi" w:cstheme="minorHAnsi"/>
        </w:rPr>
        <w:t>a na okolní prostředí (zejména na nemovitosti přiléhající ke Staveništi)</w:t>
      </w:r>
      <w:r w:rsidR="00E1771D" w:rsidRPr="00B43AE1">
        <w:rPr>
          <w:rFonts w:asciiTheme="minorHAnsi" w:hAnsiTheme="minorHAnsi" w:cstheme="minorHAnsi"/>
        </w:rPr>
        <w:t>,</w:t>
      </w:r>
      <w:r w:rsidRPr="00B43AE1">
        <w:rPr>
          <w:rFonts w:asciiTheme="minorHAnsi" w:hAnsiTheme="minorHAnsi" w:cstheme="minorHAnsi"/>
        </w:rPr>
        <w:t xml:space="preserve"> a to použití</w:t>
      </w:r>
      <w:r w:rsidR="005121C6" w:rsidRPr="00B43AE1">
        <w:rPr>
          <w:rFonts w:asciiTheme="minorHAnsi" w:hAnsiTheme="minorHAnsi" w:cstheme="minorHAnsi"/>
        </w:rPr>
        <w:t>m všech</w:t>
      </w:r>
      <w:r w:rsidR="00E1771D" w:rsidRPr="00B43AE1">
        <w:rPr>
          <w:rFonts w:asciiTheme="minorHAnsi" w:hAnsiTheme="minorHAnsi" w:cstheme="minorHAnsi"/>
        </w:rPr>
        <w:t xml:space="preserve"> souvisejících</w:t>
      </w:r>
      <w:r w:rsidR="005121C6" w:rsidRPr="00B43AE1">
        <w:rPr>
          <w:rFonts w:asciiTheme="minorHAnsi" w:hAnsiTheme="minorHAnsi" w:cstheme="minorHAnsi"/>
        </w:rPr>
        <w:t xml:space="preserve"> ochranných prostředků. </w:t>
      </w:r>
      <w:r w:rsidRPr="00B43AE1">
        <w:rPr>
          <w:rFonts w:asciiTheme="minorHAnsi" w:hAnsiTheme="minorHAnsi" w:cstheme="minorHAnsi"/>
        </w:rPr>
        <w:t xml:space="preserve">Při realizaci </w:t>
      </w:r>
      <w:r w:rsidR="00644CEF" w:rsidRPr="00B43AE1">
        <w:rPr>
          <w:rFonts w:asciiTheme="minorHAnsi" w:hAnsiTheme="minorHAnsi" w:cstheme="minorHAnsi"/>
        </w:rPr>
        <w:t>Díl</w:t>
      </w:r>
      <w:r w:rsidRPr="00B43AE1">
        <w:rPr>
          <w:rFonts w:asciiTheme="minorHAnsi" w:hAnsiTheme="minorHAnsi" w:cstheme="minorHAnsi"/>
        </w:rPr>
        <w:t xml:space="preserve">a je Zhotovitel povinen dodržovat veškeré podmínky vyplývající z právních předpisů řešících problematiku vlivu </w:t>
      </w:r>
      <w:r w:rsidR="00644CEF" w:rsidRPr="00B43AE1">
        <w:rPr>
          <w:rFonts w:asciiTheme="minorHAnsi" w:hAnsiTheme="minorHAnsi" w:cstheme="minorHAnsi"/>
        </w:rPr>
        <w:t>Díl</w:t>
      </w:r>
      <w:r w:rsidRPr="00B43AE1">
        <w:rPr>
          <w:rFonts w:asciiTheme="minorHAnsi" w:hAnsiTheme="minorHAnsi" w:cstheme="minorHAnsi"/>
        </w:rPr>
        <w:t>a na životní prostředí.</w:t>
      </w:r>
      <w:r w:rsidR="009C080C" w:rsidRPr="00B43AE1">
        <w:rPr>
          <w:rFonts w:asciiTheme="minorHAnsi" w:hAnsiTheme="minorHAnsi" w:cstheme="minorHAnsi"/>
        </w:rPr>
        <w:t xml:space="preserve"> </w:t>
      </w:r>
    </w:p>
    <w:p w14:paraId="681AA175" w14:textId="77777777" w:rsidR="001567EE" w:rsidRPr="00B43AE1" w:rsidRDefault="00437F19" w:rsidP="000C3A3A">
      <w:pPr>
        <w:keepNext/>
        <w:widowControl w:val="0"/>
        <w:numPr>
          <w:ilvl w:val="1"/>
          <w:numId w:val="17"/>
        </w:numPr>
        <w:tabs>
          <w:tab w:val="clear" w:pos="792"/>
          <w:tab w:val="num" w:pos="851"/>
        </w:tabs>
        <w:spacing w:before="120"/>
        <w:ind w:left="851" w:hanging="851"/>
        <w:jc w:val="both"/>
        <w:rPr>
          <w:rFonts w:asciiTheme="minorHAnsi" w:hAnsiTheme="minorHAnsi" w:cstheme="minorHAnsi"/>
        </w:rPr>
      </w:pPr>
      <w:r w:rsidRPr="00B43AE1">
        <w:rPr>
          <w:rFonts w:asciiTheme="minorHAnsi" w:hAnsiTheme="minorHAnsi" w:cstheme="minorHAnsi"/>
        </w:rPr>
        <w:t>Kontrola prováděných prací</w:t>
      </w:r>
    </w:p>
    <w:p w14:paraId="60B0EBC8" w14:textId="77777777" w:rsidR="008B6437" w:rsidRPr="00B43AE1" w:rsidRDefault="001567EE" w:rsidP="000C3A3A">
      <w:pPr>
        <w:widowControl w:val="0"/>
        <w:numPr>
          <w:ilvl w:val="2"/>
          <w:numId w:val="17"/>
        </w:numPr>
        <w:tabs>
          <w:tab w:val="clear" w:pos="1440"/>
          <w:tab w:val="num" w:pos="1701"/>
        </w:tabs>
        <w:spacing w:before="60"/>
        <w:ind w:left="851" w:hanging="851"/>
        <w:jc w:val="both"/>
        <w:rPr>
          <w:rFonts w:asciiTheme="minorHAnsi" w:hAnsiTheme="minorHAnsi" w:cstheme="minorHAnsi"/>
        </w:rPr>
      </w:pPr>
      <w:r w:rsidRPr="00B43AE1">
        <w:rPr>
          <w:rFonts w:asciiTheme="minorHAnsi" w:hAnsiTheme="minorHAnsi" w:cstheme="minorHAnsi"/>
        </w:rPr>
        <w:t xml:space="preserve">Objednatel je oprávněn kontrolovat provádění </w:t>
      </w:r>
      <w:r w:rsidR="00644CEF" w:rsidRPr="00B43AE1">
        <w:rPr>
          <w:rFonts w:asciiTheme="minorHAnsi" w:hAnsiTheme="minorHAnsi" w:cstheme="minorHAnsi"/>
        </w:rPr>
        <w:t>Díl</w:t>
      </w:r>
      <w:r w:rsidRPr="00B43AE1">
        <w:rPr>
          <w:rFonts w:asciiTheme="minorHAnsi" w:hAnsiTheme="minorHAnsi" w:cstheme="minorHAnsi"/>
        </w:rPr>
        <w:t xml:space="preserve">a. Zjistí-li Objednatel, že Zhotovitel provádí </w:t>
      </w:r>
      <w:r w:rsidR="00644CEF" w:rsidRPr="00B43AE1">
        <w:rPr>
          <w:rFonts w:asciiTheme="minorHAnsi" w:hAnsiTheme="minorHAnsi" w:cstheme="minorHAnsi"/>
        </w:rPr>
        <w:t>Díl</w:t>
      </w:r>
      <w:r w:rsidRPr="00B43AE1">
        <w:rPr>
          <w:rFonts w:asciiTheme="minorHAnsi" w:hAnsiTheme="minorHAnsi" w:cstheme="minorHAnsi"/>
        </w:rPr>
        <w:t>o v rozporu se svými povinnostmi, je Objednatel oprávněn dožadovat se toho, aby Zhotovitel odstranil vady vzniklé vad</w:t>
      </w:r>
      <w:r w:rsidR="005121C6" w:rsidRPr="00B43AE1">
        <w:rPr>
          <w:rFonts w:asciiTheme="minorHAnsi" w:hAnsiTheme="minorHAnsi" w:cstheme="minorHAnsi"/>
        </w:rPr>
        <w:t xml:space="preserve">ným prováděním a </w:t>
      </w:r>
      <w:r w:rsidR="00644CEF" w:rsidRPr="00B43AE1">
        <w:rPr>
          <w:rFonts w:asciiTheme="minorHAnsi" w:hAnsiTheme="minorHAnsi" w:cstheme="minorHAnsi"/>
        </w:rPr>
        <w:t>Díl</w:t>
      </w:r>
      <w:r w:rsidR="005121C6" w:rsidRPr="00B43AE1">
        <w:rPr>
          <w:rFonts w:asciiTheme="minorHAnsi" w:hAnsiTheme="minorHAnsi" w:cstheme="minorHAnsi"/>
        </w:rPr>
        <w:t xml:space="preserve">o prováděl </w:t>
      </w:r>
      <w:r w:rsidRPr="00B43AE1">
        <w:rPr>
          <w:rFonts w:asciiTheme="minorHAnsi" w:hAnsiTheme="minorHAnsi" w:cstheme="minorHAnsi"/>
        </w:rPr>
        <w:t xml:space="preserve">řádným způsobem. Jestliže Zhotovitel tak neučiní ani v přiměřené lhůtě </w:t>
      </w:r>
      <w:r w:rsidR="002B07D0" w:rsidRPr="00B43AE1">
        <w:rPr>
          <w:rFonts w:asciiTheme="minorHAnsi" w:hAnsiTheme="minorHAnsi" w:cstheme="minorHAnsi"/>
        </w:rPr>
        <w:t>je</w:t>
      </w:r>
      <w:r w:rsidRPr="00B43AE1">
        <w:rPr>
          <w:rFonts w:asciiTheme="minorHAnsi" w:hAnsiTheme="minorHAnsi" w:cstheme="minorHAnsi"/>
        </w:rPr>
        <w:t>mu k tomu poskytnuté a postup Zhotovitele by vedl nepochybně k podstatnému porušení Smlouvy, je Objednatel oprávněn odstoupit od Smlouvy.</w:t>
      </w:r>
    </w:p>
    <w:p w14:paraId="7E522F2B" w14:textId="77777777" w:rsidR="008B6437" w:rsidRPr="00B43AE1" w:rsidRDefault="001567EE" w:rsidP="000C3A3A">
      <w:pPr>
        <w:widowControl w:val="0"/>
        <w:numPr>
          <w:ilvl w:val="2"/>
          <w:numId w:val="17"/>
        </w:numPr>
        <w:tabs>
          <w:tab w:val="clear" w:pos="1440"/>
          <w:tab w:val="num" w:pos="1701"/>
        </w:tabs>
        <w:spacing w:before="120"/>
        <w:ind w:left="851" w:hanging="851"/>
        <w:jc w:val="both"/>
        <w:rPr>
          <w:rFonts w:asciiTheme="minorHAnsi" w:hAnsiTheme="minorHAnsi" w:cstheme="minorHAnsi"/>
        </w:rPr>
      </w:pPr>
      <w:r w:rsidRPr="00B43AE1">
        <w:rPr>
          <w:rFonts w:asciiTheme="minorHAnsi" w:hAnsiTheme="minorHAnsi" w:cstheme="minorHAnsi"/>
        </w:rPr>
        <w:t>Technický dozor u téže stavby nesmí provádět Zhotovitel ani osoba s ním propojená. To neplatí, pokud technický dozor provádí sám Objednatel.</w:t>
      </w:r>
    </w:p>
    <w:p w14:paraId="31E88AD2" w14:textId="77777777" w:rsidR="008B6437" w:rsidRPr="00B43AE1" w:rsidRDefault="001567EE" w:rsidP="000C3A3A">
      <w:pPr>
        <w:widowControl w:val="0"/>
        <w:numPr>
          <w:ilvl w:val="2"/>
          <w:numId w:val="17"/>
        </w:numPr>
        <w:tabs>
          <w:tab w:val="clear" w:pos="1440"/>
          <w:tab w:val="num" w:pos="1701"/>
        </w:tabs>
        <w:spacing w:before="120"/>
        <w:ind w:left="851" w:hanging="851"/>
        <w:jc w:val="both"/>
        <w:rPr>
          <w:rFonts w:asciiTheme="minorHAnsi" w:hAnsiTheme="minorHAnsi" w:cstheme="minorHAnsi"/>
        </w:rPr>
      </w:pPr>
      <w:r w:rsidRPr="00B43AE1">
        <w:rPr>
          <w:rFonts w:asciiTheme="minorHAnsi" w:hAnsiTheme="minorHAnsi" w:cstheme="minorHAnsi"/>
        </w:rPr>
        <w:t>Zhotovitel je povinen písemně vyzvat Objednatele ke kontrole a prověření prací, které v dalším postupu budou zakryty nebo se stanou nepřístupnými (</w:t>
      </w:r>
      <w:proofErr w:type="gramStart"/>
      <w:r w:rsidRPr="00B43AE1">
        <w:rPr>
          <w:rFonts w:asciiTheme="minorHAnsi" w:hAnsiTheme="minorHAnsi" w:cstheme="minorHAnsi"/>
        </w:rPr>
        <w:t>postačí</w:t>
      </w:r>
      <w:proofErr w:type="gramEnd"/>
      <w:r w:rsidRPr="00B43AE1">
        <w:rPr>
          <w:rFonts w:asciiTheme="minorHAnsi" w:hAnsiTheme="minorHAnsi" w:cstheme="minorHAnsi"/>
        </w:rPr>
        <w:t xml:space="preserve"> zápis ve Stavebním deníku). Zhotovitel je povinen vyzvat Objednatele nejméně tři pracovní dny před termínem, v němž budou předmětné práce zakryty nebo se stanou nepřístupnými, a pořídit odpovídající </w:t>
      </w:r>
      <w:r w:rsidRPr="00B43AE1">
        <w:rPr>
          <w:rFonts w:asciiTheme="minorHAnsi" w:hAnsiTheme="minorHAnsi" w:cstheme="minorHAnsi"/>
        </w:rPr>
        <w:lastRenderedPageBreak/>
        <w:t>fotodokumentaci.</w:t>
      </w:r>
    </w:p>
    <w:p w14:paraId="41225A0E" w14:textId="77777777" w:rsidR="008B6437" w:rsidRPr="00B43AE1" w:rsidRDefault="001567EE" w:rsidP="000C3A3A">
      <w:pPr>
        <w:widowControl w:val="0"/>
        <w:numPr>
          <w:ilvl w:val="2"/>
          <w:numId w:val="17"/>
        </w:numPr>
        <w:tabs>
          <w:tab w:val="clear" w:pos="1440"/>
          <w:tab w:val="num" w:pos="1701"/>
        </w:tabs>
        <w:spacing w:before="120"/>
        <w:ind w:left="851" w:hanging="851"/>
        <w:jc w:val="both"/>
        <w:rPr>
          <w:rFonts w:asciiTheme="minorHAnsi" w:hAnsiTheme="minorHAnsi" w:cstheme="minorHAnsi"/>
        </w:rPr>
      </w:pPr>
      <w:r w:rsidRPr="00B43AE1">
        <w:rPr>
          <w:rFonts w:asciiTheme="minorHAnsi" w:hAnsiTheme="minorHAnsi" w:cstheme="minorHAnsi"/>
        </w:rPr>
        <w:t>Pokud se Objednatel ke kontrole přes včasné písemné vyzvání nedostaví, je Zhotovitel oprávněn předmětné práce zakrýt. Bude-li v tomto případě Objednatel dodatečně požadovat jejich odkrytí, je Zhotovitel povinen toto odkrytí provést na náklady Objednatele. Pokud se však zjistí, že práce nebyly řádně provedeny, nese veškeré náklady spojené s odkrytím prací, opravou chybného stavu a následným zakrytím Zhotovitel.</w:t>
      </w:r>
    </w:p>
    <w:p w14:paraId="4B8525D5" w14:textId="77777777" w:rsidR="004A60DD" w:rsidRPr="00B43AE1" w:rsidRDefault="004A60DD" w:rsidP="000C3A3A">
      <w:pPr>
        <w:keepNext/>
        <w:widowControl w:val="0"/>
        <w:numPr>
          <w:ilvl w:val="1"/>
          <w:numId w:val="17"/>
        </w:numPr>
        <w:tabs>
          <w:tab w:val="clear" w:pos="792"/>
          <w:tab w:val="num" w:pos="851"/>
        </w:tabs>
        <w:suppressAutoHyphens w:val="0"/>
        <w:spacing w:before="120"/>
        <w:ind w:left="851" w:hanging="851"/>
        <w:jc w:val="both"/>
        <w:rPr>
          <w:rFonts w:asciiTheme="minorHAnsi" w:hAnsiTheme="minorHAnsi" w:cstheme="minorHAnsi"/>
        </w:rPr>
      </w:pPr>
      <w:r w:rsidRPr="00B43AE1">
        <w:rPr>
          <w:rFonts w:asciiTheme="minorHAnsi" w:hAnsiTheme="minorHAnsi" w:cstheme="minorHAnsi"/>
        </w:rPr>
        <w:t>Odpovědnost Zhotovitele za škodu a povinnost nahradit škodu</w:t>
      </w:r>
    </w:p>
    <w:p w14:paraId="4E0941AE" w14:textId="77777777" w:rsidR="0012280D" w:rsidRPr="00B43AE1" w:rsidRDefault="004A60DD" w:rsidP="000C3A3A">
      <w:pPr>
        <w:widowControl w:val="0"/>
        <w:numPr>
          <w:ilvl w:val="2"/>
          <w:numId w:val="17"/>
        </w:numPr>
        <w:tabs>
          <w:tab w:val="clear" w:pos="1440"/>
          <w:tab w:val="num" w:pos="1701"/>
        </w:tabs>
        <w:spacing w:before="60"/>
        <w:ind w:left="851" w:hanging="851"/>
        <w:jc w:val="both"/>
        <w:rPr>
          <w:rFonts w:asciiTheme="minorHAnsi" w:hAnsiTheme="minorHAnsi" w:cstheme="minorHAnsi"/>
        </w:rPr>
      </w:pPr>
      <w:r w:rsidRPr="00B43AE1">
        <w:rPr>
          <w:rFonts w:asciiTheme="minorHAnsi" w:hAnsiTheme="minorHAnsi" w:cstheme="minorHAnsi"/>
        </w:rPr>
        <w:t>Pokud činností Zhotovitele dojde ke způsobení škody Objednateli nebo třetím osobám z titulu opomenutí, nedbalosti nebo neplnění podmínek vyplývajících ze zákona, technických nebo jiných norem nebo vyplývajících ze Smlouvy, je Zhotovitel povinen bez zbytečného odkladu tuto škodu odstranit a není-li to možné, tak finančně uhradit. Veškeré náklady s tím spojené nese Zhotovitel.</w:t>
      </w:r>
    </w:p>
    <w:p w14:paraId="5429A03A" w14:textId="77777777" w:rsidR="004A60DD" w:rsidRPr="00B43AE1" w:rsidRDefault="004A60DD" w:rsidP="000C3A3A">
      <w:pPr>
        <w:widowControl w:val="0"/>
        <w:numPr>
          <w:ilvl w:val="2"/>
          <w:numId w:val="17"/>
        </w:numPr>
        <w:tabs>
          <w:tab w:val="clear" w:pos="1440"/>
          <w:tab w:val="num" w:pos="1701"/>
        </w:tabs>
        <w:spacing w:before="120"/>
        <w:ind w:left="851" w:hanging="851"/>
        <w:jc w:val="both"/>
        <w:rPr>
          <w:rFonts w:asciiTheme="minorHAnsi" w:hAnsiTheme="minorHAnsi" w:cstheme="minorHAnsi"/>
        </w:rPr>
      </w:pPr>
      <w:r w:rsidRPr="00B43AE1">
        <w:rPr>
          <w:rFonts w:asciiTheme="minorHAnsi" w:hAnsiTheme="minorHAnsi" w:cstheme="minorHAnsi"/>
        </w:rPr>
        <w:t>Zhotovitel odpovídá i za škodu z</w:t>
      </w:r>
      <w:r w:rsidR="0012280D" w:rsidRPr="00B43AE1">
        <w:rPr>
          <w:rFonts w:asciiTheme="minorHAnsi" w:hAnsiTheme="minorHAnsi" w:cstheme="minorHAnsi"/>
        </w:rPr>
        <w:t>působenou činností Poddodavatelů</w:t>
      </w:r>
      <w:r w:rsidRPr="00B43AE1">
        <w:rPr>
          <w:rFonts w:asciiTheme="minorHAnsi" w:hAnsiTheme="minorHAnsi" w:cstheme="minorHAnsi"/>
        </w:rPr>
        <w:t>.</w:t>
      </w:r>
    </w:p>
    <w:p w14:paraId="5BF4C01D" w14:textId="345C664C" w:rsidR="008E73A9" w:rsidRDefault="004A60DD" w:rsidP="000C3A3A">
      <w:pPr>
        <w:widowControl w:val="0"/>
        <w:numPr>
          <w:ilvl w:val="2"/>
          <w:numId w:val="17"/>
        </w:numPr>
        <w:tabs>
          <w:tab w:val="clear" w:pos="1440"/>
          <w:tab w:val="num" w:pos="1701"/>
        </w:tabs>
        <w:spacing w:before="120"/>
        <w:ind w:left="851" w:hanging="851"/>
        <w:jc w:val="both"/>
        <w:rPr>
          <w:rFonts w:asciiTheme="minorHAnsi" w:hAnsiTheme="minorHAnsi" w:cstheme="minorHAnsi"/>
        </w:rPr>
      </w:pPr>
      <w:r w:rsidRPr="00B43AE1">
        <w:rPr>
          <w:rFonts w:asciiTheme="minorHAnsi" w:hAnsiTheme="minorHAnsi" w:cstheme="minorHAnsi"/>
        </w:rPr>
        <w:t xml:space="preserve">Zhotovitel odpovídá za škodu způsobenou okolnostmi, které mají původ v povaze strojů, přístrojů nebo jiných věcí, které Zhotovitel použil nebo hodlal použít při provádění </w:t>
      </w:r>
      <w:r w:rsidR="00644CEF" w:rsidRPr="00B43AE1">
        <w:rPr>
          <w:rFonts w:asciiTheme="minorHAnsi" w:hAnsiTheme="minorHAnsi" w:cstheme="minorHAnsi"/>
        </w:rPr>
        <w:t>Díl</w:t>
      </w:r>
      <w:r w:rsidRPr="00B43AE1">
        <w:rPr>
          <w:rFonts w:asciiTheme="minorHAnsi" w:hAnsiTheme="minorHAnsi" w:cstheme="minorHAnsi"/>
        </w:rPr>
        <w:t>a.</w:t>
      </w:r>
    </w:p>
    <w:p w14:paraId="577AF9B7" w14:textId="42C5A4AE" w:rsidR="00CB4284" w:rsidRPr="00B43AE1" w:rsidRDefault="00464C4A" w:rsidP="000C3A3A">
      <w:pPr>
        <w:pStyle w:val="Nadpis1"/>
        <w:widowControl w:val="0"/>
        <w:numPr>
          <w:ilvl w:val="0"/>
          <w:numId w:val="18"/>
        </w:numPr>
        <w:jc w:val="center"/>
        <w:rPr>
          <w:rFonts w:asciiTheme="minorHAnsi" w:hAnsiTheme="minorHAnsi" w:cstheme="minorHAnsi"/>
        </w:rPr>
      </w:pPr>
      <w:r>
        <w:rPr>
          <w:rFonts w:asciiTheme="minorHAnsi" w:hAnsiTheme="minorHAnsi" w:cstheme="minorHAnsi"/>
        </w:rPr>
        <w:t xml:space="preserve"> </w:t>
      </w:r>
      <w:r w:rsidR="00EF3F38" w:rsidRPr="00B43AE1">
        <w:rPr>
          <w:rFonts w:asciiTheme="minorHAnsi" w:hAnsiTheme="minorHAnsi" w:cstheme="minorHAnsi"/>
        </w:rPr>
        <w:t>Poddodavatelé</w:t>
      </w:r>
    </w:p>
    <w:p w14:paraId="23CAD1E0" w14:textId="428D649D" w:rsidR="00291C32" w:rsidRPr="005D1E10" w:rsidRDefault="00CB4284" w:rsidP="000C3A3A">
      <w:pPr>
        <w:widowControl w:val="0"/>
        <w:numPr>
          <w:ilvl w:val="1"/>
          <w:numId w:val="18"/>
        </w:numPr>
        <w:tabs>
          <w:tab w:val="clear" w:pos="792"/>
          <w:tab w:val="num" w:pos="851"/>
        </w:tabs>
        <w:spacing w:before="120"/>
        <w:ind w:left="851" w:hanging="851"/>
        <w:jc w:val="both"/>
        <w:rPr>
          <w:rFonts w:asciiTheme="minorHAnsi" w:hAnsiTheme="minorHAnsi" w:cstheme="minorHAnsi"/>
        </w:rPr>
      </w:pPr>
      <w:r w:rsidRPr="00B43AE1">
        <w:rPr>
          <w:rFonts w:asciiTheme="minorHAnsi" w:hAnsiTheme="minorHAnsi" w:cstheme="minorHAnsi"/>
        </w:rPr>
        <w:t xml:space="preserve">Zhotovitel je oprávněn pověřit provedením části </w:t>
      </w:r>
      <w:r w:rsidR="00644CEF" w:rsidRPr="00B43AE1">
        <w:rPr>
          <w:rFonts w:asciiTheme="minorHAnsi" w:hAnsiTheme="minorHAnsi" w:cstheme="minorHAnsi"/>
        </w:rPr>
        <w:t>Díl</w:t>
      </w:r>
      <w:r w:rsidRPr="00B43AE1">
        <w:rPr>
          <w:rFonts w:asciiTheme="minorHAnsi" w:hAnsiTheme="minorHAnsi" w:cstheme="minorHAnsi"/>
        </w:rPr>
        <w:t>a třetí osobu (</w:t>
      </w:r>
      <w:r w:rsidR="00EF3F38" w:rsidRPr="00B43AE1">
        <w:rPr>
          <w:rFonts w:asciiTheme="minorHAnsi" w:hAnsiTheme="minorHAnsi" w:cstheme="minorHAnsi"/>
        </w:rPr>
        <w:t>Poddodavatele</w:t>
      </w:r>
      <w:r w:rsidRPr="00B43AE1">
        <w:rPr>
          <w:rFonts w:asciiTheme="minorHAnsi" w:hAnsiTheme="minorHAnsi" w:cstheme="minorHAnsi"/>
        </w:rPr>
        <w:t>)</w:t>
      </w:r>
      <w:r w:rsidR="000E3A80" w:rsidRPr="00B43AE1">
        <w:rPr>
          <w:rFonts w:asciiTheme="minorHAnsi" w:hAnsiTheme="minorHAnsi" w:cstheme="minorHAnsi"/>
        </w:rPr>
        <w:t>.</w:t>
      </w:r>
      <w:r w:rsidR="00044A5D" w:rsidRPr="00B43AE1">
        <w:rPr>
          <w:rFonts w:asciiTheme="minorHAnsi" w:hAnsiTheme="minorHAnsi" w:cstheme="minorHAnsi"/>
        </w:rPr>
        <w:t xml:space="preserve"> </w:t>
      </w:r>
      <w:r w:rsidR="00606A2B" w:rsidRPr="00B43AE1">
        <w:rPr>
          <w:rFonts w:asciiTheme="minorHAnsi" w:hAnsiTheme="minorHAnsi" w:cstheme="minorHAnsi"/>
        </w:rPr>
        <w:t xml:space="preserve">Objednatel </w:t>
      </w:r>
      <w:r w:rsidR="00606A2B" w:rsidRPr="005D1E10">
        <w:rPr>
          <w:rFonts w:asciiTheme="minorHAnsi" w:hAnsiTheme="minorHAnsi" w:cstheme="minorHAnsi"/>
        </w:rPr>
        <w:t>neomezuje rozsah takto prováděných prací.</w:t>
      </w:r>
      <w:r w:rsidR="00291C32" w:rsidRPr="005D1E10">
        <w:rPr>
          <w:rFonts w:asciiTheme="minorHAnsi" w:hAnsiTheme="minorHAnsi" w:cstheme="minorHAnsi"/>
        </w:rPr>
        <w:t xml:space="preserve"> </w:t>
      </w:r>
    </w:p>
    <w:p w14:paraId="36E24389" w14:textId="77777777" w:rsidR="001069C3" w:rsidRPr="00B43AE1" w:rsidRDefault="00730388" w:rsidP="000C3A3A">
      <w:pPr>
        <w:widowControl w:val="0"/>
        <w:numPr>
          <w:ilvl w:val="1"/>
          <w:numId w:val="18"/>
        </w:numPr>
        <w:tabs>
          <w:tab w:val="clear" w:pos="792"/>
          <w:tab w:val="num" w:pos="851"/>
        </w:tabs>
        <w:spacing w:before="120"/>
        <w:ind w:left="851" w:hanging="851"/>
        <w:jc w:val="both"/>
        <w:rPr>
          <w:rFonts w:asciiTheme="minorHAnsi" w:hAnsiTheme="minorHAnsi" w:cstheme="minorHAnsi"/>
        </w:rPr>
      </w:pPr>
      <w:r w:rsidRPr="00B43AE1">
        <w:rPr>
          <w:rFonts w:asciiTheme="minorHAnsi" w:hAnsiTheme="minorHAnsi" w:cstheme="minorHAnsi"/>
        </w:rPr>
        <w:t xml:space="preserve">V případě, že Zhotovitel bude realizovat část Díla prostřednictvím </w:t>
      </w:r>
      <w:r w:rsidR="000D2BDA" w:rsidRPr="00B43AE1">
        <w:rPr>
          <w:rFonts w:asciiTheme="minorHAnsi" w:hAnsiTheme="minorHAnsi" w:cstheme="minorHAnsi"/>
        </w:rPr>
        <w:t>Poddodavatele</w:t>
      </w:r>
      <w:r w:rsidRPr="00B43AE1">
        <w:rPr>
          <w:rFonts w:asciiTheme="minorHAnsi" w:hAnsiTheme="minorHAnsi" w:cstheme="minorHAnsi"/>
        </w:rPr>
        <w:t xml:space="preserve">, je povinen specifikovat části Díla, které má v úmyslu zadat jednomu či více </w:t>
      </w:r>
      <w:r w:rsidR="000D2BDA" w:rsidRPr="00B43AE1">
        <w:rPr>
          <w:rFonts w:asciiTheme="minorHAnsi" w:hAnsiTheme="minorHAnsi" w:cstheme="minorHAnsi"/>
        </w:rPr>
        <w:t>Poddodavatelům</w:t>
      </w:r>
      <w:r w:rsidRPr="00B43AE1">
        <w:rPr>
          <w:rFonts w:asciiTheme="minorHAnsi" w:hAnsiTheme="minorHAnsi" w:cstheme="minorHAnsi"/>
        </w:rPr>
        <w:t>, a to včetně souvisejícího finančn</w:t>
      </w:r>
      <w:r w:rsidR="000D2BDA" w:rsidRPr="00B43AE1">
        <w:rPr>
          <w:rFonts w:asciiTheme="minorHAnsi" w:hAnsiTheme="minorHAnsi" w:cstheme="minorHAnsi"/>
        </w:rPr>
        <w:t>ího rozsahu příslušné poddodávky</w:t>
      </w:r>
      <w:r w:rsidRPr="00B43AE1">
        <w:rPr>
          <w:rFonts w:asciiTheme="minorHAnsi" w:hAnsiTheme="minorHAnsi" w:cstheme="minorHAnsi"/>
        </w:rPr>
        <w:t xml:space="preserve"> a identifikačních údajů </w:t>
      </w:r>
      <w:r w:rsidR="000D2BDA" w:rsidRPr="00B43AE1">
        <w:rPr>
          <w:rFonts w:asciiTheme="minorHAnsi" w:hAnsiTheme="minorHAnsi" w:cstheme="minorHAnsi"/>
        </w:rPr>
        <w:t>Poddodavatele</w:t>
      </w:r>
      <w:r w:rsidRPr="00B43AE1">
        <w:rPr>
          <w:rFonts w:asciiTheme="minorHAnsi" w:hAnsiTheme="minorHAnsi" w:cstheme="minorHAnsi"/>
        </w:rPr>
        <w:t xml:space="preserve">. Zhotovitel tak učiní vyplněním Přílohy č. </w:t>
      </w:r>
      <w:r w:rsidR="002C2D1C" w:rsidRPr="00B43AE1">
        <w:rPr>
          <w:rFonts w:asciiTheme="minorHAnsi" w:hAnsiTheme="minorHAnsi" w:cstheme="minorHAnsi"/>
        </w:rPr>
        <w:t>3</w:t>
      </w:r>
      <w:r w:rsidRPr="00B43AE1">
        <w:rPr>
          <w:rFonts w:asciiTheme="minorHAnsi" w:hAnsiTheme="minorHAnsi" w:cstheme="minorHAnsi"/>
        </w:rPr>
        <w:t xml:space="preserve"> Smlouvy.</w:t>
      </w:r>
    </w:p>
    <w:p w14:paraId="2145AB59" w14:textId="77777777" w:rsidR="00CB4284" w:rsidRPr="00B43AE1" w:rsidRDefault="00CB4284" w:rsidP="000C3A3A">
      <w:pPr>
        <w:widowControl w:val="0"/>
        <w:numPr>
          <w:ilvl w:val="1"/>
          <w:numId w:val="18"/>
        </w:numPr>
        <w:tabs>
          <w:tab w:val="clear" w:pos="792"/>
          <w:tab w:val="num" w:pos="851"/>
        </w:tabs>
        <w:spacing w:before="120"/>
        <w:ind w:left="851" w:hanging="851"/>
        <w:jc w:val="both"/>
        <w:rPr>
          <w:rFonts w:asciiTheme="minorHAnsi" w:hAnsiTheme="minorHAnsi" w:cstheme="minorHAnsi"/>
        </w:rPr>
      </w:pPr>
      <w:r w:rsidRPr="00B43AE1">
        <w:rPr>
          <w:rFonts w:asciiTheme="minorHAnsi" w:hAnsiTheme="minorHAnsi" w:cstheme="minorHAnsi"/>
        </w:rPr>
        <w:t xml:space="preserve">Zhotovitel odpovídá za činnost </w:t>
      </w:r>
      <w:r w:rsidR="00B152BD" w:rsidRPr="00B43AE1">
        <w:rPr>
          <w:rFonts w:asciiTheme="minorHAnsi" w:hAnsiTheme="minorHAnsi" w:cstheme="minorHAnsi"/>
        </w:rPr>
        <w:t>Poddodavatele</w:t>
      </w:r>
      <w:r w:rsidRPr="00B43AE1">
        <w:rPr>
          <w:rFonts w:asciiTheme="minorHAnsi" w:hAnsiTheme="minorHAnsi" w:cstheme="minorHAnsi"/>
        </w:rPr>
        <w:t xml:space="preserve"> tak, jako by </w:t>
      </w:r>
      <w:r w:rsidR="00644CEF" w:rsidRPr="00B43AE1">
        <w:rPr>
          <w:rFonts w:asciiTheme="minorHAnsi" w:hAnsiTheme="minorHAnsi" w:cstheme="minorHAnsi"/>
        </w:rPr>
        <w:t>Díl</w:t>
      </w:r>
      <w:r w:rsidRPr="00B43AE1">
        <w:rPr>
          <w:rFonts w:asciiTheme="minorHAnsi" w:hAnsiTheme="minorHAnsi" w:cstheme="minorHAnsi"/>
        </w:rPr>
        <w:t>o prováděl sám.</w:t>
      </w:r>
    </w:p>
    <w:p w14:paraId="08CB413D" w14:textId="77777777" w:rsidR="001069C3" w:rsidRPr="00B43AE1" w:rsidRDefault="00CB4284" w:rsidP="000C3A3A">
      <w:pPr>
        <w:widowControl w:val="0"/>
        <w:numPr>
          <w:ilvl w:val="1"/>
          <w:numId w:val="18"/>
        </w:numPr>
        <w:tabs>
          <w:tab w:val="clear" w:pos="792"/>
          <w:tab w:val="num" w:pos="851"/>
        </w:tabs>
        <w:spacing w:before="120"/>
        <w:ind w:left="851" w:hanging="851"/>
        <w:jc w:val="both"/>
        <w:rPr>
          <w:rFonts w:asciiTheme="minorHAnsi" w:hAnsiTheme="minorHAnsi" w:cstheme="minorHAnsi"/>
        </w:rPr>
      </w:pPr>
      <w:r w:rsidRPr="00B43AE1">
        <w:rPr>
          <w:rFonts w:asciiTheme="minorHAnsi" w:hAnsiTheme="minorHAnsi" w:cstheme="minorHAnsi"/>
        </w:rPr>
        <w:t>Zhotovitel je povinen zabez</w:t>
      </w:r>
      <w:r w:rsidR="003F388B" w:rsidRPr="00B43AE1">
        <w:rPr>
          <w:rFonts w:asciiTheme="minorHAnsi" w:hAnsiTheme="minorHAnsi" w:cstheme="minorHAnsi"/>
        </w:rPr>
        <w:t>pečit ve svých poddodavatelských</w:t>
      </w:r>
      <w:r w:rsidRPr="00B43AE1">
        <w:rPr>
          <w:rFonts w:asciiTheme="minorHAnsi" w:hAnsiTheme="minorHAnsi" w:cstheme="minorHAnsi"/>
        </w:rPr>
        <w:t xml:space="preserve"> smlouvách splnění všech povinností vyplývajících Zhotoviteli ze Smlouvy.</w:t>
      </w:r>
    </w:p>
    <w:p w14:paraId="259442C2" w14:textId="1E26C98F" w:rsidR="003D0D3C" w:rsidRPr="00B43AE1" w:rsidRDefault="003F388B" w:rsidP="000C3A3A">
      <w:pPr>
        <w:widowControl w:val="0"/>
        <w:numPr>
          <w:ilvl w:val="1"/>
          <w:numId w:val="18"/>
        </w:numPr>
        <w:tabs>
          <w:tab w:val="clear" w:pos="792"/>
          <w:tab w:val="num" w:pos="851"/>
        </w:tabs>
        <w:spacing w:before="120"/>
        <w:ind w:left="851" w:hanging="851"/>
        <w:jc w:val="both"/>
        <w:rPr>
          <w:rFonts w:asciiTheme="minorHAnsi" w:hAnsiTheme="minorHAnsi" w:cstheme="minorHAnsi"/>
        </w:rPr>
      </w:pPr>
      <w:r w:rsidRPr="00B43AE1">
        <w:rPr>
          <w:rFonts w:asciiTheme="minorHAnsi" w:hAnsiTheme="minorHAnsi" w:cstheme="minorHAnsi"/>
        </w:rPr>
        <w:t>Ke změně Poddodavatelů</w:t>
      </w:r>
      <w:r w:rsidR="00567F46">
        <w:rPr>
          <w:rFonts w:asciiTheme="minorHAnsi" w:hAnsiTheme="minorHAnsi" w:cstheme="minorHAnsi"/>
        </w:rPr>
        <w:t>,</w:t>
      </w:r>
      <w:r w:rsidR="001069C3" w:rsidRPr="00B43AE1">
        <w:rPr>
          <w:rFonts w:asciiTheme="minorHAnsi" w:hAnsiTheme="minorHAnsi" w:cstheme="minorHAnsi"/>
        </w:rPr>
        <w:t xml:space="preserve"> je Zhotovitel oprávněn pouze po písemném odsouhlasení ze strany Objednatele. Objednatel však nesmí tento souhlas bez závažného důvodu odepřít.</w:t>
      </w:r>
    </w:p>
    <w:p w14:paraId="43D1E1D2" w14:textId="2DA945AF" w:rsidR="00737600" w:rsidRPr="00B43AE1" w:rsidRDefault="00254EB0" w:rsidP="000C3A3A">
      <w:pPr>
        <w:pStyle w:val="Nadpis1"/>
        <w:widowControl w:val="0"/>
        <w:numPr>
          <w:ilvl w:val="0"/>
          <w:numId w:val="20"/>
        </w:numPr>
        <w:jc w:val="center"/>
        <w:rPr>
          <w:rFonts w:asciiTheme="minorHAnsi" w:hAnsiTheme="minorHAnsi" w:cstheme="minorHAnsi"/>
        </w:rPr>
      </w:pPr>
      <w:r>
        <w:rPr>
          <w:rFonts w:asciiTheme="minorHAnsi" w:hAnsiTheme="minorHAnsi" w:cstheme="minorHAnsi"/>
        </w:rPr>
        <w:t xml:space="preserve"> </w:t>
      </w:r>
      <w:r w:rsidR="004255BC" w:rsidRPr="00B43AE1">
        <w:rPr>
          <w:rFonts w:asciiTheme="minorHAnsi" w:hAnsiTheme="minorHAnsi" w:cstheme="minorHAnsi"/>
        </w:rPr>
        <w:t xml:space="preserve">předání a převzetí </w:t>
      </w:r>
      <w:r w:rsidR="00644CEF" w:rsidRPr="00B43AE1">
        <w:rPr>
          <w:rFonts w:asciiTheme="minorHAnsi" w:hAnsiTheme="minorHAnsi" w:cstheme="minorHAnsi"/>
        </w:rPr>
        <w:t>Díl</w:t>
      </w:r>
      <w:r w:rsidR="004255BC" w:rsidRPr="00B43AE1">
        <w:rPr>
          <w:rFonts w:asciiTheme="minorHAnsi" w:hAnsiTheme="minorHAnsi" w:cstheme="minorHAnsi"/>
        </w:rPr>
        <w:t>a</w:t>
      </w:r>
    </w:p>
    <w:p w14:paraId="65D10ADB" w14:textId="3B159D22" w:rsidR="007B1FE6" w:rsidRPr="00B43AE1" w:rsidRDefault="00533EB8" w:rsidP="000C3A3A">
      <w:pPr>
        <w:widowControl w:val="0"/>
        <w:numPr>
          <w:ilvl w:val="1"/>
          <w:numId w:val="20"/>
        </w:numPr>
        <w:tabs>
          <w:tab w:val="clear" w:pos="792"/>
          <w:tab w:val="num" w:pos="851"/>
        </w:tabs>
        <w:spacing w:before="120"/>
        <w:ind w:left="851" w:hanging="851"/>
        <w:jc w:val="both"/>
        <w:rPr>
          <w:rFonts w:asciiTheme="minorHAnsi" w:hAnsiTheme="minorHAnsi" w:cstheme="minorHAnsi"/>
        </w:rPr>
      </w:pPr>
      <w:r w:rsidRPr="00B43AE1">
        <w:rPr>
          <w:rFonts w:asciiTheme="minorHAnsi" w:hAnsiTheme="minorHAnsi" w:cstheme="minorHAnsi"/>
        </w:rPr>
        <w:t xml:space="preserve">Zhotovitel je povinen písemně oznámit Objednateli nejpozději 5 </w:t>
      </w:r>
      <w:r w:rsidR="00A85548" w:rsidRPr="00B43AE1">
        <w:rPr>
          <w:rFonts w:asciiTheme="minorHAnsi" w:hAnsiTheme="minorHAnsi" w:cstheme="minorHAnsi"/>
        </w:rPr>
        <w:t xml:space="preserve">kalendářních </w:t>
      </w:r>
      <w:r w:rsidRPr="00B43AE1">
        <w:rPr>
          <w:rFonts w:asciiTheme="minorHAnsi" w:hAnsiTheme="minorHAnsi" w:cstheme="minorHAnsi"/>
        </w:rPr>
        <w:t>dnů předem, kdy bude</w:t>
      </w:r>
      <w:r w:rsidR="006278F8" w:rsidRPr="00B43AE1">
        <w:rPr>
          <w:rFonts w:asciiTheme="minorHAnsi" w:hAnsiTheme="minorHAnsi" w:cstheme="minorHAnsi"/>
        </w:rPr>
        <w:t xml:space="preserve"> </w:t>
      </w:r>
      <w:r w:rsidR="00644CEF" w:rsidRPr="00B43AE1">
        <w:rPr>
          <w:rFonts w:asciiTheme="minorHAnsi" w:hAnsiTheme="minorHAnsi" w:cstheme="minorHAnsi"/>
        </w:rPr>
        <w:t>Díl</w:t>
      </w:r>
      <w:r w:rsidR="00DB2E08" w:rsidRPr="00B43AE1">
        <w:rPr>
          <w:rFonts w:asciiTheme="minorHAnsi" w:hAnsiTheme="minorHAnsi" w:cstheme="minorHAnsi"/>
        </w:rPr>
        <w:t>o</w:t>
      </w:r>
      <w:r w:rsidRPr="00B43AE1">
        <w:rPr>
          <w:rFonts w:asciiTheme="minorHAnsi" w:hAnsiTheme="minorHAnsi" w:cstheme="minorHAnsi"/>
        </w:rPr>
        <w:t xml:space="preserve"> </w:t>
      </w:r>
      <w:r w:rsidR="00DB2E08" w:rsidRPr="00B43AE1">
        <w:rPr>
          <w:rFonts w:asciiTheme="minorHAnsi" w:hAnsiTheme="minorHAnsi" w:cstheme="minorHAnsi"/>
        </w:rPr>
        <w:t xml:space="preserve">připraveno </w:t>
      </w:r>
      <w:r w:rsidRPr="00B43AE1">
        <w:rPr>
          <w:rFonts w:asciiTheme="minorHAnsi" w:hAnsiTheme="minorHAnsi" w:cstheme="minorHAnsi"/>
        </w:rPr>
        <w:t>k předání a převzetí. Objednatel je pak povinen nejpozději do 3</w:t>
      </w:r>
      <w:r w:rsidR="00006935">
        <w:rPr>
          <w:rFonts w:asciiTheme="minorHAnsi" w:hAnsiTheme="minorHAnsi" w:cstheme="minorHAnsi"/>
        </w:rPr>
        <w:t> </w:t>
      </w:r>
      <w:r w:rsidR="00A85548" w:rsidRPr="00B43AE1">
        <w:rPr>
          <w:rFonts w:asciiTheme="minorHAnsi" w:hAnsiTheme="minorHAnsi" w:cstheme="minorHAnsi"/>
        </w:rPr>
        <w:t>kale</w:t>
      </w:r>
      <w:r w:rsidR="003E0C0D" w:rsidRPr="00B43AE1">
        <w:rPr>
          <w:rFonts w:asciiTheme="minorHAnsi" w:hAnsiTheme="minorHAnsi" w:cstheme="minorHAnsi"/>
        </w:rPr>
        <w:t>n</w:t>
      </w:r>
      <w:r w:rsidR="00A85548" w:rsidRPr="00B43AE1">
        <w:rPr>
          <w:rFonts w:asciiTheme="minorHAnsi" w:hAnsiTheme="minorHAnsi" w:cstheme="minorHAnsi"/>
        </w:rPr>
        <w:t>dářních</w:t>
      </w:r>
      <w:r w:rsidRPr="00B43AE1">
        <w:rPr>
          <w:rFonts w:asciiTheme="minorHAnsi" w:hAnsiTheme="minorHAnsi" w:cstheme="minorHAnsi"/>
        </w:rPr>
        <w:t xml:space="preserve"> dnů od termínu stanoveného Zhotovitelem zahájit přejímací řízení a řádně v něm pokračovat.</w:t>
      </w:r>
    </w:p>
    <w:p w14:paraId="1F9A5E09" w14:textId="77777777" w:rsidR="00533EB8" w:rsidRPr="00B43AE1" w:rsidRDefault="00533EB8" w:rsidP="000C3A3A">
      <w:pPr>
        <w:widowControl w:val="0"/>
        <w:numPr>
          <w:ilvl w:val="1"/>
          <w:numId w:val="20"/>
        </w:numPr>
        <w:tabs>
          <w:tab w:val="clear" w:pos="792"/>
          <w:tab w:val="num" w:pos="851"/>
        </w:tabs>
        <w:spacing w:before="120"/>
        <w:ind w:left="851" w:hanging="851"/>
        <w:jc w:val="both"/>
        <w:rPr>
          <w:rFonts w:asciiTheme="minorHAnsi" w:hAnsiTheme="minorHAnsi" w:cstheme="minorHAnsi"/>
        </w:rPr>
      </w:pPr>
      <w:r w:rsidRPr="00B43AE1">
        <w:rPr>
          <w:rFonts w:asciiTheme="minorHAnsi" w:hAnsiTheme="minorHAnsi" w:cstheme="minorHAnsi"/>
        </w:rPr>
        <w:t xml:space="preserve">Místem předání a převzetí </w:t>
      </w:r>
      <w:r w:rsidR="00644CEF" w:rsidRPr="00B43AE1">
        <w:rPr>
          <w:rFonts w:asciiTheme="minorHAnsi" w:hAnsiTheme="minorHAnsi" w:cstheme="minorHAnsi"/>
        </w:rPr>
        <w:t>Díl</w:t>
      </w:r>
      <w:r w:rsidRPr="00B43AE1">
        <w:rPr>
          <w:rFonts w:asciiTheme="minorHAnsi" w:hAnsiTheme="minorHAnsi" w:cstheme="minorHAnsi"/>
        </w:rPr>
        <w:t xml:space="preserve">a je místo, kde se </w:t>
      </w:r>
      <w:r w:rsidR="00644CEF" w:rsidRPr="00B43AE1">
        <w:rPr>
          <w:rFonts w:asciiTheme="minorHAnsi" w:hAnsiTheme="minorHAnsi" w:cstheme="minorHAnsi"/>
        </w:rPr>
        <w:t>Díl</w:t>
      </w:r>
      <w:r w:rsidR="00DB2E08" w:rsidRPr="00B43AE1">
        <w:rPr>
          <w:rFonts w:asciiTheme="minorHAnsi" w:hAnsiTheme="minorHAnsi" w:cstheme="minorHAnsi"/>
        </w:rPr>
        <w:t>o</w:t>
      </w:r>
      <w:r w:rsidRPr="00B43AE1">
        <w:rPr>
          <w:rFonts w:asciiTheme="minorHAnsi" w:hAnsiTheme="minorHAnsi" w:cstheme="minorHAnsi"/>
        </w:rPr>
        <w:t xml:space="preserve"> prováděl</w:t>
      </w:r>
      <w:r w:rsidR="00DB2E08" w:rsidRPr="00B43AE1">
        <w:rPr>
          <w:rFonts w:asciiTheme="minorHAnsi" w:hAnsiTheme="minorHAnsi" w:cstheme="minorHAnsi"/>
        </w:rPr>
        <w:t>o</w:t>
      </w:r>
      <w:r w:rsidRPr="00B43AE1">
        <w:rPr>
          <w:rFonts w:asciiTheme="minorHAnsi" w:hAnsiTheme="minorHAnsi" w:cstheme="minorHAnsi"/>
        </w:rPr>
        <w:t>.</w:t>
      </w:r>
    </w:p>
    <w:p w14:paraId="00163705" w14:textId="77777777" w:rsidR="00533EB8" w:rsidRPr="00B43AE1" w:rsidRDefault="00533EB8" w:rsidP="000C3A3A">
      <w:pPr>
        <w:widowControl w:val="0"/>
        <w:numPr>
          <w:ilvl w:val="1"/>
          <w:numId w:val="20"/>
        </w:numPr>
        <w:tabs>
          <w:tab w:val="clear" w:pos="792"/>
          <w:tab w:val="num" w:pos="851"/>
        </w:tabs>
        <w:spacing w:before="120"/>
        <w:ind w:left="851" w:hanging="851"/>
        <w:jc w:val="both"/>
        <w:rPr>
          <w:rFonts w:asciiTheme="minorHAnsi" w:hAnsiTheme="minorHAnsi" w:cstheme="minorHAnsi"/>
        </w:rPr>
      </w:pPr>
      <w:r w:rsidRPr="00B43AE1">
        <w:rPr>
          <w:rFonts w:asciiTheme="minorHAnsi" w:hAnsiTheme="minorHAnsi" w:cstheme="minorHAnsi"/>
        </w:rPr>
        <w:t xml:space="preserve">Objednatel je oprávněn přizvat k předání a převzetí </w:t>
      </w:r>
      <w:r w:rsidR="00644CEF" w:rsidRPr="00B43AE1">
        <w:rPr>
          <w:rFonts w:asciiTheme="minorHAnsi" w:hAnsiTheme="minorHAnsi" w:cstheme="minorHAnsi"/>
        </w:rPr>
        <w:t>Díl</w:t>
      </w:r>
      <w:r w:rsidRPr="00B43AE1">
        <w:rPr>
          <w:rFonts w:asciiTheme="minorHAnsi" w:hAnsiTheme="minorHAnsi" w:cstheme="minorHAnsi"/>
        </w:rPr>
        <w:t>a osoby, jejichž účast pokládá za nezbytnou.</w:t>
      </w:r>
    </w:p>
    <w:p w14:paraId="6F4973AF" w14:textId="0141722E" w:rsidR="00CE1F56" w:rsidRPr="00B43AE1" w:rsidRDefault="00CE1F56" w:rsidP="000C3A3A">
      <w:pPr>
        <w:widowControl w:val="0"/>
        <w:numPr>
          <w:ilvl w:val="1"/>
          <w:numId w:val="20"/>
        </w:numPr>
        <w:tabs>
          <w:tab w:val="clear" w:pos="792"/>
          <w:tab w:val="num" w:pos="851"/>
        </w:tabs>
        <w:spacing w:before="120"/>
        <w:ind w:left="851" w:hanging="851"/>
        <w:jc w:val="both"/>
        <w:rPr>
          <w:rFonts w:asciiTheme="minorHAnsi" w:hAnsiTheme="minorHAnsi" w:cstheme="minorHAnsi"/>
        </w:rPr>
      </w:pPr>
      <w:r w:rsidRPr="00B43AE1">
        <w:rPr>
          <w:rFonts w:asciiTheme="minorHAnsi" w:hAnsiTheme="minorHAnsi" w:cstheme="minorHAnsi"/>
        </w:rPr>
        <w:t xml:space="preserve">Objednatel je povinen přizvat k předání a převzetí </w:t>
      </w:r>
      <w:r w:rsidR="004B6A10" w:rsidRPr="00B43AE1">
        <w:rPr>
          <w:rFonts w:asciiTheme="minorHAnsi" w:hAnsiTheme="minorHAnsi" w:cstheme="minorHAnsi"/>
        </w:rPr>
        <w:t>Díla osoby</w:t>
      </w:r>
      <w:r w:rsidRPr="00B43AE1">
        <w:rPr>
          <w:rFonts w:asciiTheme="minorHAnsi" w:hAnsiTheme="minorHAnsi" w:cstheme="minorHAnsi"/>
        </w:rPr>
        <w:t xml:space="preserve"> vykonávající funkci </w:t>
      </w:r>
      <w:r w:rsidR="00DB21AB" w:rsidRPr="00B43AE1">
        <w:rPr>
          <w:rFonts w:asciiTheme="minorHAnsi" w:hAnsiTheme="minorHAnsi" w:cstheme="minorHAnsi"/>
        </w:rPr>
        <w:t>TDS</w:t>
      </w:r>
      <w:r w:rsidR="00084645">
        <w:rPr>
          <w:rFonts w:asciiTheme="minorHAnsi" w:hAnsiTheme="minorHAnsi" w:cstheme="minorHAnsi"/>
        </w:rPr>
        <w:t>, pokud byl TDS zřízen.</w:t>
      </w:r>
    </w:p>
    <w:p w14:paraId="6FE7FB9B" w14:textId="77777777" w:rsidR="00C240E1" w:rsidRPr="00B43AE1" w:rsidRDefault="00533EB8" w:rsidP="000C3A3A">
      <w:pPr>
        <w:widowControl w:val="0"/>
        <w:numPr>
          <w:ilvl w:val="1"/>
          <w:numId w:val="20"/>
        </w:numPr>
        <w:tabs>
          <w:tab w:val="clear" w:pos="792"/>
          <w:tab w:val="num" w:pos="851"/>
        </w:tabs>
        <w:spacing w:before="120"/>
        <w:ind w:left="851" w:hanging="851"/>
        <w:jc w:val="both"/>
        <w:rPr>
          <w:rFonts w:asciiTheme="minorHAnsi" w:hAnsiTheme="minorHAnsi" w:cstheme="minorHAnsi"/>
        </w:rPr>
      </w:pPr>
      <w:r w:rsidRPr="00B43AE1">
        <w:rPr>
          <w:rFonts w:asciiTheme="minorHAnsi" w:hAnsiTheme="minorHAnsi" w:cstheme="minorHAnsi"/>
        </w:rPr>
        <w:t xml:space="preserve">Zhotovitel je povinen k předání a převzetí </w:t>
      </w:r>
      <w:r w:rsidR="00644CEF" w:rsidRPr="00B43AE1">
        <w:rPr>
          <w:rFonts w:asciiTheme="minorHAnsi" w:hAnsiTheme="minorHAnsi" w:cstheme="minorHAnsi"/>
        </w:rPr>
        <w:t>Díl</w:t>
      </w:r>
      <w:r w:rsidR="007B1FE6" w:rsidRPr="00B43AE1">
        <w:rPr>
          <w:rFonts w:asciiTheme="minorHAnsi" w:hAnsiTheme="minorHAnsi" w:cstheme="minorHAnsi"/>
        </w:rPr>
        <w:t>a přizvat své Poddodavatele</w:t>
      </w:r>
      <w:r w:rsidRPr="00B43AE1">
        <w:rPr>
          <w:rFonts w:asciiTheme="minorHAnsi" w:hAnsiTheme="minorHAnsi" w:cstheme="minorHAnsi"/>
        </w:rPr>
        <w:t>, nedohodnou-li se smluvní strany jinak.</w:t>
      </w:r>
    </w:p>
    <w:p w14:paraId="31AC5AAD" w14:textId="77777777" w:rsidR="00FB0E5E" w:rsidRPr="00B43AE1" w:rsidRDefault="00FB0E5E" w:rsidP="000C3A3A">
      <w:pPr>
        <w:widowControl w:val="0"/>
        <w:numPr>
          <w:ilvl w:val="1"/>
          <w:numId w:val="20"/>
        </w:numPr>
        <w:tabs>
          <w:tab w:val="clear" w:pos="792"/>
          <w:tab w:val="num" w:pos="851"/>
        </w:tabs>
        <w:spacing w:before="120"/>
        <w:ind w:left="851" w:hanging="851"/>
        <w:jc w:val="both"/>
        <w:rPr>
          <w:rFonts w:asciiTheme="minorHAnsi" w:hAnsiTheme="minorHAnsi" w:cstheme="minorHAnsi"/>
        </w:rPr>
      </w:pPr>
      <w:r w:rsidRPr="00B43AE1">
        <w:rPr>
          <w:rFonts w:asciiTheme="minorHAnsi" w:hAnsiTheme="minorHAnsi" w:cstheme="minorHAnsi"/>
        </w:rPr>
        <w:t xml:space="preserve">Při předání a převzetí Díla je Zhotovitel povinen předložit veškeré doklady odpovídající povaze </w:t>
      </w:r>
      <w:r w:rsidRPr="00B43AE1">
        <w:rPr>
          <w:rFonts w:asciiTheme="minorHAnsi" w:hAnsiTheme="minorHAnsi" w:cstheme="minorHAnsi"/>
        </w:rPr>
        <w:lastRenderedPageBreak/>
        <w:t>Díla, tj. zejména tyto doklady:</w:t>
      </w:r>
    </w:p>
    <w:p w14:paraId="36E4442A" w14:textId="3B750BAE" w:rsidR="00006935" w:rsidRDefault="00006935" w:rsidP="00006935">
      <w:pPr>
        <w:widowControl w:val="0"/>
        <w:spacing w:before="60"/>
        <w:ind w:left="1135" w:hanging="284"/>
        <w:jc w:val="both"/>
        <w:rPr>
          <w:rFonts w:asciiTheme="minorHAnsi" w:hAnsiTheme="minorHAnsi" w:cstheme="minorHAnsi"/>
        </w:rPr>
      </w:pPr>
      <w:r>
        <w:rPr>
          <w:rFonts w:asciiTheme="minorHAnsi" w:hAnsiTheme="minorHAnsi" w:cstheme="minorHAnsi"/>
        </w:rPr>
        <w:t xml:space="preserve">a) </w:t>
      </w:r>
      <w:r w:rsidR="002C6A7B">
        <w:rPr>
          <w:rFonts w:asciiTheme="minorHAnsi" w:hAnsiTheme="minorHAnsi" w:cstheme="minorHAnsi"/>
        </w:rPr>
        <w:tab/>
        <w:t>d</w:t>
      </w:r>
      <w:r w:rsidR="00722AD8" w:rsidRPr="00B43AE1">
        <w:rPr>
          <w:rFonts w:asciiTheme="minorHAnsi" w:hAnsiTheme="minorHAnsi" w:cstheme="minorHAnsi"/>
        </w:rPr>
        <w:t>okumentaci skutečného provedení Díla dle čl. 2.</w:t>
      </w:r>
      <w:r w:rsidR="004C2818" w:rsidRPr="00B43AE1">
        <w:rPr>
          <w:rFonts w:asciiTheme="minorHAnsi" w:hAnsiTheme="minorHAnsi" w:cstheme="minorHAnsi"/>
        </w:rPr>
        <w:t>6</w:t>
      </w:r>
      <w:r w:rsidR="007B1FE6" w:rsidRPr="00B43AE1">
        <w:rPr>
          <w:rFonts w:asciiTheme="minorHAnsi" w:hAnsiTheme="minorHAnsi" w:cstheme="minorHAnsi"/>
        </w:rPr>
        <w:t>.</w:t>
      </w:r>
      <w:r>
        <w:rPr>
          <w:rFonts w:asciiTheme="minorHAnsi" w:hAnsiTheme="minorHAnsi" w:cstheme="minorHAnsi"/>
        </w:rPr>
        <w:t>;</w:t>
      </w:r>
    </w:p>
    <w:p w14:paraId="5E788886" w14:textId="77777777" w:rsidR="002C6A7B" w:rsidRDefault="00006935" w:rsidP="002C6A7B">
      <w:pPr>
        <w:widowControl w:val="0"/>
        <w:spacing w:before="60"/>
        <w:ind w:left="1135" w:hanging="284"/>
        <w:jc w:val="both"/>
        <w:rPr>
          <w:rFonts w:asciiTheme="minorHAnsi" w:hAnsiTheme="minorHAnsi" w:cstheme="minorHAnsi"/>
        </w:rPr>
      </w:pPr>
      <w:r>
        <w:rPr>
          <w:rFonts w:asciiTheme="minorHAnsi" w:hAnsiTheme="minorHAnsi" w:cstheme="minorHAnsi"/>
        </w:rPr>
        <w:t>b)</w:t>
      </w:r>
      <w:r>
        <w:rPr>
          <w:rFonts w:asciiTheme="minorHAnsi" w:hAnsiTheme="minorHAnsi" w:cstheme="minorHAnsi"/>
        </w:rPr>
        <w:tab/>
      </w:r>
      <w:r w:rsidR="00040CF8" w:rsidRPr="00B43AE1">
        <w:rPr>
          <w:rFonts w:asciiTheme="minorHAnsi" w:hAnsiTheme="minorHAnsi" w:cstheme="minorHAnsi"/>
        </w:rPr>
        <w:t xml:space="preserve">zápisy, osvědčení, atesty o provedených zkouškách použitých materiálů, konstrukcí, zařízení a </w:t>
      </w:r>
      <w:r w:rsidR="002C6A7B">
        <w:rPr>
          <w:rFonts w:asciiTheme="minorHAnsi" w:hAnsiTheme="minorHAnsi" w:cstheme="minorHAnsi"/>
        </w:rPr>
        <w:t>médií včetně prohlášení o shodě;</w:t>
      </w:r>
    </w:p>
    <w:p w14:paraId="792C7C93" w14:textId="77777777" w:rsidR="002C6A7B" w:rsidRDefault="002C6A7B" w:rsidP="002C6A7B">
      <w:pPr>
        <w:widowControl w:val="0"/>
        <w:spacing w:before="60"/>
        <w:ind w:left="1135" w:hanging="284"/>
        <w:jc w:val="both"/>
        <w:rPr>
          <w:rFonts w:asciiTheme="minorHAnsi" w:hAnsiTheme="minorHAnsi" w:cstheme="minorHAnsi"/>
        </w:rPr>
      </w:pPr>
      <w:r>
        <w:rPr>
          <w:rFonts w:asciiTheme="minorHAnsi" w:hAnsiTheme="minorHAnsi" w:cstheme="minorHAnsi"/>
        </w:rPr>
        <w:t>c)</w:t>
      </w:r>
      <w:r>
        <w:rPr>
          <w:rFonts w:asciiTheme="minorHAnsi" w:hAnsiTheme="minorHAnsi" w:cstheme="minorHAnsi"/>
        </w:rPr>
        <w:tab/>
      </w:r>
      <w:r w:rsidR="00FB0E5E" w:rsidRPr="00B43AE1">
        <w:rPr>
          <w:rFonts w:asciiTheme="minorHAnsi" w:hAnsiTheme="minorHAnsi" w:cstheme="minorHAnsi"/>
        </w:rPr>
        <w:t>zápisy a výsledky o provedených r</w:t>
      </w:r>
      <w:r>
        <w:rPr>
          <w:rFonts w:asciiTheme="minorHAnsi" w:hAnsiTheme="minorHAnsi" w:cstheme="minorHAnsi"/>
        </w:rPr>
        <w:t>evizních a provozních zkouškách;</w:t>
      </w:r>
    </w:p>
    <w:p w14:paraId="1C291293" w14:textId="77777777" w:rsidR="002C6A7B" w:rsidRDefault="002C6A7B" w:rsidP="002C6A7B">
      <w:pPr>
        <w:widowControl w:val="0"/>
        <w:spacing w:before="60"/>
        <w:ind w:left="1135" w:hanging="284"/>
        <w:jc w:val="both"/>
        <w:rPr>
          <w:rFonts w:asciiTheme="minorHAnsi" w:hAnsiTheme="minorHAnsi" w:cstheme="minorHAnsi"/>
        </w:rPr>
      </w:pPr>
      <w:r>
        <w:rPr>
          <w:rFonts w:asciiTheme="minorHAnsi" w:hAnsiTheme="minorHAnsi" w:cstheme="minorHAnsi"/>
        </w:rPr>
        <w:t>d)</w:t>
      </w:r>
      <w:r>
        <w:rPr>
          <w:rFonts w:asciiTheme="minorHAnsi" w:hAnsiTheme="minorHAnsi" w:cstheme="minorHAnsi"/>
        </w:rPr>
        <w:tab/>
      </w:r>
      <w:r w:rsidR="00FB0E5E" w:rsidRPr="00B43AE1">
        <w:rPr>
          <w:rFonts w:asciiTheme="minorHAnsi" w:hAnsiTheme="minorHAnsi" w:cstheme="minorHAnsi"/>
        </w:rPr>
        <w:t>zápisy a výsledky o prověření Díla a konst</w:t>
      </w:r>
      <w:r>
        <w:rPr>
          <w:rFonts w:asciiTheme="minorHAnsi" w:hAnsiTheme="minorHAnsi" w:cstheme="minorHAnsi"/>
        </w:rPr>
        <w:t>rukcí zakrytých v průběhu prací;</w:t>
      </w:r>
    </w:p>
    <w:p w14:paraId="769E4A90" w14:textId="77777777" w:rsidR="002C6A7B" w:rsidRDefault="002C6A7B" w:rsidP="002C6A7B">
      <w:pPr>
        <w:widowControl w:val="0"/>
        <w:spacing w:before="60"/>
        <w:ind w:left="1135" w:hanging="284"/>
        <w:jc w:val="both"/>
        <w:rPr>
          <w:rFonts w:asciiTheme="minorHAnsi" w:hAnsiTheme="minorHAnsi" w:cstheme="minorHAnsi"/>
        </w:rPr>
      </w:pPr>
      <w:r>
        <w:rPr>
          <w:rFonts w:asciiTheme="minorHAnsi" w:hAnsiTheme="minorHAnsi" w:cstheme="minorHAnsi"/>
        </w:rPr>
        <w:t>e)</w:t>
      </w:r>
      <w:r>
        <w:rPr>
          <w:rFonts w:asciiTheme="minorHAnsi" w:hAnsiTheme="minorHAnsi" w:cstheme="minorHAnsi"/>
        </w:rPr>
        <w:tab/>
      </w:r>
      <w:r w:rsidR="00FB0E5E" w:rsidRPr="00B43AE1">
        <w:rPr>
          <w:rFonts w:asciiTheme="minorHAnsi" w:hAnsiTheme="minorHAnsi" w:cstheme="minorHAnsi"/>
        </w:rPr>
        <w:t>seznam strojů a zařízení, které jsou součástí Díla, jejich pasp</w:t>
      </w:r>
      <w:r w:rsidR="00DA75E2" w:rsidRPr="00B43AE1">
        <w:rPr>
          <w:rFonts w:asciiTheme="minorHAnsi" w:hAnsiTheme="minorHAnsi" w:cstheme="minorHAnsi"/>
        </w:rPr>
        <w:t>o</w:t>
      </w:r>
      <w:r w:rsidR="00FB0E5E" w:rsidRPr="00B43AE1">
        <w:rPr>
          <w:rFonts w:asciiTheme="minorHAnsi" w:hAnsiTheme="minorHAnsi" w:cstheme="minorHAnsi"/>
        </w:rPr>
        <w:t xml:space="preserve">rty, záruční listy, provozní řády </w:t>
      </w:r>
      <w:r w:rsidR="0013537E" w:rsidRPr="00B43AE1">
        <w:rPr>
          <w:rFonts w:asciiTheme="minorHAnsi" w:hAnsiTheme="minorHAnsi" w:cstheme="minorHAnsi"/>
        </w:rPr>
        <w:t>Díla</w:t>
      </w:r>
      <w:r w:rsidR="00FB0E5E" w:rsidRPr="00B43AE1">
        <w:rPr>
          <w:rFonts w:asciiTheme="minorHAnsi" w:hAnsiTheme="minorHAnsi" w:cstheme="minorHAnsi"/>
        </w:rPr>
        <w:t>, návody k obsluze a údržbě v českém jazyce</w:t>
      </w:r>
      <w:r>
        <w:rPr>
          <w:rFonts w:asciiTheme="minorHAnsi" w:hAnsiTheme="minorHAnsi" w:cstheme="minorHAnsi"/>
        </w:rPr>
        <w:t>;</w:t>
      </w:r>
    </w:p>
    <w:p w14:paraId="7F47F4C5" w14:textId="77777777" w:rsidR="002C6A7B" w:rsidRDefault="002C6A7B" w:rsidP="002C6A7B">
      <w:pPr>
        <w:widowControl w:val="0"/>
        <w:spacing w:before="60"/>
        <w:ind w:left="1135" w:hanging="284"/>
        <w:jc w:val="both"/>
        <w:rPr>
          <w:rFonts w:asciiTheme="minorHAnsi" w:hAnsiTheme="minorHAnsi" w:cstheme="minorHAnsi"/>
        </w:rPr>
      </w:pPr>
      <w:r>
        <w:rPr>
          <w:rFonts w:asciiTheme="minorHAnsi" w:hAnsiTheme="minorHAnsi" w:cstheme="minorHAnsi"/>
        </w:rPr>
        <w:t>f)</w:t>
      </w:r>
      <w:r>
        <w:rPr>
          <w:rFonts w:asciiTheme="minorHAnsi" w:hAnsiTheme="minorHAnsi" w:cstheme="minorHAnsi"/>
        </w:rPr>
        <w:tab/>
      </w:r>
      <w:r w:rsidR="00FB0E5E" w:rsidRPr="00B43AE1">
        <w:rPr>
          <w:rFonts w:asciiTheme="minorHAnsi" w:hAnsiTheme="minorHAnsi" w:cstheme="minorHAnsi"/>
        </w:rPr>
        <w:t xml:space="preserve">originál Stavebního deníku </w:t>
      </w:r>
      <w:r w:rsidR="005D36F0" w:rsidRPr="00B43AE1">
        <w:rPr>
          <w:rFonts w:asciiTheme="minorHAnsi" w:hAnsiTheme="minorHAnsi" w:cstheme="minorHAnsi"/>
        </w:rPr>
        <w:t>a jeho stejnop</w:t>
      </w:r>
      <w:r w:rsidR="00FB0E5E" w:rsidRPr="00B43AE1">
        <w:rPr>
          <w:rFonts w:asciiTheme="minorHAnsi" w:hAnsiTheme="minorHAnsi" w:cstheme="minorHAnsi"/>
        </w:rPr>
        <w:t>isy</w:t>
      </w:r>
      <w:r>
        <w:rPr>
          <w:rFonts w:asciiTheme="minorHAnsi" w:hAnsiTheme="minorHAnsi" w:cstheme="minorHAnsi"/>
        </w:rPr>
        <w:t>;</w:t>
      </w:r>
    </w:p>
    <w:p w14:paraId="442CAFD7" w14:textId="5E21B523" w:rsidR="002C6A7B" w:rsidRDefault="002C6A7B" w:rsidP="002C6A7B">
      <w:pPr>
        <w:widowControl w:val="0"/>
        <w:spacing w:before="60"/>
        <w:ind w:left="1135" w:hanging="284"/>
        <w:jc w:val="both"/>
        <w:rPr>
          <w:rFonts w:asciiTheme="minorHAnsi" w:hAnsiTheme="minorHAnsi" w:cstheme="minorHAnsi"/>
        </w:rPr>
      </w:pPr>
      <w:r w:rsidRPr="002C1E75">
        <w:rPr>
          <w:rFonts w:asciiTheme="minorHAnsi" w:hAnsiTheme="minorHAnsi" w:cstheme="minorHAnsi"/>
        </w:rPr>
        <w:t>g)</w:t>
      </w:r>
      <w:r w:rsidRPr="002C1E75">
        <w:rPr>
          <w:rFonts w:asciiTheme="minorHAnsi" w:hAnsiTheme="minorHAnsi" w:cstheme="minorHAnsi"/>
        </w:rPr>
        <w:tab/>
      </w:r>
      <w:r w:rsidR="00084645">
        <w:rPr>
          <w:rFonts w:asciiTheme="minorHAnsi" w:hAnsiTheme="minorHAnsi" w:cstheme="minorHAnsi"/>
        </w:rPr>
        <w:t xml:space="preserve">případný </w:t>
      </w:r>
      <w:r w:rsidR="00040CF8" w:rsidRPr="002C1E75">
        <w:rPr>
          <w:rFonts w:asciiTheme="minorHAnsi" w:hAnsiTheme="minorHAnsi" w:cstheme="minorHAnsi"/>
        </w:rPr>
        <w:t>provozní řád Díla pr</w:t>
      </w:r>
      <w:r w:rsidRPr="002C1E75">
        <w:rPr>
          <w:rFonts w:asciiTheme="minorHAnsi" w:hAnsiTheme="minorHAnsi" w:cstheme="minorHAnsi"/>
        </w:rPr>
        <w:t xml:space="preserve">o provoz (2x tiskem a 1x na </w:t>
      </w:r>
      <w:r w:rsidR="0014032F" w:rsidRPr="0062659D">
        <w:rPr>
          <w:rFonts w:ascii="Calibri" w:hAnsi="Calibri" w:cs="Calibri"/>
          <w:color w:val="000000" w:themeColor="text1"/>
        </w:rPr>
        <w:t xml:space="preserve">CD/DVD/USB </w:t>
      </w:r>
      <w:proofErr w:type="spellStart"/>
      <w:r w:rsidR="0014032F" w:rsidRPr="0062659D">
        <w:rPr>
          <w:rFonts w:ascii="Calibri" w:hAnsi="Calibri" w:cs="Calibri"/>
          <w:color w:val="000000" w:themeColor="text1"/>
        </w:rPr>
        <w:t>flash</w:t>
      </w:r>
      <w:proofErr w:type="spellEnd"/>
      <w:r w:rsidR="0014032F" w:rsidRPr="0062659D">
        <w:rPr>
          <w:rFonts w:ascii="Calibri" w:hAnsi="Calibri" w:cs="Calibri"/>
          <w:color w:val="000000" w:themeColor="text1"/>
        </w:rPr>
        <w:t xml:space="preserve"> </w:t>
      </w:r>
      <w:proofErr w:type="spellStart"/>
      <w:r w:rsidR="0014032F" w:rsidRPr="0062659D">
        <w:rPr>
          <w:rFonts w:ascii="Calibri" w:hAnsi="Calibri" w:cs="Calibri"/>
          <w:color w:val="000000" w:themeColor="text1"/>
        </w:rPr>
        <w:t>disc</w:t>
      </w:r>
      <w:proofErr w:type="spellEnd"/>
      <w:r w:rsidRPr="002C1E75">
        <w:rPr>
          <w:rFonts w:asciiTheme="minorHAnsi" w:hAnsiTheme="minorHAnsi" w:cstheme="minorHAnsi"/>
        </w:rPr>
        <w:t>);</w:t>
      </w:r>
    </w:p>
    <w:p w14:paraId="29DEF8EA" w14:textId="6E484BCC" w:rsidR="00DD6E9E" w:rsidRPr="00B43AE1" w:rsidRDefault="002C6A7B" w:rsidP="002C6A7B">
      <w:pPr>
        <w:widowControl w:val="0"/>
        <w:spacing w:before="60"/>
        <w:ind w:left="1135" w:hanging="284"/>
        <w:jc w:val="both"/>
        <w:rPr>
          <w:rFonts w:asciiTheme="minorHAnsi" w:hAnsiTheme="minorHAnsi" w:cstheme="minorHAnsi"/>
        </w:rPr>
      </w:pPr>
      <w:r>
        <w:rPr>
          <w:rFonts w:asciiTheme="minorHAnsi" w:hAnsiTheme="minorHAnsi" w:cstheme="minorHAnsi"/>
        </w:rPr>
        <w:t>h)</w:t>
      </w:r>
      <w:r>
        <w:rPr>
          <w:rFonts w:asciiTheme="minorHAnsi" w:hAnsiTheme="minorHAnsi" w:cstheme="minorHAnsi"/>
        </w:rPr>
        <w:tab/>
      </w:r>
      <w:r w:rsidR="0073445E" w:rsidRPr="00B43AE1">
        <w:rPr>
          <w:rFonts w:asciiTheme="minorHAnsi" w:hAnsiTheme="minorHAnsi" w:cstheme="minorHAnsi"/>
        </w:rPr>
        <w:t xml:space="preserve">případné další </w:t>
      </w:r>
      <w:r w:rsidR="008921BF" w:rsidRPr="00B43AE1">
        <w:rPr>
          <w:rFonts w:asciiTheme="minorHAnsi" w:hAnsiTheme="minorHAnsi" w:cstheme="minorHAnsi"/>
        </w:rPr>
        <w:t xml:space="preserve">relevantní </w:t>
      </w:r>
      <w:r w:rsidR="0073445E" w:rsidRPr="00B43AE1">
        <w:rPr>
          <w:rFonts w:asciiTheme="minorHAnsi" w:hAnsiTheme="minorHAnsi" w:cstheme="minorHAnsi"/>
        </w:rPr>
        <w:t xml:space="preserve">doklady vyplývající ze </w:t>
      </w:r>
      <w:r>
        <w:rPr>
          <w:rFonts w:asciiTheme="minorHAnsi" w:hAnsiTheme="minorHAnsi" w:cstheme="minorHAnsi"/>
        </w:rPr>
        <w:t xml:space="preserve">souhlasu s udržovacími pracemi </w:t>
      </w:r>
      <w:r w:rsidR="001F4D24" w:rsidRPr="00B43AE1">
        <w:rPr>
          <w:rFonts w:asciiTheme="minorHAnsi" w:hAnsiTheme="minorHAnsi" w:cstheme="minorHAnsi"/>
        </w:rPr>
        <w:t>dle čl. 1.8.</w:t>
      </w:r>
      <w:r w:rsidR="002C1E75">
        <w:rPr>
          <w:rFonts w:asciiTheme="minorHAnsi" w:hAnsiTheme="minorHAnsi" w:cstheme="minorHAnsi"/>
        </w:rPr>
        <w:t>, část B/ bod 01.</w:t>
      </w:r>
      <w:r w:rsidR="00DD6E9E" w:rsidRPr="00B43AE1">
        <w:rPr>
          <w:rFonts w:asciiTheme="minorHAnsi" w:hAnsiTheme="minorHAnsi" w:cstheme="minorHAnsi"/>
        </w:rPr>
        <w:t xml:space="preserve"> </w:t>
      </w:r>
    </w:p>
    <w:p w14:paraId="69FFE3D3" w14:textId="77777777" w:rsidR="00944A0F" w:rsidRPr="00B43AE1" w:rsidRDefault="00E35E07" w:rsidP="000C3A3A">
      <w:pPr>
        <w:widowControl w:val="0"/>
        <w:numPr>
          <w:ilvl w:val="1"/>
          <w:numId w:val="20"/>
        </w:numPr>
        <w:tabs>
          <w:tab w:val="clear" w:pos="792"/>
          <w:tab w:val="num" w:pos="851"/>
        </w:tabs>
        <w:spacing w:before="120"/>
        <w:ind w:left="851" w:hanging="851"/>
        <w:jc w:val="both"/>
        <w:rPr>
          <w:rFonts w:asciiTheme="minorHAnsi" w:hAnsiTheme="minorHAnsi" w:cstheme="minorHAnsi"/>
        </w:rPr>
      </w:pPr>
      <w:r w:rsidRPr="00B43AE1">
        <w:rPr>
          <w:rFonts w:asciiTheme="minorHAnsi" w:hAnsiTheme="minorHAnsi" w:cstheme="minorHAnsi"/>
        </w:rPr>
        <w:t xml:space="preserve">Doklady včetně kompletního seznamu předávaných dokladů </w:t>
      </w:r>
      <w:proofErr w:type="gramStart"/>
      <w:r w:rsidRPr="00B43AE1">
        <w:rPr>
          <w:rFonts w:asciiTheme="minorHAnsi" w:hAnsiTheme="minorHAnsi" w:cstheme="minorHAnsi"/>
        </w:rPr>
        <w:t>doloží</w:t>
      </w:r>
      <w:proofErr w:type="gramEnd"/>
      <w:r w:rsidRPr="00B43AE1">
        <w:rPr>
          <w:rFonts w:asciiTheme="minorHAnsi" w:hAnsiTheme="minorHAnsi" w:cstheme="minorHAnsi"/>
        </w:rPr>
        <w:t xml:space="preserve"> Zhotovitel 3x tiskem, není-li ve Smlouvě uvedeno jinak nebo pokud se smluvní strany nedohodnou v rámci předávacího řízení jinak.</w:t>
      </w:r>
    </w:p>
    <w:p w14:paraId="18D4060C" w14:textId="77777777" w:rsidR="00E35E07" w:rsidRPr="00B43AE1" w:rsidRDefault="00E35E07" w:rsidP="000C3A3A">
      <w:pPr>
        <w:widowControl w:val="0"/>
        <w:numPr>
          <w:ilvl w:val="1"/>
          <w:numId w:val="20"/>
        </w:numPr>
        <w:tabs>
          <w:tab w:val="clear" w:pos="792"/>
          <w:tab w:val="num" w:pos="851"/>
        </w:tabs>
        <w:spacing w:before="120"/>
        <w:ind w:left="851" w:hanging="851"/>
        <w:jc w:val="both"/>
        <w:rPr>
          <w:rFonts w:asciiTheme="minorHAnsi" w:hAnsiTheme="minorHAnsi" w:cstheme="minorHAnsi"/>
        </w:rPr>
      </w:pPr>
      <w:proofErr w:type="gramStart"/>
      <w:r w:rsidRPr="00B43AE1">
        <w:rPr>
          <w:rFonts w:asciiTheme="minorHAnsi" w:hAnsiTheme="minorHAnsi" w:cstheme="minorHAnsi"/>
        </w:rPr>
        <w:t>Nedoloží</w:t>
      </w:r>
      <w:proofErr w:type="gramEnd"/>
      <w:r w:rsidRPr="00B43AE1">
        <w:rPr>
          <w:rFonts w:asciiTheme="minorHAnsi" w:hAnsiTheme="minorHAnsi" w:cstheme="minorHAnsi"/>
        </w:rPr>
        <w:t>-li Zhotovitel požadované doklady, nepovažuje se Díl</w:t>
      </w:r>
      <w:r w:rsidR="00DB2E08" w:rsidRPr="00B43AE1">
        <w:rPr>
          <w:rFonts w:asciiTheme="minorHAnsi" w:hAnsiTheme="minorHAnsi" w:cstheme="minorHAnsi"/>
        </w:rPr>
        <w:t>o</w:t>
      </w:r>
      <w:r w:rsidRPr="00B43AE1">
        <w:rPr>
          <w:rFonts w:asciiTheme="minorHAnsi" w:hAnsiTheme="minorHAnsi" w:cstheme="minorHAnsi"/>
        </w:rPr>
        <w:t xml:space="preserve"> za schopn</w:t>
      </w:r>
      <w:r w:rsidR="00DB2E08" w:rsidRPr="00B43AE1">
        <w:rPr>
          <w:rFonts w:asciiTheme="minorHAnsi" w:hAnsiTheme="minorHAnsi" w:cstheme="minorHAnsi"/>
        </w:rPr>
        <w:t>é</w:t>
      </w:r>
      <w:r w:rsidRPr="00B43AE1">
        <w:rPr>
          <w:rFonts w:asciiTheme="minorHAnsi" w:hAnsiTheme="minorHAnsi" w:cstheme="minorHAnsi"/>
        </w:rPr>
        <w:t xml:space="preserve"> předání.</w:t>
      </w:r>
    </w:p>
    <w:p w14:paraId="19D81DE5" w14:textId="77777777" w:rsidR="00944A0F" w:rsidRPr="00B43AE1" w:rsidRDefault="00E35E07" w:rsidP="000C3A3A">
      <w:pPr>
        <w:widowControl w:val="0"/>
        <w:numPr>
          <w:ilvl w:val="1"/>
          <w:numId w:val="20"/>
        </w:numPr>
        <w:tabs>
          <w:tab w:val="clear" w:pos="792"/>
          <w:tab w:val="num" w:pos="851"/>
        </w:tabs>
        <w:spacing w:before="120"/>
        <w:ind w:left="851" w:hanging="851"/>
        <w:jc w:val="both"/>
        <w:rPr>
          <w:rFonts w:asciiTheme="minorHAnsi" w:hAnsiTheme="minorHAnsi" w:cstheme="minorHAnsi"/>
        </w:rPr>
      </w:pPr>
      <w:r w:rsidRPr="00B43AE1">
        <w:rPr>
          <w:rFonts w:asciiTheme="minorHAnsi" w:hAnsiTheme="minorHAnsi" w:cstheme="minorHAnsi"/>
        </w:rPr>
        <w:t>Objednatel je oprávněn při přejímacím řízení požadovat provedení dalších dodatečných zkoušek včetně zdůvodnění proč je požaduje a s uvedením termínu jejich provedení.</w:t>
      </w:r>
    </w:p>
    <w:p w14:paraId="12FFA619" w14:textId="17300EBB" w:rsidR="00F57861" w:rsidRPr="00B43AE1" w:rsidRDefault="00F57861" w:rsidP="000C3A3A">
      <w:pPr>
        <w:widowControl w:val="0"/>
        <w:numPr>
          <w:ilvl w:val="1"/>
          <w:numId w:val="20"/>
        </w:numPr>
        <w:tabs>
          <w:tab w:val="clear" w:pos="792"/>
          <w:tab w:val="num" w:pos="851"/>
        </w:tabs>
        <w:spacing w:before="120"/>
        <w:ind w:left="851" w:hanging="851"/>
        <w:jc w:val="both"/>
        <w:rPr>
          <w:rFonts w:asciiTheme="minorHAnsi" w:hAnsiTheme="minorHAnsi" w:cstheme="minorHAnsi"/>
        </w:rPr>
      </w:pPr>
      <w:r w:rsidRPr="00B43AE1">
        <w:rPr>
          <w:rFonts w:asciiTheme="minorHAnsi" w:hAnsiTheme="minorHAnsi" w:cstheme="minorHAnsi"/>
        </w:rPr>
        <w:t>O průběhu předávacího a přejímacího řízení</w:t>
      </w:r>
      <w:r w:rsidR="00F728D1" w:rsidRPr="00B43AE1">
        <w:rPr>
          <w:rFonts w:asciiTheme="minorHAnsi" w:hAnsiTheme="minorHAnsi" w:cstheme="minorHAnsi"/>
        </w:rPr>
        <w:t xml:space="preserve"> </w:t>
      </w:r>
      <w:r w:rsidRPr="00B43AE1">
        <w:rPr>
          <w:rFonts w:asciiTheme="minorHAnsi" w:hAnsiTheme="minorHAnsi" w:cstheme="minorHAnsi"/>
        </w:rPr>
        <w:t>Díla</w:t>
      </w:r>
      <w:r w:rsidR="00BB0FDE" w:rsidRPr="00B43AE1">
        <w:rPr>
          <w:rFonts w:asciiTheme="minorHAnsi" w:hAnsiTheme="minorHAnsi" w:cstheme="minorHAnsi"/>
        </w:rPr>
        <w:t xml:space="preserve"> </w:t>
      </w:r>
      <w:r w:rsidRPr="00B43AE1">
        <w:rPr>
          <w:rFonts w:asciiTheme="minorHAnsi" w:hAnsiTheme="minorHAnsi" w:cstheme="minorHAnsi"/>
        </w:rPr>
        <w:t>pořídí Objednatel zápis (Protokol</w:t>
      </w:r>
      <w:r w:rsidR="00945F05" w:rsidRPr="00B43AE1">
        <w:rPr>
          <w:rFonts w:asciiTheme="minorHAnsi" w:hAnsiTheme="minorHAnsi" w:cstheme="minorHAnsi"/>
        </w:rPr>
        <w:t xml:space="preserve"> o předání a</w:t>
      </w:r>
      <w:r w:rsidR="003E2A15">
        <w:rPr>
          <w:rFonts w:asciiTheme="minorHAnsi" w:hAnsiTheme="minorHAnsi" w:cstheme="minorHAnsi"/>
        </w:rPr>
        <w:t> </w:t>
      </w:r>
      <w:r w:rsidR="00945F05" w:rsidRPr="00B43AE1">
        <w:rPr>
          <w:rFonts w:asciiTheme="minorHAnsi" w:hAnsiTheme="minorHAnsi" w:cstheme="minorHAnsi"/>
        </w:rPr>
        <w:t>převzetí Díla</w:t>
      </w:r>
      <w:r w:rsidR="00CC7C5D" w:rsidRPr="00B43AE1">
        <w:rPr>
          <w:rFonts w:asciiTheme="minorHAnsi" w:hAnsiTheme="minorHAnsi" w:cstheme="minorHAnsi"/>
        </w:rPr>
        <w:t>, dále také Protokol</w:t>
      </w:r>
      <w:r w:rsidRPr="00B43AE1">
        <w:rPr>
          <w:rFonts w:asciiTheme="minorHAnsi" w:hAnsiTheme="minorHAnsi" w:cstheme="minorHAnsi"/>
        </w:rPr>
        <w:t>), jehož povinným obsahem jsou:</w:t>
      </w:r>
    </w:p>
    <w:p w14:paraId="5BD96BDA" w14:textId="77777777" w:rsidR="00AD20DE" w:rsidRDefault="00AD20DE" w:rsidP="00AD20DE">
      <w:pPr>
        <w:widowControl w:val="0"/>
        <w:spacing w:before="60"/>
        <w:ind w:left="1135" w:hanging="284"/>
        <w:jc w:val="both"/>
        <w:rPr>
          <w:rFonts w:asciiTheme="minorHAnsi" w:hAnsiTheme="minorHAnsi" w:cstheme="minorHAnsi"/>
        </w:rPr>
      </w:pPr>
      <w:r>
        <w:rPr>
          <w:rFonts w:asciiTheme="minorHAnsi" w:hAnsiTheme="minorHAnsi" w:cstheme="minorHAnsi"/>
        </w:rPr>
        <w:t>a)</w:t>
      </w:r>
      <w:r>
        <w:rPr>
          <w:rFonts w:asciiTheme="minorHAnsi" w:hAnsiTheme="minorHAnsi" w:cstheme="minorHAnsi"/>
        </w:rPr>
        <w:tab/>
      </w:r>
      <w:r w:rsidR="00F57861" w:rsidRPr="00B43AE1">
        <w:rPr>
          <w:rFonts w:asciiTheme="minorHAnsi" w:hAnsiTheme="minorHAnsi" w:cstheme="minorHAnsi"/>
        </w:rPr>
        <w:t>údaj</w:t>
      </w:r>
      <w:r w:rsidR="00944A0F" w:rsidRPr="00B43AE1">
        <w:rPr>
          <w:rFonts w:asciiTheme="minorHAnsi" w:hAnsiTheme="minorHAnsi" w:cstheme="minorHAnsi"/>
        </w:rPr>
        <w:t>e o Zhotoviteli, Poddodavatelích</w:t>
      </w:r>
      <w:r>
        <w:rPr>
          <w:rFonts w:asciiTheme="minorHAnsi" w:hAnsiTheme="minorHAnsi" w:cstheme="minorHAnsi"/>
        </w:rPr>
        <w:t xml:space="preserve"> a Objednateli;</w:t>
      </w:r>
    </w:p>
    <w:p w14:paraId="5A03E439" w14:textId="77777777" w:rsidR="00AD20DE" w:rsidRDefault="00AD20DE" w:rsidP="00AD20DE">
      <w:pPr>
        <w:widowControl w:val="0"/>
        <w:spacing w:before="60"/>
        <w:ind w:left="1135" w:hanging="284"/>
        <w:jc w:val="both"/>
        <w:rPr>
          <w:rFonts w:asciiTheme="minorHAnsi" w:hAnsiTheme="minorHAnsi" w:cstheme="minorHAnsi"/>
        </w:rPr>
      </w:pPr>
      <w:r>
        <w:rPr>
          <w:rFonts w:asciiTheme="minorHAnsi" w:hAnsiTheme="minorHAnsi" w:cstheme="minorHAnsi"/>
        </w:rPr>
        <w:t>b)</w:t>
      </w:r>
      <w:r>
        <w:rPr>
          <w:rFonts w:asciiTheme="minorHAnsi" w:hAnsiTheme="minorHAnsi" w:cstheme="minorHAnsi"/>
        </w:rPr>
        <w:tab/>
      </w:r>
      <w:r w:rsidR="00F57861" w:rsidRPr="00B43AE1">
        <w:rPr>
          <w:rFonts w:asciiTheme="minorHAnsi" w:hAnsiTheme="minorHAnsi" w:cstheme="minorHAnsi"/>
        </w:rPr>
        <w:t xml:space="preserve">popis Díla, které </w:t>
      </w:r>
      <w:r>
        <w:rPr>
          <w:rFonts w:asciiTheme="minorHAnsi" w:hAnsiTheme="minorHAnsi" w:cstheme="minorHAnsi"/>
        </w:rPr>
        <w:t>je předmětem předání a převzetí;</w:t>
      </w:r>
    </w:p>
    <w:p w14:paraId="53F73865" w14:textId="77777777" w:rsidR="00AD20DE" w:rsidRDefault="00AD20DE" w:rsidP="00AD20DE">
      <w:pPr>
        <w:widowControl w:val="0"/>
        <w:spacing w:before="60"/>
        <w:ind w:left="1135" w:hanging="284"/>
        <w:jc w:val="both"/>
        <w:rPr>
          <w:rFonts w:asciiTheme="minorHAnsi" w:hAnsiTheme="minorHAnsi" w:cstheme="minorHAnsi"/>
        </w:rPr>
      </w:pPr>
      <w:r>
        <w:rPr>
          <w:rFonts w:asciiTheme="minorHAnsi" w:hAnsiTheme="minorHAnsi" w:cstheme="minorHAnsi"/>
        </w:rPr>
        <w:t>c)</w:t>
      </w:r>
      <w:r>
        <w:rPr>
          <w:rFonts w:asciiTheme="minorHAnsi" w:hAnsiTheme="minorHAnsi" w:cstheme="minorHAnsi"/>
        </w:rPr>
        <w:tab/>
      </w:r>
      <w:r w:rsidR="00F57861" w:rsidRPr="00B43AE1">
        <w:rPr>
          <w:rFonts w:asciiTheme="minorHAnsi" w:hAnsiTheme="minorHAnsi" w:cstheme="minorHAnsi"/>
        </w:rPr>
        <w:t>dohoda o způsobu a termínu vyklizení Staveniště</w:t>
      </w:r>
      <w:r>
        <w:rPr>
          <w:rFonts w:asciiTheme="minorHAnsi" w:hAnsiTheme="minorHAnsi" w:cstheme="minorHAnsi"/>
        </w:rPr>
        <w:t>;</w:t>
      </w:r>
    </w:p>
    <w:p w14:paraId="0900E69B" w14:textId="6E95A33C" w:rsidR="00AD20DE" w:rsidRDefault="00AD20DE" w:rsidP="00AD20DE">
      <w:pPr>
        <w:widowControl w:val="0"/>
        <w:spacing w:before="60"/>
        <w:ind w:left="1135" w:hanging="284"/>
        <w:jc w:val="both"/>
        <w:rPr>
          <w:rFonts w:asciiTheme="minorHAnsi" w:hAnsiTheme="minorHAnsi" w:cstheme="minorHAnsi"/>
        </w:rPr>
      </w:pPr>
      <w:r>
        <w:rPr>
          <w:rFonts w:asciiTheme="minorHAnsi" w:hAnsiTheme="minorHAnsi" w:cstheme="minorHAnsi"/>
        </w:rPr>
        <w:t>d)</w:t>
      </w:r>
      <w:r>
        <w:rPr>
          <w:rFonts w:asciiTheme="minorHAnsi" w:hAnsiTheme="minorHAnsi" w:cstheme="minorHAnsi"/>
        </w:rPr>
        <w:tab/>
      </w:r>
      <w:r w:rsidR="00F80F88" w:rsidRPr="00B43AE1">
        <w:rPr>
          <w:rFonts w:asciiTheme="minorHAnsi" w:hAnsiTheme="minorHAnsi" w:cstheme="minorHAnsi"/>
        </w:rPr>
        <w:t xml:space="preserve">termín, od kterého počíná běžet záruční </w:t>
      </w:r>
      <w:r w:rsidR="00063CA8">
        <w:rPr>
          <w:rFonts w:asciiTheme="minorHAnsi" w:hAnsiTheme="minorHAnsi" w:cstheme="minorHAnsi"/>
        </w:rPr>
        <w:t>doba</w:t>
      </w:r>
      <w:r w:rsidR="00F80F88" w:rsidRPr="00B43AE1">
        <w:rPr>
          <w:rFonts w:asciiTheme="minorHAnsi" w:hAnsiTheme="minorHAnsi" w:cstheme="minorHAnsi"/>
        </w:rPr>
        <w:t>; nebude-li tento údaj v Protokolu o předání a</w:t>
      </w:r>
      <w:r w:rsidR="003E2A15">
        <w:rPr>
          <w:rFonts w:asciiTheme="minorHAnsi" w:hAnsiTheme="minorHAnsi" w:cstheme="minorHAnsi"/>
        </w:rPr>
        <w:t> </w:t>
      </w:r>
      <w:r w:rsidR="00F80F88" w:rsidRPr="00B43AE1">
        <w:rPr>
          <w:rFonts w:asciiTheme="minorHAnsi" w:hAnsiTheme="minorHAnsi" w:cstheme="minorHAnsi"/>
        </w:rPr>
        <w:t xml:space="preserve">převzetí Díla zaznamenán, </w:t>
      </w:r>
      <w:proofErr w:type="gramStart"/>
      <w:r w:rsidR="00F80F88" w:rsidRPr="00B43AE1">
        <w:rPr>
          <w:rFonts w:asciiTheme="minorHAnsi" w:hAnsiTheme="minorHAnsi" w:cstheme="minorHAnsi"/>
        </w:rPr>
        <w:t>běží</w:t>
      </w:r>
      <w:proofErr w:type="gramEnd"/>
      <w:r w:rsidR="00F80F88" w:rsidRPr="00B43AE1">
        <w:rPr>
          <w:rFonts w:asciiTheme="minorHAnsi" w:hAnsiTheme="minorHAnsi" w:cstheme="minorHAnsi"/>
        </w:rPr>
        <w:t xml:space="preserve"> </w:t>
      </w:r>
      <w:r w:rsidR="007111F7" w:rsidRPr="00B43AE1">
        <w:rPr>
          <w:rFonts w:asciiTheme="minorHAnsi" w:hAnsiTheme="minorHAnsi" w:cstheme="minorHAnsi"/>
        </w:rPr>
        <w:t xml:space="preserve">záruční </w:t>
      </w:r>
      <w:r w:rsidR="00063CA8">
        <w:rPr>
          <w:rFonts w:asciiTheme="minorHAnsi" w:hAnsiTheme="minorHAnsi" w:cstheme="minorHAnsi"/>
        </w:rPr>
        <w:t>doba</w:t>
      </w:r>
      <w:r w:rsidR="00063CA8" w:rsidRPr="00B43AE1">
        <w:rPr>
          <w:rFonts w:asciiTheme="minorHAnsi" w:hAnsiTheme="minorHAnsi" w:cstheme="minorHAnsi"/>
        </w:rPr>
        <w:t xml:space="preserve"> </w:t>
      </w:r>
      <w:r>
        <w:rPr>
          <w:rFonts w:asciiTheme="minorHAnsi" w:hAnsiTheme="minorHAnsi" w:cstheme="minorHAnsi"/>
        </w:rPr>
        <w:t>ode dne podpisu Protokolu;</w:t>
      </w:r>
    </w:p>
    <w:p w14:paraId="75B54DB3" w14:textId="35CCA597" w:rsidR="00944A0F" w:rsidRPr="00B43AE1" w:rsidRDefault="00AD20DE" w:rsidP="00AD20DE">
      <w:pPr>
        <w:widowControl w:val="0"/>
        <w:spacing w:before="60"/>
        <w:ind w:left="1135" w:hanging="284"/>
        <w:jc w:val="both"/>
        <w:rPr>
          <w:rFonts w:asciiTheme="minorHAnsi" w:hAnsiTheme="minorHAnsi" w:cstheme="minorHAnsi"/>
        </w:rPr>
      </w:pPr>
      <w:r>
        <w:rPr>
          <w:rFonts w:asciiTheme="minorHAnsi" w:hAnsiTheme="minorHAnsi" w:cstheme="minorHAnsi"/>
        </w:rPr>
        <w:t>e)</w:t>
      </w:r>
      <w:r>
        <w:rPr>
          <w:rFonts w:asciiTheme="minorHAnsi" w:hAnsiTheme="minorHAnsi" w:cstheme="minorHAnsi"/>
        </w:rPr>
        <w:tab/>
      </w:r>
      <w:r w:rsidR="00F57861" w:rsidRPr="00B43AE1">
        <w:rPr>
          <w:rFonts w:asciiTheme="minorHAnsi" w:hAnsiTheme="minorHAnsi" w:cstheme="minorHAnsi"/>
        </w:rPr>
        <w:t>prohlášení Objednatele, zda Díl</w:t>
      </w:r>
      <w:r w:rsidR="00DB2E08" w:rsidRPr="00B43AE1">
        <w:rPr>
          <w:rFonts w:asciiTheme="minorHAnsi" w:hAnsiTheme="minorHAnsi" w:cstheme="minorHAnsi"/>
        </w:rPr>
        <w:t>o</w:t>
      </w:r>
      <w:r w:rsidR="00F57861" w:rsidRPr="00B43AE1">
        <w:rPr>
          <w:rFonts w:asciiTheme="minorHAnsi" w:hAnsiTheme="minorHAnsi" w:cstheme="minorHAnsi"/>
        </w:rPr>
        <w:t xml:space="preserve"> přejímá nebo nepřejímá.</w:t>
      </w:r>
    </w:p>
    <w:p w14:paraId="4772D093" w14:textId="77777777" w:rsidR="00C240E1" w:rsidRPr="00B43AE1" w:rsidRDefault="00C240E1" w:rsidP="000C3A3A">
      <w:pPr>
        <w:widowControl w:val="0"/>
        <w:numPr>
          <w:ilvl w:val="1"/>
          <w:numId w:val="20"/>
        </w:numPr>
        <w:tabs>
          <w:tab w:val="clear" w:pos="792"/>
          <w:tab w:val="num" w:pos="851"/>
        </w:tabs>
        <w:spacing w:before="120"/>
        <w:ind w:left="851" w:hanging="851"/>
        <w:jc w:val="both"/>
        <w:rPr>
          <w:rFonts w:asciiTheme="minorHAnsi" w:hAnsiTheme="minorHAnsi" w:cstheme="minorHAnsi"/>
        </w:rPr>
      </w:pPr>
      <w:r w:rsidRPr="00B43AE1">
        <w:rPr>
          <w:rFonts w:asciiTheme="minorHAnsi" w:hAnsiTheme="minorHAnsi" w:cstheme="minorHAnsi"/>
        </w:rPr>
        <w:t xml:space="preserve">Obsahuje-li </w:t>
      </w:r>
      <w:r w:rsidR="00644CEF" w:rsidRPr="00B43AE1">
        <w:rPr>
          <w:rFonts w:asciiTheme="minorHAnsi" w:hAnsiTheme="minorHAnsi" w:cstheme="minorHAnsi"/>
        </w:rPr>
        <w:t>Díl</w:t>
      </w:r>
      <w:r w:rsidRPr="00B43AE1">
        <w:rPr>
          <w:rFonts w:asciiTheme="minorHAnsi" w:hAnsiTheme="minorHAnsi" w:cstheme="minorHAnsi"/>
        </w:rPr>
        <w:t>o, které je předmětem předání a převzetí</w:t>
      </w:r>
      <w:r w:rsidR="00C07C4D" w:rsidRPr="00B43AE1">
        <w:rPr>
          <w:rFonts w:asciiTheme="minorHAnsi" w:hAnsiTheme="minorHAnsi" w:cstheme="minorHAnsi"/>
        </w:rPr>
        <w:t>,</w:t>
      </w:r>
      <w:r w:rsidR="00FC4D15" w:rsidRPr="00B43AE1">
        <w:rPr>
          <w:rFonts w:asciiTheme="minorHAnsi" w:hAnsiTheme="minorHAnsi" w:cstheme="minorHAnsi"/>
        </w:rPr>
        <w:t xml:space="preserve"> vady nebo n</w:t>
      </w:r>
      <w:r w:rsidRPr="00B43AE1">
        <w:rPr>
          <w:rFonts w:asciiTheme="minorHAnsi" w:hAnsiTheme="minorHAnsi" w:cstheme="minorHAnsi"/>
        </w:rPr>
        <w:t>edodělky, musí Protokol</w:t>
      </w:r>
      <w:r w:rsidR="00F57861" w:rsidRPr="00B43AE1">
        <w:rPr>
          <w:rFonts w:asciiTheme="minorHAnsi" w:hAnsiTheme="minorHAnsi" w:cstheme="minorHAnsi"/>
        </w:rPr>
        <w:t>y</w:t>
      </w:r>
      <w:r w:rsidRPr="00B43AE1">
        <w:rPr>
          <w:rFonts w:asciiTheme="minorHAnsi" w:hAnsiTheme="minorHAnsi" w:cstheme="minorHAnsi"/>
        </w:rPr>
        <w:t xml:space="preserve"> </w:t>
      </w:r>
      <w:r w:rsidR="009C34D0" w:rsidRPr="00B43AE1">
        <w:rPr>
          <w:rFonts w:asciiTheme="minorHAnsi" w:hAnsiTheme="minorHAnsi" w:cstheme="minorHAnsi"/>
        </w:rPr>
        <w:t xml:space="preserve">dále </w:t>
      </w:r>
      <w:r w:rsidRPr="00B43AE1">
        <w:rPr>
          <w:rFonts w:asciiTheme="minorHAnsi" w:hAnsiTheme="minorHAnsi" w:cstheme="minorHAnsi"/>
        </w:rPr>
        <w:t>obsahovat:</w:t>
      </w:r>
    </w:p>
    <w:p w14:paraId="34FB6C1D" w14:textId="1EEF4B89" w:rsidR="0023270A" w:rsidRDefault="0023270A" w:rsidP="0023270A">
      <w:pPr>
        <w:widowControl w:val="0"/>
        <w:spacing w:before="60"/>
        <w:ind w:left="1135" w:hanging="284"/>
        <w:jc w:val="both"/>
        <w:rPr>
          <w:rFonts w:asciiTheme="minorHAnsi" w:hAnsiTheme="minorHAnsi" w:cstheme="minorHAnsi"/>
        </w:rPr>
      </w:pPr>
      <w:r>
        <w:rPr>
          <w:rFonts w:asciiTheme="minorHAnsi" w:hAnsiTheme="minorHAnsi" w:cstheme="minorHAnsi"/>
        </w:rPr>
        <w:t>a)</w:t>
      </w:r>
      <w:r>
        <w:rPr>
          <w:rFonts w:asciiTheme="minorHAnsi" w:hAnsiTheme="minorHAnsi" w:cstheme="minorHAnsi"/>
        </w:rPr>
        <w:tab/>
      </w:r>
      <w:r w:rsidR="00C240E1" w:rsidRPr="00B43AE1">
        <w:rPr>
          <w:rFonts w:asciiTheme="minorHAnsi" w:hAnsiTheme="minorHAnsi" w:cstheme="minorHAnsi"/>
        </w:rPr>
        <w:t xml:space="preserve">soupis zjištěných </w:t>
      </w:r>
      <w:r w:rsidR="00FC4D15" w:rsidRPr="00B43AE1">
        <w:rPr>
          <w:rFonts w:asciiTheme="minorHAnsi" w:hAnsiTheme="minorHAnsi" w:cstheme="minorHAnsi"/>
        </w:rPr>
        <w:t>vad a n</w:t>
      </w:r>
      <w:r>
        <w:rPr>
          <w:rFonts w:asciiTheme="minorHAnsi" w:hAnsiTheme="minorHAnsi" w:cstheme="minorHAnsi"/>
        </w:rPr>
        <w:t>edodělků;</w:t>
      </w:r>
    </w:p>
    <w:p w14:paraId="03FB1071" w14:textId="77777777" w:rsidR="0023270A" w:rsidRDefault="0023270A" w:rsidP="0023270A">
      <w:pPr>
        <w:widowControl w:val="0"/>
        <w:spacing w:before="60"/>
        <w:ind w:left="1135" w:hanging="284"/>
        <w:jc w:val="both"/>
        <w:rPr>
          <w:rFonts w:asciiTheme="minorHAnsi" w:hAnsiTheme="minorHAnsi" w:cstheme="minorHAnsi"/>
        </w:rPr>
      </w:pPr>
      <w:r>
        <w:rPr>
          <w:rFonts w:asciiTheme="minorHAnsi" w:hAnsiTheme="minorHAnsi" w:cstheme="minorHAnsi"/>
        </w:rPr>
        <w:t>b)</w:t>
      </w:r>
      <w:r>
        <w:rPr>
          <w:rFonts w:asciiTheme="minorHAnsi" w:hAnsiTheme="minorHAnsi" w:cstheme="minorHAnsi"/>
        </w:rPr>
        <w:tab/>
      </w:r>
      <w:r w:rsidR="00C240E1" w:rsidRPr="00B43AE1">
        <w:rPr>
          <w:rFonts w:asciiTheme="minorHAnsi" w:hAnsiTheme="minorHAnsi" w:cstheme="minorHAnsi"/>
        </w:rPr>
        <w:t>dohodu o způsobu a termínech jejich odstranění, popř</w:t>
      </w:r>
      <w:r>
        <w:rPr>
          <w:rFonts w:asciiTheme="minorHAnsi" w:hAnsiTheme="minorHAnsi" w:cstheme="minorHAnsi"/>
        </w:rPr>
        <w:t>ípadě o jiném způsobu narovnání;</w:t>
      </w:r>
    </w:p>
    <w:p w14:paraId="312AE668" w14:textId="70AC2B34" w:rsidR="00C240E1" w:rsidRPr="00B43AE1" w:rsidRDefault="0023270A" w:rsidP="0023270A">
      <w:pPr>
        <w:widowControl w:val="0"/>
        <w:spacing w:before="60"/>
        <w:ind w:left="1135" w:hanging="284"/>
        <w:jc w:val="both"/>
        <w:rPr>
          <w:rFonts w:asciiTheme="minorHAnsi" w:hAnsiTheme="minorHAnsi" w:cstheme="minorHAnsi"/>
        </w:rPr>
      </w:pPr>
      <w:r>
        <w:rPr>
          <w:rFonts w:asciiTheme="minorHAnsi" w:hAnsiTheme="minorHAnsi" w:cstheme="minorHAnsi"/>
        </w:rPr>
        <w:t>c)</w:t>
      </w:r>
      <w:r>
        <w:rPr>
          <w:rFonts w:asciiTheme="minorHAnsi" w:hAnsiTheme="minorHAnsi" w:cstheme="minorHAnsi"/>
        </w:rPr>
        <w:tab/>
      </w:r>
      <w:r w:rsidR="00C240E1" w:rsidRPr="00B43AE1">
        <w:rPr>
          <w:rFonts w:asciiTheme="minorHAnsi" w:hAnsiTheme="minorHAnsi" w:cstheme="minorHAnsi"/>
        </w:rPr>
        <w:t xml:space="preserve">dohodu o zpřístupnění </w:t>
      </w:r>
      <w:r w:rsidR="00644CEF" w:rsidRPr="00B43AE1">
        <w:rPr>
          <w:rFonts w:asciiTheme="minorHAnsi" w:hAnsiTheme="minorHAnsi" w:cstheme="minorHAnsi"/>
        </w:rPr>
        <w:t>Díl</w:t>
      </w:r>
      <w:r w:rsidR="00C240E1" w:rsidRPr="00B43AE1">
        <w:rPr>
          <w:rFonts w:asciiTheme="minorHAnsi" w:hAnsiTheme="minorHAnsi" w:cstheme="minorHAnsi"/>
        </w:rPr>
        <w:t>a nebo jeho částí Zh</w:t>
      </w:r>
      <w:r w:rsidR="00FC4D15" w:rsidRPr="00B43AE1">
        <w:rPr>
          <w:rFonts w:asciiTheme="minorHAnsi" w:hAnsiTheme="minorHAnsi" w:cstheme="minorHAnsi"/>
        </w:rPr>
        <w:t>otoviteli za účelem odstranění v</w:t>
      </w:r>
      <w:r w:rsidR="00C240E1" w:rsidRPr="00B43AE1">
        <w:rPr>
          <w:rFonts w:asciiTheme="minorHAnsi" w:hAnsiTheme="minorHAnsi" w:cstheme="minorHAnsi"/>
        </w:rPr>
        <w:t xml:space="preserve">ad </w:t>
      </w:r>
      <w:r w:rsidR="00FC4D15" w:rsidRPr="00B43AE1">
        <w:rPr>
          <w:rFonts w:asciiTheme="minorHAnsi" w:hAnsiTheme="minorHAnsi" w:cstheme="minorHAnsi"/>
        </w:rPr>
        <w:t>nebo n</w:t>
      </w:r>
      <w:r w:rsidR="00C240E1" w:rsidRPr="00B43AE1">
        <w:rPr>
          <w:rFonts w:asciiTheme="minorHAnsi" w:hAnsiTheme="minorHAnsi" w:cstheme="minorHAnsi"/>
        </w:rPr>
        <w:t>edodělků.</w:t>
      </w:r>
    </w:p>
    <w:p w14:paraId="55D5E378" w14:textId="77777777" w:rsidR="0012239F" w:rsidRPr="00B43AE1" w:rsidRDefault="0012239F" w:rsidP="000C3A3A">
      <w:pPr>
        <w:widowControl w:val="0"/>
        <w:numPr>
          <w:ilvl w:val="1"/>
          <w:numId w:val="20"/>
        </w:numPr>
        <w:tabs>
          <w:tab w:val="clear" w:pos="792"/>
          <w:tab w:val="num" w:pos="851"/>
        </w:tabs>
        <w:spacing w:before="120"/>
        <w:ind w:left="851" w:hanging="851"/>
        <w:jc w:val="both"/>
        <w:rPr>
          <w:rFonts w:asciiTheme="minorHAnsi" w:hAnsiTheme="minorHAnsi" w:cstheme="minorHAnsi"/>
        </w:rPr>
      </w:pPr>
      <w:r w:rsidRPr="00B43AE1">
        <w:rPr>
          <w:rFonts w:asciiTheme="minorHAnsi" w:hAnsiTheme="minorHAnsi" w:cstheme="minorHAnsi"/>
        </w:rPr>
        <w:t xml:space="preserve">Objednatel je povinen převzít i </w:t>
      </w:r>
      <w:r w:rsidR="00644CEF" w:rsidRPr="00B43AE1">
        <w:rPr>
          <w:rFonts w:asciiTheme="minorHAnsi" w:hAnsiTheme="minorHAnsi" w:cstheme="minorHAnsi"/>
        </w:rPr>
        <w:t>Díl</w:t>
      </w:r>
      <w:r w:rsidRPr="00B43AE1">
        <w:rPr>
          <w:rFonts w:asciiTheme="minorHAnsi" w:hAnsiTheme="minorHAnsi" w:cstheme="minorHAnsi"/>
        </w:rPr>
        <w:t xml:space="preserve">o </w:t>
      </w:r>
      <w:r w:rsidR="007B4C0A" w:rsidRPr="00B43AE1">
        <w:rPr>
          <w:rFonts w:asciiTheme="minorHAnsi" w:hAnsiTheme="minorHAnsi" w:cstheme="minorHAnsi"/>
        </w:rPr>
        <w:t>vykazující</w:t>
      </w:r>
      <w:r w:rsidR="00FC4D15" w:rsidRPr="00B43AE1">
        <w:rPr>
          <w:rFonts w:asciiTheme="minorHAnsi" w:hAnsiTheme="minorHAnsi" w:cstheme="minorHAnsi"/>
        </w:rPr>
        <w:t xml:space="preserve"> drobné vady a n</w:t>
      </w:r>
      <w:r w:rsidRPr="00B43AE1">
        <w:rPr>
          <w:rFonts w:asciiTheme="minorHAnsi" w:hAnsiTheme="minorHAnsi" w:cstheme="minorHAnsi"/>
        </w:rPr>
        <w:t xml:space="preserve">edodělky, které samy o sobě ani ve spojení s jinými nebrání řádnému užívání </w:t>
      </w:r>
      <w:r w:rsidR="00644CEF" w:rsidRPr="00B43AE1">
        <w:rPr>
          <w:rFonts w:asciiTheme="minorHAnsi" w:hAnsiTheme="minorHAnsi" w:cstheme="minorHAnsi"/>
        </w:rPr>
        <w:t>Díl</w:t>
      </w:r>
      <w:r w:rsidRPr="00B43AE1">
        <w:rPr>
          <w:rFonts w:asciiTheme="minorHAnsi" w:hAnsiTheme="minorHAnsi" w:cstheme="minorHAnsi"/>
        </w:rPr>
        <w:t xml:space="preserve">a. </w:t>
      </w:r>
    </w:p>
    <w:p w14:paraId="09845B92" w14:textId="77777777" w:rsidR="0012239F" w:rsidRPr="00B43AE1" w:rsidRDefault="0012239F" w:rsidP="000C3A3A">
      <w:pPr>
        <w:widowControl w:val="0"/>
        <w:numPr>
          <w:ilvl w:val="1"/>
          <w:numId w:val="20"/>
        </w:numPr>
        <w:tabs>
          <w:tab w:val="clear" w:pos="792"/>
          <w:tab w:val="num" w:pos="851"/>
        </w:tabs>
        <w:spacing w:before="120"/>
        <w:ind w:left="851" w:hanging="851"/>
        <w:jc w:val="both"/>
        <w:rPr>
          <w:rFonts w:asciiTheme="minorHAnsi" w:hAnsiTheme="minorHAnsi" w:cstheme="minorHAnsi"/>
        </w:rPr>
      </w:pPr>
      <w:r w:rsidRPr="00B43AE1">
        <w:rPr>
          <w:rFonts w:asciiTheme="minorHAnsi" w:hAnsiTheme="minorHAnsi" w:cstheme="minorHAnsi"/>
        </w:rPr>
        <w:t>Zhotovitel je povine</w:t>
      </w:r>
      <w:r w:rsidR="00FC4D15" w:rsidRPr="00B43AE1">
        <w:rPr>
          <w:rFonts w:asciiTheme="minorHAnsi" w:hAnsiTheme="minorHAnsi" w:cstheme="minorHAnsi"/>
        </w:rPr>
        <w:t>n ve stanovené lhůtě odstranit vady nebo n</w:t>
      </w:r>
      <w:r w:rsidRPr="00B43AE1">
        <w:rPr>
          <w:rFonts w:asciiTheme="minorHAnsi" w:hAnsiTheme="minorHAnsi" w:cstheme="minorHAnsi"/>
        </w:rPr>
        <w:t>edodělky i v pří</w:t>
      </w:r>
      <w:r w:rsidR="00FC4D15" w:rsidRPr="00B43AE1">
        <w:rPr>
          <w:rFonts w:asciiTheme="minorHAnsi" w:hAnsiTheme="minorHAnsi" w:cstheme="minorHAnsi"/>
        </w:rPr>
        <w:t>padě, kdy podle jeho názoru za vady a n</w:t>
      </w:r>
      <w:r w:rsidRPr="00B43AE1">
        <w:rPr>
          <w:rFonts w:asciiTheme="minorHAnsi" w:hAnsiTheme="minorHAnsi" w:cstheme="minorHAnsi"/>
        </w:rPr>
        <w:t xml:space="preserve">edodělky neodpovídá. Náklady na odstranění v těchto sporných případech nese až do rozhodnutí soudu Zhotovitel. </w:t>
      </w:r>
    </w:p>
    <w:p w14:paraId="35B9B5E0" w14:textId="5CB33423" w:rsidR="0012239F" w:rsidRPr="00B43AE1" w:rsidRDefault="00FC4D15" w:rsidP="000C3A3A">
      <w:pPr>
        <w:widowControl w:val="0"/>
        <w:numPr>
          <w:ilvl w:val="1"/>
          <w:numId w:val="20"/>
        </w:numPr>
        <w:tabs>
          <w:tab w:val="clear" w:pos="792"/>
          <w:tab w:val="num" w:pos="851"/>
        </w:tabs>
        <w:spacing w:before="120"/>
        <w:ind w:left="851" w:hanging="851"/>
        <w:jc w:val="both"/>
        <w:rPr>
          <w:rFonts w:asciiTheme="minorHAnsi" w:hAnsiTheme="minorHAnsi" w:cstheme="minorHAnsi"/>
        </w:rPr>
      </w:pPr>
      <w:r w:rsidRPr="00B43AE1">
        <w:rPr>
          <w:rFonts w:asciiTheme="minorHAnsi" w:hAnsiTheme="minorHAnsi" w:cstheme="minorHAnsi"/>
        </w:rPr>
        <w:t>Do doby odstranění drobných vad a n</w:t>
      </w:r>
      <w:r w:rsidR="0012239F" w:rsidRPr="00B43AE1">
        <w:rPr>
          <w:rFonts w:asciiTheme="minorHAnsi" w:hAnsiTheme="minorHAnsi" w:cstheme="minorHAnsi"/>
        </w:rPr>
        <w:t>edodělků má Objednatel prá</w:t>
      </w:r>
      <w:r w:rsidR="00E1771D" w:rsidRPr="00B43AE1">
        <w:rPr>
          <w:rFonts w:asciiTheme="minorHAnsi" w:hAnsiTheme="minorHAnsi" w:cstheme="minorHAnsi"/>
        </w:rPr>
        <w:t>vo na zádržné upravené v čl.</w:t>
      </w:r>
      <w:r w:rsidR="00C17677">
        <w:rPr>
          <w:rFonts w:asciiTheme="minorHAnsi" w:hAnsiTheme="minorHAnsi" w:cstheme="minorHAnsi"/>
        </w:rPr>
        <w:t> </w:t>
      </w:r>
      <w:r w:rsidR="00E1771D" w:rsidRPr="00B43AE1">
        <w:rPr>
          <w:rFonts w:asciiTheme="minorHAnsi" w:hAnsiTheme="minorHAnsi" w:cstheme="minorHAnsi"/>
        </w:rPr>
        <w:t>6.</w:t>
      </w:r>
      <w:r w:rsidR="00507166">
        <w:rPr>
          <w:rFonts w:asciiTheme="minorHAnsi" w:hAnsiTheme="minorHAnsi" w:cstheme="minorHAnsi"/>
        </w:rPr>
        <w:t>3</w:t>
      </w:r>
      <w:r w:rsidR="000E172C" w:rsidRPr="00B43AE1">
        <w:rPr>
          <w:rFonts w:asciiTheme="minorHAnsi" w:hAnsiTheme="minorHAnsi" w:cstheme="minorHAnsi"/>
        </w:rPr>
        <w:t>.</w:t>
      </w:r>
      <w:r w:rsidR="0008660E" w:rsidRPr="00B43AE1">
        <w:rPr>
          <w:rFonts w:asciiTheme="minorHAnsi" w:hAnsiTheme="minorHAnsi" w:cstheme="minorHAnsi"/>
        </w:rPr>
        <w:t xml:space="preserve"> Smlouvy</w:t>
      </w:r>
      <w:r w:rsidR="0012239F" w:rsidRPr="00B43AE1">
        <w:rPr>
          <w:rFonts w:asciiTheme="minorHAnsi" w:hAnsiTheme="minorHAnsi" w:cstheme="minorHAnsi"/>
        </w:rPr>
        <w:t>.</w:t>
      </w:r>
    </w:p>
    <w:p w14:paraId="308310F1" w14:textId="77777777" w:rsidR="00217888" w:rsidRPr="00B43AE1" w:rsidRDefault="0012239F" w:rsidP="000C3A3A">
      <w:pPr>
        <w:widowControl w:val="0"/>
        <w:numPr>
          <w:ilvl w:val="1"/>
          <w:numId w:val="20"/>
        </w:numPr>
        <w:tabs>
          <w:tab w:val="clear" w:pos="792"/>
          <w:tab w:val="num" w:pos="851"/>
        </w:tabs>
        <w:spacing w:before="120"/>
        <w:ind w:left="851" w:hanging="851"/>
        <w:jc w:val="both"/>
        <w:rPr>
          <w:rFonts w:asciiTheme="minorHAnsi" w:hAnsiTheme="minorHAnsi" w:cstheme="minorHAnsi"/>
        </w:rPr>
      </w:pPr>
      <w:r w:rsidRPr="00B43AE1">
        <w:rPr>
          <w:rFonts w:asciiTheme="minorHAnsi" w:hAnsiTheme="minorHAnsi" w:cstheme="minorHAnsi"/>
        </w:rPr>
        <w:t xml:space="preserve">V případě, že Objednatel odmítá </w:t>
      </w:r>
      <w:r w:rsidR="00644CEF" w:rsidRPr="00B43AE1">
        <w:rPr>
          <w:rFonts w:asciiTheme="minorHAnsi" w:hAnsiTheme="minorHAnsi" w:cstheme="minorHAnsi"/>
        </w:rPr>
        <w:t>Díl</w:t>
      </w:r>
      <w:r w:rsidRPr="00B43AE1">
        <w:rPr>
          <w:rFonts w:asciiTheme="minorHAnsi" w:hAnsiTheme="minorHAnsi" w:cstheme="minorHAnsi"/>
        </w:rPr>
        <w:t xml:space="preserve">o převzít, uvede v Protokolu i důvody, pro které odmítá </w:t>
      </w:r>
      <w:r w:rsidR="00644CEF" w:rsidRPr="00B43AE1">
        <w:rPr>
          <w:rFonts w:asciiTheme="minorHAnsi" w:hAnsiTheme="minorHAnsi" w:cstheme="minorHAnsi"/>
        </w:rPr>
        <w:t>Díl</w:t>
      </w:r>
      <w:r w:rsidRPr="00B43AE1">
        <w:rPr>
          <w:rFonts w:asciiTheme="minorHAnsi" w:hAnsiTheme="minorHAnsi" w:cstheme="minorHAnsi"/>
        </w:rPr>
        <w:t>o převzít.</w:t>
      </w:r>
    </w:p>
    <w:p w14:paraId="320AADCC" w14:textId="4DDE0EDD" w:rsidR="00955476" w:rsidRPr="00B43AE1" w:rsidRDefault="0062659D" w:rsidP="000C3A3A">
      <w:pPr>
        <w:pStyle w:val="Nadpis1"/>
        <w:widowControl w:val="0"/>
        <w:numPr>
          <w:ilvl w:val="0"/>
          <w:numId w:val="20"/>
        </w:numPr>
        <w:jc w:val="center"/>
        <w:rPr>
          <w:rFonts w:asciiTheme="minorHAnsi" w:hAnsiTheme="minorHAnsi" w:cstheme="minorHAnsi"/>
        </w:rPr>
      </w:pPr>
      <w:r>
        <w:rPr>
          <w:rFonts w:asciiTheme="minorHAnsi" w:hAnsiTheme="minorHAnsi" w:cstheme="minorHAnsi"/>
        </w:rPr>
        <w:lastRenderedPageBreak/>
        <w:t xml:space="preserve"> </w:t>
      </w:r>
      <w:r w:rsidR="00955476" w:rsidRPr="00B43AE1">
        <w:rPr>
          <w:rFonts w:asciiTheme="minorHAnsi" w:hAnsiTheme="minorHAnsi" w:cstheme="minorHAnsi"/>
        </w:rPr>
        <w:t>vady Díla a záruky</w:t>
      </w:r>
    </w:p>
    <w:p w14:paraId="5EBA2D58" w14:textId="77777777" w:rsidR="00955476" w:rsidRDefault="00955476" w:rsidP="000C3A3A">
      <w:pPr>
        <w:pStyle w:val="Bezmezer"/>
        <w:widowControl w:val="0"/>
        <w:numPr>
          <w:ilvl w:val="1"/>
          <w:numId w:val="20"/>
        </w:numPr>
        <w:tabs>
          <w:tab w:val="clear" w:pos="792"/>
        </w:tabs>
        <w:spacing w:before="120"/>
        <w:ind w:left="851" w:hanging="851"/>
        <w:jc w:val="both"/>
        <w:rPr>
          <w:rFonts w:asciiTheme="minorHAnsi" w:hAnsiTheme="minorHAnsi" w:cstheme="minorHAnsi"/>
          <w:sz w:val="24"/>
          <w:szCs w:val="24"/>
        </w:rPr>
      </w:pPr>
      <w:r w:rsidRPr="00B43AE1">
        <w:rPr>
          <w:rFonts w:asciiTheme="minorHAnsi" w:hAnsiTheme="minorHAnsi" w:cstheme="minorHAnsi"/>
          <w:sz w:val="24"/>
          <w:szCs w:val="24"/>
        </w:rPr>
        <w:t xml:space="preserve">Zhotovitel se zavazuje k tomu, že celkový souhrn vlastností provedeného Díla bude </w:t>
      </w:r>
      <w:r>
        <w:rPr>
          <w:rFonts w:asciiTheme="minorHAnsi" w:hAnsiTheme="minorHAnsi" w:cstheme="minorHAnsi"/>
          <w:sz w:val="24"/>
          <w:szCs w:val="24"/>
        </w:rPr>
        <w:t xml:space="preserve">splňovat </w:t>
      </w:r>
      <w:r w:rsidRPr="00B43AE1">
        <w:rPr>
          <w:rFonts w:asciiTheme="minorHAnsi" w:hAnsiTheme="minorHAnsi" w:cstheme="minorHAnsi"/>
          <w:sz w:val="24"/>
          <w:szCs w:val="24"/>
        </w:rPr>
        <w:t xml:space="preserve">všechny požadavky Zadavatele stanovené v Zadávacích podmínkách. Jde zejména </w:t>
      </w:r>
      <w:r>
        <w:rPr>
          <w:rFonts w:asciiTheme="minorHAnsi" w:hAnsiTheme="minorHAnsi" w:cstheme="minorHAnsi"/>
          <w:sz w:val="24"/>
          <w:szCs w:val="24"/>
        </w:rPr>
        <w:t xml:space="preserve">o dosažení </w:t>
      </w:r>
      <w:r w:rsidRPr="00B43AE1">
        <w:rPr>
          <w:rFonts w:asciiTheme="minorHAnsi" w:hAnsiTheme="minorHAnsi" w:cstheme="minorHAnsi"/>
          <w:sz w:val="24"/>
          <w:szCs w:val="24"/>
        </w:rPr>
        <w:t>definovaných technických parametrů, kvality, využitelnosti, bezpečnosti, bezporuchovosti</w:t>
      </w:r>
      <w:r>
        <w:rPr>
          <w:rFonts w:asciiTheme="minorHAnsi" w:hAnsiTheme="minorHAnsi" w:cstheme="minorHAnsi"/>
          <w:sz w:val="24"/>
          <w:szCs w:val="24"/>
        </w:rPr>
        <w:t>, udr</w:t>
      </w:r>
      <w:r w:rsidRPr="00B43AE1">
        <w:rPr>
          <w:rFonts w:asciiTheme="minorHAnsi" w:hAnsiTheme="minorHAnsi" w:cstheme="minorHAnsi"/>
          <w:sz w:val="24"/>
          <w:szCs w:val="24"/>
        </w:rPr>
        <w:t xml:space="preserve">žovatelnosti, hospodárnosti a ochrany životního prostředí. Ty budou rovněž </w:t>
      </w:r>
      <w:r>
        <w:rPr>
          <w:rFonts w:asciiTheme="minorHAnsi" w:hAnsiTheme="minorHAnsi" w:cstheme="minorHAnsi"/>
          <w:sz w:val="24"/>
          <w:szCs w:val="24"/>
        </w:rPr>
        <w:t xml:space="preserve">odpovídat platné </w:t>
      </w:r>
      <w:r w:rsidRPr="00B43AE1">
        <w:rPr>
          <w:rFonts w:asciiTheme="minorHAnsi" w:hAnsiTheme="minorHAnsi" w:cstheme="minorHAnsi"/>
          <w:sz w:val="24"/>
          <w:szCs w:val="24"/>
        </w:rPr>
        <w:t>právní úpravě a českým technickým normám přebírajícím evropské normy.</w:t>
      </w:r>
    </w:p>
    <w:p w14:paraId="276A78B0" w14:textId="7DA43931" w:rsidR="00955476" w:rsidRDefault="00955476" w:rsidP="000C3A3A">
      <w:pPr>
        <w:pStyle w:val="Bezmezer"/>
        <w:widowControl w:val="0"/>
        <w:numPr>
          <w:ilvl w:val="1"/>
          <w:numId w:val="20"/>
        </w:numPr>
        <w:tabs>
          <w:tab w:val="clear" w:pos="792"/>
        </w:tabs>
        <w:spacing w:before="120"/>
        <w:ind w:left="851" w:hanging="851"/>
        <w:jc w:val="both"/>
        <w:rPr>
          <w:rFonts w:asciiTheme="minorHAnsi" w:hAnsiTheme="minorHAnsi" w:cstheme="minorHAnsi"/>
          <w:sz w:val="24"/>
          <w:szCs w:val="24"/>
        </w:rPr>
      </w:pPr>
      <w:r w:rsidRPr="00E34EA1">
        <w:rPr>
          <w:rFonts w:asciiTheme="minorHAnsi" w:hAnsiTheme="minorHAnsi" w:cstheme="minorHAnsi"/>
          <w:sz w:val="24"/>
          <w:szCs w:val="24"/>
        </w:rPr>
        <w:t xml:space="preserve">Strany se dohodly, že Zhotovitel přejímá záruku za jakost Díla, tj. Zhotovitel přejímá závazek a zavazuje se, že po smluvenou záruční </w:t>
      </w:r>
      <w:r w:rsidR="00076F54">
        <w:rPr>
          <w:rFonts w:asciiTheme="minorHAnsi" w:hAnsiTheme="minorHAnsi" w:cstheme="minorHAnsi"/>
          <w:sz w:val="24"/>
          <w:szCs w:val="24"/>
        </w:rPr>
        <w:t>dobu</w:t>
      </w:r>
      <w:r w:rsidR="00076F54" w:rsidRPr="00E34EA1">
        <w:rPr>
          <w:rFonts w:asciiTheme="minorHAnsi" w:hAnsiTheme="minorHAnsi" w:cstheme="minorHAnsi"/>
          <w:sz w:val="24"/>
          <w:szCs w:val="24"/>
        </w:rPr>
        <w:t xml:space="preserve"> </w:t>
      </w:r>
      <w:r>
        <w:rPr>
          <w:rFonts w:asciiTheme="minorHAnsi" w:hAnsiTheme="minorHAnsi" w:cstheme="minorHAnsi"/>
          <w:color w:val="000000" w:themeColor="text1"/>
          <w:sz w:val="24"/>
          <w:szCs w:val="24"/>
        </w:rPr>
        <w:t>si</w:t>
      </w:r>
      <w:r w:rsidRPr="00A124E8">
        <w:rPr>
          <w:rFonts w:asciiTheme="minorHAnsi" w:hAnsiTheme="minorHAnsi" w:cstheme="minorHAnsi"/>
          <w:color w:val="000000" w:themeColor="text1"/>
          <w:sz w:val="24"/>
          <w:szCs w:val="24"/>
        </w:rPr>
        <w:t xml:space="preserve"> Díl</w:t>
      </w:r>
      <w:r>
        <w:rPr>
          <w:rFonts w:asciiTheme="minorHAnsi" w:hAnsiTheme="minorHAnsi" w:cstheme="minorHAnsi"/>
          <w:color w:val="000000" w:themeColor="text1"/>
          <w:sz w:val="24"/>
          <w:szCs w:val="24"/>
        </w:rPr>
        <w:t>o</w:t>
      </w:r>
      <w:r w:rsidRPr="00E34EA1">
        <w:rPr>
          <w:rFonts w:asciiTheme="minorHAnsi" w:hAnsiTheme="minorHAnsi" w:cstheme="minorHAnsi"/>
          <w:sz w:val="24"/>
          <w:szCs w:val="24"/>
        </w:rPr>
        <w:t xml:space="preserve"> zachová smluvené vlastnosti a jakost v souladu se Zadávacími podmínkami, tj. provedení prací na Díle a veškerý materiál v první třídě jakosti a doložený atestem, a že Dílo bude mít vlastnosti stanovené v Zadávacích podmínkách a Smlouvě včetně jejích změn a doplňků, v technických předpisech a normách (ČSN</w:t>
      </w:r>
      <w:r w:rsidR="00D96A79">
        <w:rPr>
          <w:rFonts w:asciiTheme="minorHAnsi" w:hAnsiTheme="minorHAnsi" w:cstheme="minorHAnsi"/>
          <w:sz w:val="24"/>
          <w:szCs w:val="24"/>
        </w:rPr>
        <w:t xml:space="preserve"> a EN, které se na provedení díla vztahují</w:t>
      </w:r>
      <w:r w:rsidRPr="00E34EA1">
        <w:rPr>
          <w:rFonts w:asciiTheme="minorHAnsi" w:hAnsiTheme="minorHAnsi" w:cstheme="minorHAnsi"/>
          <w:sz w:val="24"/>
          <w:szCs w:val="24"/>
        </w:rPr>
        <w:t>), které se na provedení Díla vztahují.</w:t>
      </w:r>
    </w:p>
    <w:p w14:paraId="3AA4CB1C" w14:textId="20330B82" w:rsidR="00955476" w:rsidRDefault="00955476" w:rsidP="000C3A3A">
      <w:pPr>
        <w:pStyle w:val="Bezmezer"/>
        <w:widowControl w:val="0"/>
        <w:numPr>
          <w:ilvl w:val="1"/>
          <w:numId w:val="20"/>
        </w:numPr>
        <w:tabs>
          <w:tab w:val="clear" w:pos="792"/>
        </w:tabs>
        <w:spacing w:before="120"/>
        <w:ind w:left="851" w:hanging="851"/>
        <w:jc w:val="both"/>
        <w:rPr>
          <w:rFonts w:asciiTheme="minorHAnsi" w:hAnsiTheme="minorHAnsi" w:cstheme="minorHAnsi"/>
          <w:sz w:val="24"/>
          <w:szCs w:val="24"/>
        </w:rPr>
      </w:pPr>
      <w:r w:rsidRPr="00E34EA1">
        <w:rPr>
          <w:rFonts w:asciiTheme="minorHAnsi" w:hAnsiTheme="minorHAnsi" w:cstheme="minorHAnsi"/>
          <w:sz w:val="24"/>
          <w:szCs w:val="24"/>
        </w:rPr>
        <w:t xml:space="preserve">Dílo má vady, tj. odchylky v kvalitě, jakosti, obsahu, rozsahu nebo parametrech Díla či jeho části, jestliže provedení Díla neodpovídá požadavkům uvedeným v Zadávacích podmínkách, ve Smlouvě včetně jejích změn a doplňků, v souvisejících technických normách, obecně závazných předpisech nebo jiné dokumentaci vztahující se k provedení Díla. Zhotovitel odpovídá za vady, jež má Dílo v době předání, a za vady Díla, které se vyskytly v záruční době. V záruční době Zhotovitel neodpovídá za vady, které vznikly nedodržováním nebo porušením předpisů o provozu a údržbě. Za vady Díla, které se projevily po záruční </w:t>
      </w:r>
      <w:r w:rsidR="00023CB0">
        <w:rPr>
          <w:rFonts w:asciiTheme="minorHAnsi" w:hAnsiTheme="minorHAnsi" w:cstheme="minorHAnsi"/>
          <w:sz w:val="24"/>
          <w:szCs w:val="24"/>
        </w:rPr>
        <w:t>době</w:t>
      </w:r>
      <w:r w:rsidRPr="00E34EA1">
        <w:rPr>
          <w:rFonts w:asciiTheme="minorHAnsi" w:hAnsiTheme="minorHAnsi" w:cstheme="minorHAnsi"/>
          <w:sz w:val="24"/>
          <w:szCs w:val="24"/>
        </w:rPr>
        <w:t>, odpovídá Zhotovitel jen tehdy, pokud jejich příčinou bylo porušení jeho povinností.</w:t>
      </w:r>
    </w:p>
    <w:p w14:paraId="5F10BC79" w14:textId="77777777" w:rsidR="00955476" w:rsidRDefault="00955476" w:rsidP="000C3A3A">
      <w:pPr>
        <w:pStyle w:val="Bezmezer"/>
        <w:widowControl w:val="0"/>
        <w:numPr>
          <w:ilvl w:val="1"/>
          <w:numId w:val="20"/>
        </w:numPr>
        <w:tabs>
          <w:tab w:val="clear" w:pos="792"/>
        </w:tabs>
        <w:spacing w:before="120"/>
        <w:ind w:left="851" w:hanging="851"/>
        <w:jc w:val="both"/>
        <w:rPr>
          <w:rFonts w:asciiTheme="minorHAnsi" w:hAnsiTheme="minorHAnsi" w:cstheme="minorHAnsi"/>
          <w:sz w:val="24"/>
          <w:szCs w:val="24"/>
        </w:rPr>
      </w:pPr>
      <w:r w:rsidRPr="00E34EA1">
        <w:rPr>
          <w:rFonts w:asciiTheme="minorHAnsi" w:hAnsiTheme="minorHAnsi" w:cstheme="minorHAnsi"/>
          <w:sz w:val="24"/>
          <w:szCs w:val="24"/>
        </w:rPr>
        <w:t xml:space="preserve">Zhotovitel poskytuje na celé Dílo záruku v délce </w:t>
      </w:r>
      <w:r w:rsidRPr="00E55D69">
        <w:rPr>
          <w:rFonts w:asciiTheme="minorHAnsi" w:hAnsiTheme="minorHAnsi" w:cstheme="minorHAnsi"/>
          <w:sz w:val="24"/>
          <w:szCs w:val="24"/>
        </w:rPr>
        <w:t>60 měsíců od převzetí Díla</w:t>
      </w:r>
      <w:r w:rsidRPr="00E34EA1">
        <w:rPr>
          <w:rFonts w:asciiTheme="minorHAnsi" w:hAnsiTheme="minorHAnsi" w:cstheme="minorHAnsi"/>
          <w:sz w:val="24"/>
          <w:szCs w:val="24"/>
        </w:rPr>
        <w:t>.</w:t>
      </w:r>
    </w:p>
    <w:p w14:paraId="201B5CDA" w14:textId="77777777" w:rsidR="00955476" w:rsidRDefault="00955476" w:rsidP="000C3A3A">
      <w:pPr>
        <w:pStyle w:val="Bezmezer"/>
        <w:widowControl w:val="0"/>
        <w:numPr>
          <w:ilvl w:val="1"/>
          <w:numId w:val="20"/>
        </w:numPr>
        <w:tabs>
          <w:tab w:val="clear" w:pos="792"/>
        </w:tabs>
        <w:spacing w:before="120"/>
        <w:ind w:left="851" w:hanging="851"/>
        <w:jc w:val="both"/>
        <w:rPr>
          <w:rFonts w:asciiTheme="minorHAnsi" w:hAnsiTheme="minorHAnsi" w:cstheme="minorHAnsi"/>
          <w:sz w:val="24"/>
          <w:szCs w:val="24"/>
        </w:rPr>
      </w:pPr>
      <w:r w:rsidRPr="00E34EA1">
        <w:rPr>
          <w:rFonts w:asciiTheme="minorHAnsi" w:hAnsiTheme="minorHAnsi" w:cstheme="minorHAnsi"/>
          <w:sz w:val="24"/>
          <w:szCs w:val="24"/>
        </w:rPr>
        <w:t xml:space="preserve">Pokud se smluvní strany v Protokolu o předání a převzetí Díla nedohodly jinak, </w:t>
      </w:r>
      <w:proofErr w:type="gramStart"/>
      <w:r w:rsidRPr="00E34EA1">
        <w:rPr>
          <w:rFonts w:asciiTheme="minorHAnsi" w:hAnsiTheme="minorHAnsi" w:cstheme="minorHAnsi"/>
          <w:sz w:val="24"/>
          <w:szCs w:val="24"/>
        </w:rPr>
        <w:t>běží</w:t>
      </w:r>
      <w:proofErr w:type="gramEnd"/>
      <w:r w:rsidRPr="00E34EA1">
        <w:rPr>
          <w:rFonts w:asciiTheme="minorHAnsi" w:hAnsiTheme="minorHAnsi" w:cstheme="minorHAnsi"/>
          <w:sz w:val="24"/>
          <w:szCs w:val="24"/>
        </w:rPr>
        <w:t xml:space="preserve"> záruční doba ode dne podpisu tohoto Protokolu. Záruční doba </w:t>
      </w:r>
      <w:proofErr w:type="gramStart"/>
      <w:r w:rsidRPr="00E34EA1">
        <w:rPr>
          <w:rFonts w:asciiTheme="minorHAnsi" w:hAnsiTheme="minorHAnsi" w:cstheme="minorHAnsi"/>
          <w:sz w:val="24"/>
          <w:szCs w:val="24"/>
        </w:rPr>
        <w:t>neběží</w:t>
      </w:r>
      <w:proofErr w:type="gramEnd"/>
      <w:r w:rsidRPr="00E34EA1">
        <w:rPr>
          <w:rFonts w:asciiTheme="minorHAnsi" w:hAnsiTheme="minorHAnsi" w:cstheme="minorHAnsi"/>
          <w:sz w:val="24"/>
          <w:szCs w:val="24"/>
        </w:rPr>
        <w:t xml:space="preserve"> po dobu, po kterou nemůže Objednatel Dílo pro vady řádně užívat.</w:t>
      </w:r>
    </w:p>
    <w:p w14:paraId="54C5EA71" w14:textId="6DD839EF" w:rsidR="00955476" w:rsidRPr="00B5243F" w:rsidRDefault="00955476" w:rsidP="000C3A3A">
      <w:pPr>
        <w:pStyle w:val="Bezmezer"/>
        <w:widowControl w:val="0"/>
        <w:numPr>
          <w:ilvl w:val="1"/>
          <w:numId w:val="20"/>
        </w:numPr>
        <w:tabs>
          <w:tab w:val="clear" w:pos="792"/>
        </w:tabs>
        <w:spacing w:before="120"/>
        <w:ind w:left="851" w:hanging="851"/>
        <w:jc w:val="both"/>
        <w:rPr>
          <w:rFonts w:asciiTheme="minorHAnsi" w:hAnsiTheme="minorHAnsi" w:cstheme="minorHAnsi"/>
          <w:sz w:val="24"/>
          <w:szCs w:val="24"/>
        </w:rPr>
      </w:pPr>
      <w:r w:rsidRPr="00B5243F">
        <w:rPr>
          <w:rFonts w:asciiTheme="minorHAnsi" w:hAnsiTheme="minorHAnsi" w:cstheme="minorHAnsi"/>
          <w:sz w:val="24"/>
          <w:szCs w:val="24"/>
        </w:rPr>
        <w:t xml:space="preserve">Objednatel je povinen vady písemně reklamovat u Zhotovitele bez zbytečného odkladu po jejich zjištění. Kontaktní údaje pro oznámení vady: </w:t>
      </w:r>
      <w:proofErr w:type="spellStart"/>
      <w:r w:rsidR="00AB6994">
        <w:rPr>
          <w:rFonts w:asciiTheme="minorHAnsi" w:hAnsiTheme="minorHAnsi" w:cstheme="minorHAnsi"/>
          <w:sz w:val="24"/>
          <w:szCs w:val="24"/>
        </w:rPr>
        <w:t>xxx</w:t>
      </w:r>
      <w:proofErr w:type="spellEnd"/>
    </w:p>
    <w:p w14:paraId="47BFC352" w14:textId="77777777" w:rsidR="00955476" w:rsidRPr="00E34EA1" w:rsidRDefault="00955476" w:rsidP="000C3A3A">
      <w:pPr>
        <w:pStyle w:val="Bezmezer"/>
        <w:widowControl w:val="0"/>
        <w:numPr>
          <w:ilvl w:val="1"/>
          <w:numId w:val="20"/>
        </w:numPr>
        <w:tabs>
          <w:tab w:val="clear" w:pos="792"/>
        </w:tabs>
        <w:spacing w:before="120"/>
        <w:ind w:left="851" w:hanging="851"/>
        <w:jc w:val="both"/>
        <w:rPr>
          <w:rFonts w:asciiTheme="minorHAnsi" w:hAnsiTheme="minorHAnsi" w:cstheme="minorHAnsi"/>
          <w:sz w:val="24"/>
          <w:szCs w:val="24"/>
        </w:rPr>
      </w:pPr>
      <w:r w:rsidRPr="00E34EA1">
        <w:rPr>
          <w:rFonts w:asciiTheme="minorHAnsi" w:hAnsiTheme="minorHAnsi" w:cstheme="minorHAnsi"/>
          <w:sz w:val="24"/>
          <w:szCs w:val="24"/>
        </w:rPr>
        <w:t>V reklamaci musí být vady popsány nebo uvedeno, jak se projevují. Objednatel dále v reklamaci uvede, jakým způsobem požaduje sjednat nápravu. Objednatel je oprávněn požadovat:</w:t>
      </w:r>
    </w:p>
    <w:p w14:paraId="22B50B90" w14:textId="77777777" w:rsidR="00955476" w:rsidRDefault="00955476" w:rsidP="00955476">
      <w:pPr>
        <w:pStyle w:val="Zkladntext"/>
        <w:widowControl w:val="0"/>
        <w:tabs>
          <w:tab w:val="num" w:pos="1134"/>
        </w:tabs>
        <w:suppressAutoHyphens w:val="0"/>
        <w:spacing w:before="60" w:after="0" w:line="240" w:lineRule="atLeast"/>
        <w:ind w:left="1135" w:hanging="284"/>
        <w:jc w:val="both"/>
        <w:rPr>
          <w:rFonts w:asciiTheme="minorHAnsi" w:hAnsiTheme="minorHAnsi" w:cstheme="minorHAnsi"/>
        </w:rPr>
      </w:pPr>
      <w:r>
        <w:rPr>
          <w:rFonts w:asciiTheme="minorHAnsi" w:hAnsiTheme="minorHAnsi" w:cstheme="minorHAnsi"/>
        </w:rPr>
        <w:t>a)</w:t>
      </w:r>
      <w:r>
        <w:rPr>
          <w:rFonts w:asciiTheme="minorHAnsi" w:hAnsiTheme="minorHAnsi" w:cstheme="minorHAnsi"/>
        </w:rPr>
        <w:tab/>
      </w:r>
      <w:r>
        <w:rPr>
          <w:rFonts w:asciiTheme="minorHAnsi" w:hAnsiTheme="minorHAnsi" w:cstheme="minorHAnsi"/>
        </w:rPr>
        <w:tab/>
      </w:r>
      <w:r w:rsidRPr="00B43AE1">
        <w:rPr>
          <w:rFonts w:asciiTheme="minorHAnsi" w:hAnsiTheme="minorHAnsi" w:cstheme="minorHAnsi"/>
        </w:rPr>
        <w:t>odstranění vady dodáním náhradního plnění (u vad materiálů, zařizovacích předmětů, svíti</w:t>
      </w:r>
      <w:r>
        <w:rPr>
          <w:rFonts w:asciiTheme="minorHAnsi" w:hAnsiTheme="minorHAnsi" w:cstheme="minorHAnsi"/>
        </w:rPr>
        <w:t>del apod.);</w:t>
      </w:r>
    </w:p>
    <w:p w14:paraId="168966EF" w14:textId="77777777" w:rsidR="00955476" w:rsidRDefault="00955476" w:rsidP="00955476">
      <w:pPr>
        <w:pStyle w:val="Zkladntext"/>
        <w:widowControl w:val="0"/>
        <w:tabs>
          <w:tab w:val="num" w:pos="1134"/>
        </w:tabs>
        <w:suppressAutoHyphens w:val="0"/>
        <w:spacing w:before="60" w:after="0" w:line="240" w:lineRule="atLeast"/>
        <w:ind w:left="1135" w:hanging="284"/>
        <w:jc w:val="both"/>
        <w:rPr>
          <w:rFonts w:asciiTheme="minorHAnsi" w:hAnsiTheme="minorHAnsi" w:cstheme="minorHAnsi"/>
        </w:rPr>
      </w:pPr>
      <w:r>
        <w:rPr>
          <w:rFonts w:asciiTheme="minorHAnsi" w:hAnsiTheme="minorHAnsi" w:cstheme="minorHAnsi"/>
        </w:rPr>
        <w:t>b)</w:t>
      </w:r>
      <w:r>
        <w:rPr>
          <w:rFonts w:asciiTheme="minorHAnsi" w:hAnsiTheme="minorHAnsi" w:cstheme="minorHAnsi"/>
        </w:rPr>
        <w:tab/>
      </w:r>
      <w:r w:rsidRPr="00B43AE1">
        <w:rPr>
          <w:rFonts w:asciiTheme="minorHAnsi" w:hAnsiTheme="minorHAnsi" w:cstheme="minorHAnsi"/>
        </w:rPr>
        <w:t xml:space="preserve">odstranění vady </w:t>
      </w:r>
      <w:r>
        <w:rPr>
          <w:rFonts w:asciiTheme="minorHAnsi" w:hAnsiTheme="minorHAnsi" w:cstheme="minorHAnsi"/>
        </w:rPr>
        <w:t>opravou, je-li vada opravitelná;</w:t>
      </w:r>
    </w:p>
    <w:p w14:paraId="303EAD93" w14:textId="77777777" w:rsidR="00955476" w:rsidRPr="00B43AE1" w:rsidRDefault="00955476" w:rsidP="00955476">
      <w:pPr>
        <w:pStyle w:val="Zkladntext"/>
        <w:widowControl w:val="0"/>
        <w:tabs>
          <w:tab w:val="num" w:pos="1134"/>
        </w:tabs>
        <w:suppressAutoHyphens w:val="0"/>
        <w:spacing w:before="60" w:after="0" w:line="240" w:lineRule="atLeast"/>
        <w:ind w:left="1135" w:hanging="284"/>
        <w:jc w:val="both"/>
        <w:rPr>
          <w:rFonts w:asciiTheme="minorHAnsi" w:hAnsiTheme="minorHAnsi" w:cstheme="minorHAnsi"/>
        </w:rPr>
      </w:pPr>
      <w:r>
        <w:rPr>
          <w:rFonts w:asciiTheme="minorHAnsi" w:hAnsiTheme="minorHAnsi" w:cstheme="minorHAnsi"/>
        </w:rPr>
        <w:t>c)</w:t>
      </w:r>
      <w:r>
        <w:rPr>
          <w:rFonts w:asciiTheme="minorHAnsi" w:hAnsiTheme="minorHAnsi" w:cstheme="minorHAnsi"/>
        </w:rPr>
        <w:tab/>
      </w:r>
      <w:r w:rsidRPr="00B43AE1">
        <w:rPr>
          <w:rFonts w:asciiTheme="minorHAnsi" w:hAnsiTheme="minorHAnsi" w:cstheme="minorHAnsi"/>
        </w:rPr>
        <w:t>přiměřenou slevu ze sjednané ceny.</w:t>
      </w:r>
    </w:p>
    <w:p w14:paraId="6F95B691" w14:textId="614D33B2" w:rsidR="00955476" w:rsidRPr="00B43AE1" w:rsidRDefault="00955476" w:rsidP="00955476">
      <w:pPr>
        <w:pStyle w:val="Zkladntext"/>
        <w:widowControl w:val="0"/>
        <w:tabs>
          <w:tab w:val="num" w:pos="1134"/>
        </w:tabs>
        <w:suppressAutoHyphens w:val="0"/>
        <w:spacing w:before="120" w:after="0" w:line="240" w:lineRule="atLeast"/>
        <w:ind w:left="851"/>
        <w:jc w:val="both"/>
        <w:rPr>
          <w:rFonts w:asciiTheme="minorHAnsi" w:hAnsiTheme="minorHAnsi" w:cstheme="minorHAnsi"/>
        </w:rPr>
      </w:pPr>
      <w:r w:rsidRPr="00B43AE1">
        <w:rPr>
          <w:rFonts w:asciiTheme="minorHAnsi" w:hAnsiTheme="minorHAnsi" w:cstheme="minorHAnsi"/>
        </w:rPr>
        <w:t>Objednatel je oprávněn vybrat si způsob</w:t>
      </w:r>
      <w:r w:rsidR="00F80164">
        <w:rPr>
          <w:rFonts w:asciiTheme="minorHAnsi" w:hAnsiTheme="minorHAnsi" w:cstheme="minorHAnsi"/>
        </w:rPr>
        <w:t xml:space="preserve"> podle písm. a) až c) výše</w:t>
      </w:r>
      <w:r w:rsidRPr="00B43AE1">
        <w:rPr>
          <w:rFonts w:asciiTheme="minorHAnsi" w:hAnsiTheme="minorHAnsi" w:cstheme="minorHAnsi"/>
        </w:rPr>
        <w:t>, který mu nejlépe vyhovuje.</w:t>
      </w:r>
    </w:p>
    <w:p w14:paraId="5D89D488" w14:textId="77777777" w:rsidR="00955476" w:rsidRPr="00B43AE1" w:rsidRDefault="00955476" w:rsidP="000C3A3A">
      <w:pPr>
        <w:pStyle w:val="Bezmezer"/>
        <w:widowControl w:val="0"/>
        <w:numPr>
          <w:ilvl w:val="1"/>
          <w:numId w:val="20"/>
        </w:numPr>
        <w:tabs>
          <w:tab w:val="clear" w:pos="792"/>
        </w:tabs>
        <w:spacing w:before="120"/>
        <w:ind w:left="851" w:hanging="851"/>
        <w:jc w:val="both"/>
        <w:rPr>
          <w:rFonts w:asciiTheme="minorHAnsi" w:hAnsiTheme="minorHAnsi" w:cstheme="minorHAnsi"/>
          <w:sz w:val="24"/>
          <w:szCs w:val="24"/>
        </w:rPr>
      </w:pPr>
      <w:r w:rsidRPr="00B43AE1">
        <w:rPr>
          <w:rFonts w:asciiTheme="minorHAnsi" w:hAnsiTheme="minorHAnsi" w:cstheme="minorHAnsi"/>
          <w:sz w:val="24"/>
          <w:szCs w:val="24"/>
        </w:rPr>
        <w:t>Reklamaci lze uplatnit nejpozději do posledního dne záruční doby,</w:t>
      </w:r>
      <w:r>
        <w:rPr>
          <w:rFonts w:asciiTheme="minorHAnsi" w:hAnsiTheme="minorHAnsi" w:cstheme="minorHAnsi"/>
          <w:sz w:val="24"/>
          <w:szCs w:val="24"/>
        </w:rPr>
        <w:t xml:space="preserve"> přičemž i reklamace odeslaná </w:t>
      </w:r>
      <w:r w:rsidRPr="00B43AE1">
        <w:rPr>
          <w:rFonts w:asciiTheme="minorHAnsi" w:hAnsiTheme="minorHAnsi" w:cstheme="minorHAnsi"/>
          <w:sz w:val="24"/>
          <w:szCs w:val="24"/>
        </w:rPr>
        <w:t>Objednatelem v poslední den záruční doby se považuje za včas uplatněnou.</w:t>
      </w:r>
    </w:p>
    <w:p w14:paraId="0BAB48FD" w14:textId="77777777" w:rsidR="00955476" w:rsidRPr="00B43AE1" w:rsidRDefault="00955476" w:rsidP="000C3A3A">
      <w:pPr>
        <w:pStyle w:val="Bezmezer"/>
        <w:widowControl w:val="0"/>
        <w:numPr>
          <w:ilvl w:val="1"/>
          <w:numId w:val="20"/>
        </w:numPr>
        <w:tabs>
          <w:tab w:val="clear" w:pos="792"/>
        </w:tabs>
        <w:spacing w:before="120"/>
        <w:ind w:left="851" w:hanging="851"/>
        <w:jc w:val="both"/>
        <w:rPr>
          <w:rFonts w:asciiTheme="minorHAnsi" w:hAnsiTheme="minorHAnsi" w:cstheme="minorHAnsi"/>
          <w:sz w:val="24"/>
          <w:szCs w:val="24"/>
        </w:rPr>
      </w:pPr>
      <w:r w:rsidRPr="00B43AE1">
        <w:rPr>
          <w:rFonts w:asciiTheme="minorHAnsi" w:hAnsiTheme="minorHAnsi" w:cstheme="minorHAnsi"/>
          <w:sz w:val="24"/>
          <w:szCs w:val="24"/>
        </w:rPr>
        <w:t>Podmínky odstranění reklamovaných vad</w:t>
      </w:r>
    </w:p>
    <w:p w14:paraId="451BD4BF" w14:textId="77777777" w:rsidR="00955476" w:rsidRPr="00B43AE1" w:rsidRDefault="00955476" w:rsidP="000C3A3A">
      <w:pPr>
        <w:pStyle w:val="Bezmezer"/>
        <w:widowControl w:val="0"/>
        <w:numPr>
          <w:ilvl w:val="2"/>
          <w:numId w:val="20"/>
        </w:numPr>
        <w:spacing w:before="60"/>
        <w:ind w:left="851" w:hanging="851"/>
        <w:jc w:val="both"/>
        <w:rPr>
          <w:rFonts w:asciiTheme="minorHAnsi" w:hAnsiTheme="minorHAnsi" w:cstheme="minorHAnsi"/>
          <w:sz w:val="24"/>
          <w:szCs w:val="24"/>
        </w:rPr>
      </w:pPr>
      <w:r w:rsidRPr="00B43AE1">
        <w:rPr>
          <w:rFonts w:asciiTheme="minorHAnsi" w:hAnsiTheme="minorHAnsi" w:cstheme="minorHAnsi"/>
          <w:sz w:val="24"/>
          <w:szCs w:val="24"/>
        </w:rPr>
        <w:t>Zhotovitel je povinen rozhodnout o reklamaci do 3 pracovních dnů, ve složitých případech do 5</w:t>
      </w:r>
      <w:r>
        <w:rPr>
          <w:rFonts w:asciiTheme="minorHAnsi" w:hAnsiTheme="minorHAnsi" w:cstheme="minorHAnsi"/>
          <w:sz w:val="24"/>
          <w:szCs w:val="24"/>
        </w:rPr>
        <w:t> </w:t>
      </w:r>
      <w:r w:rsidRPr="00B43AE1">
        <w:rPr>
          <w:rFonts w:asciiTheme="minorHAnsi" w:hAnsiTheme="minorHAnsi" w:cstheme="minorHAnsi"/>
          <w:sz w:val="24"/>
          <w:szCs w:val="24"/>
        </w:rPr>
        <w:t>pracovních dnů po obdržení reklamace. Rozhodnutí učiní Zhotovitel písemně a oznámí v něm Objednateli, zda reklamaci uznává či neuznává, s uvedením termínu, ve kterém nastoupí k odstranění reklamovaných vad, popř. důvodů neuznání. Pokud tak neučiní, je Objednatel oprávněn požadovat přiměřenou slevu z ceny nebo odstoupit od Smlouvy, dále je oprávněn zadat odstranění vady jiné osobě a Zhotovitel je povinen vzniklé náklady včetně náhrady škody Objednateli zaplatit v plné výši.</w:t>
      </w:r>
    </w:p>
    <w:p w14:paraId="57BD7E20" w14:textId="3A345A46" w:rsidR="00955476" w:rsidRPr="00B43AE1" w:rsidRDefault="00955476" w:rsidP="000C3A3A">
      <w:pPr>
        <w:pStyle w:val="Bezmezer"/>
        <w:widowControl w:val="0"/>
        <w:numPr>
          <w:ilvl w:val="2"/>
          <w:numId w:val="20"/>
        </w:numPr>
        <w:spacing w:before="120"/>
        <w:ind w:left="851" w:hanging="851"/>
        <w:jc w:val="both"/>
        <w:rPr>
          <w:rFonts w:asciiTheme="minorHAnsi" w:hAnsiTheme="minorHAnsi" w:cstheme="minorHAnsi"/>
          <w:sz w:val="24"/>
          <w:szCs w:val="24"/>
        </w:rPr>
      </w:pPr>
      <w:r w:rsidRPr="00B43AE1">
        <w:rPr>
          <w:rFonts w:asciiTheme="minorHAnsi" w:hAnsiTheme="minorHAnsi" w:cstheme="minorHAnsi"/>
          <w:sz w:val="24"/>
          <w:szCs w:val="24"/>
        </w:rPr>
        <w:t xml:space="preserve">Zhotovitel je povinen nastoupit k odstranění vad nejpozději do 10 kalendářních dnů ode dne </w:t>
      </w:r>
      <w:r w:rsidRPr="00B43AE1">
        <w:rPr>
          <w:rFonts w:asciiTheme="minorHAnsi" w:hAnsiTheme="minorHAnsi" w:cstheme="minorHAnsi"/>
          <w:sz w:val="24"/>
          <w:szCs w:val="24"/>
        </w:rPr>
        <w:lastRenderedPageBreak/>
        <w:t>obdržení reklamace</w:t>
      </w:r>
      <w:r w:rsidR="004C2AA0">
        <w:rPr>
          <w:rFonts w:asciiTheme="minorHAnsi" w:hAnsiTheme="minorHAnsi" w:cstheme="minorHAnsi"/>
          <w:sz w:val="24"/>
          <w:szCs w:val="24"/>
        </w:rPr>
        <w:t>, nedohodnou-li se smluvní strany jinak</w:t>
      </w:r>
      <w:r w:rsidRPr="00B43AE1">
        <w:rPr>
          <w:rFonts w:asciiTheme="minorHAnsi" w:hAnsiTheme="minorHAnsi" w:cstheme="minorHAnsi"/>
          <w:sz w:val="24"/>
          <w:szCs w:val="24"/>
        </w:rPr>
        <w:t>. Pokud Objednatel v reklamaci výslovně uvede, že se jedná o havárii, pak je Zhotovitel povinen nastoupit a zahájit odstraňování vady (havárie) nejpozději do 24 hod. po obdržení reklamace</w:t>
      </w:r>
      <w:r w:rsidR="00C24517">
        <w:rPr>
          <w:rFonts w:asciiTheme="minorHAnsi" w:hAnsiTheme="minorHAnsi" w:cstheme="minorHAnsi"/>
          <w:sz w:val="24"/>
          <w:szCs w:val="24"/>
        </w:rPr>
        <w:t>, nedohodnou-li se smluvní strany jinak</w:t>
      </w:r>
      <w:r w:rsidRPr="00B43AE1">
        <w:rPr>
          <w:rFonts w:asciiTheme="minorHAnsi" w:hAnsiTheme="minorHAnsi" w:cstheme="minorHAnsi"/>
          <w:sz w:val="24"/>
          <w:szCs w:val="24"/>
        </w:rPr>
        <w:t>.</w:t>
      </w:r>
    </w:p>
    <w:p w14:paraId="1B9C6A31" w14:textId="62B4C663" w:rsidR="00955476" w:rsidRPr="00B43AE1" w:rsidRDefault="00955476" w:rsidP="000C3A3A">
      <w:pPr>
        <w:pStyle w:val="Bezmezer"/>
        <w:widowControl w:val="0"/>
        <w:numPr>
          <w:ilvl w:val="2"/>
          <w:numId w:val="20"/>
        </w:numPr>
        <w:spacing w:before="120"/>
        <w:ind w:left="851" w:hanging="851"/>
        <w:jc w:val="both"/>
        <w:rPr>
          <w:rFonts w:asciiTheme="minorHAnsi" w:hAnsiTheme="minorHAnsi" w:cstheme="minorHAnsi"/>
          <w:sz w:val="24"/>
          <w:szCs w:val="24"/>
        </w:rPr>
      </w:pPr>
      <w:r w:rsidRPr="00B43AE1">
        <w:rPr>
          <w:rFonts w:asciiTheme="minorHAnsi" w:hAnsiTheme="minorHAnsi" w:cstheme="minorHAnsi"/>
          <w:sz w:val="24"/>
          <w:szCs w:val="24"/>
        </w:rPr>
        <w:t>Nenastoupí-li Zhotovitel k odstranění reklamované vady ani do 20 kalendářních dnů po obdržení reklamace Objednatele</w:t>
      </w:r>
      <w:r w:rsidR="00D810F6">
        <w:rPr>
          <w:rFonts w:asciiTheme="minorHAnsi" w:hAnsiTheme="minorHAnsi" w:cstheme="minorHAnsi"/>
          <w:sz w:val="24"/>
          <w:szCs w:val="24"/>
        </w:rPr>
        <w:t xml:space="preserve"> (jestliže se smluvní strany nedohodly jinak)</w:t>
      </w:r>
      <w:r w:rsidRPr="00B43AE1">
        <w:rPr>
          <w:rFonts w:asciiTheme="minorHAnsi" w:hAnsiTheme="minorHAnsi" w:cstheme="minorHAnsi"/>
          <w:sz w:val="24"/>
          <w:szCs w:val="24"/>
        </w:rPr>
        <w:t>, v případě vady (havárie) do 48 hod.</w:t>
      </w:r>
      <w:r w:rsidR="00D810F6">
        <w:rPr>
          <w:rFonts w:asciiTheme="minorHAnsi" w:hAnsiTheme="minorHAnsi" w:cstheme="minorHAnsi"/>
          <w:sz w:val="24"/>
          <w:szCs w:val="24"/>
        </w:rPr>
        <w:t xml:space="preserve"> (jestliže se smluvní strany nedohodly jinak)</w:t>
      </w:r>
      <w:r w:rsidRPr="00B43AE1">
        <w:rPr>
          <w:rFonts w:asciiTheme="minorHAnsi" w:hAnsiTheme="minorHAnsi" w:cstheme="minorHAnsi"/>
          <w:sz w:val="24"/>
          <w:szCs w:val="24"/>
        </w:rPr>
        <w:t>, je Objednatel oprávněn pověřit odstraněním vady jinou odbornou právnickou nebo fyzickou osobu. Veškeré takto vzniklé náklady uhradí Objednateli Zhotovitel.</w:t>
      </w:r>
    </w:p>
    <w:p w14:paraId="5AA2A819" w14:textId="77777777" w:rsidR="00955476" w:rsidRPr="00B43AE1" w:rsidRDefault="00955476" w:rsidP="000C3A3A">
      <w:pPr>
        <w:pStyle w:val="Bezmezer"/>
        <w:widowControl w:val="0"/>
        <w:numPr>
          <w:ilvl w:val="2"/>
          <w:numId w:val="20"/>
        </w:numPr>
        <w:spacing w:before="120"/>
        <w:ind w:left="851" w:hanging="851"/>
        <w:jc w:val="both"/>
        <w:rPr>
          <w:rFonts w:asciiTheme="minorHAnsi" w:hAnsiTheme="minorHAnsi" w:cstheme="minorHAnsi"/>
          <w:sz w:val="24"/>
          <w:szCs w:val="24"/>
        </w:rPr>
      </w:pPr>
      <w:r w:rsidRPr="00B43AE1">
        <w:rPr>
          <w:rFonts w:asciiTheme="minorHAnsi" w:hAnsiTheme="minorHAnsi" w:cstheme="minorHAnsi"/>
          <w:sz w:val="24"/>
          <w:szCs w:val="24"/>
        </w:rPr>
        <w:t>Objednatel je povinen umožnit zaměstnancům Zhotovitele nebo jiným osobám pověřeným Zhotovitelem k odstranění vady přístup do prostor nezbytných pro odstranění vady. Pokud tak neučiní, není Zhotovitel v prodlení s termínem nastoupení na odstranění vady ani s termínem pro odstranění vady.</w:t>
      </w:r>
    </w:p>
    <w:p w14:paraId="2D17C02B" w14:textId="77777777" w:rsidR="00955476" w:rsidRPr="00B43AE1" w:rsidRDefault="00955476" w:rsidP="000C3A3A">
      <w:pPr>
        <w:pStyle w:val="Bezmezer"/>
        <w:widowControl w:val="0"/>
        <w:numPr>
          <w:ilvl w:val="2"/>
          <w:numId w:val="20"/>
        </w:numPr>
        <w:spacing w:before="120"/>
        <w:ind w:left="851" w:hanging="851"/>
        <w:jc w:val="both"/>
        <w:rPr>
          <w:rFonts w:asciiTheme="minorHAnsi" w:hAnsiTheme="minorHAnsi" w:cstheme="minorHAnsi"/>
          <w:sz w:val="24"/>
          <w:szCs w:val="24"/>
        </w:rPr>
      </w:pPr>
      <w:r w:rsidRPr="00B43AE1">
        <w:rPr>
          <w:rFonts w:asciiTheme="minorHAnsi" w:hAnsiTheme="minorHAnsi" w:cstheme="minorHAnsi"/>
          <w:sz w:val="24"/>
          <w:szCs w:val="24"/>
        </w:rPr>
        <w:t>Náklady na odstranění reklamované vady nese Zhotovitel i ve sporných případech až do rozhodnutí soudu.</w:t>
      </w:r>
    </w:p>
    <w:p w14:paraId="0333F97B" w14:textId="152A7777" w:rsidR="00955476" w:rsidRPr="00B43AE1" w:rsidRDefault="00955476" w:rsidP="000C3A3A">
      <w:pPr>
        <w:pStyle w:val="Bezmezer"/>
        <w:widowControl w:val="0"/>
        <w:numPr>
          <w:ilvl w:val="2"/>
          <w:numId w:val="20"/>
        </w:numPr>
        <w:spacing w:before="120"/>
        <w:ind w:left="851" w:hanging="851"/>
        <w:jc w:val="both"/>
        <w:rPr>
          <w:rFonts w:asciiTheme="minorHAnsi" w:hAnsiTheme="minorHAnsi" w:cstheme="minorHAnsi"/>
          <w:sz w:val="24"/>
          <w:szCs w:val="24"/>
        </w:rPr>
      </w:pPr>
      <w:r w:rsidRPr="00B43AE1">
        <w:rPr>
          <w:rFonts w:asciiTheme="minorHAnsi" w:hAnsiTheme="minorHAnsi" w:cstheme="minorHAnsi"/>
          <w:sz w:val="24"/>
          <w:szCs w:val="24"/>
        </w:rPr>
        <w:t xml:space="preserve">Prokáže-li se ve sporných případech, že Objednatel reklamoval </w:t>
      </w:r>
      <w:r w:rsidR="00C222AE">
        <w:rPr>
          <w:rFonts w:asciiTheme="minorHAnsi" w:hAnsiTheme="minorHAnsi" w:cstheme="minorHAnsi"/>
          <w:sz w:val="24"/>
          <w:szCs w:val="24"/>
        </w:rPr>
        <w:t xml:space="preserve">vady </w:t>
      </w:r>
      <w:r w:rsidRPr="00B43AE1">
        <w:rPr>
          <w:rFonts w:asciiTheme="minorHAnsi" w:hAnsiTheme="minorHAnsi" w:cstheme="minorHAnsi"/>
          <w:sz w:val="24"/>
          <w:szCs w:val="24"/>
        </w:rPr>
        <w:t>neoprávněně, tzn., že za jím reklamovanou vadu neodpovídá Zhotovitel a že se na ni nevztahuje</w:t>
      </w:r>
      <w:r>
        <w:rPr>
          <w:rFonts w:asciiTheme="minorHAnsi" w:hAnsiTheme="minorHAnsi" w:cstheme="minorHAnsi"/>
          <w:sz w:val="24"/>
          <w:szCs w:val="24"/>
        </w:rPr>
        <w:t xml:space="preserve"> </w:t>
      </w:r>
      <w:r w:rsidRPr="00B43AE1">
        <w:rPr>
          <w:rFonts w:asciiTheme="minorHAnsi" w:hAnsiTheme="minorHAnsi" w:cstheme="minorHAnsi"/>
          <w:sz w:val="24"/>
          <w:szCs w:val="24"/>
        </w:rPr>
        <w:t>záruka, resp. že vadu způsobil nevhodným užíváním Díla Objednatel apod., je Objednatel povinen uhradit Zhotoviteli veškeré</w:t>
      </w:r>
      <w:r w:rsidR="00C222AE">
        <w:rPr>
          <w:rFonts w:asciiTheme="minorHAnsi" w:hAnsiTheme="minorHAnsi" w:cstheme="minorHAnsi"/>
          <w:sz w:val="24"/>
          <w:szCs w:val="24"/>
        </w:rPr>
        <w:t>,</w:t>
      </w:r>
      <w:r w:rsidRPr="00B43AE1">
        <w:rPr>
          <w:rFonts w:asciiTheme="minorHAnsi" w:hAnsiTheme="minorHAnsi" w:cstheme="minorHAnsi"/>
          <w:sz w:val="24"/>
          <w:szCs w:val="24"/>
        </w:rPr>
        <w:t xml:space="preserve"> jemu v souvislosti s odstraněním vady vzniklé náklady.</w:t>
      </w:r>
    </w:p>
    <w:p w14:paraId="7BF69E93" w14:textId="77777777" w:rsidR="00955476" w:rsidRPr="00B43AE1" w:rsidRDefault="00955476" w:rsidP="000C3A3A">
      <w:pPr>
        <w:pStyle w:val="Bezmezer"/>
        <w:widowControl w:val="0"/>
        <w:numPr>
          <w:ilvl w:val="1"/>
          <w:numId w:val="20"/>
        </w:numPr>
        <w:spacing w:before="120"/>
        <w:ind w:left="851" w:hanging="851"/>
        <w:jc w:val="both"/>
        <w:rPr>
          <w:rFonts w:asciiTheme="minorHAnsi" w:hAnsiTheme="minorHAnsi" w:cstheme="minorHAnsi"/>
          <w:sz w:val="24"/>
          <w:szCs w:val="24"/>
        </w:rPr>
      </w:pPr>
      <w:r w:rsidRPr="00B43AE1">
        <w:rPr>
          <w:rFonts w:asciiTheme="minorHAnsi" w:hAnsiTheme="minorHAnsi" w:cstheme="minorHAnsi"/>
          <w:sz w:val="24"/>
          <w:szCs w:val="24"/>
        </w:rPr>
        <w:t>Lhůty pro odstranění reklamovaných vad</w:t>
      </w:r>
    </w:p>
    <w:p w14:paraId="3F2E64C4" w14:textId="77777777" w:rsidR="00955476" w:rsidRPr="00B43AE1" w:rsidRDefault="00955476" w:rsidP="000C3A3A">
      <w:pPr>
        <w:pStyle w:val="Bezmezer"/>
        <w:widowControl w:val="0"/>
        <w:numPr>
          <w:ilvl w:val="2"/>
          <w:numId w:val="20"/>
        </w:numPr>
        <w:spacing w:before="60"/>
        <w:ind w:left="851" w:hanging="851"/>
        <w:jc w:val="both"/>
        <w:rPr>
          <w:rFonts w:asciiTheme="minorHAnsi" w:hAnsiTheme="minorHAnsi" w:cstheme="minorHAnsi"/>
          <w:sz w:val="24"/>
          <w:szCs w:val="24"/>
        </w:rPr>
      </w:pPr>
      <w:r w:rsidRPr="00B43AE1">
        <w:rPr>
          <w:rFonts w:asciiTheme="minorHAnsi" w:hAnsiTheme="minorHAnsi" w:cstheme="minorHAnsi"/>
          <w:sz w:val="24"/>
          <w:szCs w:val="24"/>
        </w:rPr>
        <w:t>Lhůtu pro odstranění reklamovaných vad sjednají obě smluvní strany podle povahy a rozsahu reklamované vady. Nedojde-li mezi oběma stranami k dohodě o termínu odstranění reklamované vady, platí, že reklamovaná vada musí být odstraněna nejpozději do 30 kalendářních dnů po obdržení reklamace.</w:t>
      </w:r>
    </w:p>
    <w:p w14:paraId="71DC8B3E" w14:textId="77777777" w:rsidR="00955476" w:rsidRPr="00B43AE1" w:rsidRDefault="00955476" w:rsidP="000C3A3A">
      <w:pPr>
        <w:pStyle w:val="Bezmezer"/>
        <w:widowControl w:val="0"/>
        <w:numPr>
          <w:ilvl w:val="2"/>
          <w:numId w:val="20"/>
        </w:numPr>
        <w:spacing w:before="120"/>
        <w:ind w:left="851" w:hanging="851"/>
        <w:jc w:val="both"/>
        <w:rPr>
          <w:rFonts w:asciiTheme="minorHAnsi" w:hAnsiTheme="minorHAnsi" w:cstheme="minorHAnsi"/>
          <w:sz w:val="24"/>
          <w:szCs w:val="24"/>
        </w:rPr>
      </w:pPr>
      <w:r w:rsidRPr="00B43AE1">
        <w:rPr>
          <w:rFonts w:asciiTheme="minorHAnsi" w:hAnsiTheme="minorHAnsi" w:cstheme="minorHAnsi"/>
          <w:sz w:val="24"/>
          <w:szCs w:val="24"/>
        </w:rPr>
        <w:t>Lhůtu pro odstranění reklamovaných vad označených Objednatelem jako havárie sjednají obě smluvní strany podle povahy a rozsahu reklamované vady. Nedojde-li mezi oběma stranami k dohodě o termínu odstranění reklamované vady (havárie), platí, že havárie musí být odstraněna nejpozději do 5 kalendářních dnů po obdržení reklamace.</w:t>
      </w:r>
    </w:p>
    <w:p w14:paraId="34D6B3C6" w14:textId="77777777" w:rsidR="00955476" w:rsidRPr="00B43AE1" w:rsidRDefault="00955476" w:rsidP="000C3A3A">
      <w:pPr>
        <w:pStyle w:val="Bezmezer"/>
        <w:widowControl w:val="0"/>
        <w:numPr>
          <w:ilvl w:val="2"/>
          <w:numId w:val="20"/>
        </w:numPr>
        <w:spacing w:before="120"/>
        <w:ind w:left="851" w:hanging="851"/>
        <w:jc w:val="both"/>
        <w:rPr>
          <w:rFonts w:asciiTheme="minorHAnsi" w:hAnsiTheme="minorHAnsi" w:cstheme="minorHAnsi"/>
          <w:sz w:val="24"/>
          <w:szCs w:val="24"/>
        </w:rPr>
      </w:pPr>
      <w:r w:rsidRPr="00B43AE1">
        <w:rPr>
          <w:rFonts w:asciiTheme="minorHAnsi" w:hAnsiTheme="minorHAnsi" w:cstheme="minorHAnsi"/>
          <w:sz w:val="24"/>
          <w:szCs w:val="24"/>
        </w:rPr>
        <w:t>O odstranění reklamované vady sepíše Zhotovitel protokol, ve kterém Objednatel potvrdí odstranění vady nebo uvede důvody, pro které odmítá opravu převzít.</w:t>
      </w:r>
    </w:p>
    <w:p w14:paraId="2BBB7C49" w14:textId="3D5261D2" w:rsidR="00955476" w:rsidRPr="00B43AE1" w:rsidRDefault="00955476" w:rsidP="000C3A3A">
      <w:pPr>
        <w:pStyle w:val="Nadpis1"/>
        <w:widowControl w:val="0"/>
        <w:numPr>
          <w:ilvl w:val="0"/>
          <w:numId w:val="19"/>
        </w:numPr>
        <w:jc w:val="center"/>
        <w:rPr>
          <w:rFonts w:asciiTheme="minorHAnsi" w:hAnsiTheme="minorHAnsi" w:cstheme="minorHAnsi"/>
        </w:rPr>
      </w:pPr>
      <w:r>
        <w:rPr>
          <w:rFonts w:asciiTheme="minorHAnsi" w:hAnsiTheme="minorHAnsi" w:cstheme="minorHAnsi"/>
        </w:rPr>
        <w:t xml:space="preserve"> </w:t>
      </w:r>
      <w:r w:rsidRPr="00B43AE1">
        <w:rPr>
          <w:rFonts w:asciiTheme="minorHAnsi" w:hAnsiTheme="minorHAnsi" w:cstheme="minorHAnsi"/>
        </w:rPr>
        <w:t>Smluvní sankce</w:t>
      </w:r>
    </w:p>
    <w:p w14:paraId="529BCFB0" w14:textId="77777777" w:rsidR="00955476" w:rsidRPr="00B43AE1" w:rsidRDefault="00955476" w:rsidP="000C3A3A">
      <w:pPr>
        <w:keepNext/>
        <w:keepLines/>
        <w:widowControl w:val="0"/>
        <w:numPr>
          <w:ilvl w:val="1"/>
          <w:numId w:val="19"/>
        </w:numPr>
        <w:tabs>
          <w:tab w:val="clear" w:pos="792"/>
          <w:tab w:val="num" w:pos="851"/>
        </w:tabs>
        <w:spacing w:before="120"/>
        <w:ind w:left="851" w:hanging="851"/>
        <w:rPr>
          <w:rFonts w:asciiTheme="minorHAnsi" w:hAnsiTheme="minorHAnsi" w:cstheme="minorHAnsi"/>
        </w:rPr>
      </w:pPr>
      <w:r w:rsidRPr="00B43AE1">
        <w:rPr>
          <w:rFonts w:asciiTheme="minorHAnsi" w:hAnsiTheme="minorHAnsi" w:cstheme="minorHAnsi"/>
        </w:rPr>
        <w:t>Sankce za neplnění dohodnutých termínů</w:t>
      </w:r>
    </w:p>
    <w:p w14:paraId="3E7B849B" w14:textId="77777777" w:rsidR="00955476" w:rsidRPr="00B43AE1" w:rsidRDefault="00955476" w:rsidP="000C3A3A">
      <w:pPr>
        <w:widowControl w:val="0"/>
        <w:numPr>
          <w:ilvl w:val="2"/>
          <w:numId w:val="19"/>
        </w:numPr>
        <w:tabs>
          <w:tab w:val="clear" w:pos="1440"/>
          <w:tab w:val="num" w:pos="1701"/>
        </w:tabs>
        <w:spacing w:before="60"/>
        <w:ind w:left="851" w:hanging="851"/>
        <w:jc w:val="both"/>
        <w:rPr>
          <w:rFonts w:asciiTheme="minorHAnsi" w:hAnsiTheme="minorHAnsi" w:cstheme="minorHAnsi"/>
        </w:rPr>
      </w:pPr>
      <w:r w:rsidRPr="00B43AE1">
        <w:rPr>
          <w:rFonts w:asciiTheme="minorHAnsi" w:hAnsiTheme="minorHAnsi" w:cstheme="minorHAnsi"/>
        </w:rPr>
        <w:t>Pokud bude Zhotovitel v prodlení proti termínům realizace Díla dle čl. 3.4. Smlouvy, je povinen zaplatit Objednateli smluvní pokutu ve výši 0,1 % ze sjednané ceny Díla za každý i započatý den prodlení.</w:t>
      </w:r>
    </w:p>
    <w:p w14:paraId="239AF6D7" w14:textId="77777777" w:rsidR="00955476" w:rsidRPr="00B43AE1" w:rsidRDefault="00955476" w:rsidP="000C3A3A">
      <w:pPr>
        <w:widowControl w:val="0"/>
        <w:numPr>
          <w:ilvl w:val="2"/>
          <w:numId w:val="19"/>
        </w:numPr>
        <w:tabs>
          <w:tab w:val="clear" w:pos="1440"/>
          <w:tab w:val="num" w:pos="1701"/>
        </w:tabs>
        <w:spacing w:before="120"/>
        <w:ind w:left="851" w:hanging="851"/>
        <w:jc w:val="both"/>
        <w:rPr>
          <w:rFonts w:asciiTheme="minorHAnsi" w:hAnsiTheme="minorHAnsi" w:cstheme="minorHAnsi"/>
        </w:rPr>
      </w:pPr>
      <w:r w:rsidRPr="00B43AE1">
        <w:rPr>
          <w:rFonts w:asciiTheme="minorHAnsi" w:hAnsiTheme="minorHAnsi" w:cstheme="minorHAnsi"/>
        </w:rPr>
        <w:t>Prodlení Zhotovitele proti termínům realizace Díla delší jak 30 kalendářních dnů se považuje za podstatné porušení Smlouvy.</w:t>
      </w:r>
    </w:p>
    <w:p w14:paraId="0AFC695B" w14:textId="03AC5D2A" w:rsidR="00955476" w:rsidRPr="00B43AE1" w:rsidRDefault="00955476" w:rsidP="000C3A3A">
      <w:pPr>
        <w:widowControl w:val="0"/>
        <w:numPr>
          <w:ilvl w:val="2"/>
          <w:numId w:val="19"/>
        </w:numPr>
        <w:tabs>
          <w:tab w:val="clear" w:pos="1440"/>
          <w:tab w:val="num" w:pos="1701"/>
        </w:tabs>
        <w:spacing w:before="120"/>
        <w:ind w:left="851" w:hanging="851"/>
        <w:jc w:val="both"/>
        <w:rPr>
          <w:rFonts w:asciiTheme="minorHAnsi" w:hAnsiTheme="minorHAnsi" w:cstheme="minorHAnsi"/>
        </w:rPr>
      </w:pPr>
      <w:r w:rsidRPr="00B43AE1">
        <w:rPr>
          <w:rFonts w:asciiTheme="minorHAnsi" w:hAnsiTheme="minorHAnsi" w:cstheme="minorHAnsi"/>
        </w:rPr>
        <w:t xml:space="preserve">Pokud Zhotovitel neodstraní vady či nedodělky </w:t>
      </w:r>
      <w:r w:rsidR="007066A5">
        <w:rPr>
          <w:rFonts w:asciiTheme="minorHAnsi" w:hAnsiTheme="minorHAnsi" w:cstheme="minorHAnsi"/>
        </w:rPr>
        <w:t xml:space="preserve">ve lhůtě </w:t>
      </w:r>
      <w:r w:rsidRPr="00B43AE1">
        <w:rPr>
          <w:rFonts w:asciiTheme="minorHAnsi" w:hAnsiTheme="minorHAnsi" w:cstheme="minorHAnsi"/>
        </w:rPr>
        <w:t>uvedené v Protokolu o předání a převzetí Díla, je Objednatel oprávněn odstranit vady či nedodělky prostřednictvím třetí osoby na náklady Zhotovitele.</w:t>
      </w:r>
    </w:p>
    <w:p w14:paraId="106273F8" w14:textId="067ECB2F" w:rsidR="00955476" w:rsidRPr="00B43AE1" w:rsidRDefault="00955476" w:rsidP="000C3A3A">
      <w:pPr>
        <w:widowControl w:val="0"/>
        <w:numPr>
          <w:ilvl w:val="1"/>
          <w:numId w:val="19"/>
        </w:numPr>
        <w:tabs>
          <w:tab w:val="clear" w:pos="792"/>
          <w:tab w:val="num" w:pos="851"/>
        </w:tabs>
        <w:spacing w:before="120"/>
        <w:ind w:left="851" w:hanging="851"/>
        <w:rPr>
          <w:rFonts w:asciiTheme="minorHAnsi" w:hAnsiTheme="minorHAnsi" w:cstheme="minorHAnsi"/>
        </w:rPr>
      </w:pPr>
      <w:r w:rsidRPr="00B43AE1">
        <w:rPr>
          <w:rFonts w:asciiTheme="minorHAnsi" w:hAnsiTheme="minorHAnsi" w:cstheme="minorHAnsi"/>
        </w:rPr>
        <w:t xml:space="preserve">Sankce za neodstranění vad reklamovaných v období záruční </w:t>
      </w:r>
      <w:r w:rsidR="00092DC4">
        <w:rPr>
          <w:rFonts w:asciiTheme="minorHAnsi" w:hAnsiTheme="minorHAnsi" w:cstheme="minorHAnsi"/>
        </w:rPr>
        <w:t>doby</w:t>
      </w:r>
    </w:p>
    <w:p w14:paraId="2C07B581" w14:textId="77777777" w:rsidR="00955476" w:rsidRPr="00B43AE1" w:rsidRDefault="00955476" w:rsidP="000C3A3A">
      <w:pPr>
        <w:widowControl w:val="0"/>
        <w:numPr>
          <w:ilvl w:val="2"/>
          <w:numId w:val="19"/>
        </w:numPr>
        <w:tabs>
          <w:tab w:val="clear" w:pos="1440"/>
        </w:tabs>
        <w:spacing w:before="60"/>
        <w:ind w:left="851" w:hanging="851"/>
        <w:jc w:val="both"/>
        <w:rPr>
          <w:rFonts w:asciiTheme="minorHAnsi" w:hAnsiTheme="minorHAnsi" w:cstheme="minorHAnsi"/>
        </w:rPr>
      </w:pPr>
      <w:r w:rsidRPr="00B43AE1">
        <w:rPr>
          <w:rFonts w:asciiTheme="minorHAnsi" w:hAnsiTheme="minorHAnsi" w:cstheme="minorHAnsi"/>
        </w:rPr>
        <w:t xml:space="preserve">Pokud Zhotovitel nenastoupí ve sjednaném termínu, nejpozději však do 10 kalendářních dnů, resp. do 24 hod. u vady (havárie), od data obdržení reklamace Objednatele k odstraňování </w:t>
      </w:r>
      <w:r w:rsidRPr="00B43AE1">
        <w:rPr>
          <w:rFonts w:asciiTheme="minorHAnsi" w:hAnsiTheme="minorHAnsi" w:cstheme="minorHAnsi"/>
        </w:rPr>
        <w:lastRenderedPageBreak/>
        <w:t xml:space="preserve">reklamované vady (případně vad), je povinen zaplatit Objednateli smluvní pokutu ve výši </w:t>
      </w:r>
      <w:proofErr w:type="gramStart"/>
      <w:r w:rsidRPr="00B43AE1">
        <w:rPr>
          <w:rFonts w:asciiTheme="minorHAnsi" w:hAnsiTheme="minorHAnsi" w:cstheme="minorHAnsi"/>
        </w:rPr>
        <w:t>5.000,-</w:t>
      </w:r>
      <w:proofErr w:type="gramEnd"/>
      <w:r w:rsidRPr="00B43AE1">
        <w:rPr>
          <w:rFonts w:asciiTheme="minorHAnsi" w:hAnsiTheme="minorHAnsi" w:cstheme="minorHAnsi"/>
        </w:rPr>
        <w:t xml:space="preserve"> Kč za každou reklamovanou vadu, na jejíž odstraňování nenastoupil ve sjednaném termínu a za každý i započatý den prodlení. Označil-li Objednatel v reklamaci, že se jedná o vadu, která brání řádnému užívání Díla, případně hrozí nebezpečí škody velkého rozsahu (havárie), sjednávají obě smluvní strany smluvní pokutu ve dvojnásobné výši.</w:t>
      </w:r>
    </w:p>
    <w:p w14:paraId="3ECAE97C" w14:textId="77777777" w:rsidR="00955476" w:rsidRPr="00B43AE1" w:rsidRDefault="00955476" w:rsidP="000C3A3A">
      <w:pPr>
        <w:widowControl w:val="0"/>
        <w:numPr>
          <w:ilvl w:val="2"/>
          <w:numId w:val="19"/>
        </w:numPr>
        <w:tabs>
          <w:tab w:val="clear" w:pos="1440"/>
        </w:tabs>
        <w:spacing w:before="120"/>
        <w:ind w:left="851" w:hanging="851"/>
        <w:jc w:val="both"/>
        <w:rPr>
          <w:rFonts w:asciiTheme="minorHAnsi" w:hAnsiTheme="minorHAnsi" w:cstheme="minorHAnsi"/>
        </w:rPr>
      </w:pPr>
      <w:r w:rsidRPr="00B43AE1">
        <w:rPr>
          <w:rFonts w:asciiTheme="minorHAnsi" w:hAnsiTheme="minorHAnsi" w:cstheme="minorHAnsi"/>
        </w:rPr>
        <w:t xml:space="preserve">Pokud Zhotovitel neodstraní reklamovanou vadu ve sjednaném termínu, je povinen zaplatit Objednateli smluvní pokutu ve výši </w:t>
      </w:r>
      <w:proofErr w:type="gramStart"/>
      <w:r w:rsidRPr="00B43AE1">
        <w:rPr>
          <w:rFonts w:asciiTheme="minorHAnsi" w:hAnsiTheme="minorHAnsi" w:cstheme="minorHAnsi"/>
        </w:rPr>
        <w:t>5.000,-</w:t>
      </w:r>
      <w:proofErr w:type="gramEnd"/>
      <w:r w:rsidRPr="00B43AE1">
        <w:rPr>
          <w:rFonts w:asciiTheme="minorHAnsi" w:hAnsiTheme="minorHAnsi" w:cstheme="minorHAnsi"/>
        </w:rPr>
        <w:t xml:space="preserve"> Kč za každou reklamovanou vadu</w:t>
      </w:r>
      <w:r>
        <w:rPr>
          <w:rFonts w:asciiTheme="minorHAnsi" w:hAnsiTheme="minorHAnsi" w:cstheme="minorHAnsi"/>
        </w:rPr>
        <w:t>,</w:t>
      </w:r>
      <w:r w:rsidRPr="00B43AE1">
        <w:rPr>
          <w:rFonts w:asciiTheme="minorHAnsi" w:hAnsiTheme="minorHAnsi" w:cstheme="minorHAnsi"/>
        </w:rPr>
        <w:t xml:space="preserve"> u níž je v prodlení, a to za každý i započatý den prodlení. Označil-li Objednatel v reklamaci, že se jedná o vadu, která brání řádnému užívání Díla, případně hrozí nebezpečí škody velkého rozsahu (havárie), sjednávají obě smluvní strany smluvní pokutu ve dvojnásobné výši.</w:t>
      </w:r>
    </w:p>
    <w:p w14:paraId="109A5048" w14:textId="77777777" w:rsidR="00955476" w:rsidRPr="00B43AE1" w:rsidRDefault="00955476" w:rsidP="000C3A3A">
      <w:pPr>
        <w:widowControl w:val="0"/>
        <w:numPr>
          <w:ilvl w:val="1"/>
          <w:numId w:val="19"/>
        </w:numPr>
        <w:tabs>
          <w:tab w:val="clear" w:pos="792"/>
          <w:tab w:val="num" w:pos="851"/>
        </w:tabs>
        <w:spacing w:before="120"/>
        <w:ind w:left="851" w:hanging="851"/>
        <w:jc w:val="both"/>
        <w:rPr>
          <w:rFonts w:asciiTheme="minorHAnsi" w:hAnsiTheme="minorHAnsi" w:cstheme="minorHAnsi"/>
        </w:rPr>
      </w:pPr>
      <w:r w:rsidRPr="00B43AE1">
        <w:rPr>
          <w:rFonts w:asciiTheme="minorHAnsi" w:hAnsiTheme="minorHAnsi" w:cstheme="minorHAnsi"/>
        </w:rPr>
        <w:t>V případě, že Zhotovitel bude realizovat část Díla prostřednictvím Poddodavatele, který není uveden v Příloze č. 3 Smlouvy</w:t>
      </w:r>
      <w:r>
        <w:rPr>
          <w:rFonts w:asciiTheme="minorHAnsi" w:hAnsiTheme="minorHAnsi" w:cstheme="minorHAnsi"/>
        </w:rPr>
        <w:t>,</w:t>
      </w:r>
      <w:r w:rsidRPr="00B43AE1">
        <w:rPr>
          <w:rFonts w:asciiTheme="minorHAnsi" w:hAnsiTheme="minorHAnsi" w:cstheme="minorHAnsi"/>
        </w:rPr>
        <w:t xml:space="preserve"> nebo který nebyl Objednatelem schválen v souladu s čl. 10.6., je povinen zaplatit Objednateli smluvní pokutu ve výši </w:t>
      </w:r>
      <w:proofErr w:type="gramStart"/>
      <w:r w:rsidRPr="00B43AE1">
        <w:rPr>
          <w:rFonts w:asciiTheme="minorHAnsi" w:hAnsiTheme="minorHAnsi" w:cstheme="minorHAnsi"/>
        </w:rPr>
        <w:t>50.000,-</w:t>
      </w:r>
      <w:proofErr w:type="gramEnd"/>
      <w:r w:rsidRPr="00B43AE1">
        <w:rPr>
          <w:rFonts w:asciiTheme="minorHAnsi" w:hAnsiTheme="minorHAnsi" w:cstheme="minorHAnsi"/>
        </w:rPr>
        <w:t xml:space="preserve"> Kč za každý zjištěný případ.</w:t>
      </w:r>
    </w:p>
    <w:p w14:paraId="0B06894A" w14:textId="77777777" w:rsidR="00955476" w:rsidRPr="00B43AE1" w:rsidRDefault="00955476" w:rsidP="000C3A3A">
      <w:pPr>
        <w:widowControl w:val="0"/>
        <w:numPr>
          <w:ilvl w:val="1"/>
          <w:numId w:val="19"/>
        </w:numPr>
        <w:tabs>
          <w:tab w:val="clear" w:pos="792"/>
          <w:tab w:val="num" w:pos="851"/>
        </w:tabs>
        <w:spacing w:before="120"/>
        <w:ind w:left="851" w:hanging="851"/>
        <w:jc w:val="both"/>
        <w:rPr>
          <w:rFonts w:asciiTheme="minorHAnsi" w:hAnsiTheme="minorHAnsi" w:cstheme="minorHAnsi"/>
        </w:rPr>
      </w:pPr>
      <w:r w:rsidRPr="00B43AE1">
        <w:rPr>
          <w:rFonts w:asciiTheme="minorHAnsi" w:hAnsiTheme="minorHAnsi" w:cstheme="minorHAnsi"/>
        </w:rPr>
        <w:t>Pokud Zhotovitel nevyklidí Staveniště ve sjednaném termínu, je povinen zaplatit Objednateli smluvní pokutu ve výši 0,05 % ze sjednané ceny Díla za každý i započatý den prodlení.</w:t>
      </w:r>
    </w:p>
    <w:p w14:paraId="14CD9907" w14:textId="77777777" w:rsidR="00955476" w:rsidRPr="00B43AE1" w:rsidRDefault="00955476" w:rsidP="000C3A3A">
      <w:pPr>
        <w:widowControl w:val="0"/>
        <w:numPr>
          <w:ilvl w:val="1"/>
          <w:numId w:val="19"/>
        </w:numPr>
        <w:tabs>
          <w:tab w:val="clear" w:pos="792"/>
          <w:tab w:val="num" w:pos="851"/>
        </w:tabs>
        <w:spacing w:before="120"/>
        <w:ind w:left="851" w:hanging="851"/>
        <w:jc w:val="both"/>
        <w:rPr>
          <w:rFonts w:asciiTheme="minorHAnsi" w:hAnsiTheme="minorHAnsi" w:cstheme="minorHAnsi"/>
        </w:rPr>
      </w:pPr>
      <w:r w:rsidRPr="00B43AE1">
        <w:rPr>
          <w:rFonts w:asciiTheme="minorHAnsi" w:hAnsiTheme="minorHAnsi" w:cstheme="minorHAnsi"/>
        </w:rPr>
        <w:t>Pokud bude Objednatel v prodlení s úhradou faktury nebo její části oproti sjednanému termínu splatnosti, je povinen zaplatit Zhotoviteli smluvní pokutu ve výši 0,1 % z dlužné částky za každý i započatý den prodlení.</w:t>
      </w:r>
      <w:r>
        <w:rPr>
          <w:rFonts w:asciiTheme="minorHAnsi" w:hAnsiTheme="minorHAnsi" w:cstheme="minorHAnsi"/>
        </w:rPr>
        <w:t xml:space="preserve"> </w:t>
      </w:r>
    </w:p>
    <w:p w14:paraId="2E745D69" w14:textId="77777777" w:rsidR="00955476" w:rsidRPr="00B43AE1" w:rsidRDefault="00955476" w:rsidP="000C3A3A">
      <w:pPr>
        <w:widowControl w:val="0"/>
        <w:numPr>
          <w:ilvl w:val="1"/>
          <w:numId w:val="19"/>
        </w:numPr>
        <w:tabs>
          <w:tab w:val="clear" w:pos="792"/>
          <w:tab w:val="num" w:pos="851"/>
        </w:tabs>
        <w:spacing w:before="120"/>
        <w:ind w:left="851" w:hanging="851"/>
        <w:jc w:val="both"/>
        <w:rPr>
          <w:rFonts w:asciiTheme="minorHAnsi" w:hAnsiTheme="minorHAnsi" w:cstheme="minorHAnsi"/>
        </w:rPr>
      </w:pPr>
      <w:r w:rsidRPr="00B43AE1">
        <w:rPr>
          <w:rFonts w:asciiTheme="minorHAnsi" w:hAnsiTheme="minorHAnsi" w:cstheme="minorHAnsi"/>
        </w:rPr>
        <w:t>Způsob vyúčtování sankcí</w:t>
      </w:r>
    </w:p>
    <w:p w14:paraId="41306401" w14:textId="77777777" w:rsidR="00955476" w:rsidRPr="00B43AE1" w:rsidRDefault="00955476" w:rsidP="000C3A3A">
      <w:pPr>
        <w:widowControl w:val="0"/>
        <w:numPr>
          <w:ilvl w:val="2"/>
          <w:numId w:val="19"/>
        </w:numPr>
        <w:tabs>
          <w:tab w:val="clear" w:pos="1440"/>
          <w:tab w:val="num" w:pos="1701"/>
        </w:tabs>
        <w:spacing w:before="60"/>
        <w:ind w:left="851" w:hanging="851"/>
        <w:jc w:val="both"/>
        <w:rPr>
          <w:rFonts w:asciiTheme="minorHAnsi" w:hAnsiTheme="minorHAnsi" w:cstheme="minorHAnsi"/>
        </w:rPr>
      </w:pPr>
      <w:r w:rsidRPr="00B43AE1">
        <w:rPr>
          <w:rFonts w:asciiTheme="minorHAnsi" w:hAnsiTheme="minorHAnsi" w:cstheme="minorHAnsi"/>
        </w:rPr>
        <w:t>Sankci vyúčtuje oprávněná strana straně povinné písemnou formou. Ve vyúčtování musí být uvedeno to ustanovení Smlouvy, které k vyúčtování sankce opravňuje, a způsob výpočtu celkové výše sankce.</w:t>
      </w:r>
    </w:p>
    <w:p w14:paraId="7879528D" w14:textId="77777777" w:rsidR="00955476" w:rsidRPr="00B43AE1" w:rsidRDefault="00955476" w:rsidP="000C3A3A">
      <w:pPr>
        <w:widowControl w:val="0"/>
        <w:numPr>
          <w:ilvl w:val="2"/>
          <w:numId w:val="19"/>
        </w:numPr>
        <w:tabs>
          <w:tab w:val="clear" w:pos="1440"/>
          <w:tab w:val="num" w:pos="1701"/>
        </w:tabs>
        <w:spacing w:before="120"/>
        <w:ind w:left="851" w:hanging="851"/>
        <w:jc w:val="both"/>
        <w:rPr>
          <w:rFonts w:asciiTheme="minorHAnsi" w:hAnsiTheme="minorHAnsi" w:cstheme="minorHAnsi"/>
        </w:rPr>
      </w:pPr>
      <w:r w:rsidRPr="00B43AE1">
        <w:rPr>
          <w:rFonts w:asciiTheme="minorHAnsi" w:hAnsiTheme="minorHAnsi" w:cstheme="minorHAnsi"/>
        </w:rPr>
        <w:t>Strana povinná se musí k vyúčtování sankce vyjádřit nejpozději do deseti kalendářních dnů ode dne jeho obdržení, jinak se má za to, že s vyúčtováním souhlasí. Vyjádřením se v tomto případě rozumí písemné stanovisko strany povinné.</w:t>
      </w:r>
    </w:p>
    <w:p w14:paraId="6160E368" w14:textId="77777777" w:rsidR="00955476" w:rsidRPr="00B43AE1" w:rsidRDefault="00955476" w:rsidP="000C3A3A">
      <w:pPr>
        <w:widowControl w:val="0"/>
        <w:numPr>
          <w:ilvl w:val="2"/>
          <w:numId w:val="19"/>
        </w:numPr>
        <w:tabs>
          <w:tab w:val="clear" w:pos="1440"/>
          <w:tab w:val="num" w:pos="1701"/>
        </w:tabs>
        <w:spacing w:before="120"/>
        <w:ind w:left="851" w:hanging="851"/>
        <w:jc w:val="both"/>
        <w:rPr>
          <w:rFonts w:asciiTheme="minorHAnsi" w:hAnsiTheme="minorHAnsi" w:cstheme="minorHAnsi"/>
        </w:rPr>
      </w:pPr>
      <w:r w:rsidRPr="00B43AE1">
        <w:rPr>
          <w:rFonts w:asciiTheme="minorHAnsi" w:hAnsiTheme="minorHAnsi" w:cstheme="minorHAnsi"/>
        </w:rPr>
        <w:t>Nesouhlasí-li strana povinná s vyúčtováním sankce, je povinna písemně ve sjednané lhůtě sdělit oprávněné straně důvody, pro které vyúčtování sankce neuznává.</w:t>
      </w:r>
    </w:p>
    <w:p w14:paraId="5D00F41B" w14:textId="77777777" w:rsidR="00955476" w:rsidRPr="00B43AE1" w:rsidRDefault="00955476" w:rsidP="000C3A3A">
      <w:pPr>
        <w:widowControl w:val="0"/>
        <w:numPr>
          <w:ilvl w:val="2"/>
          <w:numId w:val="19"/>
        </w:numPr>
        <w:tabs>
          <w:tab w:val="clear" w:pos="1440"/>
          <w:tab w:val="num" w:pos="1701"/>
        </w:tabs>
        <w:spacing w:before="120"/>
        <w:ind w:left="851" w:hanging="851"/>
        <w:jc w:val="both"/>
        <w:rPr>
          <w:rFonts w:asciiTheme="minorHAnsi" w:hAnsiTheme="minorHAnsi" w:cstheme="minorHAnsi"/>
        </w:rPr>
      </w:pPr>
      <w:r w:rsidRPr="00B43AE1">
        <w:rPr>
          <w:rFonts w:asciiTheme="minorHAnsi" w:hAnsiTheme="minorHAnsi" w:cstheme="minorHAnsi"/>
        </w:rPr>
        <w:t>Sankci lze uplatnit nejpozději do dvanácti měsíců ode dne, kdy nárok na vyúčtování majetkové sankce vznikl. Marným uplynutím této lhůty nárok na zaplacení sankce zaniká.</w:t>
      </w:r>
    </w:p>
    <w:p w14:paraId="08A19C29" w14:textId="77777777" w:rsidR="00955476" w:rsidRPr="00B43AE1" w:rsidRDefault="00955476" w:rsidP="000C3A3A">
      <w:pPr>
        <w:widowControl w:val="0"/>
        <w:numPr>
          <w:ilvl w:val="1"/>
          <w:numId w:val="19"/>
        </w:numPr>
        <w:tabs>
          <w:tab w:val="clear" w:pos="792"/>
          <w:tab w:val="num" w:pos="851"/>
        </w:tabs>
        <w:spacing w:before="120"/>
        <w:ind w:left="851" w:hanging="851"/>
        <w:jc w:val="both"/>
        <w:rPr>
          <w:rFonts w:asciiTheme="minorHAnsi" w:hAnsiTheme="minorHAnsi" w:cstheme="minorHAnsi"/>
        </w:rPr>
      </w:pPr>
      <w:r w:rsidRPr="00B43AE1">
        <w:rPr>
          <w:rFonts w:asciiTheme="minorHAnsi" w:hAnsiTheme="minorHAnsi" w:cstheme="minorHAnsi"/>
        </w:rPr>
        <w:t xml:space="preserve">Strana povinná je povinna uhradit vyúčtované sankce nejpozději do 30 kalendářních dnů od dne obdržení příslušného vyúčtování. </w:t>
      </w:r>
    </w:p>
    <w:p w14:paraId="3AF07709" w14:textId="77777777" w:rsidR="00955476" w:rsidRPr="00B43AE1" w:rsidRDefault="00955476" w:rsidP="000C3A3A">
      <w:pPr>
        <w:widowControl w:val="0"/>
        <w:numPr>
          <w:ilvl w:val="1"/>
          <w:numId w:val="19"/>
        </w:numPr>
        <w:tabs>
          <w:tab w:val="clear" w:pos="792"/>
          <w:tab w:val="num" w:pos="851"/>
        </w:tabs>
        <w:spacing w:before="120"/>
        <w:ind w:left="851" w:hanging="851"/>
        <w:jc w:val="both"/>
        <w:rPr>
          <w:rFonts w:asciiTheme="minorHAnsi" w:hAnsiTheme="minorHAnsi" w:cstheme="minorHAnsi"/>
        </w:rPr>
      </w:pPr>
      <w:r w:rsidRPr="00B43AE1">
        <w:rPr>
          <w:rFonts w:asciiTheme="minorHAnsi" w:hAnsiTheme="minorHAnsi" w:cstheme="minorHAnsi"/>
        </w:rPr>
        <w:t>Objednatel a Zhotovitel se dohodli, že celková výše smluvních sankcí uplatněných jednou smluvní stranou podle této Smlouvy nesmí přesáhnout 20 % z celkové sjednané ceny Díla.</w:t>
      </w:r>
    </w:p>
    <w:p w14:paraId="36135934" w14:textId="1698B629" w:rsidR="00955476" w:rsidRPr="00B43AE1" w:rsidRDefault="00955476" w:rsidP="000C3A3A">
      <w:pPr>
        <w:widowControl w:val="0"/>
        <w:numPr>
          <w:ilvl w:val="1"/>
          <w:numId w:val="19"/>
        </w:numPr>
        <w:tabs>
          <w:tab w:val="clear" w:pos="792"/>
          <w:tab w:val="num" w:pos="851"/>
        </w:tabs>
        <w:spacing w:before="120"/>
        <w:ind w:left="851" w:hanging="851"/>
        <w:jc w:val="both"/>
        <w:rPr>
          <w:rFonts w:asciiTheme="minorHAnsi" w:hAnsiTheme="minorHAnsi" w:cstheme="minorHAnsi"/>
        </w:rPr>
      </w:pPr>
      <w:r w:rsidRPr="00B43AE1">
        <w:rPr>
          <w:rFonts w:asciiTheme="minorHAnsi" w:hAnsiTheme="minorHAnsi" w:cstheme="minorHAnsi"/>
        </w:rPr>
        <w:t xml:space="preserve">Zaplacením sankce (smluvní pokuty) není dotčen nárok oprávněné strany na náhradu škody způsobené </w:t>
      </w:r>
      <w:r w:rsidR="004D16F8">
        <w:rPr>
          <w:rFonts w:asciiTheme="minorHAnsi" w:hAnsiTheme="minorHAnsi" w:cstheme="minorHAnsi"/>
        </w:rPr>
        <w:t>jí</w:t>
      </w:r>
      <w:r w:rsidR="004D16F8" w:rsidRPr="00B43AE1">
        <w:rPr>
          <w:rFonts w:asciiTheme="minorHAnsi" w:hAnsiTheme="minorHAnsi" w:cstheme="minorHAnsi"/>
        </w:rPr>
        <w:t xml:space="preserve"> </w:t>
      </w:r>
      <w:r w:rsidRPr="00B43AE1">
        <w:rPr>
          <w:rFonts w:asciiTheme="minorHAnsi" w:hAnsiTheme="minorHAnsi" w:cstheme="minorHAnsi"/>
        </w:rPr>
        <w:t>porušením povinnosti povinné strany, na niž se sankce vztahuje v části, o kterou převyšuje vyúčtovanou a zaplacenou sankci (smluvní pokutu).</w:t>
      </w:r>
    </w:p>
    <w:p w14:paraId="1F51FDEE" w14:textId="75DBECB3" w:rsidR="00955476" w:rsidRPr="00B43AE1" w:rsidRDefault="00955476" w:rsidP="000C3A3A">
      <w:pPr>
        <w:pStyle w:val="Nadpis1"/>
        <w:widowControl w:val="0"/>
        <w:numPr>
          <w:ilvl w:val="0"/>
          <w:numId w:val="21"/>
        </w:numPr>
        <w:jc w:val="center"/>
        <w:rPr>
          <w:rFonts w:asciiTheme="minorHAnsi" w:hAnsiTheme="minorHAnsi" w:cstheme="minorHAnsi"/>
          <w:snapToGrid w:val="0"/>
        </w:rPr>
      </w:pPr>
      <w:r>
        <w:rPr>
          <w:rFonts w:asciiTheme="minorHAnsi" w:hAnsiTheme="minorHAnsi" w:cstheme="minorHAnsi"/>
          <w:snapToGrid w:val="0"/>
        </w:rPr>
        <w:t xml:space="preserve"> </w:t>
      </w:r>
      <w:r w:rsidRPr="00B43AE1">
        <w:rPr>
          <w:rFonts w:asciiTheme="minorHAnsi" w:hAnsiTheme="minorHAnsi" w:cstheme="minorHAnsi"/>
          <w:snapToGrid w:val="0"/>
        </w:rPr>
        <w:t>vlastnictví Díla, nebezpečí škody na Díle a pojištění</w:t>
      </w:r>
    </w:p>
    <w:p w14:paraId="2787455D" w14:textId="77777777" w:rsidR="00955476" w:rsidRPr="00B43AE1" w:rsidRDefault="00955476" w:rsidP="000C3A3A">
      <w:pPr>
        <w:widowControl w:val="0"/>
        <w:numPr>
          <w:ilvl w:val="1"/>
          <w:numId w:val="21"/>
        </w:numPr>
        <w:tabs>
          <w:tab w:val="clear" w:pos="792"/>
          <w:tab w:val="num" w:pos="851"/>
        </w:tabs>
        <w:spacing w:before="120"/>
        <w:ind w:left="851" w:hanging="851"/>
        <w:jc w:val="both"/>
        <w:rPr>
          <w:rFonts w:asciiTheme="minorHAnsi" w:hAnsiTheme="minorHAnsi" w:cstheme="minorHAnsi"/>
        </w:rPr>
      </w:pPr>
      <w:r w:rsidRPr="00B43AE1">
        <w:rPr>
          <w:rFonts w:asciiTheme="minorHAnsi" w:hAnsiTheme="minorHAnsi" w:cstheme="minorHAnsi"/>
        </w:rPr>
        <w:t>Vlastníkem zhotovovaného Díla je od počátku Objednatel.</w:t>
      </w:r>
    </w:p>
    <w:p w14:paraId="0B7CD994" w14:textId="77777777" w:rsidR="00955476" w:rsidRPr="00B43AE1" w:rsidRDefault="00955476" w:rsidP="000C3A3A">
      <w:pPr>
        <w:widowControl w:val="0"/>
        <w:numPr>
          <w:ilvl w:val="1"/>
          <w:numId w:val="21"/>
        </w:numPr>
        <w:tabs>
          <w:tab w:val="clear" w:pos="792"/>
          <w:tab w:val="num" w:pos="851"/>
        </w:tabs>
        <w:spacing w:before="120"/>
        <w:ind w:left="851" w:hanging="851"/>
        <w:jc w:val="both"/>
        <w:rPr>
          <w:rFonts w:asciiTheme="minorHAnsi" w:hAnsiTheme="minorHAnsi" w:cstheme="minorHAnsi"/>
        </w:rPr>
      </w:pPr>
      <w:r w:rsidRPr="00B43AE1">
        <w:rPr>
          <w:rFonts w:asciiTheme="minorHAnsi" w:hAnsiTheme="minorHAnsi" w:cstheme="minorHAnsi"/>
        </w:rPr>
        <w:t>Škodou na Díle je ztráta, zničení, poškození nebo znehodnocení věci, na které je prováděno Dílo nebo která je předmětem či součástí Díla, bez ohledu na to, z jakých příčin k nim došlo. Škodou je dále ztráta, zničení, poškození nebo znehodnocení věcí dodaných do místa realizace Díla v rámci Dodávek prováděných třetí osobou.</w:t>
      </w:r>
    </w:p>
    <w:p w14:paraId="4FB3BF9B" w14:textId="7B90F3BF" w:rsidR="00955476" w:rsidRPr="00B43AE1" w:rsidRDefault="00955476" w:rsidP="000C3A3A">
      <w:pPr>
        <w:widowControl w:val="0"/>
        <w:numPr>
          <w:ilvl w:val="1"/>
          <w:numId w:val="21"/>
        </w:numPr>
        <w:tabs>
          <w:tab w:val="clear" w:pos="792"/>
          <w:tab w:val="num" w:pos="851"/>
        </w:tabs>
        <w:spacing w:before="120"/>
        <w:ind w:left="851" w:hanging="851"/>
        <w:jc w:val="both"/>
        <w:rPr>
          <w:rFonts w:asciiTheme="minorHAnsi" w:hAnsiTheme="minorHAnsi" w:cstheme="minorHAnsi"/>
        </w:rPr>
      </w:pPr>
      <w:r w:rsidRPr="00B43AE1">
        <w:rPr>
          <w:rFonts w:asciiTheme="minorHAnsi" w:hAnsiTheme="minorHAnsi" w:cstheme="minorHAnsi"/>
        </w:rPr>
        <w:lastRenderedPageBreak/>
        <w:t xml:space="preserve">Nebezpečí škody na realizovaném Díle nese od počátku Zhotovitel. Zhotovitel však nenese odpovědnost za škodu na Díle, která vznikne zaviněným porušením povinností </w:t>
      </w:r>
      <w:r w:rsidR="005D507C">
        <w:rPr>
          <w:rFonts w:asciiTheme="minorHAnsi" w:hAnsiTheme="minorHAnsi" w:cstheme="minorHAnsi"/>
        </w:rPr>
        <w:t>objedn</w:t>
      </w:r>
      <w:r w:rsidR="005D507C" w:rsidRPr="00B43AE1">
        <w:rPr>
          <w:rFonts w:asciiTheme="minorHAnsi" w:hAnsiTheme="minorHAnsi" w:cstheme="minorHAnsi"/>
        </w:rPr>
        <w:t xml:space="preserve">atele </w:t>
      </w:r>
      <w:r w:rsidRPr="00B43AE1">
        <w:rPr>
          <w:rFonts w:asciiTheme="minorHAnsi" w:hAnsiTheme="minorHAnsi" w:cstheme="minorHAnsi"/>
        </w:rPr>
        <w:t>včetně porušením nezbytné prevenční povinnosti. Nebezpečí škody na Dodávkách nese Zhotovitel, došlo-li k takové škodě zaviněným porušením jeho právních povinností včetně porušení nezbytné prevenční povinnosti.</w:t>
      </w:r>
    </w:p>
    <w:p w14:paraId="3DCA8A08" w14:textId="77777777" w:rsidR="00955476" w:rsidRPr="00B43AE1" w:rsidRDefault="00955476" w:rsidP="000C3A3A">
      <w:pPr>
        <w:widowControl w:val="0"/>
        <w:numPr>
          <w:ilvl w:val="1"/>
          <w:numId w:val="21"/>
        </w:numPr>
        <w:tabs>
          <w:tab w:val="clear" w:pos="792"/>
          <w:tab w:val="num" w:pos="851"/>
        </w:tabs>
        <w:spacing w:before="120"/>
        <w:ind w:left="851" w:hanging="851"/>
        <w:jc w:val="both"/>
        <w:rPr>
          <w:rFonts w:asciiTheme="minorHAnsi" w:hAnsiTheme="minorHAnsi" w:cstheme="minorHAnsi"/>
        </w:rPr>
      </w:pPr>
      <w:r w:rsidRPr="00B43AE1">
        <w:rPr>
          <w:rFonts w:asciiTheme="minorHAnsi" w:hAnsiTheme="minorHAnsi" w:cstheme="minorHAnsi"/>
        </w:rPr>
        <w:t>Nebezpečí škody na realizovaném Díle přechází na Objednatele podpisem Protokolu o předání a převzetí Díla.</w:t>
      </w:r>
    </w:p>
    <w:p w14:paraId="1E1E1DE4" w14:textId="77777777" w:rsidR="00955476" w:rsidRPr="00B43AE1" w:rsidRDefault="00955476" w:rsidP="000C3A3A">
      <w:pPr>
        <w:widowControl w:val="0"/>
        <w:numPr>
          <w:ilvl w:val="1"/>
          <w:numId w:val="21"/>
        </w:numPr>
        <w:tabs>
          <w:tab w:val="clear" w:pos="792"/>
          <w:tab w:val="num" w:pos="851"/>
        </w:tabs>
        <w:spacing w:before="120"/>
        <w:ind w:left="851" w:hanging="851"/>
        <w:jc w:val="both"/>
        <w:rPr>
          <w:rFonts w:asciiTheme="minorHAnsi" w:hAnsiTheme="minorHAnsi" w:cstheme="minorHAnsi"/>
        </w:rPr>
      </w:pPr>
      <w:r w:rsidRPr="00B43AE1">
        <w:rPr>
          <w:rFonts w:asciiTheme="minorHAnsi" w:hAnsiTheme="minorHAnsi" w:cstheme="minorHAnsi"/>
        </w:rPr>
        <w:t xml:space="preserve">Zhotovitel odpovídá a </w:t>
      </w:r>
      <w:proofErr w:type="gramStart"/>
      <w:r w:rsidRPr="00B43AE1">
        <w:rPr>
          <w:rFonts w:asciiTheme="minorHAnsi" w:hAnsiTheme="minorHAnsi" w:cstheme="minorHAnsi"/>
        </w:rPr>
        <w:t>ručí</w:t>
      </w:r>
      <w:proofErr w:type="gramEnd"/>
      <w:r w:rsidRPr="00B43AE1">
        <w:rPr>
          <w:rFonts w:asciiTheme="minorHAnsi" w:hAnsiTheme="minorHAnsi" w:cstheme="minorHAnsi"/>
        </w:rPr>
        <w:t xml:space="preserve"> od doby převzetí Staveniště až do protokolárního předání a převzetí Díla bez vad a nedodělků Objednatelem za bezpečnost třetích osob dotčených provozem při výstavbě. Zhotovitel přebírá odpovědnost v plném rozsahu za dodržování předpisů o</w:t>
      </w:r>
      <w:r>
        <w:rPr>
          <w:rFonts w:asciiTheme="minorHAnsi" w:hAnsiTheme="minorHAnsi" w:cstheme="minorHAnsi"/>
        </w:rPr>
        <w:t> </w:t>
      </w:r>
      <w:r w:rsidRPr="00B43AE1">
        <w:rPr>
          <w:rFonts w:asciiTheme="minorHAnsi" w:hAnsiTheme="minorHAnsi" w:cstheme="minorHAnsi"/>
        </w:rPr>
        <w:t>bezpečnosti práce a ochrany zdraví při práci, protipožárních opatření a zachování pořádku na Staveništi, není-li v této Smlouvě uvedeno jinak.</w:t>
      </w:r>
    </w:p>
    <w:p w14:paraId="046D6429" w14:textId="39794FA6" w:rsidR="00955476" w:rsidRPr="00B43AE1" w:rsidRDefault="00955476" w:rsidP="000C3A3A">
      <w:pPr>
        <w:widowControl w:val="0"/>
        <w:numPr>
          <w:ilvl w:val="1"/>
          <w:numId w:val="21"/>
        </w:numPr>
        <w:tabs>
          <w:tab w:val="clear" w:pos="792"/>
          <w:tab w:val="num" w:pos="851"/>
        </w:tabs>
        <w:spacing w:before="120"/>
        <w:ind w:left="851" w:hanging="851"/>
        <w:jc w:val="both"/>
        <w:rPr>
          <w:rFonts w:asciiTheme="minorHAnsi" w:hAnsiTheme="minorHAnsi" w:cstheme="minorHAnsi"/>
        </w:rPr>
      </w:pPr>
      <w:r w:rsidRPr="00B43AE1">
        <w:rPr>
          <w:rFonts w:asciiTheme="minorHAnsi" w:hAnsiTheme="minorHAnsi" w:cstheme="minorHAnsi"/>
        </w:rPr>
        <w:t>Zhotovitel prohlašuje, že ke dni podpisu Smlouvy má uzavřenou pojistnou smlouvu</w:t>
      </w:r>
      <w:r w:rsidR="009A4037">
        <w:rPr>
          <w:rFonts w:asciiTheme="minorHAnsi" w:hAnsiTheme="minorHAnsi" w:cstheme="minorHAnsi"/>
        </w:rPr>
        <w:t>, v minimální výši 5.000.000.-Kč</w:t>
      </w:r>
      <w:r w:rsidRPr="00B43AE1">
        <w:rPr>
          <w:rFonts w:asciiTheme="minorHAnsi" w:hAnsiTheme="minorHAnsi" w:cstheme="minorHAnsi"/>
        </w:rPr>
        <w:t>, jejímž předmětem je:</w:t>
      </w:r>
    </w:p>
    <w:p w14:paraId="73A83270" w14:textId="77777777" w:rsidR="00955476" w:rsidRDefault="00955476" w:rsidP="00955476">
      <w:pPr>
        <w:widowControl w:val="0"/>
        <w:spacing w:before="60" w:after="120"/>
        <w:ind w:left="1135" w:hanging="284"/>
        <w:jc w:val="both"/>
        <w:rPr>
          <w:rFonts w:asciiTheme="minorHAnsi" w:hAnsiTheme="minorHAnsi" w:cstheme="minorHAnsi"/>
        </w:rPr>
      </w:pPr>
      <w:r>
        <w:rPr>
          <w:rFonts w:asciiTheme="minorHAnsi" w:hAnsiTheme="minorHAnsi" w:cstheme="minorHAnsi"/>
        </w:rPr>
        <w:t>a)</w:t>
      </w:r>
      <w:r>
        <w:rPr>
          <w:rFonts w:asciiTheme="minorHAnsi" w:hAnsiTheme="minorHAnsi" w:cstheme="minorHAnsi"/>
        </w:rPr>
        <w:tab/>
      </w:r>
      <w:r w:rsidRPr="00B43AE1">
        <w:rPr>
          <w:rFonts w:asciiTheme="minorHAnsi" w:hAnsiTheme="minorHAnsi" w:cstheme="minorHAnsi"/>
        </w:rPr>
        <w:t>pojištění odpovědnosti za škodu způsobenou Zhotovitelem v souvislosti s výkonem jeho činnosti včetně možných škod způsobených pracovníky Zhotovitele</w:t>
      </w:r>
      <w:r>
        <w:rPr>
          <w:rFonts w:asciiTheme="minorHAnsi" w:hAnsiTheme="minorHAnsi" w:cstheme="minorHAnsi"/>
        </w:rPr>
        <w:t>;</w:t>
      </w:r>
    </w:p>
    <w:p w14:paraId="16A3DFB6" w14:textId="77777777" w:rsidR="00955476" w:rsidRPr="00B43AE1" w:rsidRDefault="00955476" w:rsidP="00955476">
      <w:pPr>
        <w:widowControl w:val="0"/>
        <w:spacing w:before="60" w:after="120"/>
        <w:ind w:left="1135" w:hanging="284"/>
        <w:jc w:val="both"/>
        <w:rPr>
          <w:rFonts w:asciiTheme="minorHAnsi" w:hAnsiTheme="minorHAnsi" w:cstheme="minorHAnsi"/>
        </w:rPr>
      </w:pPr>
      <w:r>
        <w:rPr>
          <w:rFonts w:asciiTheme="minorHAnsi" w:hAnsiTheme="minorHAnsi" w:cstheme="minorHAnsi"/>
        </w:rPr>
        <w:t>b)</w:t>
      </w:r>
      <w:r>
        <w:rPr>
          <w:rFonts w:asciiTheme="minorHAnsi" w:hAnsiTheme="minorHAnsi" w:cstheme="minorHAnsi"/>
        </w:rPr>
        <w:tab/>
      </w:r>
      <w:r w:rsidRPr="00B43AE1">
        <w:rPr>
          <w:rFonts w:asciiTheme="minorHAnsi" w:hAnsiTheme="minorHAnsi" w:cstheme="minorHAnsi"/>
        </w:rPr>
        <w:t>pojištění proti všem rizikům, ztrátám nebo poškozením Díla, způsobeným požárem, elektrickým zkratem, explozí, bouří, vichřicí, povodní, záplavou, sesouváním půdy, zemětřesením, tíhou sněhu nebo námrazy (stavebně montážní pojištění).</w:t>
      </w:r>
    </w:p>
    <w:p w14:paraId="27CA07AF" w14:textId="77777777" w:rsidR="00955476" w:rsidRPr="00B43AE1" w:rsidRDefault="00955476" w:rsidP="000C3A3A">
      <w:pPr>
        <w:widowControl w:val="0"/>
        <w:numPr>
          <w:ilvl w:val="1"/>
          <w:numId w:val="21"/>
        </w:numPr>
        <w:tabs>
          <w:tab w:val="clear" w:pos="792"/>
          <w:tab w:val="num" w:pos="851"/>
        </w:tabs>
        <w:spacing w:before="120"/>
        <w:ind w:left="851" w:hanging="851"/>
        <w:jc w:val="both"/>
        <w:rPr>
          <w:rFonts w:asciiTheme="minorHAnsi" w:hAnsiTheme="minorHAnsi" w:cstheme="minorHAnsi"/>
        </w:rPr>
      </w:pPr>
      <w:r w:rsidRPr="00B43AE1">
        <w:rPr>
          <w:rFonts w:asciiTheme="minorHAnsi" w:hAnsiTheme="minorHAnsi" w:cstheme="minorHAnsi"/>
        </w:rPr>
        <w:t>Zhotovitel je dále povinen zabezpečit:</w:t>
      </w:r>
    </w:p>
    <w:p w14:paraId="0C9591C1" w14:textId="77777777" w:rsidR="00955476" w:rsidRDefault="00955476" w:rsidP="00955476">
      <w:pPr>
        <w:widowControl w:val="0"/>
        <w:spacing w:before="60"/>
        <w:ind w:left="1135" w:hanging="284"/>
        <w:jc w:val="both"/>
        <w:rPr>
          <w:rFonts w:asciiTheme="minorHAnsi" w:hAnsiTheme="minorHAnsi" w:cstheme="minorHAnsi"/>
        </w:rPr>
      </w:pPr>
      <w:r>
        <w:rPr>
          <w:rFonts w:asciiTheme="minorHAnsi" w:hAnsiTheme="minorHAnsi" w:cstheme="minorHAnsi"/>
        </w:rPr>
        <w:t>a) pojištění osob proti úrazu;</w:t>
      </w:r>
    </w:p>
    <w:p w14:paraId="61055009" w14:textId="77777777" w:rsidR="00955476" w:rsidRPr="00B43AE1" w:rsidRDefault="00955476" w:rsidP="00955476">
      <w:pPr>
        <w:widowControl w:val="0"/>
        <w:spacing w:before="60"/>
        <w:ind w:left="1135" w:hanging="284"/>
        <w:jc w:val="both"/>
        <w:rPr>
          <w:rFonts w:asciiTheme="minorHAnsi" w:hAnsiTheme="minorHAnsi" w:cstheme="minorHAnsi"/>
        </w:rPr>
      </w:pPr>
      <w:r>
        <w:rPr>
          <w:rFonts w:asciiTheme="minorHAnsi" w:hAnsiTheme="minorHAnsi" w:cstheme="minorHAnsi"/>
        </w:rPr>
        <w:t>b)</w:t>
      </w:r>
      <w:r>
        <w:rPr>
          <w:rFonts w:asciiTheme="minorHAnsi" w:hAnsiTheme="minorHAnsi" w:cstheme="minorHAnsi"/>
        </w:rPr>
        <w:tab/>
      </w:r>
      <w:r w:rsidRPr="00B43AE1">
        <w:rPr>
          <w:rFonts w:asciiTheme="minorHAnsi" w:hAnsiTheme="minorHAnsi" w:cstheme="minorHAnsi"/>
        </w:rPr>
        <w:t>pojištění Poddodavatelů v rozsahu jejich dodávky.</w:t>
      </w:r>
    </w:p>
    <w:p w14:paraId="23DC4895" w14:textId="77777777" w:rsidR="00955476" w:rsidRPr="00B43AE1" w:rsidRDefault="00955476" w:rsidP="000C3A3A">
      <w:pPr>
        <w:widowControl w:val="0"/>
        <w:numPr>
          <w:ilvl w:val="1"/>
          <w:numId w:val="21"/>
        </w:numPr>
        <w:tabs>
          <w:tab w:val="clear" w:pos="792"/>
          <w:tab w:val="num" w:pos="851"/>
        </w:tabs>
        <w:spacing w:before="120"/>
        <w:ind w:left="851" w:hanging="851"/>
        <w:jc w:val="both"/>
        <w:rPr>
          <w:rFonts w:asciiTheme="minorHAnsi" w:hAnsiTheme="minorHAnsi" w:cstheme="minorHAnsi"/>
        </w:rPr>
      </w:pPr>
      <w:r w:rsidRPr="00B43AE1">
        <w:rPr>
          <w:rFonts w:asciiTheme="minorHAnsi" w:hAnsiTheme="minorHAnsi" w:cstheme="minorHAnsi"/>
        </w:rPr>
        <w:t>Při vzniku pojistné události zabezpečuje veškeré úkony vůči pojistiteli Zhotovitel. Zhotovitel je současně povinen informovat Objednatele o veškerých skutečnostech spojených s pojistnou událostí. Objednatel je povinen poskytnout v souvislosti s pojistnou událostí Zhotoviteli veškerou součinnost, která je v jeho možnostech.</w:t>
      </w:r>
    </w:p>
    <w:p w14:paraId="54D93167" w14:textId="77777777" w:rsidR="00955476" w:rsidRPr="00B43AE1" w:rsidRDefault="00955476" w:rsidP="000C3A3A">
      <w:pPr>
        <w:widowControl w:val="0"/>
        <w:numPr>
          <w:ilvl w:val="1"/>
          <w:numId w:val="21"/>
        </w:numPr>
        <w:tabs>
          <w:tab w:val="clear" w:pos="792"/>
          <w:tab w:val="num" w:pos="851"/>
        </w:tabs>
        <w:spacing w:before="120"/>
        <w:ind w:left="851" w:hanging="851"/>
        <w:jc w:val="both"/>
        <w:rPr>
          <w:rFonts w:asciiTheme="minorHAnsi" w:hAnsiTheme="minorHAnsi" w:cstheme="minorHAnsi"/>
        </w:rPr>
      </w:pPr>
      <w:r w:rsidRPr="00B43AE1">
        <w:rPr>
          <w:rFonts w:asciiTheme="minorHAnsi" w:hAnsiTheme="minorHAnsi" w:cstheme="minorHAnsi"/>
        </w:rPr>
        <w:t>Náklady na pojištění nese Zhotovitel a má je zahrnuty ve sjednané ceně.</w:t>
      </w:r>
    </w:p>
    <w:p w14:paraId="2B491BE1" w14:textId="5D4982E8" w:rsidR="00955476" w:rsidRPr="00B43AE1" w:rsidRDefault="0062659D" w:rsidP="000C3A3A">
      <w:pPr>
        <w:pStyle w:val="Nadpis1"/>
        <w:numPr>
          <w:ilvl w:val="0"/>
          <w:numId w:val="22"/>
        </w:numPr>
        <w:jc w:val="center"/>
        <w:rPr>
          <w:rFonts w:asciiTheme="minorHAnsi" w:hAnsiTheme="minorHAnsi" w:cstheme="minorHAnsi"/>
          <w:snapToGrid w:val="0"/>
        </w:rPr>
      </w:pPr>
      <w:r>
        <w:rPr>
          <w:rFonts w:asciiTheme="minorHAnsi" w:hAnsiTheme="minorHAnsi" w:cstheme="minorHAnsi"/>
          <w:snapToGrid w:val="0"/>
        </w:rPr>
        <w:t xml:space="preserve"> </w:t>
      </w:r>
      <w:r w:rsidR="00955476" w:rsidRPr="00B43AE1">
        <w:rPr>
          <w:rFonts w:asciiTheme="minorHAnsi" w:hAnsiTheme="minorHAnsi" w:cstheme="minorHAnsi"/>
          <w:snapToGrid w:val="0"/>
        </w:rPr>
        <w:t>Vyšší moc</w:t>
      </w:r>
    </w:p>
    <w:p w14:paraId="2EBF49F3" w14:textId="77777777" w:rsidR="00955476" w:rsidRPr="00B43AE1" w:rsidRDefault="00955476" w:rsidP="000C3A3A">
      <w:pPr>
        <w:widowControl w:val="0"/>
        <w:numPr>
          <w:ilvl w:val="1"/>
          <w:numId w:val="22"/>
        </w:numPr>
        <w:tabs>
          <w:tab w:val="clear" w:pos="792"/>
          <w:tab w:val="num" w:pos="851"/>
        </w:tabs>
        <w:spacing w:before="120"/>
        <w:ind w:left="851" w:hanging="851"/>
        <w:jc w:val="both"/>
        <w:rPr>
          <w:rFonts w:asciiTheme="minorHAnsi" w:hAnsiTheme="minorHAnsi" w:cstheme="minorHAnsi"/>
        </w:rPr>
      </w:pPr>
      <w:r w:rsidRPr="00B43AE1">
        <w:rPr>
          <w:rFonts w:asciiTheme="minorHAnsi" w:hAnsiTheme="minorHAnsi" w:cstheme="minorHAnsi"/>
        </w:rPr>
        <w:t>Vyšší moc je definována jako výjimečná událost nebo okolnost, která se vymyká kontrole smluvní strany, před níž se tato strana nemohla přiměřeně chránit před uzavřením Smlouvy, které se strana nemůže účelně vyhnout nebo ji překonat a kterou nelze přičíst druhé straně (např. válka, terorismus, povstání apod.).</w:t>
      </w:r>
    </w:p>
    <w:p w14:paraId="7B84C67E" w14:textId="77777777" w:rsidR="00955476" w:rsidRPr="00B43AE1" w:rsidRDefault="00955476" w:rsidP="000C3A3A">
      <w:pPr>
        <w:widowControl w:val="0"/>
        <w:numPr>
          <w:ilvl w:val="1"/>
          <w:numId w:val="22"/>
        </w:numPr>
        <w:tabs>
          <w:tab w:val="clear" w:pos="792"/>
          <w:tab w:val="num" w:pos="851"/>
        </w:tabs>
        <w:spacing w:before="120"/>
        <w:ind w:left="851" w:hanging="851"/>
        <w:jc w:val="both"/>
        <w:rPr>
          <w:rFonts w:asciiTheme="minorHAnsi" w:hAnsiTheme="minorHAnsi" w:cstheme="minorHAnsi"/>
        </w:rPr>
      </w:pPr>
      <w:r w:rsidRPr="00B43AE1">
        <w:rPr>
          <w:rFonts w:asciiTheme="minorHAnsi" w:hAnsiTheme="minorHAnsi" w:cstheme="minorHAnsi"/>
        </w:rPr>
        <w:t>Pokud se provedení předmětu Díla za sjednaných podmínek stane nemožným v důsledku vzniku vyšší moci, strana, která se bude chtít na vyšší moc odvolat, požádá druhou stranu o úpravu Smlouvy ve vztahu k předmětu, ceně a době plnění. Pokud nedojde k dohodě, má strana, která se důvodně odvolala na vyšší moc, právo odstoupit od Smlouvy. Účinnost odstoupení nastává v</w:t>
      </w:r>
      <w:r>
        <w:rPr>
          <w:rFonts w:asciiTheme="minorHAnsi" w:hAnsiTheme="minorHAnsi" w:cstheme="minorHAnsi"/>
        </w:rPr>
        <w:t> </w:t>
      </w:r>
      <w:r w:rsidRPr="00B43AE1">
        <w:rPr>
          <w:rFonts w:asciiTheme="minorHAnsi" w:hAnsiTheme="minorHAnsi" w:cstheme="minorHAnsi"/>
        </w:rPr>
        <w:t>tomto případě dnem doručení oznámení.</w:t>
      </w:r>
    </w:p>
    <w:p w14:paraId="2FBFBA19" w14:textId="77777777" w:rsidR="00955476" w:rsidRPr="00B43AE1" w:rsidRDefault="00955476" w:rsidP="000C3A3A">
      <w:pPr>
        <w:widowControl w:val="0"/>
        <w:numPr>
          <w:ilvl w:val="1"/>
          <w:numId w:val="22"/>
        </w:numPr>
        <w:tabs>
          <w:tab w:val="clear" w:pos="792"/>
          <w:tab w:val="num" w:pos="851"/>
        </w:tabs>
        <w:spacing w:before="120"/>
        <w:ind w:left="851" w:hanging="851"/>
        <w:jc w:val="both"/>
        <w:rPr>
          <w:rFonts w:asciiTheme="minorHAnsi" w:hAnsiTheme="minorHAnsi" w:cstheme="minorHAnsi"/>
        </w:rPr>
      </w:pPr>
      <w:r w:rsidRPr="00B43AE1">
        <w:rPr>
          <w:rFonts w:asciiTheme="minorHAnsi" w:hAnsiTheme="minorHAnsi" w:cstheme="minorHAnsi"/>
        </w:rPr>
        <w:t>Zhotovitel se nemůže odvolávat na vyšší moc, pokud její účinky nastaly v době, ve které je Zhotovitel v prodlení.</w:t>
      </w:r>
    </w:p>
    <w:p w14:paraId="69532154" w14:textId="77777777" w:rsidR="00955476" w:rsidRPr="00B43AE1" w:rsidRDefault="00955476" w:rsidP="000C3A3A">
      <w:pPr>
        <w:widowControl w:val="0"/>
        <w:numPr>
          <w:ilvl w:val="1"/>
          <w:numId w:val="22"/>
        </w:numPr>
        <w:tabs>
          <w:tab w:val="clear" w:pos="792"/>
          <w:tab w:val="num" w:pos="851"/>
        </w:tabs>
        <w:spacing w:before="120"/>
        <w:ind w:left="851" w:hanging="851"/>
        <w:jc w:val="both"/>
        <w:rPr>
          <w:rFonts w:asciiTheme="minorHAnsi" w:hAnsiTheme="minorHAnsi" w:cstheme="minorHAnsi"/>
        </w:rPr>
      </w:pPr>
      <w:r w:rsidRPr="00B43AE1">
        <w:rPr>
          <w:rFonts w:asciiTheme="minorHAnsi" w:hAnsiTheme="minorHAnsi" w:cstheme="minorHAnsi"/>
        </w:rPr>
        <w:t>Následky vyšší moci může každá strana uplatnit nejpozději do 15 kalendářních dnů od vzniku okolnosti (překážky) vyšší moci. Po uplynutí této lhůty platí, že dotčená strana tuto okolnost jako okolnost (překážku) vyšší moci neuplatňuje.</w:t>
      </w:r>
    </w:p>
    <w:p w14:paraId="353281F6" w14:textId="4DD80129" w:rsidR="00955476" w:rsidRPr="00B43AE1" w:rsidRDefault="00955476" w:rsidP="000C3A3A">
      <w:pPr>
        <w:pStyle w:val="Nadpis1"/>
        <w:widowControl w:val="0"/>
        <w:numPr>
          <w:ilvl w:val="0"/>
          <w:numId w:val="23"/>
        </w:numPr>
        <w:jc w:val="center"/>
        <w:rPr>
          <w:rFonts w:asciiTheme="minorHAnsi" w:hAnsiTheme="minorHAnsi" w:cstheme="minorHAnsi"/>
        </w:rPr>
      </w:pPr>
      <w:r>
        <w:rPr>
          <w:rFonts w:asciiTheme="minorHAnsi" w:hAnsiTheme="minorHAnsi" w:cstheme="minorHAnsi"/>
        </w:rPr>
        <w:lastRenderedPageBreak/>
        <w:t xml:space="preserve"> </w:t>
      </w:r>
      <w:r w:rsidRPr="00B43AE1">
        <w:rPr>
          <w:rFonts w:asciiTheme="minorHAnsi" w:hAnsiTheme="minorHAnsi" w:cstheme="minorHAnsi"/>
        </w:rPr>
        <w:t>změna smlouvy</w:t>
      </w:r>
    </w:p>
    <w:p w14:paraId="6DB08A2A" w14:textId="77777777" w:rsidR="00955476" w:rsidRPr="00B43AE1" w:rsidRDefault="00955476" w:rsidP="000C3A3A">
      <w:pPr>
        <w:widowControl w:val="0"/>
        <w:numPr>
          <w:ilvl w:val="1"/>
          <w:numId w:val="23"/>
        </w:numPr>
        <w:tabs>
          <w:tab w:val="clear" w:pos="792"/>
          <w:tab w:val="num" w:pos="851"/>
        </w:tabs>
        <w:spacing w:before="120"/>
        <w:ind w:left="851" w:hanging="851"/>
        <w:jc w:val="both"/>
        <w:rPr>
          <w:rFonts w:asciiTheme="minorHAnsi" w:hAnsiTheme="minorHAnsi" w:cstheme="minorHAnsi"/>
        </w:rPr>
      </w:pPr>
      <w:r w:rsidRPr="00B43AE1">
        <w:rPr>
          <w:rFonts w:asciiTheme="minorHAnsi" w:hAnsiTheme="minorHAnsi" w:cstheme="minorHAnsi"/>
        </w:rPr>
        <w:t>Jakákoliv změna Smlouvy musí mít písemnou formu a musí být podepsána osobami oprávněnými za Objednatele a Zhotovitele jednat a podepisovat nebo osobami jimi zmocněnými.</w:t>
      </w:r>
    </w:p>
    <w:p w14:paraId="28B15842" w14:textId="040F1C9B" w:rsidR="00955476" w:rsidRDefault="00955476" w:rsidP="000C3A3A">
      <w:pPr>
        <w:widowControl w:val="0"/>
        <w:numPr>
          <w:ilvl w:val="1"/>
          <w:numId w:val="23"/>
        </w:numPr>
        <w:tabs>
          <w:tab w:val="clear" w:pos="792"/>
          <w:tab w:val="num" w:pos="851"/>
        </w:tabs>
        <w:spacing w:before="120"/>
        <w:ind w:left="851" w:hanging="851"/>
        <w:jc w:val="both"/>
        <w:rPr>
          <w:rFonts w:asciiTheme="minorHAnsi" w:hAnsiTheme="minorHAnsi" w:cstheme="minorHAnsi"/>
        </w:rPr>
      </w:pPr>
      <w:commentRangeStart w:id="4"/>
      <w:r w:rsidRPr="00B43AE1">
        <w:rPr>
          <w:rFonts w:asciiTheme="minorHAnsi" w:hAnsiTheme="minorHAnsi" w:cstheme="minorHAnsi"/>
        </w:rPr>
        <w:t>Změny Smlouvy se sjednávají jako dodatek ke Smlouvě s číselným označením podle pořadového čísla příslušné změny Smlouvy</w:t>
      </w:r>
      <w:commentRangeEnd w:id="4"/>
      <w:r w:rsidR="0068023C">
        <w:rPr>
          <w:rStyle w:val="Odkaznakoment"/>
        </w:rPr>
        <w:commentReference w:id="4"/>
      </w:r>
      <w:r w:rsidRPr="00B43AE1">
        <w:rPr>
          <w:rFonts w:asciiTheme="minorHAnsi" w:hAnsiTheme="minorHAnsi" w:cstheme="minorHAnsi"/>
        </w:rPr>
        <w:t>.</w:t>
      </w:r>
    </w:p>
    <w:p w14:paraId="52C91CA1" w14:textId="112F8330" w:rsidR="009A4037" w:rsidRPr="009A4037" w:rsidRDefault="009A4037" w:rsidP="000C3A3A">
      <w:pPr>
        <w:widowControl w:val="0"/>
        <w:numPr>
          <w:ilvl w:val="1"/>
          <w:numId w:val="23"/>
        </w:numPr>
        <w:tabs>
          <w:tab w:val="clear" w:pos="792"/>
          <w:tab w:val="num" w:pos="851"/>
        </w:tabs>
        <w:spacing w:before="120"/>
        <w:ind w:left="851" w:hanging="851"/>
        <w:jc w:val="both"/>
        <w:rPr>
          <w:rFonts w:asciiTheme="minorHAnsi" w:hAnsiTheme="minorHAnsi" w:cstheme="minorHAnsi"/>
        </w:rPr>
      </w:pPr>
      <w:r w:rsidRPr="0062659D">
        <w:rPr>
          <w:rFonts w:asciiTheme="minorHAnsi" w:hAnsiTheme="minorHAnsi" w:cstheme="minorHAnsi"/>
        </w:rPr>
        <w:t>Změna kontaktních osob a jejich údajů je možná formou jednostranného písemného oznámení zaslaného druhé smluvní straně bez nutnosti uzavírání dodatku ke smlouvě</w:t>
      </w:r>
    </w:p>
    <w:p w14:paraId="36939E24" w14:textId="77777777" w:rsidR="00955476" w:rsidRPr="00B43AE1" w:rsidRDefault="00955476" w:rsidP="000C3A3A">
      <w:pPr>
        <w:widowControl w:val="0"/>
        <w:numPr>
          <w:ilvl w:val="1"/>
          <w:numId w:val="23"/>
        </w:numPr>
        <w:tabs>
          <w:tab w:val="clear" w:pos="792"/>
          <w:tab w:val="num" w:pos="851"/>
        </w:tabs>
        <w:spacing w:before="120"/>
        <w:ind w:left="851" w:hanging="851"/>
        <w:jc w:val="both"/>
        <w:rPr>
          <w:rFonts w:asciiTheme="minorHAnsi" w:hAnsiTheme="minorHAnsi" w:cstheme="minorHAnsi"/>
        </w:rPr>
      </w:pPr>
      <w:proofErr w:type="gramStart"/>
      <w:r w:rsidRPr="00B43AE1">
        <w:rPr>
          <w:rFonts w:asciiTheme="minorHAnsi" w:hAnsiTheme="minorHAnsi" w:cstheme="minorHAnsi"/>
        </w:rPr>
        <w:t>Předloží</w:t>
      </w:r>
      <w:proofErr w:type="gramEnd"/>
      <w:r w:rsidRPr="00B43AE1">
        <w:rPr>
          <w:rFonts w:asciiTheme="minorHAnsi" w:hAnsiTheme="minorHAnsi" w:cstheme="minorHAnsi"/>
        </w:rPr>
        <w:t>-li některá ze smluvních stran návrh na změnu formou písemného dodatku ke Smlouvě, je druhá smluvní strana povinna se k návrhu vyjádřit nejpozději do deseti kalendářních dnů ode dne následujícího po doručení návrhu dodatku.</w:t>
      </w:r>
    </w:p>
    <w:p w14:paraId="58268D77" w14:textId="77777777" w:rsidR="00955476" w:rsidRPr="00B43AE1" w:rsidRDefault="00955476" w:rsidP="000C3A3A">
      <w:pPr>
        <w:widowControl w:val="0"/>
        <w:numPr>
          <w:ilvl w:val="1"/>
          <w:numId w:val="23"/>
        </w:numPr>
        <w:tabs>
          <w:tab w:val="clear" w:pos="792"/>
          <w:tab w:val="num" w:pos="851"/>
        </w:tabs>
        <w:spacing w:before="120"/>
        <w:ind w:left="851" w:hanging="851"/>
        <w:jc w:val="both"/>
        <w:rPr>
          <w:rFonts w:asciiTheme="minorHAnsi" w:hAnsiTheme="minorHAnsi" w:cstheme="minorHAnsi"/>
        </w:rPr>
      </w:pPr>
      <w:r w:rsidRPr="00B43AE1">
        <w:rPr>
          <w:rFonts w:asciiTheme="minorHAnsi" w:hAnsiTheme="minorHAnsi" w:cstheme="minorHAnsi"/>
        </w:rPr>
        <w:t>Zhotovitel je oprávněn převést svoje práva a povinnosti ze Smlouvy vyplývající na jinou osobu pouze s písemným souhlasem Objednatele.</w:t>
      </w:r>
    </w:p>
    <w:p w14:paraId="5A0DE585" w14:textId="77777777" w:rsidR="00955476" w:rsidRPr="00B43AE1" w:rsidRDefault="00955476" w:rsidP="000C3A3A">
      <w:pPr>
        <w:widowControl w:val="0"/>
        <w:numPr>
          <w:ilvl w:val="1"/>
          <w:numId w:val="23"/>
        </w:numPr>
        <w:tabs>
          <w:tab w:val="clear" w:pos="792"/>
          <w:tab w:val="num" w:pos="851"/>
        </w:tabs>
        <w:spacing w:before="120"/>
        <w:ind w:left="851" w:hanging="851"/>
        <w:jc w:val="both"/>
        <w:rPr>
          <w:rFonts w:asciiTheme="minorHAnsi" w:hAnsiTheme="minorHAnsi" w:cstheme="minorHAnsi"/>
        </w:rPr>
      </w:pPr>
      <w:r w:rsidRPr="00B43AE1">
        <w:rPr>
          <w:rFonts w:asciiTheme="minorHAnsi" w:hAnsiTheme="minorHAnsi" w:cstheme="minorHAnsi"/>
        </w:rPr>
        <w:t>Objednatel je oprávněn převést svá práva a povinnosti ze Smlouvy jako celek na jinou osobu pouze s písemným souhlasem Zhotovitele, pokud nebyl dosud splněn závazek Zhotovitele provést Dílo; jednotlivá práva ze Smlouvy je Objednatel oprávněn převést (postoupit) jiné osobě bez souhlasu Zhotovitele.</w:t>
      </w:r>
    </w:p>
    <w:p w14:paraId="622B109B" w14:textId="0362DB5A" w:rsidR="00955476" w:rsidRDefault="00955476" w:rsidP="000C3A3A">
      <w:pPr>
        <w:pStyle w:val="Nadpis1"/>
        <w:widowControl w:val="0"/>
        <w:numPr>
          <w:ilvl w:val="0"/>
          <w:numId w:val="23"/>
        </w:numPr>
        <w:jc w:val="center"/>
        <w:rPr>
          <w:rFonts w:asciiTheme="minorHAnsi" w:hAnsiTheme="minorHAnsi" w:cstheme="minorHAnsi"/>
        </w:rPr>
      </w:pPr>
      <w:r>
        <w:rPr>
          <w:rFonts w:asciiTheme="minorHAnsi" w:hAnsiTheme="minorHAnsi" w:cstheme="minorHAnsi"/>
        </w:rPr>
        <w:t xml:space="preserve">  </w:t>
      </w:r>
      <w:r w:rsidRPr="00B43AE1">
        <w:rPr>
          <w:rFonts w:asciiTheme="minorHAnsi" w:hAnsiTheme="minorHAnsi" w:cstheme="minorHAnsi"/>
        </w:rPr>
        <w:t>odstoupení od smlouvy</w:t>
      </w:r>
    </w:p>
    <w:p w14:paraId="2928FCBA" w14:textId="77777777" w:rsidR="00955476" w:rsidRPr="00B43AE1" w:rsidRDefault="00955476" w:rsidP="000C3A3A">
      <w:pPr>
        <w:widowControl w:val="0"/>
        <w:numPr>
          <w:ilvl w:val="1"/>
          <w:numId w:val="23"/>
        </w:numPr>
        <w:spacing w:before="120"/>
        <w:ind w:left="851" w:hanging="851"/>
        <w:jc w:val="both"/>
        <w:rPr>
          <w:rFonts w:asciiTheme="minorHAnsi" w:hAnsiTheme="minorHAnsi" w:cstheme="minorHAnsi"/>
        </w:rPr>
      </w:pPr>
      <w:r w:rsidRPr="00B43AE1">
        <w:rPr>
          <w:rFonts w:asciiTheme="minorHAnsi" w:hAnsiTheme="minorHAnsi" w:cstheme="minorHAnsi"/>
        </w:rPr>
        <w:t>Nastanou-li u některé ze stran skutečnosti bránící řádnému plnění Smlouvy, je povinna to ihned bez zbytečného odkladu oznámit druhé straně a vyvolat jednání zástupců oprávněných k</w:t>
      </w:r>
      <w:r>
        <w:rPr>
          <w:rFonts w:asciiTheme="minorHAnsi" w:hAnsiTheme="minorHAnsi" w:cstheme="minorHAnsi"/>
        </w:rPr>
        <w:t> </w:t>
      </w:r>
      <w:r w:rsidRPr="00B43AE1">
        <w:rPr>
          <w:rFonts w:asciiTheme="minorHAnsi" w:hAnsiTheme="minorHAnsi" w:cstheme="minorHAnsi"/>
        </w:rPr>
        <w:t>podpisu Smlouvy.</w:t>
      </w:r>
    </w:p>
    <w:p w14:paraId="24742D0F" w14:textId="77777777" w:rsidR="00955476" w:rsidRPr="00B43AE1" w:rsidRDefault="00955476" w:rsidP="000C3A3A">
      <w:pPr>
        <w:widowControl w:val="0"/>
        <w:numPr>
          <w:ilvl w:val="1"/>
          <w:numId w:val="23"/>
        </w:numPr>
        <w:spacing w:before="120"/>
        <w:ind w:left="851" w:hanging="851"/>
        <w:jc w:val="both"/>
        <w:rPr>
          <w:rFonts w:asciiTheme="minorHAnsi" w:hAnsiTheme="minorHAnsi" w:cstheme="minorHAnsi"/>
        </w:rPr>
      </w:pPr>
      <w:r w:rsidRPr="00B43AE1">
        <w:rPr>
          <w:rFonts w:asciiTheme="minorHAnsi" w:hAnsiTheme="minorHAnsi" w:cstheme="minorHAnsi"/>
        </w:rPr>
        <w:t>Objednatel může jednostranně odstoupit od Smlouvy v případě, že vůči Zhotoviteli bude zahájeno insolvenční řízení nebo se Zhotovitel ocitne v likvidaci.</w:t>
      </w:r>
    </w:p>
    <w:p w14:paraId="17F168DA" w14:textId="77777777" w:rsidR="00955476" w:rsidRPr="00B43AE1" w:rsidRDefault="00955476" w:rsidP="000C3A3A">
      <w:pPr>
        <w:widowControl w:val="0"/>
        <w:numPr>
          <w:ilvl w:val="1"/>
          <w:numId w:val="23"/>
        </w:numPr>
        <w:spacing w:before="120"/>
        <w:ind w:left="851" w:hanging="851"/>
        <w:jc w:val="both"/>
        <w:rPr>
          <w:rFonts w:asciiTheme="minorHAnsi" w:hAnsiTheme="minorHAnsi" w:cstheme="minorHAnsi"/>
        </w:rPr>
      </w:pPr>
      <w:r w:rsidRPr="00B43AE1">
        <w:rPr>
          <w:rFonts w:asciiTheme="minorHAnsi" w:hAnsiTheme="minorHAnsi" w:cstheme="minorHAnsi"/>
        </w:rPr>
        <w:t>Chce-li některá ze smluvních stran od Smlouvy odstoupit na základě ujednání ze Smlouvy vyplývajících, je povinna svoje odstoupení písemně oznámit druhé straně s uvedením termínu, ke kterému od Smlouvy odstupuje. V odstoupení musí být dále uveden důvod, pro který smluvní strana od Smlouvy odstupuje, a přesná citace toho ustanovení Smlouvy, které ji k takovému kroku opravňuje. Bez těchto náležitostí je odstoupení neplatné.</w:t>
      </w:r>
    </w:p>
    <w:p w14:paraId="235022DA" w14:textId="77777777" w:rsidR="00955476" w:rsidRPr="00B43AE1" w:rsidRDefault="00955476" w:rsidP="000C3A3A">
      <w:pPr>
        <w:widowControl w:val="0"/>
        <w:numPr>
          <w:ilvl w:val="1"/>
          <w:numId w:val="23"/>
        </w:numPr>
        <w:spacing w:before="120"/>
        <w:ind w:left="851" w:hanging="851"/>
        <w:jc w:val="both"/>
        <w:rPr>
          <w:rFonts w:asciiTheme="minorHAnsi" w:hAnsiTheme="minorHAnsi" w:cstheme="minorHAnsi"/>
        </w:rPr>
      </w:pPr>
      <w:r w:rsidRPr="00B43AE1">
        <w:rPr>
          <w:rFonts w:asciiTheme="minorHAnsi" w:hAnsiTheme="minorHAnsi" w:cstheme="minorHAnsi"/>
        </w:rPr>
        <w:t>Nesouhlasí-li jedna ze stran s důvodem odstoupení druhé strany nebo popírá-li jeho existenci, je povinna to písemně oznámit nejpozději do deseti kalendářních dnů po obdržení oznámení o</w:t>
      </w:r>
      <w:r>
        <w:rPr>
          <w:rFonts w:asciiTheme="minorHAnsi" w:hAnsiTheme="minorHAnsi" w:cstheme="minorHAnsi"/>
        </w:rPr>
        <w:t> </w:t>
      </w:r>
      <w:r w:rsidRPr="00B43AE1">
        <w:rPr>
          <w:rFonts w:asciiTheme="minorHAnsi" w:hAnsiTheme="minorHAnsi" w:cstheme="minorHAnsi"/>
        </w:rPr>
        <w:t>odstoupení. Pokud tak neučiní, má se za to, že s důvodem odstoupení souhlasí.</w:t>
      </w:r>
    </w:p>
    <w:p w14:paraId="5455CCC0" w14:textId="3E76BA50" w:rsidR="00955476" w:rsidRPr="00B43AE1" w:rsidRDefault="00955476" w:rsidP="000C3A3A">
      <w:pPr>
        <w:widowControl w:val="0"/>
        <w:numPr>
          <w:ilvl w:val="1"/>
          <w:numId w:val="23"/>
        </w:numPr>
        <w:spacing w:before="120"/>
        <w:ind w:left="851" w:hanging="851"/>
        <w:jc w:val="both"/>
        <w:rPr>
          <w:rFonts w:asciiTheme="minorHAnsi" w:hAnsiTheme="minorHAnsi" w:cstheme="minorHAnsi"/>
        </w:rPr>
      </w:pPr>
      <w:r w:rsidRPr="00B43AE1">
        <w:rPr>
          <w:rFonts w:asciiTheme="minorHAnsi" w:hAnsiTheme="minorHAnsi" w:cstheme="minorHAnsi"/>
        </w:rPr>
        <w:t>Odstoupení od Smlouvy nastává dnem následujícím po dni, ve kterém bylo písemné oznámení o odstoupení od Smlouvy doručeno druhé straně, pokud druhá strana nepopře ve stanovené lhůtě důvod odstoupení. V opačném případě je dnem účinnosti odstoupení od Smlouvy den, který vyplyne z rozhodnutí příslušného orgánu.</w:t>
      </w:r>
    </w:p>
    <w:p w14:paraId="7A9CCD7E" w14:textId="77777777" w:rsidR="00955476" w:rsidRPr="00B43AE1" w:rsidRDefault="00955476" w:rsidP="0062659D">
      <w:pPr>
        <w:pStyle w:val="Styl1"/>
      </w:pPr>
      <w:r w:rsidRPr="00B43AE1">
        <w:t>Odstoupí-li některá ze stran od Smlouvy na základě ujednání ze Smlouvy vyplývajících, pak povinnosti obou stran jsou následující:</w:t>
      </w:r>
    </w:p>
    <w:p w14:paraId="6C84629E" w14:textId="77777777" w:rsidR="00955476" w:rsidRDefault="00955476" w:rsidP="00955476">
      <w:pPr>
        <w:widowControl w:val="0"/>
        <w:spacing w:before="60"/>
        <w:ind w:left="1135" w:hanging="284"/>
        <w:jc w:val="both"/>
        <w:rPr>
          <w:rFonts w:asciiTheme="minorHAnsi" w:hAnsiTheme="minorHAnsi" w:cstheme="minorHAnsi"/>
        </w:rPr>
      </w:pPr>
      <w:r>
        <w:rPr>
          <w:rFonts w:asciiTheme="minorHAnsi" w:hAnsiTheme="minorHAnsi" w:cstheme="minorHAnsi"/>
        </w:rPr>
        <w:t>a)</w:t>
      </w:r>
      <w:r>
        <w:rPr>
          <w:rFonts w:asciiTheme="minorHAnsi" w:hAnsiTheme="minorHAnsi" w:cstheme="minorHAnsi"/>
        </w:rPr>
        <w:tab/>
        <w:t>z</w:t>
      </w:r>
      <w:r w:rsidRPr="00B43AE1">
        <w:rPr>
          <w:rFonts w:asciiTheme="minorHAnsi" w:hAnsiTheme="minorHAnsi" w:cstheme="minorHAnsi"/>
        </w:rPr>
        <w:t>hotovitel provede soupis všech provedených prací oceněný dle způsobu, kterým je stanovena cena Díl</w:t>
      </w:r>
      <w:r>
        <w:rPr>
          <w:rFonts w:asciiTheme="minorHAnsi" w:hAnsiTheme="minorHAnsi" w:cstheme="minorHAnsi"/>
        </w:rPr>
        <w:t>a;</w:t>
      </w:r>
    </w:p>
    <w:p w14:paraId="2DC82D61" w14:textId="77777777" w:rsidR="00955476" w:rsidRDefault="00955476" w:rsidP="00955476">
      <w:pPr>
        <w:widowControl w:val="0"/>
        <w:spacing w:before="60"/>
        <w:ind w:left="1135" w:hanging="284"/>
        <w:jc w:val="both"/>
        <w:rPr>
          <w:rFonts w:asciiTheme="minorHAnsi" w:hAnsiTheme="minorHAnsi" w:cstheme="minorHAnsi"/>
        </w:rPr>
      </w:pPr>
      <w:r>
        <w:rPr>
          <w:rFonts w:asciiTheme="minorHAnsi" w:hAnsiTheme="minorHAnsi" w:cstheme="minorHAnsi"/>
        </w:rPr>
        <w:t>b)</w:t>
      </w:r>
      <w:r>
        <w:rPr>
          <w:rFonts w:asciiTheme="minorHAnsi" w:hAnsiTheme="minorHAnsi" w:cstheme="minorHAnsi"/>
        </w:rPr>
        <w:tab/>
        <w:t>z</w:t>
      </w:r>
      <w:r w:rsidRPr="00B43AE1">
        <w:rPr>
          <w:rFonts w:asciiTheme="minorHAnsi" w:hAnsiTheme="minorHAnsi" w:cstheme="minorHAnsi"/>
        </w:rPr>
        <w:t>hotovitel provede finanční vyčíslení provedených prací, popřípadě poskytnutých záloh a</w:t>
      </w:r>
      <w:r>
        <w:rPr>
          <w:rFonts w:asciiTheme="minorHAnsi" w:hAnsiTheme="minorHAnsi" w:cstheme="minorHAnsi"/>
        </w:rPr>
        <w:t> </w:t>
      </w:r>
      <w:r w:rsidRPr="00B43AE1">
        <w:rPr>
          <w:rFonts w:asciiTheme="minorHAnsi" w:hAnsiTheme="minorHAnsi" w:cstheme="minorHAnsi"/>
        </w:rPr>
        <w:t>zpracuje „dílčí ko</w:t>
      </w:r>
      <w:r>
        <w:rPr>
          <w:rFonts w:asciiTheme="minorHAnsi" w:hAnsiTheme="minorHAnsi" w:cstheme="minorHAnsi"/>
        </w:rPr>
        <w:t>nečnou fakturu“;</w:t>
      </w:r>
    </w:p>
    <w:p w14:paraId="73819DF4" w14:textId="77777777" w:rsidR="00955476" w:rsidRDefault="00955476" w:rsidP="00955476">
      <w:pPr>
        <w:widowControl w:val="0"/>
        <w:spacing w:before="60"/>
        <w:ind w:left="1135" w:hanging="284"/>
        <w:jc w:val="both"/>
        <w:rPr>
          <w:rFonts w:asciiTheme="minorHAnsi" w:hAnsiTheme="minorHAnsi" w:cstheme="minorHAnsi"/>
        </w:rPr>
      </w:pPr>
      <w:r>
        <w:rPr>
          <w:rFonts w:asciiTheme="minorHAnsi" w:hAnsiTheme="minorHAnsi" w:cstheme="minorHAnsi"/>
        </w:rPr>
        <w:t>c)</w:t>
      </w:r>
      <w:r>
        <w:rPr>
          <w:rFonts w:asciiTheme="minorHAnsi" w:hAnsiTheme="minorHAnsi" w:cstheme="minorHAnsi"/>
        </w:rPr>
        <w:tab/>
        <w:t>z</w:t>
      </w:r>
      <w:r w:rsidRPr="00B43AE1">
        <w:rPr>
          <w:rFonts w:asciiTheme="minorHAnsi" w:hAnsiTheme="minorHAnsi" w:cstheme="minorHAnsi"/>
        </w:rPr>
        <w:t>hotovitel odveze veškerý svůj nezabudovaný materiál, p</w:t>
      </w:r>
      <w:r>
        <w:rPr>
          <w:rFonts w:asciiTheme="minorHAnsi" w:hAnsiTheme="minorHAnsi" w:cstheme="minorHAnsi"/>
        </w:rPr>
        <w:t>okud se strany nedohodnou jinak;</w:t>
      </w:r>
    </w:p>
    <w:p w14:paraId="4E9590ED" w14:textId="77777777" w:rsidR="00955476" w:rsidRDefault="00955476" w:rsidP="00955476">
      <w:pPr>
        <w:widowControl w:val="0"/>
        <w:spacing w:before="60"/>
        <w:ind w:left="1135" w:hanging="284"/>
        <w:jc w:val="both"/>
        <w:rPr>
          <w:rFonts w:asciiTheme="minorHAnsi" w:hAnsiTheme="minorHAnsi" w:cstheme="minorHAnsi"/>
        </w:rPr>
      </w:pPr>
      <w:r>
        <w:rPr>
          <w:rFonts w:asciiTheme="minorHAnsi" w:hAnsiTheme="minorHAnsi" w:cstheme="minorHAnsi"/>
        </w:rPr>
        <w:lastRenderedPageBreak/>
        <w:t>d)</w:t>
      </w:r>
      <w:r>
        <w:rPr>
          <w:rFonts w:asciiTheme="minorHAnsi" w:hAnsiTheme="minorHAnsi" w:cstheme="minorHAnsi"/>
        </w:rPr>
        <w:tab/>
        <w:t>z</w:t>
      </w:r>
      <w:r w:rsidRPr="00B43AE1">
        <w:rPr>
          <w:rFonts w:asciiTheme="minorHAnsi" w:hAnsiTheme="minorHAnsi" w:cstheme="minorHAnsi"/>
        </w:rPr>
        <w:t>hotovitel vyzve Objednatele k „dílčímu předání Díla“ a Objednatel je povinen do tří dnů od obdržení vyzvání zahájit „díl</w:t>
      </w:r>
      <w:r>
        <w:rPr>
          <w:rFonts w:asciiTheme="minorHAnsi" w:hAnsiTheme="minorHAnsi" w:cstheme="minorHAnsi"/>
        </w:rPr>
        <w:t>čí přejímací řízení“</w:t>
      </w:r>
      <w:r>
        <w:rPr>
          <w:rFonts w:asciiTheme="minorHAnsi" w:hAnsiTheme="minorHAnsi" w:cstheme="minorHAnsi"/>
        </w:rPr>
        <w:tab/>
        <w:t>;</w:t>
      </w:r>
    </w:p>
    <w:p w14:paraId="5AE5B487" w14:textId="77777777" w:rsidR="00955476" w:rsidRPr="00B43AE1" w:rsidRDefault="00955476" w:rsidP="00955476">
      <w:pPr>
        <w:widowControl w:val="0"/>
        <w:spacing w:before="60"/>
        <w:ind w:left="1135" w:hanging="284"/>
        <w:jc w:val="both"/>
        <w:rPr>
          <w:rFonts w:asciiTheme="minorHAnsi" w:hAnsiTheme="minorHAnsi" w:cstheme="minorHAnsi"/>
        </w:rPr>
      </w:pPr>
      <w:r>
        <w:rPr>
          <w:rFonts w:asciiTheme="minorHAnsi" w:hAnsiTheme="minorHAnsi" w:cstheme="minorHAnsi"/>
        </w:rPr>
        <w:t>e)</w:t>
      </w:r>
      <w:r>
        <w:rPr>
          <w:rFonts w:asciiTheme="minorHAnsi" w:hAnsiTheme="minorHAnsi" w:cstheme="minorHAnsi"/>
        </w:rPr>
        <w:tab/>
      </w:r>
      <w:r w:rsidRPr="00B43AE1">
        <w:rPr>
          <w:rFonts w:asciiTheme="minorHAnsi" w:hAnsiTheme="minorHAnsi" w:cstheme="minorHAnsi"/>
        </w:rPr>
        <w:t xml:space="preserve">po dílčím předání provedených prací sjednají obě strany </w:t>
      </w:r>
      <w:r w:rsidRPr="00E55D69">
        <w:rPr>
          <w:rFonts w:asciiTheme="minorHAnsi" w:hAnsiTheme="minorHAnsi" w:cstheme="minorHAnsi"/>
        </w:rPr>
        <w:t>písemné prohlášení</w:t>
      </w:r>
      <w:r w:rsidRPr="00B43AE1">
        <w:rPr>
          <w:rFonts w:asciiTheme="minorHAnsi" w:hAnsiTheme="minorHAnsi" w:cstheme="minorHAnsi"/>
        </w:rPr>
        <w:t xml:space="preserve"> ukončení Smlouvy.</w:t>
      </w:r>
    </w:p>
    <w:p w14:paraId="394B967B" w14:textId="77777777" w:rsidR="00955476" w:rsidRPr="00E55D69" w:rsidRDefault="00955476" w:rsidP="000C3A3A">
      <w:pPr>
        <w:widowControl w:val="0"/>
        <w:numPr>
          <w:ilvl w:val="1"/>
          <w:numId w:val="23"/>
        </w:numPr>
        <w:spacing w:before="120"/>
        <w:ind w:left="851" w:hanging="851"/>
        <w:jc w:val="both"/>
        <w:rPr>
          <w:rFonts w:asciiTheme="minorHAnsi" w:hAnsiTheme="minorHAnsi" w:cstheme="minorHAnsi"/>
        </w:rPr>
      </w:pPr>
      <w:r w:rsidRPr="00E55D69">
        <w:rPr>
          <w:rFonts w:asciiTheme="minorHAnsi" w:hAnsiTheme="minorHAnsi" w:cstheme="minorHAnsi"/>
        </w:rPr>
        <w:t xml:space="preserve">Strana, která důvodné odstoupení od Smlouvy zapříčinila, je povinna uhradit druhé straně veškeré náklady jí vzniklé z důvodu odstoupení od </w:t>
      </w:r>
      <w:r w:rsidRPr="00E55D69">
        <w:rPr>
          <w:rFonts w:asciiTheme="minorHAnsi" w:hAnsiTheme="minorHAnsi" w:cstheme="minorHAnsi"/>
          <w:color w:val="000000"/>
        </w:rPr>
        <w:t>Smlouvy a nahradit jí v této souvislosti vzniklou škodu.</w:t>
      </w:r>
    </w:p>
    <w:p w14:paraId="721A4B4B" w14:textId="77777777" w:rsidR="0062659D" w:rsidRDefault="0062659D" w:rsidP="0062659D">
      <w:pPr>
        <w:pStyle w:val="Nadpis1"/>
        <w:widowControl w:val="0"/>
        <w:numPr>
          <w:ilvl w:val="0"/>
          <w:numId w:val="0"/>
        </w:numPr>
        <w:jc w:val="center"/>
      </w:pPr>
      <w:r>
        <w:rPr>
          <w:rFonts w:asciiTheme="minorHAnsi" w:hAnsiTheme="minorHAnsi" w:cstheme="minorHAnsi"/>
        </w:rPr>
        <w:t xml:space="preserve">17.  </w:t>
      </w:r>
      <w:r w:rsidRPr="00955476">
        <w:rPr>
          <w:rFonts w:asciiTheme="minorHAnsi" w:hAnsiTheme="minorHAnsi" w:cstheme="minorHAnsi"/>
        </w:rPr>
        <w:t>závěrečná ustanovení</w:t>
      </w:r>
    </w:p>
    <w:p w14:paraId="75C76BF6" w14:textId="77777777" w:rsidR="0062659D" w:rsidRPr="00705FFF" w:rsidRDefault="0062659D" w:rsidP="000C3A3A">
      <w:pPr>
        <w:pStyle w:val="Odstavecseseznamem"/>
        <w:numPr>
          <w:ilvl w:val="1"/>
          <w:numId w:val="26"/>
        </w:numPr>
        <w:rPr>
          <w:b/>
          <w:snapToGrid w:val="0"/>
          <w:u w:val="single"/>
        </w:rPr>
      </w:pPr>
      <w:r w:rsidRPr="00705FFF">
        <w:rPr>
          <w:rFonts w:asciiTheme="minorHAnsi" w:hAnsiTheme="minorHAnsi" w:cstheme="minorHAnsi"/>
        </w:rPr>
        <w:t>Zhotovitel je osobou povinnou spolupůsobit při výkonu finanční kontroly dle § 2 e) zákona č. 320/2001 Sb., o finanční kontrole ve veřejné správě, ve znění pozdějších předpisů.</w:t>
      </w:r>
    </w:p>
    <w:p w14:paraId="7E85B5F9" w14:textId="77777777" w:rsidR="0062659D" w:rsidRPr="00705FFF" w:rsidRDefault="0062659D" w:rsidP="000C3A3A">
      <w:pPr>
        <w:pStyle w:val="Odstavecseseznamem"/>
        <w:numPr>
          <w:ilvl w:val="1"/>
          <w:numId w:val="26"/>
        </w:numPr>
        <w:rPr>
          <w:b/>
          <w:snapToGrid w:val="0"/>
          <w:u w:val="single"/>
        </w:rPr>
      </w:pPr>
      <w:r w:rsidRPr="00705FFF">
        <w:rPr>
          <w:rFonts w:asciiTheme="minorHAnsi" w:hAnsiTheme="minorHAnsi" w:cstheme="minorHAnsi"/>
        </w:rPr>
        <w:t xml:space="preserve">Právní vztahy vyplývající ze Smlouvy se řídí zákony České republiky, zejména zákonem </w:t>
      </w:r>
      <w:r w:rsidRPr="00705FFF">
        <w:rPr>
          <w:rFonts w:asciiTheme="minorHAnsi" w:hAnsiTheme="minorHAnsi" w:cstheme="minorHAnsi"/>
          <w:b/>
        </w:rPr>
        <w:t>č</w:t>
      </w:r>
      <w:r w:rsidRPr="00705FFF">
        <w:rPr>
          <w:rFonts w:asciiTheme="minorHAnsi" w:hAnsiTheme="minorHAnsi" w:cstheme="minorHAnsi"/>
        </w:rPr>
        <w:t>. 89/2012 Sb., občanským zákoníkem. Spory vzniklé ze Smlouvy se smluvní strany zavazují řešit nejprve dohodou a není-li to možné, pak podle příslušných ustanovení právních předpisů České republiky.</w:t>
      </w:r>
    </w:p>
    <w:p w14:paraId="6AA30A2A" w14:textId="77777777" w:rsidR="0062659D" w:rsidRPr="00705FFF" w:rsidRDefault="0062659D" w:rsidP="000C3A3A">
      <w:pPr>
        <w:pStyle w:val="Odstavecseseznamem"/>
        <w:numPr>
          <w:ilvl w:val="1"/>
          <w:numId w:val="26"/>
        </w:numPr>
        <w:rPr>
          <w:b/>
          <w:snapToGrid w:val="0"/>
          <w:u w:val="single"/>
        </w:rPr>
      </w:pPr>
      <w:r w:rsidRPr="00705FFF">
        <w:rPr>
          <w:rFonts w:asciiTheme="minorHAnsi" w:hAnsiTheme="minorHAnsi" w:cstheme="minorHAnsi"/>
        </w:rPr>
        <w:t xml:space="preserve">Soudem příslušným pro všechny spory vzniklé ze Smlouvy mezi Zhotovitelem a Objednatelem je obecný soud Objednatele, v případě právního nástupce Objednatele nebo osoby, na níž byla převedena práva a povinnosti Objednatele ze Smlouvy, obecný soud této osoby. </w:t>
      </w:r>
    </w:p>
    <w:p w14:paraId="0BC9DF14" w14:textId="77777777" w:rsidR="0062659D" w:rsidRPr="00705FFF" w:rsidRDefault="0062659D" w:rsidP="000C3A3A">
      <w:pPr>
        <w:pStyle w:val="Odstavecseseznamem"/>
        <w:numPr>
          <w:ilvl w:val="1"/>
          <w:numId w:val="26"/>
        </w:numPr>
        <w:rPr>
          <w:rFonts w:asciiTheme="minorHAnsi" w:hAnsiTheme="minorHAnsi" w:cstheme="minorHAnsi"/>
          <w:b/>
          <w:snapToGrid w:val="0"/>
          <w:u w:val="single"/>
        </w:rPr>
      </w:pPr>
      <w:r w:rsidRPr="00705FFF">
        <w:rPr>
          <w:rFonts w:asciiTheme="minorHAnsi" w:hAnsiTheme="minorHAnsi" w:cstheme="minorHAnsi"/>
        </w:rPr>
        <w:t xml:space="preserve">Tato Smlouva je sepsána ve čtyřech stejnopisech s platností originálu, z nichž </w:t>
      </w:r>
      <w:proofErr w:type="gramStart"/>
      <w:r w:rsidRPr="00705FFF">
        <w:rPr>
          <w:rFonts w:asciiTheme="minorHAnsi" w:hAnsiTheme="minorHAnsi" w:cstheme="minorHAnsi"/>
        </w:rPr>
        <w:t>obdrží</w:t>
      </w:r>
      <w:proofErr w:type="gramEnd"/>
      <w:r w:rsidRPr="00705FFF">
        <w:rPr>
          <w:rFonts w:asciiTheme="minorHAnsi" w:hAnsiTheme="minorHAnsi" w:cstheme="minorHAnsi"/>
        </w:rPr>
        <w:t xml:space="preserve"> Objednatel i Zhotovitel po dvou vyhotoveních.</w:t>
      </w:r>
    </w:p>
    <w:p w14:paraId="5A7FB25E" w14:textId="77777777" w:rsidR="0062659D" w:rsidRPr="00705FFF" w:rsidRDefault="0062659D" w:rsidP="000C3A3A">
      <w:pPr>
        <w:pStyle w:val="Odstavecseseznamem"/>
        <w:numPr>
          <w:ilvl w:val="1"/>
          <w:numId w:val="26"/>
        </w:numPr>
        <w:rPr>
          <w:rFonts w:asciiTheme="minorHAnsi" w:hAnsiTheme="minorHAnsi" w:cstheme="minorHAnsi"/>
          <w:b/>
          <w:snapToGrid w:val="0"/>
          <w:u w:val="single"/>
        </w:rPr>
      </w:pPr>
      <w:r w:rsidRPr="00705FFF">
        <w:rPr>
          <w:rFonts w:asciiTheme="minorHAnsi" w:hAnsiTheme="minorHAnsi" w:cstheme="minorHAnsi"/>
        </w:rPr>
        <w:t>Účastníci této Smlouvy po jejím přečtení prohlašují, že souhlasí s jejím obsahem, že Smlouva byla sepsána na základě pravdivých údajů, jejich pravé a svobodné vůle a nebyla ujednána v tísni ani za jednostranně nevýhodných podmínek. Na důkaz toho připojují své podpisy.</w:t>
      </w:r>
    </w:p>
    <w:p w14:paraId="6FEAB183" w14:textId="77777777" w:rsidR="0062659D" w:rsidRPr="00705FFF" w:rsidRDefault="0062659D" w:rsidP="000C3A3A">
      <w:pPr>
        <w:pStyle w:val="Odstavecseseznamem"/>
        <w:numPr>
          <w:ilvl w:val="1"/>
          <w:numId w:val="26"/>
        </w:numPr>
        <w:rPr>
          <w:rFonts w:asciiTheme="minorHAnsi" w:hAnsiTheme="minorHAnsi" w:cstheme="minorHAnsi"/>
          <w:b/>
          <w:snapToGrid w:val="0"/>
          <w:u w:val="single"/>
        </w:rPr>
      </w:pPr>
      <w:r w:rsidRPr="00705FFF">
        <w:rPr>
          <w:rFonts w:asciiTheme="minorHAnsi" w:hAnsiTheme="minorHAnsi" w:cstheme="minorHAnsi"/>
          <w:snapToGrid w:val="0"/>
        </w:rPr>
        <w:t>Dodavatel je povinen uchovávat veškerou dokumentaci související s plněním této smlouvy včetně účetních dokladů v souladu s českými právními předpisy.</w:t>
      </w:r>
    </w:p>
    <w:p w14:paraId="19A8E7FA" w14:textId="77777777" w:rsidR="0062659D" w:rsidRPr="00705FFF" w:rsidRDefault="0062659D" w:rsidP="000C3A3A">
      <w:pPr>
        <w:pStyle w:val="Odstavecseseznamem"/>
        <w:numPr>
          <w:ilvl w:val="1"/>
          <w:numId w:val="26"/>
        </w:numPr>
        <w:rPr>
          <w:rFonts w:asciiTheme="minorHAnsi" w:hAnsiTheme="minorHAnsi" w:cstheme="minorHAnsi"/>
          <w:b/>
          <w:snapToGrid w:val="0"/>
          <w:u w:val="single"/>
        </w:rPr>
      </w:pPr>
      <w:r w:rsidRPr="00705FFF">
        <w:rPr>
          <w:rFonts w:asciiTheme="minorHAnsi" w:hAnsiTheme="minorHAnsi" w:cstheme="minorHAnsi"/>
          <w:snapToGrid w:val="0"/>
        </w:rPr>
        <w:t>Zhotovitel je oprávněn převést svá práva a/nebo povinnosti vyplývající ze Smlouvy na jinou osobu výlučně s předchozím písemným souhlasem Objednatele.</w:t>
      </w:r>
    </w:p>
    <w:p w14:paraId="7FD81F2F" w14:textId="0E1C3675" w:rsidR="0062659D" w:rsidRPr="005D55EC" w:rsidRDefault="0062659D" w:rsidP="000C3A3A">
      <w:pPr>
        <w:pStyle w:val="Odstavecseseznamem"/>
        <w:numPr>
          <w:ilvl w:val="1"/>
          <w:numId w:val="26"/>
        </w:numPr>
        <w:rPr>
          <w:rFonts w:asciiTheme="minorHAnsi" w:hAnsiTheme="minorHAnsi" w:cstheme="minorHAnsi"/>
          <w:b/>
          <w:snapToGrid w:val="0"/>
          <w:u w:val="single"/>
        </w:rPr>
      </w:pPr>
      <w:r w:rsidRPr="00705FFF">
        <w:rPr>
          <w:rFonts w:asciiTheme="minorHAnsi" w:hAnsiTheme="minorHAnsi" w:cstheme="minorHAnsi"/>
        </w:rPr>
        <w:t>Smluvní strany berou na vědomí, že tato Smlouva podléhá smyslu zákona č. 340/2015 Sb. o registru smluv zveřejnění v Centrálním registru smluv. Toto zveřejnění provede Objednatel s tím, že Zhotovitel je povinen poskytnout ke zveřejnění nezbytnou součinnost. O zveřejnění Smlouvy informuje Objednatel Zhotovitele. Smlouva nabude účinnosti nejdříve dnem zveřejnění v Centrálním registru smluv.</w:t>
      </w:r>
    </w:p>
    <w:p w14:paraId="6B61EA9D" w14:textId="6DD8D540" w:rsidR="005D55EC" w:rsidRDefault="005D55EC" w:rsidP="005D55EC">
      <w:pPr>
        <w:rPr>
          <w:rFonts w:asciiTheme="minorHAnsi" w:hAnsiTheme="minorHAnsi" w:cstheme="minorHAnsi"/>
          <w:b/>
          <w:snapToGrid w:val="0"/>
          <w:u w:val="single"/>
        </w:rPr>
      </w:pPr>
    </w:p>
    <w:p w14:paraId="3279EFC3" w14:textId="021D69EA" w:rsidR="005D55EC" w:rsidRDefault="005D55EC" w:rsidP="005D55EC">
      <w:pPr>
        <w:rPr>
          <w:rFonts w:asciiTheme="minorHAnsi" w:hAnsiTheme="minorHAnsi" w:cstheme="minorHAnsi"/>
          <w:b/>
          <w:snapToGrid w:val="0"/>
          <w:u w:val="single"/>
        </w:rPr>
      </w:pPr>
    </w:p>
    <w:p w14:paraId="3D74DBC6" w14:textId="2C1D9482" w:rsidR="005D55EC" w:rsidRDefault="005D55EC" w:rsidP="005D55EC">
      <w:pPr>
        <w:rPr>
          <w:rFonts w:asciiTheme="minorHAnsi" w:hAnsiTheme="minorHAnsi" w:cstheme="minorHAnsi"/>
          <w:b/>
          <w:snapToGrid w:val="0"/>
          <w:u w:val="single"/>
        </w:rPr>
      </w:pPr>
    </w:p>
    <w:p w14:paraId="05D706B6" w14:textId="1727F981" w:rsidR="005D55EC" w:rsidRDefault="005D55EC" w:rsidP="005D55EC">
      <w:pPr>
        <w:rPr>
          <w:rFonts w:asciiTheme="minorHAnsi" w:hAnsiTheme="minorHAnsi" w:cstheme="minorHAnsi"/>
          <w:b/>
          <w:snapToGrid w:val="0"/>
          <w:u w:val="single"/>
        </w:rPr>
      </w:pPr>
    </w:p>
    <w:p w14:paraId="739B874D" w14:textId="7CE9F54E" w:rsidR="005D55EC" w:rsidRDefault="005D55EC" w:rsidP="005D55EC">
      <w:pPr>
        <w:rPr>
          <w:rFonts w:asciiTheme="minorHAnsi" w:hAnsiTheme="minorHAnsi" w:cstheme="minorHAnsi"/>
          <w:b/>
          <w:snapToGrid w:val="0"/>
          <w:u w:val="single"/>
        </w:rPr>
      </w:pPr>
    </w:p>
    <w:p w14:paraId="3674A1A8" w14:textId="7A94D645" w:rsidR="005D55EC" w:rsidRDefault="005D55EC" w:rsidP="005D55EC">
      <w:pPr>
        <w:rPr>
          <w:rFonts w:asciiTheme="minorHAnsi" w:hAnsiTheme="minorHAnsi" w:cstheme="minorHAnsi"/>
          <w:b/>
          <w:snapToGrid w:val="0"/>
          <w:u w:val="single"/>
        </w:rPr>
      </w:pPr>
    </w:p>
    <w:p w14:paraId="3AED08FB" w14:textId="2B8BDFB8" w:rsidR="005D55EC" w:rsidRDefault="005D55EC" w:rsidP="005D55EC">
      <w:pPr>
        <w:rPr>
          <w:rFonts w:asciiTheme="minorHAnsi" w:hAnsiTheme="minorHAnsi" w:cstheme="minorHAnsi"/>
          <w:b/>
          <w:snapToGrid w:val="0"/>
          <w:u w:val="single"/>
        </w:rPr>
      </w:pPr>
    </w:p>
    <w:p w14:paraId="3012675E" w14:textId="4437A685" w:rsidR="005D55EC" w:rsidRDefault="005D55EC" w:rsidP="005D55EC">
      <w:pPr>
        <w:rPr>
          <w:rFonts w:asciiTheme="minorHAnsi" w:hAnsiTheme="minorHAnsi" w:cstheme="minorHAnsi"/>
          <w:b/>
          <w:snapToGrid w:val="0"/>
          <w:u w:val="single"/>
        </w:rPr>
      </w:pPr>
    </w:p>
    <w:p w14:paraId="25FC2837" w14:textId="77777777" w:rsidR="005D55EC" w:rsidRPr="005D55EC" w:rsidRDefault="005D55EC" w:rsidP="005D55EC">
      <w:pPr>
        <w:rPr>
          <w:rFonts w:asciiTheme="minorHAnsi" w:hAnsiTheme="minorHAnsi" w:cstheme="minorHAnsi"/>
          <w:b/>
          <w:snapToGrid w:val="0"/>
          <w:u w:val="single"/>
        </w:rPr>
      </w:pPr>
    </w:p>
    <w:p w14:paraId="50C0BAF5" w14:textId="77777777" w:rsidR="00955476" w:rsidRPr="00B43AE1" w:rsidRDefault="00955476" w:rsidP="00955476">
      <w:pPr>
        <w:widowControl w:val="0"/>
        <w:tabs>
          <w:tab w:val="left" w:pos="900"/>
        </w:tabs>
        <w:rPr>
          <w:rFonts w:asciiTheme="minorHAnsi" w:hAnsiTheme="minorHAnsi" w:cstheme="minorHAnsi"/>
          <w:b/>
          <w:snapToGrid w:val="0"/>
          <w:u w:val="single"/>
        </w:rPr>
      </w:pPr>
    </w:p>
    <w:p w14:paraId="0CD12A57" w14:textId="77777777" w:rsidR="00955476" w:rsidRPr="002B773C" w:rsidRDefault="00955476" w:rsidP="00955476">
      <w:pPr>
        <w:keepNext/>
        <w:keepLines/>
        <w:widowControl w:val="0"/>
        <w:tabs>
          <w:tab w:val="left" w:pos="900"/>
        </w:tabs>
        <w:rPr>
          <w:rFonts w:asciiTheme="minorHAnsi" w:hAnsiTheme="minorHAnsi" w:cstheme="minorHAnsi"/>
          <w:snapToGrid w:val="0"/>
          <w:sz w:val="22"/>
          <w:szCs w:val="22"/>
          <w:u w:val="single"/>
        </w:rPr>
      </w:pPr>
      <w:r w:rsidRPr="002B773C">
        <w:rPr>
          <w:rFonts w:asciiTheme="minorHAnsi" w:hAnsiTheme="minorHAnsi" w:cstheme="minorHAnsi"/>
          <w:snapToGrid w:val="0"/>
          <w:u w:val="single"/>
        </w:rPr>
        <w:lastRenderedPageBreak/>
        <w:t xml:space="preserve">Přílohy: </w:t>
      </w:r>
    </w:p>
    <w:p w14:paraId="4F51FD35" w14:textId="3C9CA71B" w:rsidR="00955476" w:rsidRPr="0062659D" w:rsidRDefault="00955476" w:rsidP="00955476">
      <w:pPr>
        <w:widowControl w:val="0"/>
        <w:numPr>
          <w:ilvl w:val="0"/>
          <w:numId w:val="7"/>
        </w:numPr>
        <w:tabs>
          <w:tab w:val="clear" w:pos="900"/>
          <w:tab w:val="num" w:pos="1276"/>
        </w:tabs>
        <w:suppressAutoHyphens w:val="0"/>
        <w:spacing w:before="120"/>
        <w:ind w:left="1276" w:hanging="425"/>
        <w:jc w:val="both"/>
        <w:rPr>
          <w:rFonts w:asciiTheme="minorHAnsi" w:hAnsiTheme="minorHAnsi" w:cstheme="minorHAnsi"/>
          <w:snapToGrid w:val="0"/>
        </w:rPr>
      </w:pPr>
      <w:r w:rsidRPr="0062659D">
        <w:rPr>
          <w:rFonts w:asciiTheme="minorHAnsi" w:hAnsiTheme="minorHAnsi" w:cstheme="minorHAnsi"/>
          <w:snapToGrid w:val="0"/>
        </w:rPr>
        <w:t xml:space="preserve">Položkový rozpočet – </w:t>
      </w:r>
      <w:r w:rsidR="003358BB">
        <w:rPr>
          <w:rFonts w:asciiTheme="minorHAnsi" w:hAnsiTheme="minorHAnsi" w:cstheme="minorHAnsi"/>
          <w:snapToGrid w:val="0"/>
        </w:rPr>
        <w:t>vyplněná a podepsaná Příloha č.6 a 7</w:t>
      </w:r>
      <w:r w:rsidRPr="0062659D">
        <w:rPr>
          <w:rFonts w:asciiTheme="minorHAnsi" w:hAnsiTheme="minorHAnsi" w:cstheme="minorHAnsi"/>
          <w:snapToGrid w:val="0"/>
        </w:rPr>
        <w:t xml:space="preserve"> Zadávací dokumentace </w:t>
      </w:r>
    </w:p>
    <w:p w14:paraId="176BBD89" w14:textId="77777777" w:rsidR="00955476" w:rsidRPr="0062659D" w:rsidRDefault="00955476" w:rsidP="00955476">
      <w:pPr>
        <w:widowControl w:val="0"/>
        <w:numPr>
          <w:ilvl w:val="0"/>
          <w:numId w:val="7"/>
        </w:numPr>
        <w:tabs>
          <w:tab w:val="clear" w:pos="900"/>
          <w:tab w:val="num" w:pos="709"/>
          <w:tab w:val="num" w:pos="1276"/>
        </w:tabs>
        <w:suppressAutoHyphens w:val="0"/>
        <w:spacing w:before="20"/>
        <w:ind w:left="1276" w:hanging="425"/>
        <w:jc w:val="both"/>
        <w:rPr>
          <w:rFonts w:asciiTheme="minorHAnsi" w:hAnsiTheme="minorHAnsi" w:cstheme="minorHAnsi"/>
          <w:snapToGrid w:val="0"/>
        </w:rPr>
      </w:pPr>
      <w:r w:rsidRPr="0062659D">
        <w:rPr>
          <w:rFonts w:asciiTheme="minorHAnsi" w:hAnsiTheme="minorHAnsi" w:cstheme="minorHAnsi"/>
          <w:snapToGrid w:val="0"/>
        </w:rPr>
        <w:t>Harmonogram realizace Díla (tuto přílohu předkládá pouze vybraný účastník před podpisem Smlouvy)</w:t>
      </w:r>
    </w:p>
    <w:p w14:paraId="7AA391C7" w14:textId="77777777" w:rsidR="00006CB1" w:rsidRDefault="00006CB1" w:rsidP="00955476">
      <w:pPr>
        <w:widowControl w:val="0"/>
        <w:tabs>
          <w:tab w:val="left" w:pos="360"/>
        </w:tabs>
        <w:spacing w:before="120"/>
        <w:jc w:val="both"/>
        <w:rPr>
          <w:rFonts w:asciiTheme="minorHAnsi" w:hAnsiTheme="minorHAnsi" w:cstheme="minorHAnsi"/>
          <w:snapToGrid w:val="0"/>
          <w:sz w:val="22"/>
          <w:szCs w:val="22"/>
        </w:rPr>
      </w:pPr>
    </w:p>
    <w:p w14:paraId="0D883D2A" w14:textId="77777777" w:rsidR="00006CB1" w:rsidRDefault="00006CB1" w:rsidP="00955476">
      <w:pPr>
        <w:widowControl w:val="0"/>
        <w:tabs>
          <w:tab w:val="left" w:pos="360"/>
        </w:tabs>
        <w:spacing w:before="120"/>
        <w:jc w:val="both"/>
        <w:rPr>
          <w:rFonts w:asciiTheme="minorHAnsi" w:hAnsiTheme="minorHAnsi" w:cstheme="minorHAnsi"/>
          <w:snapToGrid w:val="0"/>
          <w:sz w:val="22"/>
          <w:szCs w:val="22"/>
        </w:rPr>
      </w:pPr>
    </w:p>
    <w:p w14:paraId="59EAC9F1" w14:textId="77777777" w:rsidR="00955476" w:rsidRPr="00B43AE1" w:rsidRDefault="00955476" w:rsidP="00955476">
      <w:pPr>
        <w:widowControl w:val="0"/>
        <w:tabs>
          <w:tab w:val="left" w:pos="360"/>
        </w:tabs>
        <w:spacing w:before="120"/>
        <w:jc w:val="both"/>
        <w:rPr>
          <w:rFonts w:asciiTheme="minorHAnsi" w:hAnsiTheme="minorHAnsi" w:cstheme="minorHAnsi"/>
        </w:rPr>
      </w:pPr>
    </w:p>
    <w:p w14:paraId="1F51F99F" w14:textId="752E056D" w:rsidR="00955476" w:rsidRPr="00B5243F" w:rsidRDefault="00955476" w:rsidP="00955476">
      <w:pPr>
        <w:tabs>
          <w:tab w:val="num" w:pos="540"/>
        </w:tabs>
        <w:jc w:val="both"/>
        <w:rPr>
          <w:rFonts w:asciiTheme="minorHAnsi" w:hAnsiTheme="minorHAnsi" w:cstheme="minorHAnsi"/>
        </w:rPr>
      </w:pPr>
      <w:r w:rsidRPr="00B5243F">
        <w:rPr>
          <w:rFonts w:asciiTheme="minorHAnsi" w:hAnsiTheme="minorHAnsi" w:cstheme="minorHAnsi"/>
        </w:rPr>
        <w:t>V Olomouci, dne ………………</w:t>
      </w:r>
      <w:proofErr w:type="gramStart"/>
      <w:r w:rsidRPr="00B5243F">
        <w:rPr>
          <w:rFonts w:asciiTheme="minorHAnsi" w:hAnsiTheme="minorHAnsi" w:cstheme="minorHAnsi"/>
        </w:rPr>
        <w:t>…….</w:t>
      </w:r>
      <w:proofErr w:type="gramEnd"/>
      <w:r w:rsidRPr="00B5243F">
        <w:rPr>
          <w:rFonts w:asciiTheme="minorHAnsi" w:hAnsiTheme="minorHAnsi" w:cstheme="minorHAnsi"/>
        </w:rPr>
        <w:t xml:space="preserve">. </w:t>
      </w:r>
      <w:r w:rsidRPr="00B5243F">
        <w:rPr>
          <w:rFonts w:asciiTheme="minorHAnsi" w:hAnsiTheme="minorHAnsi" w:cstheme="minorHAnsi"/>
        </w:rPr>
        <w:tab/>
        <w:t xml:space="preserve"> </w:t>
      </w:r>
      <w:r w:rsidRPr="00B5243F">
        <w:rPr>
          <w:rFonts w:asciiTheme="minorHAnsi" w:hAnsiTheme="minorHAnsi" w:cstheme="minorHAnsi"/>
        </w:rPr>
        <w:tab/>
      </w:r>
      <w:r w:rsidRPr="00B5243F">
        <w:rPr>
          <w:rFonts w:asciiTheme="minorHAnsi" w:hAnsiTheme="minorHAnsi" w:cstheme="minorHAnsi"/>
        </w:rPr>
        <w:tab/>
      </w:r>
      <w:r w:rsidR="00B5243F">
        <w:rPr>
          <w:rFonts w:asciiTheme="minorHAnsi" w:hAnsiTheme="minorHAnsi" w:cstheme="minorHAnsi"/>
        </w:rPr>
        <w:t>V ………………… dne……………………….</w:t>
      </w:r>
    </w:p>
    <w:p w14:paraId="26E1FEC9" w14:textId="77777777" w:rsidR="00955476" w:rsidRPr="00B5243F" w:rsidRDefault="00955476" w:rsidP="00955476">
      <w:pPr>
        <w:tabs>
          <w:tab w:val="num" w:pos="540"/>
        </w:tabs>
        <w:jc w:val="both"/>
        <w:rPr>
          <w:rFonts w:asciiTheme="minorHAnsi" w:hAnsiTheme="minorHAnsi" w:cstheme="minorHAnsi"/>
        </w:rPr>
      </w:pPr>
    </w:p>
    <w:p w14:paraId="46F83D6F" w14:textId="77777777" w:rsidR="00955476" w:rsidRPr="00B5243F" w:rsidRDefault="00955476" w:rsidP="00955476">
      <w:pPr>
        <w:tabs>
          <w:tab w:val="num" w:pos="540"/>
        </w:tabs>
        <w:jc w:val="both"/>
        <w:rPr>
          <w:rFonts w:asciiTheme="minorHAnsi" w:hAnsiTheme="minorHAnsi" w:cstheme="minorHAnsi"/>
        </w:rPr>
      </w:pPr>
    </w:p>
    <w:p w14:paraId="3C59B20D" w14:textId="77777777" w:rsidR="00955476" w:rsidRPr="00B5243F" w:rsidRDefault="00955476" w:rsidP="00955476">
      <w:pPr>
        <w:tabs>
          <w:tab w:val="num" w:pos="540"/>
        </w:tabs>
        <w:jc w:val="both"/>
        <w:rPr>
          <w:rFonts w:asciiTheme="minorHAnsi" w:hAnsiTheme="minorHAnsi" w:cstheme="minorHAnsi"/>
        </w:rPr>
      </w:pPr>
    </w:p>
    <w:p w14:paraId="581077AF" w14:textId="77777777" w:rsidR="00955476" w:rsidRPr="00B5243F" w:rsidRDefault="00955476" w:rsidP="00955476">
      <w:pPr>
        <w:tabs>
          <w:tab w:val="num" w:pos="540"/>
        </w:tabs>
        <w:jc w:val="both"/>
        <w:rPr>
          <w:rFonts w:asciiTheme="minorHAnsi" w:hAnsiTheme="minorHAnsi" w:cstheme="minorHAnsi"/>
        </w:rPr>
      </w:pPr>
    </w:p>
    <w:p w14:paraId="228645D0" w14:textId="77777777" w:rsidR="00111B71" w:rsidRPr="00B5243F" w:rsidRDefault="00111B71" w:rsidP="00955476">
      <w:pPr>
        <w:tabs>
          <w:tab w:val="num" w:pos="540"/>
        </w:tabs>
        <w:jc w:val="both"/>
        <w:rPr>
          <w:rFonts w:asciiTheme="minorHAnsi" w:hAnsiTheme="minorHAnsi" w:cstheme="minorHAnsi"/>
        </w:rPr>
      </w:pPr>
    </w:p>
    <w:p w14:paraId="0ACC620C" w14:textId="19A88CA9" w:rsidR="00955476" w:rsidRPr="00B5243F" w:rsidRDefault="00955476" w:rsidP="00955476">
      <w:pPr>
        <w:tabs>
          <w:tab w:val="num" w:pos="540"/>
        </w:tabs>
        <w:spacing w:before="120" w:after="120"/>
        <w:jc w:val="both"/>
        <w:rPr>
          <w:rFonts w:asciiTheme="minorHAnsi" w:hAnsiTheme="minorHAnsi" w:cstheme="minorHAnsi"/>
        </w:rPr>
      </w:pPr>
      <w:r w:rsidRPr="00B5243F">
        <w:rPr>
          <w:rFonts w:asciiTheme="minorHAnsi" w:hAnsiTheme="minorHAnsi" w:cstheme="minorHAnsi"/>
        </w:rPr>
        <w:t xml:space="preserve"> ……………………………..</w:t>
      </w:r>
      <w:r w:rsidRPr="00B5243F">
        <w:rPr>
          <w:rFonts w:asciiTheme="minorHAnsi" w:hAnsiTheme="minorHAnsi" w:cstheme="minorHAnsi"/>
        </w:rPr>
        <w:tab/>
        <w:t xml:space="preserve"> </w:t>
      </w:r>
      <w:r w:rsidRPr="00B5243F">
        <w:rPr>
          <w:rFonts w:asciiTheme="minorHAnsi" w:hAnsiTheme="minorHAnsi" w:cstheme="minorHAnsi"/>
        </w:rPr>
        <w:tab/>
        <w:t xml:space="preserve"> </w:t>
      </w:r>
      <w:r w:rsidRPr="00B5243F">
        <w:rPr>
          <w:rFonts w:asciiTheme="minorHAnsi" w:hAnsiTheme="minorHAnsi" w:cstheme="minorHAnsi"/>
        </w:rPr>
        <w:tab/>
      </w:r>
      <w:r w:rsidRPr="00B5243F">
        <w:rPr>
          <w:rFonts w:asciiTheme="minorHAnsi" w:hAnsiTheme="minorHAnsi" w:cstheme="minorHAnsi"/>
        </w:rPr>
        <w:tab/>
      </w:r>
      <w:r w:rsidRPr="00B5243F">
        <w:rPr>
          <w:rFonts w:asciiTheme="minorHAnsi" w:hAnsiTheme="minorHAnsi" w:cstheme="minorHAnsi"/>
        </w:rPr>
        <w:tab/>
        <w:t xml:space="preserve"> ...…..………………….</w:t>
      </w:r>
    </w:p>
    <w:p w14:paraId="5DDA284B" w14:textId="3E713FC7" w:rsidR="00955476" w:rsidRPr="00B5243F" w:rsidRDefault="00955476" w:rsidP="00955476">
      <w:pPr>
        <w:tabs>
          <w:tab w:val="num" w:pos="540"/>
        </w:tabs>
        <w:jc w:val="both"/>
        <w:rPr>
          <w:rFonts w:asciiTheme="minorHAnsi" w:hAnsiTheme="minorHAnsi" w:cstheme="minorHAnsi"/>
        </w:rPr>
      </w:pPr>
      <w:r w:rsidRPr="00B5243F">
        <w:rPr>
          <w:rFonts w:asciiTheme="minorHAnsi" w:hAnsiTheme="minorHAnsi" w:cstheme="minorHAnsi"/>
        </w:rPr>
        <w:t xml:space="preserve">Muzeum umění Olomouc, </w:t>
      </w:r>
      <w:r w:rsidRPr="00B5243F">
        <w:rPr>
          <w:rFonts w:asciiTheme="minorHAnsi" w:hAnsiTheme="minorHAnsi" w:cstheme="minorHAnsi"/>
        </w:rPr>
        <w:tab/>
      </w:r>
      <w:r w:rsidRPr="00B5243F">
        <w:rPr>
          <w:rFonts w:asciiTheme="minorHAnsi" w:hAnsiTheme="minorHAnsi" w:cstheme="minorHAnsi"/>
        </w:rPr>
        <w:tab/>
      </w:r>
      <w:r w:rsidRPr="00B5243F">
        <w:rPr>
          <w:rFonts w:asciiTheme="minorHAnsi" w:hAnsiTheme="minorHAnsi" w:cstheme="minorHAnsi"/>
        </w:rPr>
        <w:tab/>
      </w:r>
      <w:r w:rsidRPr="00B5243F">
        <w:rPr>
          <w:rFonts w:asciiTheme="minorHAnsi" w:hAnsiTheme="minorHAnsi" w:cstheme="minorHAnsi"/>
        </w:rPr>
        <w:tab/>
      </w:r>
      <w:r w:rsidR="00111B71" w:rsidRPr="00B5243F">
        <w:rPr>
          <w:rFonts w:asciiTheme="minorHAnsi" w:hAnsiTheme="minorHAnsi" w:cstheme="minorHAnsi"/>
        </w:rPr>
        <w:t>Stavební společnost NAVRÁTIL, s.r.o.</w:t>
      </w:r>
      <w:r w:rsidRPr="00B5243F">
        <w:rPr>
          <w:rFonts w:asciiTheme="minorHAnsi" w:hAnsiTheme="minorHAnsi" w:cstheme="minorHAnsi"/>
        </w:rPr>
        <w:tab/>
      </w:r>
    </w:p>
    <w:p w14:paraId="1548BF75" w14:textId="49CC5A14" w:rsidR="00955476" w:rsidRPr="00B5243F" w:rsidRDefault="00955476" w:rsidP="00955476">
      <w:pPr>
        <w:tabs>
          <w:tab w:val="num" w:pos="540"/>
        </w:tabs>
        <w:jc w:val="both"/>
        <w:rPr>
          <w:rFonts w:asciiTheme="minorHAnsi" w:hAnsiTheme="minorHAnsi" w:cstheme="minorHAnsi"/>
        </w:rPr>
      </w:pPr>
      <w:r w:rsidRPr="00B5243F">
        <w:rPr>
          <w:rFonts w:asciiTheme="minorHAnsi" w:hAnsiTheme="minorHAnsi" w:cstheme="minorHAnsi"/>
        </w:rPr>
        <w:t>státní příspěvková organizace</w:t>
      </w:r>
      <w:r w:rsidR="00111B71" w:rsidRPr="00B5243F">
        <w:rPr>
          <w:rFonts w:asciiTheme="minorHAnsi" w:hAnsiTheme="minorHAnsi" w:cstheme="minorHAnsi"/>
        </w:rPr>
        <w:tab/>
      </w:r>
      <w:r w:rsidR="00111B71" w:rsidRPr="00B5243F">
        <w:rPr>
          <w:rFonts w:asciiTheme="minorHAnsi" w:hAnsiTheme="minorHAnsi" w:cstheme="minorHAnsi"/>
        </w:rPr>
        <w:tab/>
      </w:r>
      <w:r w:rsidR="00111B71" w:rsidRPr="00B5243F">
        <w:rPr>
          <w:rFonts w:asciiTheme="minorHAnsi" w:hAnsiTheme="minorHAnsi" w:cstheme="minorHAnsi"/>
        </w:rPr>
        <w:tab/>
        <w:t>Prostějov</w:t>
      </w:r>
    </w:p>
    <w:p w14:paraId="22E5A8CC" w14:textId="2EC6BFDD" w:rsidR="00955476" w:rsidRPr="00B5243F" w:rsidRDefault="00955476" w:rsidP="00955476">
      <w:pPr>
        <w:tabs>
          <w:tab w:val="num" w:pos="540"/>
        </w:tabs>
        <w:jc w:val="both"/>
        <w:rPr>
          <w:rFonts w:asciiTheme="minorHAnsi" w:hAnsiTheme="minorHAnsi" w:cstheme="minorHAnsi"/>
        </w:rPr>
      </w:pPr>
      <w:r w:rsidRPr="00B5243F">
        <w:rPr>
          <w:rFonts w:asciiTheme="minorHAnsi" w:hAnsiTheme="minorHAnsi" w:cstheme="minorHAnsi"/>
        </w:rPr>
        <w:t>Mgr. Ondřej Zatloukal, ředitel</w:t>
      </w:r>
      <w:r w:rsidRPr="00B5243F">
        <w:rPr>
          <w:rFonts w:asciiTheme="minorHAnsi" w:hAnsiTheme="minorHAnsi" w:cstheme="minorHAnsi"/>
        </w:rPr>
        <w:tab/>
      </w:r>
      <w:r w:rsidRPr="00B5243F">
        <w:rPr>
          <w:rFonts w:asciiTheme="minorHAnsi" w:hAnsiTheme="minorHAnsi" w:cstheme="minorHAnsi"/>
        </w:rPr>
        <w:tab/>
      </w:r>
      <w:r w:rsidRPr="00B5243F">
        <w:rPr>
          <w:rFonts w:asciiTheme="minorHAnsi" w:hAnsiTheme="minorHAnsi" w:cstheme="minorHAnsi"/>
        </w:rPr>
        <w:tab/>
      </w:r>
      <w:r w:rsidR="00111B71" w:rsidRPr="00B5243F">
        <w:rPr>
          <w:rFonts w:asciiTheme="minorHAnsi" w:hAnsiTheme="minorHAnsi" w:cstheme="minorHAnsi"/>
        </w:rPr>
        <w:t xml:space="preserve">Ing. Bc. Josef </w:t>
      </w:r>
      <w:proofErr w:type="spellStart"/>
      <w:r w:rsidR="00111B71" w:rsidRPr="00B5243F">
        <w:rPr>
          <w:rFonts w:asciiTheme="minorHAnsi" w:hAnsiTheme="minorHAnsi" w:cstheme="minorHAnsi"/>
        </w:rPr>
        <w:t>Velešík</w:t>
      </w:r>
      <w:proofErr w:type="spellEnd"/>
      <w:r w:rsidR="00111B71" w:rsidRPr="00B5243F">
        <w:rPr>
          <w:rFonts w:asciiTheme="minorHAnsi" w:hAnsiTheme="minorHAnsi" w:cstheme="minorHAnsi"/>
        </w:rPr>
        <w:t>, jednatel</w:t>
      </w:r>
      <w:r w:rsidRPr="00B5243F">
        <w:rPr>
          <w:rFonts w:asciiTheme="minorHAnsi" w:hAnsiTheme="minorHAnsi" w:cstheme="minorHAnsi"/>
        </w:rPr>
        <w:tab/>
      </w:r>
    </w:p>
    <w:p w14:paraId="5F8963EA" w14:textId="3C6C8386" w:rsidR="00955476" w:rsidRDefault="00955476" w:rsidP="00955476">
      <w:pPr>
        <w:tabs>
          <w:tab w:val="num" w:pos="540"/>
        </w:tabs>
        <w:spacing w:before="120"/>
        <w:rPr>
          <w:rFonts w:asciiTheme="minorHAnsi" w:hAnsiTheme="minorHAnsi" w:cstheme="minorHAnsi"/>
        </w:rPr>
      </w:pPr>
      <w:r w:rsidRPr="00B5243F">
        <w:rPr>
          <w:rFonts w:asciiTheme="minorHAnsi" w:hAnsiTheme="minorHAnsi" w:cstheme="minorHAnsi"/>
        </w:rPr>
        <w:t xml:space="preserve">Objednatel </w:t>
      </w:r>
      <w:r w:rsidRPr="00B5243F">
        <w:rPr>
          <w:rFonts w:asciiTheme="minorHAnsi" w:hAnsiTheme="minorHAnsi" w:cstheme="minorHAnsi"/>
        </w:rPr>
        <w:tab/>
      </w:r>
      <w:r w:rsidRPr="00B5243F">
        <w:rPr>
          <w:rFonts w:asciiTheme="minorHAnsi" w:hAnsiTheme="minorHAnsi" w:cstheme="minorHAnsi"/>
        </w:rPr>
        <w:tab/>
        <w:t xml:space="preserve"> </w:t>
      </w:r>
      <w:r w:rsidRPr="00B5243F">
        <w:rPr>
          <w:rFonts w:asciiTheme="minorHAnsi" w:hAnsiTheme="minorHAnsi" w:cstheme="minorHAnsi"/>
        </w:rPr>
        <w:tab/>
      </w:r>
      <w:r w:rsidRPr="00B5243F">
        <w:rPr>
          <w:rFonts w:asciiTheme="minorHAnsi" w:hAnsiTheme="minorHAnsi" w:cstheme="minorHAnsi"/>
        </w:rPr>
        <w:tab/>
      </w:r>
      <w:r w:rsidRPr="00B5243F">
        <w:rPr>
          <w:rFonts w:asciiTheme="minorHAnsi" w:hAnsiTheme="minorHAnsi" w:cstheme="minorHAnsi"/>
        </w:rPr>
        <w:tab/>
      </w:r>
      <w:r w:rsidRPr="00B5243F">
        <w:rPr>
          <w:rFonts w:asciiTheme="minorHAnsi" w:hAnsiTheme="minorHAnsi" w:cstheme="minorHAnsi"/>
        </w:rPr>
        <w:tab/>
        <w:t>Zhotovitel</w:t>
      </w:r>
      <w:r>
        <w:rPr>
          <w:rFonts w:asciiTheme="minorHAnsi" w:hAnsiTheme="minorHAnsi" w:cstheme="minorHAnsi"/>
        </w:rPr>
        <w:t xml:space="preserve"> </w:t>
      </w:r>
    </w:p>
    <w:p w14:paraId="34CADEA0" w14:textId="77777777" w:rsidR="00955476" w:rsidRPr="00B43AE1" w:rsidRDefault="00955476" w:rsidP="00955476">
      <w:pPr>
        <w:suppressAutoHyphens w:val="0"/>
        <w:rPr>
          <w:rFonts w:asciiTheme="minorHAnsi" w:hAnsiTheme="minorHAnsi" w:cstheme="minorHAnsi"/>
        </w:rPr>
      </w:pPr>
    </w:p>
    <w:p w14:paraId="1B3D88A8" w14:textId="17650F92" w:rsidR="003C271F" w:rsidRPr="00B43AE1" w:rsidRDefault="003C271F" w:rsidP="00955476">
      <w:pPr>
        <w:pStyle w:val="Nadpis1"/>
        <w:widowControl w:val="0"/>
        <w:numPr>
          <w:ilvl w:val="0"/>
          <w:numId w:val="0"/>
        </w:numPr>
        <w:ind w:left="357"/>
        <w:rPr>
          <w:rFonts w:asciiTheme="minorHAnsi" w:hAnsiTheme="minorHAnsi" w:cstheme="minorHAnsi"/>
        </w:rPr>
      </w:pPr>
    </w:p>
    <w:sectPr w:rsidR="003C271F" w:rsidRPr="00B43AE1" w:rsidSect="00DE7BF1">
      <w:headerReference w:type="even" r:id="rId12"/>
      <w:headerReference w:type="default" r:id="rId13"/>
      <w:footerReference w:type="even" r:id="rId14"/>
      <w:footerReference w:type="default" r:id="rId15"/>
      <w:headerReference w:type="first" r:id="rId16"/>
      <w:footerReference w:type="first" r:id="rId17"/>
      <w:pgSz w:w="11906" w:h="16838" w:code="9"/>
      <w:pgMar w:top="1134" w:right="1133" w:bottom="1134" w:left="907" w:header="567" w:footer="567" w:gutter="0"/>
      <w:pgNumType w:start="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Microsoft Office User" w:date="2022-07-20T22:29:00Z" w:initials="MOU">
    <w:p w14:paraId="31C74B15" w14:textId="3CC268EC" w:rsidR="00074267" w:rsidRDefault="00074267">
      <w:pPr>
        <w:pStyle w:val="Textkomente"/>
      </w:pPr>
      <w:r>
        <w:rPr>
          <w:rStyle w:val="Odkaznakoment"/>
        </w:rPr>
        <w:annotationRef/>
      </w:r>
      <w:r>
        <w:t>Doporučujeme umožnit změnu kontaktních osob a jejich údajů formou jednostranného písemného oznámení zaslaného druhé smluvní straně bez nutnosti uzavírání dodatku ke smlouvě.</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1C74B15"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1C74B15" w16cid:durableId="2683003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DFAC1" w14:textId="77777777" w:rsidR="00ED379D" w:rsidRDefault="00ED379D">
      <w:r>
        <w:separator/>
      </w:r>
    </w:p>
  </w:endnote>
  <w:endnote w:type="continuationSeparator" w:id="0">
    <w:p w14:paraId="145AE008" w14:textId="77777777" w:rsidR="00ED379D" w:rsidRDefault="00ED3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imes New Roman Bold">
    <w:altName w:val="Times New Roman"/>
    <w:charset w:val="00"/>
    <w:family w:val="roman"/>
    <w:pitch w:val="variable"/>
    <w:sig w:usb0="E0002AEF" w:usb1="C0007841" w:usb2="00000009" w:usb3="00000000" w:csb0="000001FF" w:csb1="00000000"/>
  </w:font>
  <w:font w:name="Calibri,Bold">
    <w:panose1 w:val="00000000000000000000"/>
    <w:charset w:val="EE"/>
    <w:family w:val="auto"/>
    <w:notTrueType/>
    <w:pitch w:val="default"/>
    <w:sig w:usb0="00000005" w:usb1="00000000" w:usb2="00000000" w:usb3="00000000" w:csb0="00000002" w:csb1="00000000"/>
  </w:font>
  <w:font w:name="ArialMT-Identity-H">
    <w:altName w:val="Malgun Gothic"/>
    <w:panose1 w:val="00000000000000000000"/>
    <w:charset w:val="81"/>
    <w:family w:val="auto"/>
    <w:notTrueType/>
    <w:pitch w:val="default"/>
    <w:sig w:usb0="00000000"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40C2B" w14:textId="77777777" w:rsidR="00074267" w:rsidRDefault="0007426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3348694"/>
      <w:docPartObj>
        <w:docPartGallery w:val="Page Numbers (Bottom of Page)"/>
        <w:docPartUnique/>
      </w:docPartObj>
    </w:sdtPr>
    <w:sdtEndPr/>
    <w:sdtContent>
      <w:p w14:paraId="59AFF9B7" w14:textId="614BF944" w:rsidR="00507166" w:rsidRDefault="00507166">
        <w:pPr>
          <w:pStyle w:val="Zpat"/>
          <w:jc w:val="center"/>
        </w:pPr>
        <w:r>
          <w:fldChar w:fldCharType="begin"/>
        </w:r>
        <w:r>
          <w:instrText>PAGE   \* MERGEFORMAT</w:instrText>
        </w:r>
        <w:r>
          <w:fldChar w:fldCharType="separate"/>
        </w:r>
        <w:r w:rsidR="00B5243F">
          <w:rPr>
            <w:noProof/>
          </w:rPr>
          <w:t>18</w:t>
        </w:r>
        <w:r>
          <w:fldChar w:fldCharType="end"/>
        </w:r>
      </w:p>
    </w:sdtContent>
  </w:sdt>
  <w:p w14:paraId="5F4193AB" w14:textId="45D50B4C" w:rsidR="00074267" w:rsidRPr="00235CE6" w:rsidRDefault="00074267" w:rsidP="005126BA">
    <w:pPr>
      <w:pStyle w:val="Zpat"/>
      <w:tabs>
        <w:tab w:val="clear" w:pos="4536"/>
        <w:tab w:val="clear" w:pos="9072"/>
        <w:tab w:val="center" w:pos="4535"/>
        <w:tab w:val="right" w:pos="9070"/>
      </w:tabs>
      <w:jc w:val="center"/>
      <w:rPr>
        <w:rFonts w:asciiTheme="minorHAnsi" w:hAnsiTheme="minorHAnsi" w:cstheme="minorHAnsi"/>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93992" w14:textId="77777777" w:rsidR="00074267" w:rsidRDefault="0007426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76CAF" w14:textId="77777777" w:rsidR="00ED379D" w:rsidRDefault="00ED379D">
      <w:r>
        <w:separator/>
      </w:r>
    </w:p>
  </w:footnote>
  <w:footnote w:type="continuationSeparator" w:id="0">
    <w:p w14:paraId="34D6673D" w14:textId="77777777" w:rsidR="00ED379D" w:rsidRDefault="00ED37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D455C" w14:textId="77777777" w:rsidR="00074267" w:rsidRDefault="0007426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5B581" w14:textId="4FC2A532" w:rsidR="00074267" w:rsidRDefault="00074267" w:rsidP="00B5270A">
    <w:pPr>
      <w:pStyle w:val="Zhlav"/>
      <w:spacing w:after="180"/>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AA5D9" w14:textId="77777777" w:rsidR="00074267" w:rsidRDefault="0007426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D29E99D4"/>
    <w:lvl w:ilvl="0">
      <w:start w:val="1"/>
      <w:numFmt w:val="decimal"/>
      <w:pStyle w:val="slovanseznam2"/>
      <w:lvlText w:val="%1."/>
      <w:lvlJc w:val="left"/>
      <w:pPr>
        <w:tabs>
          <w:tab w:val="num" w:pos="643"/>
        </w:tabs>
        <w:ind w:left="643" w:hanging="360"/>
      </w:pPr>
    </w:lvl>
  </w:abstractNum>
  <w:abstractNum w:abstractNumId="1" w15:restartNumberingAfterBreak="0">
    <w:nsid w:val="00000001"/>
    <w:multiLevelType w:val="multilevel"/>
    <w:tmpl w:val="00000001"/>
    <w:lvl w:ilvl="0">
      <w:start w:val="1"/>
      <w:numFmt w:val="decimal"/>
      <w:lvlText w:val="(%1)"/>
      <w:lvlJc w:val="left"/>
      <w:pPr>
        <w:tabs>
          <w:tab w:val="num" w:pos="785"/>
        </w:tabs>
        <w:ind w:left="0" w:firstLine="425"/>
      </w:pPr>
    </w:lvl>
    <w:lvl w:ilvl="1">
      <w:start w:val="1"/>
      <w:numFmt w:val="lowerLetter"/>
      <w:lvlText w:val="%2)"/>
      <w:lvlJc w:val="left"/>
      <w:pPr>
        <w:tabs>
          <w:tab w:val="num" w:pos="425"/>
        </w:tabs>
        <w:ind w:left="425" w:hanging="425"/>
      </w:pPr>
    </w:lvl>
    <w:lvl w:ilvl="2">
      <w:start w:val="1"/>
      <w:numFmt w:val="decimal"/>
      <w:lvlText w:val="%3."/>
      <w:lvlJc w:val="left"/>
      <w:pPr>
        <w:tabs>
          <w:tab w:val="num" w:pos="851"/>
        </w:tabs>
        <w:ind w:left="851" w:hanging="426"/>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pStyle w:val="Textbodu"/>
      <w:lvlText w:val="%9."/>
      <w:lvlJc w:val="left"/>
      <w:pPr>
        <w:tabs>
          <w:tab w:val="num" w:pos="851"/>
        </w:tabs>
        <w:ind w:left="851" w:hanging="426"/>
      </w:pPr>
    </w:lvl>
  </w:abstractNum>
  <w:abstractNum w:abstractNumId="2" w15:restartNumberingAfterBreak="0">
    <w:nsid w:val="00000002"/>
    <w:multiLevelType w:val="singleLevel"/>
    <w:tmpl w:val="00000002"/>
    <w:name w:val="WW8Num5"/>
    <w:lvl w:ilvl="0">
      <w:start w:val="1"/>
      <w:numFmt w:val="lowerLetter"/>
      <w:lvlText w:val="%1)"/>
      <w:lvlJc w:val="left"/>
      <w:pPr>
        <w:tabs>
          <w:tab w:val="num" w:pos="0"/>
        </w:tabs>
        <w:ind w:left="720" w:hanging="360"/>
      </w:pPr>
    </w:lvl>
  </w:abstractNum>
  <w:abstractNum w:abstractNumId="3" w15:restartNumberingAfterBreak="0">
    <w:nsid w:val="00000003"/>
    <w:multiLevelType w:val="multilevel"/>
    <w:tmpl w:val="696E1410"/>
    <w:name w:val="WW8Num6"/>
    <w:lvl w:ilvl="0">
      <w:start w:val="1"/>
      <w:numFmt w:val="decimal"/>
      <w:lvlText w:val="%1)"/>
      <w:lvlJc w:val="left"/>
      <w:pPr>
        <w:tabs>
          <w:tab w:val="num" w:pos="757"/>
        </w:tabs>
        <w:ind w:left="757" w:hanging="397"/>
      </w:pPr>
    </w:lvl>
    <w:lvl w:ilvl="1">
      <w:start w:val="1"/>
      <w:numFmt w:val="lowerLetter"/>
      <w:lvlText w:val="%2)"/>
      <w:lvlJc w:val="left"/>
      <w:pPr>
        <w:tabs>
          <w:tab w:val="num" w:pos="720"/>
        </w:tabs>
        <w:ind w:left="1440" w:hanging="360"/>
      </w:pPr>
      <w:rPr>
        <w:b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00000004"/>
    <w:multiLevelType w:val="singleLevel"/>
    <w:tmpl w:val="FF6C75A2"/>
    <w:name w:val="WW8Num8"/>
    <w:lvl w:ilvl="0">
      <w:start w:val="1"/>
      <w:numFmt w:val="lowerLetter"/>
      <w:lvlText w:val="%1)"/>
      <w:lvlJc w:val="left"/>
      <w:pPr>
        <w:tabs>
          <w:tab w:val="num" w:pos="720"/>
        </w:tabs>
        <w:ind w:left="720" w:hanging="360"/>
      </w:pPr>
      <w:rPr>
        <w:rFonts w:cs="Times New Roman"/>
        <w:b w:val="0"/>
        <w:i w:val="0"/>
      </w:rPr>
    </w:lvl>
  </w:abstractNum>
  <w:abstractNum w:abstractNumId="5" w15:restartNumberingAfterBreak="0">
    <w:nsid w:val="00000005"/>
    <w:multiLevelType w:val="multilevel"/>
    <w:tmpl w:val="FE3E59DC"/>
    <w:name w:val="WW8Num9"/>
    <w:lvl w:ilvl="0">
      <w:start w:val="1"/>
      <w:numFmt w:val="lowerLetter"/>
      <w:lvlText w:val="%1)"/>
      <w:lvlJc w:val="left"/>
      <w:pPr>
        <w:tabs>
          <w:tab w:val="num" w:pos="720"/>
        </w:tabs>
        <w:ind w:left="720" w:hanging="360"/>
      </w:pPr>
      <w:rPr>
        <w:b w:val="0"/>
        <w:sz w:val="24"/>
        <w:szCs w:val="24"/>
      </w:rPr>
    </w:lvl>
    <w:lvl w:ilvl="1">
      <w:start w:val="1"/>
      <w:numFmt w:val="decimal"/>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6"/>
    <w:multiLevelType w:val="singleLevel"/>
    <w:tmpl w:val="00000006"/>
    <w:name w:val="WW8Num13"/>
    <w:lvl w:ilvl="0">
      <w:start w:val="1"/>
      <w:numFmt w:val="lowerLetter"/>
      <w:lvlText w:val="%1)"/>
      <w:lvlJc w:val="left"/>
      <w:pPr>
        <w:tabs>
          <w:tab w:val="num" w:pos="717"/>
        </w:tabs>
        <w:ind w:left="717" w:hanging="360"/>
      </w:pPr>
    </w:lvl>
  </w:abstractNum>
  <w:abstractNum w:abstractNumId="7" w15:restartNumberingAfterBreak="0">
    <w:nsid w:val="00000007"/>
    <w:multiLevelType w:val="singleLevel"/>
    <w:tmpl w:val="00000007"/>
    <w:name w:val="WW8Num14"/>
    <w:lvl w:ilvl="0">
      <w:start w:val="1"/>
      <w:numFmt w:val="lowerLetter"/>
      <w:lvlText w:val="%1)"/>
      <w:lvlJc w:val="left"/>
      <w:pPr>
        <w:tabs>
          <w:tab w:val="num" w:pos="720"/>
        </w:tabs>
        <w:ind w:left="720" w:hanging="360"/>
      </w:pPr>
      <w:rPr>
        <w:b w:val="0"/>
        <w:i w:val="0"/>
      </w:rPr>
    </w:lvl>
  </w:abstractNum>
  <w:abstractNum w:abstractNumId="8" w15:restartNumberingAfterBreak="0">
    <w:nsid w:val="00000008"/>
    <w:multiLevelType w:val="multilevel"/>
    <w:tmpl w:val="DB981A92"/>
    <w:name w:val="WW8Num18"/>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340"/>
        </w:tabs>
        <w:ind w:left="2340" w:hanging="360"/>
      </w:pPr>
      <w:rPr>
        <w:rFonts w:ascii="Symbol" w:hAnsi="Symbol" w:cs="Symbol"/>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00000009"/>
    <w:multiLevelType w:val="singleLevel"/>
    <w:tmpl w:val="D33C3432"/>
    <w:name w:val="WW8Num22"/>
    <w:lvl w:ilvl="0">
      <w:start w:val="1"/>
      <w:numFmt w:val="lowerLetter"/>
      <w:lvlText w:val="%1)"/>
      <w:lvlJc w:val="left"/>
      <w:pPr>
        <w:tabs>
          <w:tab w:val="num" w:pos="720"/>
        </w:tabs>
        <w:ind w:left="720" w:hanging="360"/>
      </w:pPr>
      <w:rPr>
        <w:rFonts w:cs="Times New Roman"/>
        <w:b w:val="0"/>
        <w:i w:val="0"/>
      </w:rPr>
    </w:lvl>
  </w:abstractNum>
  <w:abstractNum w:abstractNumId="10" w15:restartNumberingAfterBreak="0">
    <w:nsid w:val="0000000A"/>
    <w:multiLevelType w:val="singleLevel"/>
    <w:tmpl w:val="6046BFAE"/>
    <w:name w:val="WW8Num23"/>
    <w:lvl w:ilvl="0">
      <w:start w:val="1"/>
      <w:numFmt w:val="lowerLetter"/>
      <w:lvlText w:val="%1)"/>
      <w:lvlJc w:val="left"/>
      <w:pPr>
        <w:tabs>
          <w:tab w:val="num" w:pos="720"/>
        </w:tabs>
        <w:ind w:left="720" w:hanging="360"/>
      </w:pPr>
      <w:rPr>
        <w:b w:val="0"/>
        <w:i w:val="0"/>
      </w:rPr>
    </w:lvl>
  </w:abstractNum>
  <w:abstractNum w:abstractNumId="11" w15:restartNumberingAfterBreak="0">
    <w:nsid w:val="0000000B"/>
    <w:multiLevelType w:val="singleLevel"/>
    <w:tmpl w:val="29B68328"/>
    <w:name w:val="WW8Num24"/>
    <w:lvl w:ilvl="0">
      <w:start w:val="1"/>
      <w:numFmt w:val="lowerLetter"/>
      <w:lvlText w:val="%1)"/>
      <w:lvlJc w:val="left"/>
      <w:pPr>
        <w:tabs>
          <w:tab w:val="num" w:pos="720"/>
        </w:tabs>
        <w:ind w:left="720" w:hanging="360"/>
      </w:pPr>
      <w:rPr>
        <w:b w:val="0"/>
      </w:rPr>
    </w:lvl>
  </w:abstractNum>
  <w:abstractNum w:abstractNumId="12" w15:restartNumberingAfterBreak="0">
    <w:nsid w:val="0000000C"/>
    <w:multiLevelType w:val="multilevel"/>
    <w:tmpl w:val="F9329A2E"/>
    <w:name w:val="WW8Num25"/>
    <w:lvl w:ilvl="0">
      <w:start w:val="1"/>
      <w:numFmt w:val="lowerLetter"/>
      <w:lvlText w:val="%1)"/>
      <w:lvlJc w:val="left"/>
      <w:pPr>
        <w:tabs>
          <w:tab w:val="num" w:pos="720"/>
        </w:tabs>
        <w:ind w:left="720" w:hanging="360"/>
      </w:pPr>
    </w:lvl>
    <w:lvl w:ilvl="1">
      <w:start w:val="1"/>
      <w:numFmt w:val="decimal"/>
      <w:lvlText w:val="%2)"/>
      <w:lvlJc w:val="left"/>
      <w:pPr>
        <w:tabs>
          <w:tab w:val="num" w:pos="757"/>
        </w:tabs>
        <w:ind w:left="757" w:hanging="397"/>
      </w:pPr>
      <w:rPr>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D"/>
    <w:multiLevelType w:val="singleLevel"/>
    <w:tmpl w:val="2026AADA"/>
    <w:name w:val="WW8Num27"/>
    <w:lvl w:ilvl="0">
      <w:start w:val="1"/>
      <w:numFmt w:val="decimal"/>
      <w:lvlText w:val="%1)"/>
      <w:lvlJc w:val="left"/>
      <w:pPr>
        <w:tabs>
          <w:tab w:val="num" w:pos="720"/>
        </w:tabs>
        <w:ind w:left="720" w:hanging="360"/>
      </w:pPr>
      <w:rPr>
        <w:b w:val="0"/>
        <w:i w:val="0"/>
        <w:color w:val="auto"/>
      </w:rPr>
    </w:lvl>
  </w:abstractNum>
  <w:abstractNum w:abstractNumId="14" w15:restartNumberingAfterBreak="0">
    <w:nsid w:val="0000000E"/>
    <w:multiLevelType w:val="singleLevel"/>
    <w:tmpl w:val="0000000E"/>
    <w:name w:val="WW8Num28"/>
    <w:lvl w:ilvl="0">
      <w:start w:val="1"/>
      <w:numFmt w:val="lowerLetter"/>
      <w:lvlText w:val="%1)"/>
      <w:lvlJc w:val="left"/>
      <w:pPr>
        <w:tabs>
          <w:tab w:val="num" w:pos="720"/>
        </w:tabs>
        <w:ind w:left="720" w:hanging="360"/>
      </w:pPr>
    </w:lvl>
  </w:abstractNum>
  <w:abstractNum w:abstractNumId="15" w15:restartNumberingAfterBreak="0">
    <w:nsid w:val="0000000F"/>
    <w:multiLevelType w:val="singleLevel"/>
    <w:tmpl w:val="0000000F"/>
    <w:name w:val="WW8Num29"/>
    <w:lvl w:ilvl="0">
      <w:start w:val="1"/>
      <w:numFmt w:val="lowerLetter"/>
      <w:lvlText w:val="%1)"/>
      <w:lvlJc w:val="left"/>
      <w:pPr>
        <w:tabs>
          <w:tab w:val="num" w:pos="732"/>
        </w:tabs>
        <w:ind w:left="732" w:hanging="360"/>
      </w:pPr>
    </w:lvl>
  </w:abstractNum>
  <w:abstractNum w:abstractNumId="16" w15:restartNumberingAfterBreak="0">
    <w:nsid w:val="00000010"/>
    <w:multiLevelType w:val="singleLevel"/>
    <w:tmpl w:val="00000010"/>
    <w:name w:val="WW8Num31"/>
    <w:lvl w:ilvl="0">
      <w:start w:val="1"/>
      <w:numFmt w:val="lowerLetter"/>
      <w:lvlText w:val="%1)"/>
      <w:lvlJc w:val="left"/>
      <w:pPr>
        <w:tabs>
          <w:tab w:val="num" w:pos="720"/>
        </w:tabs>
        <w:ind w:left="720" w:hanging="360"/>
      </w:pPr>
      <w:rPr>
        <w:b w:val="0"/>
        <w:i w:val="0"/>
        <w:color w:val="auto"/>
      </w:rPr>
    </w:lvl>
  </w:abstractNum>
  <w:abstractNum w:abstractNumId="17" w15:restartNumberingAfterBreak="0">
    <w:nsid w:val="00000011"/>
    <w:multiLevelType w:val="singleLevel"/>
    <w:tmpl w:val="00000011"/>
    <w:name w:val="WW8Num33"/>
    <w:lvl w:ilvl="0">
      <w:start w:val="1"/>
      <w:numFmt w:val="lowerLetter"/>
      <w:lvlText w:val="%1)"/>
      <w:lvlJc w:val="left"/>
      <w:pPr>
        <w:tabs>
          <w:tab w:val="num" w:pos="720"/>
        </w:tabs>
        <w:ind w:left="720" w:hanging="360"/>
      </w:pPr>
      <w:rPr>
        <w:rFonts w:cs="Times New Roman"/>
      </w:rPr>
    </w:lvl>
  </w:abstractNum>
  <w:abstractNum w:abstractNumId="18" w15:restartNumberingAfterBreak="0">
    <w:nsid w:val="00000012"/>
    <w:multiLevelType w:val="singleLevel"/>
    <w:tmpl w:val="00000012"/>
    <w:name w:val="WW8Num35"/>
    <w:lvl w:ilvl="0">
      <w:start w:val="4"/>
      <w:numFmt w:val="lowerLetter"/>
      <w:lvlText w:val="%1)"/>
      <w:lvlJc w:val="left"/>
      <w:pPr>
        <w:tabs>
          <w:tab w:val="num" w:pos="720"/>
        </w:tabs>
        <w:ind w:left="720" w:hanging="360"/>
      </w:pPr>
    </w:lvl>
  </w:abstractNum>
  <w:abstractNum w:abstractNumId="19" w15:restartNumberingAfterBreak="0">
    <w:nsid w:val="00000013"/>
    <w:multiLevelType w:val="singleLevel"/>
    <w:tmpl w:val="00000013"/>
    <w:name w:val="WW8Num36"/>
    <w:lvl w:ilvl="0">
      <w:start w:val="1"/>
      <w:numFmt w:val="lowerLetter"/>
      <w:lvlText w:val="%1)"/>
      <w:lvlJc w:val="left"/>
      <w:pPr>
        <w:tabs>
          <w:tab w:val="num" w:pos="706"/>
        </w:tabs>
        <w:ind w:left="706" w:hanging="360"/>
      </w:pPr>
    </w:lvl>
  </w:abstractNum>
  <w:abstractNum w:abstractNumId="20" w15:restartNumberingAfterBreak="0">
    <w:nsid w:val="02ED0060"/>
    <w:multiLevelType w:val="multilevel"/>
    <w:tmpl w:val="3D16C40E"/>
    <w:lvl w:ilvl="0">
      <w:start w:val="7"/>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08752A46"/>
    <w:multiLevelType w:val="multilevel"/>
    <w:tmpl w:val="38FEC3C2"/>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1F6218B5"/>
    <w:multiLevelType w:val="multilevel"/>
    <w:tmpl w:val="DC462C84"/>
    <w:lvl w:ilvl="0">
      <w:start w:val="1"/>
      <w:numFmt w:val="lowerLetter"/>
      <w:lvlText w:val="%1)"/>
      <w:lvlJc w:val="left"/>
      <w:rPr>
        <w:rFonts w:asciiTheme="minorHAnsi" w:eastAsia="Times New Roman" w:hAnsiTheme="minorHAnsi" w:cs="Arial"/>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1271289"/>
    <w:multiLevelType w:val="multilevel"/>
    <w:tmpl w:val="010EC6F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25E44E2C"/>
    <w:multiLevelType w:val="multilevel"/>
    <w:tmpl w:val="621E9808"/>
    <w:lvl w:ilvl="0">
      <w:start w:val="6"/>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5" w15:restartNumberingAfterBreak="0">
    <w:nsid w:val="2DAF4920"/>
    <w:multiLevelType w:val="hybridMultilevel"/>
    <w:tmpl w:val="2CC838E0"/>
    <w:lvl w:ilvl="0" w:tplc="804427B4">
      <w:start w:val="1"/>
      <w:numFmt w:val="lowerLetter"/>
      <w:lvlText w:val="%1."/>
      <w:lvlJc w:val="left"/>
      <w:pPr>
        <w:tabs>
          <w:tab w:val="num" w:pos="927"/>
        </w:tabs>
        <w:ind w:left="927"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33CF4D5B"/>
    <w:multiLevelType w:val="hybridMultilevel"/>
    <w:tmpl w:val="C570F4C6"/>
    <w:lvl w:ilvl="0" w:tplc="04050019">
      <w:start w:val="1"/>
      <w:numFmt w:val="lowerLetter"/>
      <w:lvlText w:val="%1."/>
      <w:lvlJc w:val="left"/>
      <w:pPr>
        <w:tabs>
          <w:tab w:val="num" w:pos="1440"/>
        </w:tabs>
        <w:ind w:left="144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35E12B3D"/>
    <w:multiLevelType w:val="multilevel"/>
    <w:tmpl w:val="2228B3BC"/>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449B2022"/>
    <w:multiLevelType w:val="hybridMultilevel"/>
    <w:tmpl w:val="A0B23324"/>
    <w:lvl w:ilvl="0" w:tplc="804427B4">
      <w:start w:val="1"/>
      <w:numFmt w:val="lowerLetter"/>
      <w:lvlText w:val="%1."/>
      <w:lvlJc w:val="left"/>
      <w:pPr>
        <w:tabs>
          <w:tab w:val="num" w:pos="927"/>
        </w:tabs>
        <w:ind w:left="927" w:hanging="360"/>
      </w:pPr>
      <w:rPr>
        <w:rFonts w:hint="default"/>
      </w:rPr>
    </w:lvl>
    <w:lvl w:ilvl="1" w:tplc="7D0A7516">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44CA456E"/>
    <w:multiLevelType w:val="multilevel"/>
    <w:tmpl w:val="F302271E"/>
    <w:lvl w:ilvl="0">
      <w:start w:val="1"/>
      <w:numFmt w:val="decimal"/>
      <w:lvlText w:val="%1."/>
      <w:lvlJc w:val="left"/>
      <w:pPr>
        <w:tabs>
          <w:tab w:val="num" w:pos="1069"/>
        </w:tabs>
        <w:ind w:left="1069" w:hanging="360"/>
      </w:pPr>
      <w:rPr>
        <w:rFonts w:hint="default"/>
      </w:rPr>
    </w:lvl>
    <w:lvl w:ilvl="1">
      <w:start w:val="1"/>
      <w:numFmt w:val="decimal"/>
      <w:lvlText w:val="%1.%2."/>
      <w:lvlJc w:val="left"/>
      <w:pPr>
        <w:tabs>
          <w:tab w:val="num" w:pos="1501"/>
        </w:tabs>
        <w:ind w:left="1501" w:hanging="432"/>
      </w:pPr>
      <w:rPr>
        <w:rFonts w:hint="default"/>
        <w:b w:val="0"/>
      </w:rPr>
    </w:lvl>
    <w:lvl w:ilvl="2">
      <w:start w:val="1"/>
      <w:numFmt w:val="decimal"/>
      <w:lvlText w:val="%1.%2.%3."/>
      <w:lvlJc w:val="left"/>
      <w:pPr>
        <w:tabs>
          <w:tab w:val="num" w:pos="2149"/>
        </w:tabs>
        <w:ind w:left="1933" w:hanging="504"/>
      </w:pPr>
      <w:rPr>
        <w:rFonts w:hint="default"/>
      </w:rPr>
    </w:lvl>
    <w:lvl w:ilvl="3">
      <w:start w:val="1"/>
      <w:numFmt w:val="decimal"/>
      <w:lvlText w:val="%1.%2.%3.%4."/>
      <w:lvlJc w:val="left"/>
      <w:pPr>
        <w:tabs>
          <w:tab w:val="num" w:pos="2869"/>
        </w:tabs>
        <w:ind w:left="2437" w:hanging="648"/>
      </w:pPr>
      <w:rPr>
        <w:rFonts w:hint="default"/>
      </w:rPr>
    </w:lvl>
    <w:lvl w:ilvl="4">
      <w:start w:val="1"/>
      <w:numFmt w:val="decimal"/>
      <w:lvlText w:val="%1.%2.%3.%4.%5."/>
      <w:lvlJc w:val="left"/>
      <w:pPr>
        <w:tabs>
          <w:tab w:val="num" w:pos="3229"/>
        </w:tabs>
        <w:ind w:left="2941" w:hanging="792"/>
      </w:pPr>
      <w:rPr>
        <w:rFonts w:hint="default"/>
      </w:rPr>
    </w:lvl>
    <w:lvl w:ilvl="5">
      <w:start w:val="1"/>
      <w:numFmt w:val="decimal"/>
      <w:lvlText w:val="%1.%2.%3.%4.%5.%6."/>
      <w:lvlJc w:val="left"/>
      <w:pPr>
        <w:tabs>
          <w:tab w:val="num" w:pos="3949"/>
        </w:tabs>
        <w:ind w:left="3445" w:hanging="936"/>
      </w:pPr>
      <w:rPr>
        <w:rFonts w:hint="default"/>
      </w:rPr>
    </w:lvl>
    <w:lvl w:ilvl="6">
      <w:start w:val="1"/>
      <w:numFmt w:val="decimal"/>
      <w:lvlText w:val="%1.%2.%3.%4.%5.%6.%7."/>
      <w:lvlJc w:val="left"/>
      <w:pPr>
        <w:tabs>
          <w:tab w:val="num" w:pos="4309"/>
        </w:tabs>
        <w:ind w:left="3949" w:hanging="1080"/>
      </w:pPr>
      <w:rPr>
        <w:rFonts w:hint="default"/>
      </w:rPr>
    </w:lvl>
    <w:lvl w:ilvl="7">
      <w:start w:val="1"/>
      <w:numFmt w:val="decimal"/>
      <w:lvlText w:val="%1.%2.%3.%4.%5.%6.%7.%8."/>
      <w:lvlJc w:val="left"/>
      <w:pPr>
        <w:tabs>
          <w:tab w:val="num" w:pos="5029"/>
        </w:tabs>
        <w:ind w:left="4453" w:hanging="1224"/>
      </w:pPr>
      <w:rPr>
        <w:rFonts w:hint="default"/>
      </w:rPr>
    </w:lvl>
    <w:lvl w:ilvl="8">
      <w:start w:val="1"/>
      <w:numFmt w:val="decimal"/>
      <w:lvlText w:val="%1.%2.%3.%4.%5.%6.%7.%8.%9."/>
      <w:lvlJc w:val="left"/>
      <w:pPr>
        <w:tabs>
          <w:tab w:val="num" w:pos="5389"/>
        </w:tabs>
        <w:ind w:left="5029" w:hanging="1440"/>
      </w:pPr>
      <w:rPr>
        <w:rFonts w:hint="default"/>
      </w:rPr>
    </w:lvl>
  </w:abstractNum>
  <w:abstractNum w:abstractNumId="30" w15:restartNumberingAfterBreak="0">
    <w:nsid w:val="469C146A"/>
    <w:multiLevelType w:val="multilevel"/>
    <w:tmpl w:val="D652A48E"/>
    <w:lvl w:ilvl="0">
      <w:start w:val="17"/>
      <w:numFmt w:val="decimal"/>
      <w:lvlText w:val="%1."/>
      <w:lvlJc w:val="left"/>
      <w:pPr>
        <w:ind w:left="480" w:hanging="48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31" w15:restartNumberingAfterBreak="0">
    <w:nsid w:val="480F2CAC"/>
    <w:multiLevelType w:val="multilevel"/>
    <w:tmpl w:val="A3C41E76"/>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525975E1"/>
    <w:multiLevelType w:val="multilevel"/>
    <w:tmpl w:val="94284CB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582306D7"/>
    <w:multiLevelType w:val="multilevel"/>
    <w:tmpl w:val="3A449F9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D1F3148"/>
    <w:multiLevelType w:val="hybridMultilevel"/>
    <w:tmpl w:val="6D942220"/>
    <w:lvl w:ilvl="0" w:tplc="804427B4">
      <w:start w:val="1"/>
      <w:numFmt w:val="lowerLetter"/>
      <w:lvlText w:val="%1."/>
      <w:lvlJc w:val="left"/>
      <w:pPr>
        <w:tabs>
          <w:tab w:val="num" w:pos="1495"/>
        </w:tabs>
        <w:ind w:left="1495" w:hanging="360"/>
      </w:pPr>
      <w:rPr>
        <w:rFonts w:hint="default"/>
      </w:rPr>
    </w:lvl>
    <w:lvl w:ilvl="1" w:tplc="04050019">
      <w:start w:val="1"/>
      <w:numFmt w:val="lowerLetter"/>
      <w:lvlText w:val="%2."/>
      <w:lvlJc w:val="left"/>
      <w:pPr>
        <w:tabs>
          <w:tab w:val="num" w:pos="2630"/>
        </w:tabs>
        <w:ind w:left="2630" w:hanging="360"/>
      </w:pPr>
    </w:lvl>
    <w:lvl w:ilvl="2" w:tplc="7E8AF6D8">
      <w:start w:val="1"/>
      <w:numFmt w:val="lowerLetter"/>
      <w:lvlText w:val="b%3."/>
      <w:lvlJc w:val="left"/>
      <w:pPr>
        <w:tabs>
          <w:tab w:val="num" w:pos="2908"/>
        </w:tabs>
        <w:ind w:left="2908" w:hanging="360"/>
      </w:pPr>
      <w:rPr>
        <w:rFonts w:hint="default"/>
      </w:rPr>
    </w:lvl>
    <w:lvl w:ilvl="3" w:tplc="0405000F" w:tentative="1">
      <w:start w:val="1"/>
      <w:numFmt w:val="decimal"/>
      <w:lvlText w:val="%4."/>
      <w:lvlJc w:val="left"/>
      <w:pPr>
        <w:tabs>
          <w:tab w:val="num" w:pos="3448"/>
        </w:tabs>
        <w:ind w:left="3448" w:hanging="360"/>
      </w:pPr>
    </w:lvl>
    <w:lvl w:ilvl="4" w:tplc="04050019" w:tentative="1">
      <w:start w:val="1"/>
      <w:numFmt w:val="lowerLetter"/>
      <w:lvlText w:val="%5."/>
      <w:lvlJc w:val="left"/>
      <w:pPr>
        <w:tabs>
          <w:tab w:val="num" w:pos="4168"/>
        </w:tabs>
        <w:ind w:left="4168" w:hanging="360"/>
      </w:pPr>
    </w:lvl>
    <w:lvl w:ilvl="5" w:tplc="0405001B" w:tentative="1">
      <w:start w:val="1"/>
      <w:numFmt w:val="lowerRoman"/>
      <w:lvlText w:val="%6."/>
      <w:lvlJc w:val="right"/>
      <w:pPr>
        <w:tabs>
          <w:tab w:val="num" w:pos="4888"/>
        </w:tabs>
        <w:ind w:left="4888" w:hanging="180"/>
      </w:pPr>
    </w:lvl>
    <w:lvl w:ilvl="6" w:tplc="0405000F" w:tentative="1">
      <w:start w:val="1"/>
      <w:numFmt w:val="decimal"/>
      <w:lvlText w:val="%7."/>
      <w:lvlJc w:val="left"/>
      <w:pPr>
        <w:tabs>
          <w:tab w:val="num" w:pos="5608"/>
        </w:tabs>
        <w:ind w:left="5608" w:hanging="360"/>
      </w:pPr>
    </w:lvl>
    <w:lvl w:ilvl="7" w:tplc="04050019" w:tentative="1">
      <w:start w:val="1"/>
      <w:numFmt w:val="lowerLetter"/>
      <w:lvlText w:val="%8."/>
      <w:lvlJc w:val="left"/>
      <w:pPr>
        <w:tabs>
          <w:tab w:val="num" w:pos="6328"/>
        </w:tabs>
        <w:ind w:left="6328" w:hanging="360"/>
      </w:pPr>
    </w:lvl>
    <w:lvl w:ilvl="8" w:tplc="0405001B" w:tentative="1">
      <w:start w:val="1"/>
      <w:numFmt w:val="lowerRoman"/>
      <w:lvlText w:val="%9."/>
      <w:lvlJc w:val="right"/>
      <w:pPr>
        <w:tabs>
          <w:tab w:val="num" w:pos="7048"/>
        </w:tabs>
        <w:ind w:left="7048" w:hanging="180"/>
      </w:pPr>
    </w:lvl>
  </w:abstractNum>
  <w:abstractNum w:abstractNumId="35" w15:restartNumberingAfterBreak="0">
    <w:nsid w:val="5EFF387E"/>
    <w:multiLevelType w:val="multilevel"/>
    <w:tmpl w:val="533CBEC2"/>
    <w:lvl w:ilvl="0">
      <w:start w:val="1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15:restartNumberingAfterBreak="0">
    <w:nsid w:val="62674931"/>
    <w:multiLevelType w:val="hybridMultilevel"/>
    <w:tmpl w:val="E6443A48"/>
    <w:lvl w:ilvl="0" w:tplc="3A16A60E">
      <w:start w:val="1"/>
      <w:numFmt w:val="lowerLetter"/>
      <w:lvlText w:val="%1)"/>
      <w:lvlJc w:val="left"/>
      <w:pPr>
        <w:ind w:left="1211" w:hanging="36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37" w15:restartNumberingAfterBreak="0">
    <w:nsid w:val="62714D5B"/>
    <w:multiLevelType w:val="multilevel"/>
    <w:tmpl w:val="453A5916"/>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15:restartNumberingAfterBreak="0">
    <w:nsid w:val="63840BBC"/>
    <w:multiLevelType w:val="multilevel"/>
    <w:tmpl w:val="979EFF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8DA4926"/>
    <w:multiLevelType w:val="multilevel"/>
    <w:tmpl w:val="6696E926"/>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15:restartNumberingAfterBreak="0">
    <w:nsid w:val="6ACB4086"/>
    <w:multiLevelType w:val="multilevel"/>
    <w:tmpl w:val="52DAE7FC"/>
    <w:lvl w:ilvl="0">
      <w:start w:val="15"/>
      <w:numFmt w:val="decimal"/>
      <w:lvlText w:val="%1."/>
      <w:lvlJc w:val="left"/>
      <w:pPr>
        <w:tabs>
          <w:tab w:val="num" w:pos="360"/>
        </w:tabs>
        <w:ind w:left="360" w:hanging="360"/>
      </w:pPr>
      <w:rPr>
        <w:rFonts w:hint="default"/>
      </w:rPr>
    </w:lvl>
    <w:lvl w:ilvl="1">
      <w:start w:val="1"/>
      <w:numFmt w:val="decimal"/>
      <w:pStyle w:val="Styl1"/>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15:restartNumberingAfterBreak="0">
    <w:nsid w:val="6AFF765B"/>
    <w:multiLevelType w:val="multilevel"/>
    <w:tmpl w:val="9582368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15:restartNumberingAfterBreak="0">
    <w:nsid w:val="6C942BAF"/>
    <w:multiLevelType w:val="hybridMultilevel"/>
    <w:tmpl w:val="02BC668E"/>
    <w:lvl w:ilvl="0" w:tplc="E0D02AB8">
      <w:start w:val="1"/>
      <w:numFmt w:val="decimal"/>
      <w:lvlText w:val="%1)"/>
      <w:lvlJc w:val="left"/>
      <w:pPr>
        <w:tabs>
          <w:tab w:val="num" w:pos="900"/>
        </w:tabs>
        <w:ind w:left="900" w:hanging="360"/>
      </w:pPr>
      <w:rPr>
        <w:rFonts w:cs="Times New Roman" w:hint="default"/>
      </w:rPr>
    </w:lvl>
    <w:lvl w:ilvl="1" w:tplc="21647468" w:tentative="1">
      <w:start w:val="1"/>
      <w:numFmt w:val="lowerLetter"/>
      <w:lvlText w:val="%2."/>
      <w:lvlJc w:val="left"/>
      <w:pPr>
        <w:tabs>
          <w:tab w:val="num" w:pos="1440"/>
        </w:tabs>
        <w:ind w:left="1440" w:hanging="360"/>
      </w:pPr>
    </w:lvl>
    <w:lvl w:ilvl="2" w:tplc="3EA46EA2" w:tentative="1">
      <w:start w:val="1"/>
      <w:numFmt w:val="lowerRoman"/>
      <w:lvlText w:val="%3."/>
      <w:lvlJc w:val="right"/>
      <w:pPr>
        <w:tabs>
          <w:tab w:val="num" w:pos="2160"/>
        </w:tabs>
        <w:ind w:left="2160" w:hanging="180"/>
      </w:pPr>
    </w:lvl>
    <w:lvl w:ilvl="3" w:tplc="A56819AA" w:tentative="1">
      <w:start w:val="1"/>
      <w:numFmt w:val="decimal"/>
      <w:lvlText w:val="%4."/>
      <w:lvlJc w:val="left"/>
      <w:pPr>
        <w:tabs>
          <w:tab w:val="num" w:pos="2880"/>
        </w:tabs>
        <w:ind w:left="2880" w:hanging="360"/>
      </w:pPr>
    </w:lvl>
    <w:lvl w:ilvl="4" w:tplc="DBB65C06" w:tentative="1">
      <w:start w:val="1"/>
      <w:numFmt w:val="lowerLetter"/>
      <w:lvlText w:val="%5."/>
      <w:lvlJc w:val="left"/>
      <w:pPr>
        <w:tabs>
          <w:tab w:val="num" w:pos="3600"/>
        </w:tabs>
        <w:ind w:left="3600" w:hanging="360"/>
      </w:pPr>
    </w:lvl>
    <w:lvl w:ilvl="5" w:tplc="E8D830B2" w:tentative="1">
      <w:start w:val="1"/>
      <w:numFmt w:val="lowerRoman"/>
      <w:lvlText w:val="%6."/>
      <w:lvlJc w:val="right"/>
      <w:pPr>
        <w:tabs>
          <w:tab w:val="num" w:pos="4320"/>
        </w:tabs>
        <w:ind w:left="4320" w:hanging="180"/>
      </w:pPr>
    </w:lvl>
    <w:lvl w:ilvl="6" w:tplc="99361386" w:tentative="1">
      <w:start w:val="1"/>
      <w:numFmt w:val="decimal"/>
      <w:lvlText w:val="%7."/>
      <w:lvlJc w:val="left"/>
      <w:pPr>
        <w:tabs>
          <w:tab w:val="num" w:pos="5040"/>
        </w:tabs>
        <w:ind w:left="5040" w:hanging="360"/>
      </w:pPr>
    </w:lvl>
    <w:lvl w:ilvl="7" w:tplc="424A72FE" w:tentative="1">
      <w:start w:val="1"/>
      <w:numFmt w:val="lowerLetter"/>
      <w:lvlText w:val="%8."/>
      <w:lvlJc w:val="left"/>
      <w:pPr>
        <w:tabs>
          <w:tab w:val="num" w:pos="5760"/>
        </w:tabs>
        <w:ind w:left="5760" w:hanging="360"/>
      </w:pPr>
    </w:lvl>
    <w:lvl w:ilvl="8" w:tplc="178A49A0" w:tentative="1">
      <w:start w:val="1"/>
      <w:numFmt w:val="lowerRoman"/>
      <w:lvlText w:val="%9."/>
      <w:lvlJc w:val="right"/>
      <w:pPr>
        <w:tabs>
          <w:tab w:val="num" w:pos="6480"/>
        </w:tabs>
        <w:ind w:left="6480" w:hanging="180"/>
      </w:pPr>
    </w:lvl>
  </w:abstractNum>
  <w:abstractNum w:abstractNumId="43" w15:restartNumberingAfterBreak="0">
    <w:nsid w:val="6FE16768"/>
    <w:multiLevelType w:val="hybridMultilevel"/>
    <w:tmpl w:val="A9721F9E"/>
    <w:lvl w:ilvl="0" w:tplc="F0B8876E">
      <w:start w:val="1"/>
      <w:numFmt w:val="lowerLetter"/>
      <w:lvlText w:val="%1."/>
      <w:lvlJc w:val="left"/>
      <w:pPr>
        <w:tabs>
          <w:tab w:val="num" w:pos="927"/>
        </w:tabs>
        <w:ind w:left="927" w:hanging="360"/>
      </w:pPr>
      <w:rPr>
        <w:rFonts w:hint="default"/>
      </w:rPr>
    </w:lvl>
    <w:lvl w:ilvl="1" w:tplc="F0604FB4">
      <w:start w:val="1"/>
      <w:numFmt w:val="lowerLetter"/>
      <w:lvlText w:val="%2."/>
      <w:lvlJc w:val="left"/>
      <w:pPr>
        <w:tabs>
          <w:tab w:val="num" w:pos="1440"/>
        </w:tabs>
        <w:ind w:left="1440" w:hanging="360"/>
      </w:pPr>
    </w:lvl>
    <w:lvl w:ilvl="2" w:tplc="1BA27EE0">
      <w:start w:val="1"/>
      <w:numFmt w:val="lowerRoman"/>
      <w:lvlText w:val="%3."/>
      <w:lvlJc w:val="right"/>
      <w:pPr>
        <w:tabs>
          <w:tab w:val="num" w:pos="2160"/>
        </w:tabs>
        <w:ind w:left="2160" w:hanging="180"/>
      </w:pPr>
    </w:lvl>
    <w:lvl w:ilvl="3" w:tplc="B6B6FBDA">
      <w:start w:val="7"/>
      <w:numFmt w:val="lowerLetter"/>
      <w:lvlText w:val="%4)"/>
      <w:lvlJc w:val="left"/>
      <w:pPr>
        <w:tabs>
          <w:tab w:val="num" w:pos="2880"/>
        </w:tabs>
        <w:ind w:left="2880" w:hanging="360"/>
      </w:pPr>
      <w:rPr>
        <w:rFonts w:hint="default"/>
      </w:rPr>
    </w:lvl>
    <w:lvl w:ilvl="4" w:tplc="78E0A25A" w:tentative="1">
      <w:start w:val="1"/>
      <w:numFmt w:val="lowerLetter"/>
      <w:lvlText w:val="%5."/>
      <w:lvlJc w:val="left"/>
      <w:pPr>
        <w:tabs>
          <w:tab w:val="num" w:pos="3600"/>
        </w:tabs>
        <w:ind w:left="3600" w:hanging="360"/>
      </w:pPr>
    </w:lvl>
    <w:lvl w:ilvl="5" w:tplc="FAE84858" w:tentative="1">
      <w:start w:val="1"/>
      <w:numFmt w:val="lowerRoman"/>
      <w:lvlText w:val="%6."/>
      <w:lvlJc w:val="right"/>
      <w:pPr>
        <w:tabs>
          <w:tab w:val="num" w:pos="4320"/>
        </w:tabs>
        <w:ind w:left="4320" w:hanging="180"/>
      </w:pPr>
    </w:lvl>
    <w:lvl w:ilvl="6" w:tplc="EF960DD0" w:tentative="1">
      <w:start w:val="1"/>
      <w:numFmt w:val="decimal"/>
      <w:lvlText w:val="%7."/>
      <w:lvlJc w:val="left"/>
      <w:pPr>
        <w:tabs>
          <w:tab w:val="num" w:pos="5040"/>
        </w:tabs>
        <w:ind w:left="5040" w:hanging="360"/>
      </w:pPr>
    </w:lvl>
    <w:lvl w:ilvl="7" w:tplc="5E2C26B8" w:tentative="1">
      <w:start w:val="1"/>
      <w:numFmt w:val="lowerLetter"/>
      <w:lvlText w:val="%8."/>
      <w:lvlJc w:val="left"/>
      <w:pPr>
        <w:tabs>
          <w:tab w:val="num" w:pos="5760"/>
        </w:tabs>
        <w:ind w:left="5760" w:hanging="360"/>
      </w:pPr>
    </w:lvl>
    <w:lvl w:ilvl="8" w:tplc="EF088EE8" w:tentative="1">
      <w:start w:val="1"/>
      <w:numFmt w:val="lowerRoman"/>
      <w:lvlText w:val="%9."/>
      <w:lvlJc w:val="right"/>
      <w:pPr>
        <w:tabs>
          <w:tab w:val="num" w:pos="6480"/>
        </w:tabs>
        <w:ind w:left="6480" w:hanging="180"/>
      </w:pPr>
    </w:lvl>
  </w:abstractNum>
  <w:abstractNum w:abstractNumId="44"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45" w15:restartNumberingAfterBreak="0">
    <w:nsid w:val="70387244"/>
    <w:multiLevelType w:val="multilevel"/>
    <w:tmpl w:val="D23E4FF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6" w15:restartNumberingAfterBreak="0">
    <w:nsid w:val="710A67D7"/>
    <w:multiLevelType w:val="multilevel"/>
    <w:tmpl w:val="7170488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7" w15:restartNumberingAfterBreak="0">
    <w:nsid w:val="7482756D"/>
    <w:multiLevelType w:val="multilevel"/>
    <w:tmpl w:val="FBAEEF20"/>
    <w:lvl w:ilvl="0">
      <w:start w:val="3"/>
      <w:numFmt w:val="decimal"/>
      <w:pStyle w:val="NADPIS"/>
      <w:lvlText w:val="%1."/>
      <w:lvlJc w:val="left"/>
      <w:pPr>
        <w:tabs>
          <w:tab w:val="num" w:pos="360"/>
        </w:tabs>
        <w:ind w:left="360" w:hanging="360"/>
      </w:pPr>
      <w:rPr>
        <w:rFonts w:hint="default"/>
      </w:rPr>
    </w:lvl>
    <w:lvl w:ilvl="1">
      <w:start w:val="1"/>
      <w:numFmt w:val="decimal"/>
      <w:pStyle w:val="ODSTAVEC"/>
      <w:lvlText w:val="%1.%2."/>
      <w:lvlJc w:val="left"/>
      <w:pPr>
        <w:tabs>
          <w:tab w:val="num" w:pos="928"/>
        </w:tabs>
        <w:ind w:left="928" w:hanging="360"/>
      </w:pPr>
      <w:rPr>
        <w:rFonts w:hint="default"/>
        <w:b w:val="0"/>
        <w:i w:val="0"/>
      </w:rPr>
    </w:lvl>
    <w:lvl w:ilvl="2">
      <w:start w:val="1"/>
      <w:numFmt w:val="lowerLetter"/>
      <w:lvlText w:val="%3)"/>
      <w:lvlJc w:val="left"/>
      <w:pPr>
        <w:tabs>
          <w:tab w:val="num" w:pos="1260"/>
        </w:tabs>
        <w:ind w:left="1260" w:hanging="720"/>
      </w:pPr>
      <w:rPr>
        <w:rFonts w:ascii="Arial" w:eastAsia="Calibri" w:hAnsi="Arial" w:cs="Arial"/>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8" w15:restartNumberingAfterBreak="0">
    <w:nsid w:val="75050941"/>
    <w:multiLevelType w:val="multilevel"/>
    <w:tmpl w:val="756653F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75A75EF6"/>
    <w:multiLevelType w:val="multilevel"/>
    <w:tmpl w:val="C0CCEA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0" w15:restartNumberingAfterBreak="0">
    <w:nsid w:val="7BF716B2"/>
    <w:multiLevelType w:val="multilevel"/>
    <w:tmpl w:val="E8F81760"/>
    <w:lvl w:ilvl="0">
      <w:start w:val="1"/>
      <w:numFmt w:val="decimal"/>
      <w:pStyle w:val="Nadpis1"/>
      <w:lvlText w:val="%1."/>
      <w:lvlJc w:val="left"/>
      <w:pPr>
        <w:tabs>
          <w:tab w:val="num" w:pos="0"/>
        </w:tabs>
        <w:ind w:left="360" w:hanging="360"/>
      </w:pPr>
      <w:rPr>
        <w:rFonts w:ascii="Times New Roman" w:hAnsi="Times New Roman" w:hint="default"/>
        <w:b/>
        <w:i w:val="0"/>
        <w:sz w:val="28"/>
        <w:szCs w:val="28"/>
      </w:rPr>
    </w:lvl>
    <w:lvl w:ilvl="1">
      <w:start w:val="1"/>
      <w:numFmt w:val="decimal"/>
      <w:pStyle w:val="Nadpis2"/>
      <w:lvlText w:val="%1.%2."/>
      <w:lvlJc w:val="left"/>
      <w:pPr>
        <w:tabs>
          <w:tab w:val="num" w:pos="792"/>
        </w:tabs>
        <w:ind w:left="792" w:hanging="432"/>
      </w:pPr>
      <w:rPr>
        <w:rFonts w:hint="default"/>
        <w:b/>
      </w:rPr>
    </w:lvl>
    <w:lvl w:ilvl="2">
      <w:start w:val="1"/>
      <w:numFmt w:val="decimal"/>
      <w:pStyle w:val="Nadpis3"/>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16cid:durableId="1464494889">
    <w:abstractNumId w:val="1"/>
  </w:num>
  <w:num w:numId="2" w16cid:durableId="406653012">
    <w:abstractNumId w:val="50"/>
  </w:num>
  <w:num w:numId="3" w16cid:durableId="1498417605">
    <w:abstractNumId w:val="44"/>
  </w:num>
  <w:num w:numId="4" w16cid:durableId="518931675">
    <w:abstractNumId w:val="29"/>
  </w:num>
  <w:num w:numId="5" w16cid:durableId="916133006">
    <w:abstractNumId w:val="46"/>
  </w:num>
  <w:num w:numId="6" w16cid:durableId="1992177508">
    <w:abstractNumId w:val="23"/>
  </w:num>
  <w:num w:numId="7" w16cid:durableId="105346632">
    <w:abstractNumId w:val="42"/>
  </w:num>
  <w:num w:numId="8" w16cid:durableId="1983925413">
    <w:abstractNumId w:val="32"/>
  </w:num>
  <w:num w:numId="9" w16cid:durableId="1033002432">
    <w:abstractNumId w:val="28"/>
  </w:num>
  <w:num w:numId="10" w16cid:durableId="964847553">
    <w:abstractNumId w:val="43"/>
  </w:num>
  <w:num w:numId="11" w16cid:durableId="1607422021">
    <w:abstractNumId w:val="49"/>
  </w:num>
  <w:num w:numId="12" w16cid:durableId="1000738866">
    <w:abstractNumId w:val="25"/>
  </w:num>
  <w:num w:numId="13" w16cid:durableId="1120370312">
    <w:abstractNumId w:val="45"/>
  </w:num>
  <w:num w:numId="14" w16cid:durableId="946236461">
    <w:abstractNumId w:val="34"/>
  </w:num>
  <w:num w:numId="15" w16cid:durableId="1754738684">
    <w:abstractNumId w:val="41"/>
  </w:num>
  <w:num w:numId="16" w16cid:durableId="1693607537">
    <w:abstractNumId w:val="47"/>
  </w:num>
  <w:num w:numId="17" w16cid:durableId="260259872">
    <w:abstractNumId w:val="37"/>
  </w:num>
  <w:num w:numId="18" w16cid:durableId="743913682">
    <w:abstractNumId w:val="39"/>
  </w:num>
  <w:num w:numId="19" w16cid:durableId="437022403">
    <w:abstractNumId w:val="21"/>
  </w:num>
  <w:num w:numId="20" w16cid:durableId="2095858403">
    <w:abstractNumId w:val="31"/>
  </w:num>
  <w:num w:numId="21" w16cid:durableId="1569992954">
    <w:abstractNumId w:val="27"/>
  </w:num>
  <w:num w:numId="22" w16cid:durableId="1971082343">
    <w:abstractNumId w:val="35"/>
  </w:num>
  <w:num w:numId="23" w16cid:durableId="331763006">
    <w:abstractNumId w:val="40"/>
  </w:num>
  <w:num w:numId="24" w16cid:durableId="759717663">
    <w:abstractNumId w:val="0"/>
  </w:num>
  <w:num w:numId="25" w16cid:durableId="1969388044">
    <w:abstractNumId w:val="26"/>
  </w:num>
  <w:num w:numId="26" w16cid:durableId="866719865">
    <w:abstractNumId w:val="30"/>
  </w:num>
  <w:num w:numId="27" w16cid:durableId="721292991">
    <w:abstractNumId w:val="36"/>
  </w:num>
  <w:num w:numId="28" w16cid:durableId="179896828">
    <w:abstractNumId w:val="38"/>
  </w:num>
  <w:num w:numId="29" w16cid:durableId="80031072">
    <w:abstractNumId w:val="22"/>
  </w:num>
  <w:num w:numId="30" w16cid:durableId="2086029301">
    <w:abstractNumId w:val="20"/>
  </w:num>
  <w:num w:numId="31" w16cid:durableId="80104025">
    <w:abstractNumId w:val="48"/>
  </w:num>
  <w:num w:numId="32" w16cid:durableId="1819224309">
    <w:abstractNumId w:val="33"/>
  </w:num>
  <w:num w:numId="33" w16cid:durableId="1990864682">
    <w:abstractNumId w:val="2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activeWritingStyle w:appName="MSWord" w:lang="cs-CZ" w:vendorID="64" w:dllVersion="0" w:nlCheck="1" w:checkStyle="0"/>
  <w:activeWritingStyle w:appName="MSWord" w:lang="cs-CZ" w:vendorID="64" w:dllVersion="4096" w:nlCheck="1" w:checkStyle="0"/>
  <w:proofState w:spelling="clean" w:grammar="clean"/>
  <w:documentProtection w:edit="forms" w:enforcement="0"/>
  <w:defaultTabStop w:val="709"/>
  <w:autoHyphenation/>
  <w:hyphenationZone w:val="357"/>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4E5"/>
    <w:rsid w:val="000007C3"/>
    <w:rsid w:val="00000F56"/>
    <w:rsid w:val="000012A9"/>
    <w:rsid w:val="00001C63"/>
    <w:rsid w:val="00002872"/>
    <w:rsid w:val="00002BAC"/>
    <w:rsid w:val="00004E86"/>
    <w:rsid w:val="000051FF"/>
    <w:rsid w:val="00005B7F"/>
    <w:rsid w:val="00006935"/>
    <w:rsid w:val="00006CB1"/>
    <w:rsid w:val="000071E0"/>
    <w:rsid w:val="0000740D"/>
    <w:rsid w:val="00007882"/>
    <w:rsid w:val="000109E3"/>
    <w:rsid w:val="00010C25"/>
    <w:rsid w:val="00011D9F"/>
    <w:rsid w:val="00011F2E"/>
    <w:rsid w:val="000124E4"/>
    <w:rsid w:val="00012A78"/>
    <w:rsid w:val="00012E83"/>
    <w:rsid w:val="00014322"/>
    <w:rsid w:val="00015939"/>
    <w:rsid w:val="00015B3C"/>
    <w:rsid w:val="000162EC"/>
    <w:rsid w:val="000164F3"/>
    <w:rsid w:val="00016A12"/>
    <w:rsid w:val="00016A25"/>
    <w:rsid w:val="000172B7"/>
    <w:rsid w:val="000174AA"/>
    <w:rsid w:val="00017816"/>
    <w:rsid w:val="00017EDC"/>
    <w:rsid w:val="00021612"/>
    <w:rsid w:val="00021ABC"/>
    <w:rsid w:val="00021DA7"/>
    <w:rsid w:val="00022107"/>
    <w:rsid w:val="0002292E"/>
    <w:rsid w:val="00022DD4"/>
    <w:rsid w:val="00023C2C"/>
    <w:rsid w:val="00023CB0"/>
    <w:rsid w:val="000245D1"/>
    <w:rsid w:val="00024E67"/>
    <w:rsid w:val="00025A9C"/>
    <w:rsid w:val="000260DC"/>
    <w:rsid w:val="000264F0"/>
    <w:rsid w:val="000269F9"/>
    <w:rsid w:val="0002716B"/>
    <w:rsid w:val="00027254"/>
    <w:rsid w:val="000273B8"/>
    <w:rsid w:val="00027453"/>
    <w:rsid w:val="00027845"/>
    <w:rsid w:val="000309E3"/>
    <w:rsid w:val="00030ACF"/>
    <w:rsid w:val="00030D5A"/>
    <w:rsid w:val="0003148A"/>
    <w:rsid w:val="00031D18"/>
    <w:rsid w:val="00031FB9"/>
    <w:rsid w:val="00034B66"/>
    <w:rsid w:val="00035361"/>
    <w:rsid w:val="000356A4"/>
    <w:rsid w:val="0003583E"/>
    <w:rsid w:val="00035FD3"/>
    <w:rsid w:val="0003736A"/>
    <w:rsid w:val="00037D23"/>
    <w:rsid w:val="00037DFC"/>
    <w:rsid w:val="0004048E"/>
    <w:rsid w:val="000406C9"/>
    <w:rsid w:val="000408EB"/>
    <w:rsid w:val="00040A75"/>
    <w:rsid w:val="00040CF8"/>
    <w:rsid w:val="00040F96"/>
    <w:rsid w:val="00041946"/>
    <w:rsid w:val="000419B0"/>
    <w:rsid w:val="00041B12"/>
    <w:rsid w:val="000420F4"/>
    <w:rsid w:val="00042AE8"/>
    <w:rsid w:val="00042FEE"/>
    <w:rsid w:val="00043674"/>
    <w:rsid w:val="0004467B"/>
    <w:rsid w:val="00044A5D"/>
    <w:rsid w:val="00044F4B"/>
    <w:rsid w:val="00045353"/>
    <w:rsid w:val="0004566E"/>
    <w:rsid w:val="000459F3"/>
    <w:rsid w:val="00045E04"/>
    <w:rsid w:val="00046FCB"/>
    <w:rsid w:val="000500D1"/>
    <w:rsid w:val="000506D3"/>
    <w:rsid w:val="00050983"/>
    <w:rsid w:val="00050A4E"/>
    <w:rsid w:val="00050CA1"/>
    <w:rsid w:val="00050D36"/>
    <w:rsid w:val="0005132C"/>
    <w:rsid w:val="0005161D"/>
    <w:rsid w:val="00051E32"/>
    <w:rsid w:val="00051E37"/>
    <w:rsid w:val="00051E57"/>
    <w:rsid w:val="000522C2"/>
    <w:rsid w:val="00052998"/>
    <w:rsid w:val="000530D3"/>
    <w:rsid w:val="000537B4"/>
    <w:rsid w:val="000538EE"/>
    <w:rsid w:val="00053D41"/>
    <w:rsid w:val="000550B7"/>
    <w:rsid w:val="00055223"/>
    <w:rsid w:val="000552DD"/>
    <w:rsid w:val="000555E1"/>
    <w:rsid w:val="00055832"/>
    <w:rsid w:val="00056640"/>
    <w:rsid w:val="00056DE1"/>
    <w:rsid w:val="00056E05"/>
    <w:rsid w:val="0005777E"/>
    <w:rsid w:val="000578AC"/>
    <w:rsid w:val="00060552"/>
    <w:rsid w:val="00060A94"/>
    <w:rsid w:val="00060E84"/>
    <w:rsid w:val="00061C7D"/>
    <w:rsid w:val="00061E11"/>
    <w:rsid w:val="0006280C"/>
    <w:rsid w:val="00062B95"/>
    <w:rsid w:val="000632CD"/>
    <w:rsid w:val="000635B2"/>
    <w:rsid w:val="00063CA8"/>
    <w:rsid w:val="00063FD5"/>
    <w:rsid w:val="0006413E"/>
    <w:rsid w:val="00064DE8"/>
    <w:rsid w:val="00064FD7"/>
    <w:rsid w:val="00065681"/>
    <w:rsid w:val="000656DC"/>
    <w:rsid w:val="00065794"/>
    <w:rsid w:val="00065F10"/>
    <w:rsid w:val="00066EDD"/>
    <w:rsid w:val="00067BAE"/>
    <w:rsid w:val="00067CA7"/>
    <w:rsid w:val="00067EB3"/>
    <w:rsid w:val="000710EB"/>
    <w:rsid w:val="00071462"/>
    <w:rsid w:val="00072278"/>
    <w:rsid w:val="0007245B"/>
    <w:rsid w:val="00072919"/>
    <w:rsid w:val="00072C89"/>
    <w:rsid w:val="00073B87"/>
    <w:rsid w:val="00074267"/>
    <w:rsid w:val="000752BB"/>
    <w:rsid w:val="000755AB"/>
    <w:rsid w:val="000758B1"/>
    <w:rsid w:val="000762FB"/>
    <w:rsid w:val="00076A6C"/>
    <w:rsid w:val="00076F54"/>
    <w:rsid w:val="000773BD"/>
    <w:rsid w:val="000774D2"/>
    <w:rsid w:val="00077609"/>
    <w:rsid w:val="000776CF"/>
    <w:rsid w:val="000777A1"/>
    <w:rsid w:val="00081387"/>
    <w:rsid w:val="000814EC"/>
    <w:rsid w:val="00082613"/>
    <w:rsid w:val="00082B91"/>
    <w:rsid w:val="000838C0"/>
    <w:rsid w:val="00083B59"/>
    <w:rsid w:val="00083DAC"/>
    <w:rsid w:val="00084645"/>
    <w:rsid w:val="00084875"/>
    <w:rsid w:val="00085D31"/>
    <w:rsid w:val="0008660E"/>
    <w:rsid w:val="00087065"/>
    <w:rsid w:val="00090FFB"/>
    <w:rsid w:val="000920E8"/>
    <w:rsid w:val="00092291"/>
    <w:rsid w:val="00092DC4"/>
    <w:rsid w:val="0009324E"/>
    <w:rsid w:val="00093D70"/>
    <w:rsid w:val="000944FC"/>
    <w:rsid w:val="00094E4A"/>
    <w:rsid w:val="0009532C"/>
    <w:rsid w:val="000955F1"/>
    <w:rsid w:val="0009784F"/>
    <w:rsid w:val="000A0376"/>
    <w:rsid w:val="000A0FA6"/>
    <w:rsid w:val="000A2667"/>
    <w:rsid w:val="000A385C"/>
    <w:rsid w:val="000A4201"/>
    <w:rsid w:val="000A46DB"/>
    <w:rsid w:val="000A4DF1"/>
    <w:rsid w:val="000A51D5"/>
    <w:rsid w:val="000A5D8A"/>
    <w:rsid w:val="000A6849"/>
    <w:rsid w:val="000B0CDE"/>
    <w:rsid w:val="000B168F"/>
    <w:rsid w:val="000B17F4"/>
    <w:rsid w:val="000B4905"/>
    <w:rsid w:val="000B538F"/>
    <w:rsid w:val="000B5B7B"/>
    <w:rsid w:val="000B69FA"/>
    <w:rsid w:val="000C031C"/>
    <w:rsid w:val="000C033E"/>
    <w:rsid w:val="000C138B"/>
    <w:rsid w:val="000C1C2F"/>
    <w:rsid w:val="000C2749"/>
    <w:rsid w:val="000C2CDA"/>
    <w:rsid w:val="000C32D6"/>
    <w:rsid w:val="000C37A4"/>
    <w:rsid w:val="000C3A3A"/>
    <w:rsid w:val="000C3FA9"/>
    <w:rsid w:val="000C5341"/>
    <w:rsid w:val="000C5994"/>
    <w:rsid w:val="000C63D0"/>
    <w:rsid w:val="000C7582"/>
    <w:rsid w:val="000C7E32"/>
    <w:rsid w:val="000D1B64"/>
    <w:rsid w:val="000D27FB"/>
    <w:rsid w:val="000D2BDA"/>
    <w:rsid w:val="000D36FE"/>
    <w:rsid w:val="000D3D6E"/>
    <w:rsid w:val="000D3DD3"/>
    <w:rsid w:val="000D3E2F"/>
    <w:rsid w:val="000D4062"/>
    <w:rsid w:val="000D54DD"/>
    <w:rsid w:val="000D5D90"/>
    <w:rsid w:val="000D65D1"/>
    <w:rsid w:val="000D661B"/>
    <w:rsid w:val="000D682E"/>
    <w:rsid w:val="000D6C0B"/>
    <w:rsid w:val="000D6CCD"/>
    <w:rsid w:val="000D7E7E"/>
    <w:rsid w:val="000E0128"/>
    <w:rsid w:val="000E06E0"/>
    <w:rsid w:val="000E1470"/>
    <w:rsid w:val="000E172C"/>
    <w:rsid w:val="000E1DA0"/>
    <w:rsid w:val="000E26FE"/>
    <w:rsid w:val="000E34FA"/>
    <w:rsid w:val="000E3A80"/>
    <w:rsid w:val="000E49B0"/>
    <w:rsid w:val="000E4B67"/>
    <w:rsid w:val="000E521D"/>
    <w:rsid w:val="000E66EA"/>
    <w:rsid w:val="000E6C0B"/>
    <w:rsid w:val="000E70E2"/>
    <w:rsid w:val="000E7DD4"/>
    <w:rsid w:val="000F0178"/>
    <w:rsid w:val="000F052E"/>
    <w:rsid w:val="000F0775"/>
    <w:rsid w:val="000F0BFB"/>
    <w:rsid w:val="000F0D44"/>
    <w:rsid w:val="000F1563"/>
    <w:rsid w:val="000F157F"/>
    <w:rsid w:val="000F28AB"/>
    <w:rsid w:val="000F3ACA"/>
    <w:rsid w:val="000F413A"/>
    <w:rsid w:val="000F4D9B"/>
    <w:rsid w:val="000F4F16"/>
    <w:rsid w:val="000F6645"/>
    <w:rsid w:val="000F6C20"/>
    <w:rsid w:val="00100533"/>
    <w:rsid w:val="0010316B"/>
    <w:rsid w:val="00103CE8"/>
    <w:rsid w:val="00103E98"/>
    <w:rsid w:val="00104258"/>
    <w:rsid w:val="001047B1"/>
    <w:rsid w:val="00104BBE"/>
    <w:rsid w:val="00104FC2"/>
    <w:rsid w:val="00105842"/>
    <w:rsid w:val="00105CBE"/>
    <w:rsid w:val="001069C3"/>
    <w:rsid w:val="00106FC6"/>
    <w:rsid w:val="001072A1"/>
    <w:rsid w:val="001103C4"/>
    <w:rsid w:val="0011075B"/>
    <w:rsid w:val="00111205"/>
    <w:rsid w:val="00111612"/>
    <w:rsid w:val="0011191C"/>
    <w:rsid w:val="00111B71"/>
    <w:rsid w:val="00111D5C"/>
    <w:rsid w:val="00112070"/>
    <w:rsid w:val="0011231E"/>
    <w:rsid w:val="001123CA"/>
    <w:rsid w:val="001127F7"/>
    <w:rsid w:val="0011299F"/>
    <w:rsid w:val="00112E55"/>
    <w:rsid w:val="00112EE6"/>
    <w:rsid w:val="00113363"/>
    <w:rsid w:val="00113691"/>
    <w:rsid w:val="0011370B"/>
    <w:rsid w:val="00113E80"/>
    <w:rsid w:val="0011478B"/>
    <w:rsid w:val="001147E8"/>
    <w:rsid w:val="00114F8B"/>
    <w:rsid w:val="00115252"/>
    <w:rsid w:val="00115654"/>
    <w:rsid w:val="001159C9"/>
    <w:rsid w:val="00115D04"/>
    <w:rsid w:val="00116256"/>
    <w:rsid w:val="001201F6"/>
    <w:rsid w:val="0012062F"/>
    <w:rsid w:val="00120CF2"/>
    <w:rsid w:val="00120FCB"/>
    <w:rsid w:val="0012147F"/>
    <w:rsid w:val="001217AB"/>
    <w:rsid w:val="00121D74"/>
    <w:rsid w:val="00121E89"/>
    <w:rsid w:val="0012235D"/>
    <w:rsid w:val="0012239F"/>
    <w:rsid w:val="0012245C"/>
    <w:rsid w:val="0012280D"/>
    <w:rsid w:val="00123460"/>
    <w:rsid w:val="001245CF"/>
    <w:rsid w:val="00124B65"/>
    <w:rsid w:val="0012598E"/>
    <w:rsid w:val="00125ED9"/>
    <w:rsid w:val="00126A4B"/>
    <w:rsid w:val="00127DCC"/>
    <w:rsid w:val="001306EB"/>
    <w:rsid w:val="00130928"/>
    <w:rsid w:val="001309D7"/>
    <w:rsid w:val="00130A50"/>
    <w:rsid w:val="00131128"/>
    <w:rsid w:val="0013134F"/>
    <w:rsid w:val="00131F84"/>
    <w:rsid w:val="00133D00"/>
    <w:rsid w:val="00133F58"/>
    <w:rsid w:val="001349CB"/>
    <w:rsid w:val="0013537E"/>
    <w:rsid w:val="00135B5B"/>
    <w:rsid w:val="00135F0B"/>
    <w:rsid w:val="00135FB0"/>
    <w:rsid w:val="0013607F"/>
    <w:rsid w:val="00136946"/>
    <w:rsid w:val="00136E34"/>
    <w:rsid w:val="00136F03"/>
    <w:rsid w:val="001402B6"/>
    <w:rsid w:val="0014032F"/>
    <w:rsid w:val="0014071A"/>
    <w:rsid w:val="00140A24"/>
    <w:rsid w:val="00140F98"/>
    <w:rsid w:val="0014109B"/>
    <w:rsid w:val="001413C3"/>
    <w:rsid w:val="00141545"/>
    <w:rsid w:val="00142F7F"/>
    <w:rsid w:val="001430C5"/>
    <w:rsid w:val="00143679"/>
    <w:rsid w:val="00143EBA"/>
    <w:rsid w:val="00144665"/>
    <w:rsid w:val="001447E4"/>
    <w:rsid w:val="00144B61"/>
    <w:rsid w:val="00144BAC"/>
    <w:rsid w:val="00144BF6"/>
    <w:rsid w:val="00145166"/>
    <w:rsid w:val="00145B9E"/>
    <w:rsid w:val="00145DB0"/>
    <w:rsid w:val="00146B6E"/>
    <w:rsid w:val="00146CF3"/>
    <w:rsid w:val="00146FDA"/>
    <w:rsid w:val="00147EBA"/>
    <w:rsid w:val="00150066"/>
    <w:rsid w:val="00151A03"/>
    <w:rsid w:val="00152154"/>
    <w:rsid w:val="00152C78"/>
    <w:rsid w:val="001535FC"/>
    <w:rsid w:val="00153B6B"/>
    <w:rsid w:val="001544CE"/>
    <w:rsid w:val="00154A73"/>
    <w:rsid w:val="001550C5"/>
    <w:rsid w:val="0015552C"/>
    <w:rsid w:val="00155FD4"/>
    <w:rsid w:val="001567EE"/>
    <w:rsid w:val="00157011"/>
    <w:rsid w:val="00157103"/>
    <w:rsid w:val="00160285"/>
    <w:rsid w:val="00160294"/>
    <w:rsid w:val="0016094B"/>
    <w:rsid w:val="001614DB"/>
    <w:rsid w:val="00161ED7"/>
    <w:rsid w:val="0016210A"/>
    <w:rsid w:val="001623A1"/>
    <w:rsid w:val="00162D89"/>
    <w:rsid w:val="0016402A"/>
    <w:rsid w:val="00164462"/>
    <w:rsid w:val="00164883"/>
    <w:rsid w:val="00166786"/>
    <w:rsid w:val="00166A44"/>
    <w:rsid w:val="00167012"/>
    <w:rsid w:val="001670D8"/>
    <w:rsid w:val="00167293"/>
    <w:rsid w:val="00167841"/>
    <w:rsid w:val="00167860"/>
    <w:rsid w:val="001678C6"/>
    <w:rsid w:val="00167FA9"/>
    <w:rsid w:val="001704BF"/>
    <w:rsid w:val="001707D9"/>
    <w:rsid w:val="001714DC"/>
    <w:rsid w:val="00171751"/>
    <w:rsid w:val="001717BA"/>
    <w:rsid w:val="00171A7A"/>
    <w:rsid w:val="001721C2"/>
    <w:rsid w:val="00172678"/>
    <w:rsid w:val="001728E3"/>
    <w:rsid w:val="00172B05"/>
    <w:rsid w:val="00172CD2"/>
    <w:rsid w:val="0017400B"/>
    <w:rsid w:val="001744FA"/>
    <w:rsid w:val="001748CA"/>
    <w:rsid w:val="00175C0E"/>
    <w:rsid w:val="0017629B"/>
    <w:rsid w:val="00176383"/>
    <w:rsid w:val="0017661C"/>
    <w:rsid w:val="001768EA"/>
    <w:rsid w:val="00176AC4"/>
    <w:rsid w:val="001775CF"/>
    <w:rsid w:val="001778F1"/>
    <w:rsid w:val="00177A22"/>
    <w:rsid w:val="00180878"/>
    <w:rsid w:val="00180ACA"/>
    <w:rsid w:val="00180B95"/>
    <w:rsid w:val="001811DF"/>
    <w:rsid w:val="0018339B"/>
    <w:rsid w:val="001835EA"/>
    <w:rsid w:val="00183733"/>
    <w:rsid w:val="00183B00"/>
    <w:rsid w:val="00184371"/>
    <w:rsid w:val="00184466"/>
    <w:rsid w:val="00184CB5"/>
    <w:rsid w:val="00184EB4"/>
    <w:rsid w:val="00185C81"/>
    <w:rsid w:val="001867CC"/>
    <w:rsid w:val="00187111"/>
    <w:rsid w:val="001872CD"/>
    <w:rsid w:val="0018794A"/>
    <w:rsid w:val="00187E0B"/>
    <w:rsid w:val="00190592"/>
    <w:rsid w:val="001907FD"/>
    <w:rsid w:val="00190B73"/>
    <w:rsid w:val="00190D11"/>
    <w:rsid w:val="00191413"/>
    <w:rsid w:val="00191871"/>
    <w:rsid w:val="00191E37"/>
    <w:rsid w:val="001922D0"/>
    <w:rsid w:val="00192A6A"/>
    <w:rsid w:val="0019314C"/>
    <w:rsid w:val="001932D6"/>
    <w:rsid w:val="00193AF6"/>
    <w:rsid w:val="00193C98"/>
    <w:rsid w:val="00194039"/>
    <w:rsid w:val="0019517F"/>
    <w:rsid w:val="00195185"/>
    <w:rsid w:val="001955A8"/>
    <w:rsid w:val="00195F72"/>
    <w:rsid w:val="001965ED"/>
    <w:rsid w:val="001969BF"/>
    <w:rsid w:val="00196E87"/>
    <w:rsid w:val="00197BE9"/>
    <w:rsid w:val="001A04B6"/>
    <w:rsid w:val="001A0ECF"/>
    <w:rsid w:val="001A0F9A"/>
    <w:rsid w:val="001A1D74"/>
    <w:rsid w:val="001A24EB"/>
    <w:rsid w:val="001A2C48"/>
    <w:rsid w:val="001A2D82"/>
    <w:rsid w:val="001A3697"/>
    <w:rsid w:val="001A3E16"/>
    <w:rsid w:val="001A475C"/>
    <w:rsid w:val="001A5912"/>
    <w:rsid w:val="001A5B51"/>
    <w:rsid w:val="001A6200"/>
    <w:rsid w:val="001B0145"/>
    <w:rsid w:val="001B01D6"/>
    <w:rsid w:val="001B05BB"/>
    <w:rsid w:val="001B22B8"/>
    <w:rsid w:val="001B24BD"/>
    <w:rsid w:val="001B2818"/>
    <w:rsid w:val="001B2E86"/>
    <w:rsid w:val="001B345A"/>
    <w:rsid w:val="001B3BBA"/>
    <w:rsid w:val="001B406E"/>
    <w:rsid w:val="001B4093"/>
    <w:rsid w:val="001B5B3D"/>
    <w:rsid w:val="001B5EAD"/>
    <w:rsid w:val="001B6A76"/>
    <w:rsid w:val="001B6FA3"/>
    <w:rsid w:val="001C132F"/>
    <w:rsid w:val="001C1C49"/>
    <w:rsid w:val="001C1F89"/>
    <w:rsid w:val="001C2E2C"/>
    <w:rsid w:val="001C3568"/>
    <w:rsid w:val="001C4200"/>
    <w:rsid w:val="001C473F"/>
    <w:rsid w:val="001C4C29"/>
    <w:rsid w:val="001C4F15"/>
    <w:rsid w:val="001C6660"/>
    <w:rsid w:val="001C6927"/>
    <w:rsid w:val="001C78A6"/>
    <w:rsid w:val="001D0507"/>
    <w:rsid w:val="001D0842"/>
    <w:rsid w:val="001D1282"/>
    <w:rsid w:val="001D1A25"/>
    <w:rsid w:val="001D2344"/>
    <w:rsid w:val="001D254F"/>
    <w:rsid w:val="001D2EB7"/>
    <w:rsid w:val="001D3929"/>
    <w:rsid w:val="001D4161"/>
    <w:rsid w:val="001D469F"/>
    <w:rsid w:val="001D49DF"/>
    <w:rsid w:val="001D4C6E"/>
    <w:rsid w:val="001D4C80"/>
    <w:rsid w:val="001D50EB"/>
    <w:rsid w:val="001D599C"/>
    <w:rsid w:val="001D7225"/>
    <w:rsid w:val="001E03F4"/>
    <w:rsid w:val="001E0908"/>
    <w:rsid w:val="001E0A30"/>
    <w:rsid w:val="001E10A3"/>
    <w:rsid w:val="001E13FA"/>
    <w:rsid w:val="001E1735"/>
    <w:rsid w:val="001E1781"/>
    <w:rsid w:val="001E1CF0"/>
    <w:rsid w:val="001E26A3"/>
    <w:rsid w:val="001E29FB"/>
    <w:rsid w:val="001E2CCD"/>
    <w:rsid w:val="001E3440"/>
    <w:rsid w:val="001E3DA9"/>
    <w:rsid w:val="001E46C6"/>
    <w:rsid w:val="001E4719"/>
    <w:rsid w:val="001E478D"/>
    <w:rsid w:val="001E5219"/>
    <w:rsid w:val="001E57B1"/>
    <w:rsid w:val="001E5F77"/>
    <w:rsid w:val="001E644E"/>
    <w:rsid w:val="001E6A3C"/>
    <w:rsid w:val="001E6B7C"/>
    <w:rsid w:val="001E6E5C"/>
    <w:rsid w:val="001E721E"/>
    <w:rsid w:val="001E7319"/>
    <w:rsid w:val="001E76A9"/>
    <w:rsid w:val="001E7ADA"/>
    <w:rsid w:val="001F0082"/>
    <w:rsid w:val="001F2E25"/>
    <w:rsid w:val="001F4072"/>
    <w:rsid w:val="001F4D24"/>
    <w:rsid w:val="001F4EA9"/>
    <w:rsid w:val="001F5A8B"/>
    <w:rsid w:val="001F6178"/>
    <w:rsid w:val="002005C1"/>
    <w:rsid w:val="002012FB"/>
    <w:rsid w:val="00201A15"/>
    <w:rsid w:val="002023C0"/>
    <w:rsid w:val="00202821"/>
    <w:rsid w:val="00202D11"/>
    <w:rsid w:val="002033DE"/>
    <w:rsid w:val="00203B7F"/>
    <w:rsid w:val="00203CDA"/>
    <w:rsid w:val="002044EB"/>
    <w:rsid w:val="00204CB6"/>
    <w:rsid w:val="00204E25"/>
    <w:rsid w:val="002050C7"/>
    <w:rsid w:val="00205861"/>
    <w:rsid w:val="00205A18"/>
    <w:rsid w:val="00206388"/>
    <w:rsid w:val="00206C6A"/>
    <w:rsid w:val="00206E95"/>
    <w:rsid w:val="002073E5"/>
    <w:rsid w:val="00207556"/>
    <w:rsid w:val="002078C7"/>
    <w:rsid w:val="00207C08"/>
    <w:rsid w:val="00207F46"/>
    <w:rsid w:val="002102F6"/>
    <w:rsid w:val="00210705"/>
    <w:rsid w:val="0021071E"/>
    <w:rsid w:val="00211139"/>
    <w:rsid w:val="00211426"/>
    <w:rsid w:val="00211A3A"/>
    <w:rsid w:val="00211B9F"/>
    <w:rsid w:val="00211D25"/>
    <w:rsid w:val="00211D40"/>
    <w:rsid w:val="002127C8"/>
    <w:rsid w:val="00213866"/>
    <w:rsid w:val="00213915"/>
    <w:rsid w:val="00213A78"/>
    <w:rsid w:val="00213F30"/>
    <w:rsid w:val="002161E3"/>
    <w:rsid w:val="00217888"/>
    <w:rsid w:val="002178B4"/>
    <w:rsid w:val="00220070"/>
    <w:rsid w:val="00220193"/>
    <w:rsid w:val="00220334"/>
    <w:rsid w:val="002206A1"/>
    <w:rsid w:val="00220808"/>
    <w:rsid w:val="002209B4"/>
    <w:rsid w:val="0022100B"/>
    <w:rsid w:val="002218C7"/>
    <w:rsid w:val="00222019"/>
    <w:rsid w:val="00222B7F"/>
    <w:rsid w:val="00223132"/>
    <w:rsid w:val="00223698"/>
    <w:rsid w:val="0022456C"/>
    <w:rsid w:val="00224E05"/>
    <w:rsid w:val="00225329"/>
    <w:rsid w:val="00225493"/>
    <w:rsid w:val="00225611"/>
    <w:rsid w:val="00225695"/>
    <w:rsid w:val="0022585C"/>
    <w:rsid w:val="00225DEF"/>
    <w:rsid w:val="00226A2B"/>
    <w:rsid w:val="00226E3B"/>
    <w:rsid w:val="00226F3E"/>
    <w:rsid w:val="002303E3"/>
    <w:rsid w:val="0023058C"/>
    <w:rsid w:val="002321A1"/>
    <w:rsid w:val="0023270A"/>
    <w:rsid w:val="00232EEA"/>
    <w:rsid w:val="00233339"/>
    <w:rsid w:val="00233961"/>
    <w:rsid w:val="00233EE1"/>
    <w:rsid w:val="00234744"/>
    <w:rsid w:val="002356EF"/>
    <w:rsid w:val="00235CE6"/>
    <w:rsid w:val="00235F67"/>
    <w:rsid w:val="00236B1B"/>
    <w:rsid w:val="00236CE1"/>
    <w:rsid w:val="002405CA"/>
    <w:rsid w:val="002408A1"/>
    <w:rsid w:val="00240A55"/>
    <w:rsid w:val="00240BDD"/>
    <w:rsid w:val="00241DF6"/>
    <w:rsid w:val="00242796"/>
    <w:rsid w:val="00242BB0"/>
    <w:rsid w:val="00243CEA"/>
    <w:rsid w:val="0024440A"/>
    <w:rsid w:val="0024472A"/>
    <w:rsid w:val="0024487A"/>
    <w:rsid w:val="00244A51"/>
    <w:rsid w:val="0024631A"/>
    <w:rsid w:val="00246554"/>
    <w:rsid w:val="00246F22"/>
    <w:rsid w:val="00247C1D"/>
    <w:rsid w:val="00250346"/>
    <w:rsid w:val="00250A24"/>
    <w:rsid w:val="00250EA8"/>
    <w:rsid w:val="00251A0D"/>
    <w:rsid w:val="00252B65"/>
    <w:rsid w:val="00252D38"/>
    <w:rsid w:val="00253376"/>
    <w:rsid w:val="00254253"/>
    <w:rsid w:val="00254EB0"/>
    <w:rsid w:val="00256D9D"/>
    <w:rsid w:val="00256FB7"/>
    <w:rsid w:val="002570C2"/>
    <w:rsid w:val="0025737A"/>
    <w:rsid w:val="0025772A"/>
    <w:rsid w:val="002577E0"/>
    <w:rsid w:val="00257B4D"/>
    <w:rsid w:val="002602A0"/>
    <w:rsid w:val="002605CA"/>
    <w:rsid w:val="002611F8"/>
    <w:rsid w:val="00261243"/>
    <w:rsid w:val="00262170"/>
    <w:rsid w:val="00262210"/>
    <w:rsid w:val="00262AB4"/>
    <w:rsid w:val="00262B85"/>
    <w:rsid w:val="00262D69"/>
    <w:rsid w:val="002634C1"/>
    <w:rsid w:val="00263CED"/>
    <w:rsid w:val="0026464A"/>
    <w:rsid w:val="002649F2"/>
    <w:rsid w:val="0026646B"/>
    <w:rsid w:val="002669F5"/>
    <w:rsid w:val="002673EE"/>
    <w:rsid w:val="00267679"/>
    <w:rsid w:val="00267BD5"/>
    <w:rsid w:val="00270E64"/>
    <w:rsid w:val="00272379"/>
    <w:rsid w:val="00272D3E"/>
    <w:rsid w:val="00272D7B"/>
    <w:rsid w:val="00272D80"/>
    <w:rsid w:val="00272E91"/>
    <w:rsid w:val="00273426"/>
    <w:rsid w:val="00273C5D"/>
    <w:rsid w:val="00274145"/>
    <w:rsid w:val="002741D0"/>
    <w:rsid w:val="0027420F"/>
    <w:rsid w:val="00274600"/>
    <w:rsid w:val="002768DB"/>
    <w:rsid w:val="00280152"/>
    <w:rsid w:val="00280C29"/>
    <w:rsid w:val="00281FA9"/>
    <w:rsid w:val="00282E63"/>
    <w:rsid w:val="0028320A"/>
    <w:rsid w:val="002838CA"/>
    <w:rsid w:val="00283D75"/>
    <w:rsid w:val="00284113"/>
    <w:rsid w:val="002846F3"/>
    <w:rsid w:val="00284A56"/>
    <w:rsid w:val="00284FCA"/>
    <w:rsid w:val="0028520E"/>
    <w:rsid w:val="00285BBE"/>
    <w:rsid w:val="00286F43"/>
    <w:rsid w:val="0028775F"/>
    <w:rsid w:val="00287A1F"/>
    <w:rsid w:val="00287CA0"/>
    <w:rsid w:val="00290161"/>
    <w:rsid w:val="002901E2"/>
    <w:rsid w:val="00290D48"/>
    <w:rsid w:val="00290ECA"/>
    <w:rsid w:val="002910B8"/>
    <w:rsid w:val="00291204"/>
    <w:rsid w:val="00291AF5"/>
    <w:rsid w:val="00291C32"/>
    <w:rsid w:val="00291D21"/>
    <w:rsid w:val="00291FFE"/>
    <w:rsid w:val="00292C69"/>
    <w:rsid w:val="00292F55"/>
    <w:rsid w:val="002940A0"/>
    <w:rsid w:val="00294B01"/>
    <w:rsid w:val="00295519"/>
    <w:rsid w:val="00295A53"/>
    <w:rsid w:val="00295BAE"/>
    <w:rsid w:val="00295FE5"/>
    <w:rsid w:val="0029692F"/>
    <w:rsid w:val="002972C3"/>
    <w:rsid w:val="002A0172"/>
    <w:rsid w:val="002A0B97"/>
    <w:rsid w:val="002A0D89"/>
    <w:rsid w:val="002A20C6"/>
    <w:rsid w:val="002A24D8"/>
    <w:rsid w:val="002A2C5B"/>
    <w:rsid w:val="002A2D0C"/>
    <w:rsid w:val="002A3ED1"/>
    <w:rsid w:val="002A45A0"/>
    <w:rsid w:val="002A4622"/>
    <w:rsid w:val="002A47B3"/>
    <w:rsid w:val="002A497D"/>
    <w:rsid w:val="002A4D39"/>
    <w:rsid w:val="002A4F8F"/>
    <w:rsid w:val="002A5162"/>
    <w:rsid w:val="002A54EB"/>
    <w:rsid w:val="002A5C79"/>
    <w:rsid w:val="002A68B0"/>
    <w:rsid w:val="002A7110"/>
    <w:rsid w:val="002A774B"/>
    <w:rsid w:val="002A787F"/>
    <w:rsid w:val="002A79FA"/>
    <w:rsid w:val="002A7C78"/>
    <w:rsid w:val="002A7F57"/>
    <w:rsid w:val="002B07D0"/>
    <w:rsid w:val="002B0860"/>
    <w:rsid w:val="002B0DEF"/>
    <w:rsid w:val="002B1B7B"/>
    <w:rsid w:val="002B1D06"/>
    <w:rsid w:val="002B1F71"/>
    <w:rsid w:val="002B222E"/>
    <w:rsid w:val="002B2B87"/>
    <w:rsid w:val="002B2C3F"/>
    <w:rsid w:val="002B30F4"/>
    <w:rsid w:val="002B3A64"/>
    <w:rsid w:val="002B3CCB"/>
    <w:rsid w:val="002B3E6D"/>
    <w:rsid w:val="002B41CA"/>
    <w:rsid w:val="002B41CD"/>
    <w:rsid w:val="002B5514"/>
    <w:rsid w:val="002B55B5"/>
    <w:rsid w:val="002B570E"/>
    <w:rsid w:val="002B5AC7"/>
    <w:rsid w:val="002B6A64"/>
    <w:rsid w:val="002B7269"/>
    <w:rsid w:val="002B7673"/>
    <w:rsid w:val="002B773C"/>
    <w:rsid w:val="002B7898"/>
    <w:rsid w:val="002B7C8B"/>
    <w:rsid w:val="002C14A1"/>
    <w:rsid w:val="002C1A32"/>
    <w:rsid w:val="002C1CD0"/>
    <w:rsid w:val="002C1E75"/>
    <w:rsid w:val="002C21CF"/>
    <w:rsid w:val="002C2402"/>
    <w:rsid w:val="002C2580"/>
    <w:rsid w:val="002C2583"/>
    <w:rsid w:val="002C273C"/>
    <w:rsid w:val="002C2D1C"/>
    <w:rsid w:val="002C300D"/>
    <w:rsid w:val="002C42AF"/>
    <w:rsid w:val="002C52F5"/>
    <w:rsid w:val="002C546C"/>
    <w:rsid w:val="002C57AD"/>
    <w:rsid w:val="002C5D20"/>
    <w:rsid w:val="002C6365"/>
    <w:rsid w:val="002C6852"/>
    <w:rsid w:val="002C6A7B"/>
    <w:rsid w:val="002C7B23"/>
    <w:rsid w:val="002D0502"/>
    <w:rsid w:val="002D165C"/>
    <w:rsid w:val="002D1D6A"/>
    <w:rsid w:val="002D2493"/>
    <w:rsid w:val="002D28CF"/>
    <w:rsid w:val="002D3562"/>
    <w:rsid w:val="002D3778"/>
    <w:rsid w:val="002D3855"/>
    <w:rsid w:val="002D3D21"/>
    <w:rsid w:val="002D415D"/>
    <w:rsid w:val="002D4935"/>
    <w:rsid w:val="002D49F1"/>
    <w:rsid w:val="002D52AE"/>
    <w:rsid w:val="002D5683"/>
    <w:rsid w:val="002D6963"/>
    <w:rsid w:val="002D71ED"/>
    <w:rsid w:val="002E0920"/>
    <w:rsid w:val="002E1874"/>
    <w:rsid w:val="002E2294"/>
    <w:rsid w:val="002E2835"/>
    <w:rsid w:val="002E2922"/>
    <w:rsid w:val="002E2DBF"/>
    <w:rsid w:val="002E4689"/>
    <w:rsid w:val="002E47CA"/>
    <w:rsid w:val="002E47F0"/>
    <w:rsid w:val="002E4ADD"/>
    <w:rsid w:val="002E536A"/>
    <w:rsid w:val="002E5BBA"/>
    <w:rsid w:val="002E5CA6"/>
    <w:rsid w:val="002E61FD"/>
    <w:rsid w:val="002E6617"/>
    <w:rsid w:val="002E6951"/>
    <w:rsid w:val="002E6A03"/>
    <w:rsid w:val="002E6C0C"/>
    <w:rsid w:val="002E715E"/>
    <w:rsid w:val="002E734B"/>
    <w:rsid w:val="002E7823"/>
    <w:rsid w:val="002E7F8C"/>
    <w:rsid w:val="002F0250"/>
    <w:rsid w:val="002F09A1"/>
    <w:rsid w:val="002F270A"/>
    <w:rsid w:val="002F31CC"/>
    <w:rsid w:val="002F49F7"/>
    <w:rsid w:val="002F591D"/>
    <w:rsid w:val="002F5D19"/>
    <w:rsid w:val="002F7483"/>
    <w:rsid w:val="002F7BAA"/>
    <w:rsid w:val="002F7C9B"/>
    <w:rsid w:val="0030059D"/>
    <w:rsid w:val="0030076E"/>
    <w:rsid w:val="00301903"/>
    <w:rsid w:val="00301DA5"/>
    <w:rsid w:val="00302117"/>
    <w:rsid w:val="003029D7"/>
    <w:rsid w:val="00302FD0"/>
    <w:rsid w:val="0030316A"/>
    <w:rsid w:val="00303756"/>
    <w:rsid w:val="00304055"/>
    <w:rsid w:val="003044E4"/>
    <w:rsid w:val="003044EE"/>
    <w:rsid w:val="0030451D"/>
    <w:rsid w:val="00304A4E"/>
    <w:rsid w:val="00304DF3"/>
    <w:rsid w:val="00305290"/>
    <w:rsid w:val="00305613"/>
    <w:rsid w:val="00305E46"/>
    <w:rsid w:val="00306ECC"/>
    <w:rsid w:val="003070D4"/>
    <w:rsid w:val="00307E88"/>
    <w:rsid w:val="003101AB"/>
    <w:rsid w:val="003108B2"/>
    <w:rsid w:val="00310D49"/>
    <w:rsid w:val="00311A63"/>
    <w:rsid w:val="00311A7A"/>
    <w:rsid w:val="003123A7"/>
    <w:rsid w:val="0031278E"/>
    <w:rsid w:val="00312DE5"/>
    <w:rsid w:val="00312FCE"/>
    <w:rsid w:val="00312FF7"/>
    <w:rsid w:val="003134DA"/>
    <w:rsid w:val="00314D49"/>
    <w:rsid w:val="00315B77"/>
    <w:rsid w:val="00316123"/>
    <w:rsid w:val="003161B9"/>
    <w:rsid w:val="00317006"/>
    <w:rsid w:val="00317897"/>
    <w:rsid w:val="0032098A"/>
    <w:rsid w:val="003210FE"/>
    <w:rsid w:val="00321BC3"/>
    <w:rsid w:val="00321D8D"/>
    <w:rsid w:val="00322067"/>
    <w:rsid w:val="003237D7"/>
    <w:rsid w:val="0032437C"/>
    <w:rsid w:val="00324396"/>
    <w:rsid w:val="00325BBE"/>
    <w:rsid w:val="00325D6E"/>
    <w:rsid w:val="0032651E"/>
    <w:rsid w:val="00326ACD"/>
    <w:rsid w:val="00326B1B"/>
    <w:rsid w:val="00326EE9"/>
    <w:rsid w:val="0032746E"/>
    <w:rsid w:val="003276D3"/>
    <w:rsid w:val="00327D5C"/>
    <w:rsid w:val="003306AA"/>
    <w:rsid w:val="003309AE"/>
    <w:rsid w:val="00330FAD"/>
    <w:rsid w:val="00330FAE"/>
    <w:rsid w:val="00331540"/>
    <w:rsid w:val="003315A0"/>
    <w:rsid w:val="00332754"/>
    <w:rsid w:val="00332B15"/>
    <w:rsid w:val="003331C0"/>
    <w:rsid w:val="00333385"/>
    <w:rsid w:val="003345E0"/>
    <w:rsid w:val="00334B4D"/>
    <w:rsid w:val="00334BE0"/>
    <w:rsid w:val="00335521"/>
    <w:rsid w:val="003358BB"/>
    <w:rsid w:val="003359C7"/>
    <w:rsid w:val="00335A72"/>
    <w:rsid w:val="00336CBD"/>
    <w:rsid w:val="00336E04"/>
    <w:rsid w:val="003370FE"/>
    <w:rsid w:val="0033722B"/>
    <w:rsid w:val="003378FC"/>
    <w:rsid w:val="00337F0D"/>
    <w:rsid w:val="00337F4D"/>
    <w:rsid w:val="003403F3"/>
    <w:rsid w:val="003409FE"/>
    <w:rsid w:val="00340C6E"/>
    <w:rsid w:val="00340CFF"/>
    <w:rsid w:val="00340F22"/>
    <w:rsid w:val="00341F8C"/>
    <w:rsid w:val="00343C8F"/>
    <w:rsid w:val="00344764"/>
    <w:rsid w:val="00344B0D"/>
    <w:rsid w:val="00344F2A"/>
    <w:rsid w:val="00344F80"/>
    <w:rsid w:val="00345174"/>
    <w:rsid w:val="00345CDB"/>
    <w:rsid w:val="0034639D"/>
    <w:rsid w:val="003468A5"/>
    <w:rsid w:val="00346A91"/>
    <w:rsid w:val="00347848"/>
    <w:rsid w:val="00347ABA"/>
    <w:rsid w:val="00347BED"/>
    <w:rsid w:val="00347CFB"/>
    <w:rsid w:val="003507B9"/>
    <w:rsid w:val="00350E28"/>
    <w:rsid w:val="00350E4F"/>
    <w:rsid w:val="00352157"/>
    <w:rsid w:val="00352A2C"/>
    <w:rsid w:val="00352A79"/>
    <w:rsid w:val="00352AAD"/>
    <w:rsid w:val="00352EC1"/>
    <w:rsid w:val="00353E32"/>
    <w:rsid w:val="00354755"/>
    <w:rsid w:val="00354CDE"/>
    <w:rsid w:val="00355138"/>
    <w:rsid w:val="003561AF"/>
    <w:rsid w:val="00356CD9"/>
    <w:rsid w:val="003570D3"/>
    <w:rsid w:val="0035727B"/>
    <w:rsid w:val="003579CE"/>
    <w:rsid w:val="00357F03"/>
    <w:rsid w:val="00360538"/>
    <w:rsid w:val="00360BD1"/>
    <w:rsid w:val="00360D47"/>
    <w:rsid w:val="003613A7"/>
    <w:rsid w:val="00361982"/>
    <w:rsid w:val="00361B7F"/>
    <w:rsid w:val="00361FF8"/>
    <w:rsid w:val="003622F9"/>
    <w:rsid w:val="00362753"/>
    <w:rsid w:val="0036298F"/>
    <w:rsid w:val="00362BEC"/>
    <w:rsid w:val="00362D61"/>
    <w:rsid w:val="003631BE"/>
    <w:rsid w:val="003632C5"/>
    <w:rsid w:val="00365282"/>
    <w:rsid w:val="003655F3"/>
    <w:rsid w:val="003657D9"/>
    <w:rsid w:val="003668E1"/>
    <w:rsid w:val="00366B95"/>
    <w:rsid w:val="003672F1"/>
    <w:rsid w:val="00367683"/>
    <w:rsid w:val="00367E03"/>
    <w:rsid w:val="003706FB"/>
    <w:rsid w:val="00370B97"/>
    <w:rsid w:val="003711CF"/>
    <w:rsid w:val="003713C6"/>
    <w:rsid w:val="00371FD9"/>
    <w:rsid w:val="00372AFB"/>
    <w:rsid w:val="003731EA"/>
    <w:rsid w:val="003738FC"/>
    <w:rsid w:val="0037426D"/>
    <w:rsid w:val="003743AB"/>
    <w:rsid w:val="003746B2"/>
    <w:rsid w:val="003746F3"/>
    <w:rsid w:val="0037471E"/>
    <w:rsid w:val="00374B5B"/>
    <w:rsid w:val="00374FB5"/>
    <w:rsid w:val="00375300"/>
    <w:rsid w:val="0037578C"/>
    <w:rsid w:val="00375918"/>
    <w:rsid w:val="00375B4A"/>
    <w:rsid w:val="0037627E"/>
    <w:rsid w:val="00376408"/>
    <w:rsid w:val="00376CC4"/>
    <w:rsid w:val="003771D2"/>
    <w:rsid w:val="003809EA"/>
    <w:rsid w:val="003810DC"/>
    <w:rsid w:val="003811ED"/>
    <w:rsid w:val="00381362"/>
    <w:rsid w:val="00381375"/>
    <w:rsid w:val="00381A99"/>
    <w:rsid w:val="00382019"/>
    <w:rsid w:val="00383831"/>
    <w:rsid w:val="00384B7D"/>
    <w:rsid w:val="00384BE9"/>
    <w:rsid w:val="00384E07"/>
    <w:rsid w:val="00384E3A"/>
    <w:rsid w:val="00384E57"/>
    <w:rsid w:val="00384F05"/>
    <w:rsid w:val="00385541"/>
    <w:rsid w:val="00385B20"/>
    <w:rsid w:val="0038642A"/>
    <w:rsid w:val="00386625"/>
    <w:rsid w:val="003868B3"/>
    <w:rsid w:val="00386F30"/>
    <w:rsid w:val="0039060D"/>
    <w:rsid w:val="003908EB"/>
    <w:rsid w:val="003911FE"/>
    <w:rsid w:val="003917AF"/>
    <w:rsid w:val="00391D5E"/>
    <w:rsid w:val="00392123"/>
    <w:rsid w:val="00392811"/>
    <w:rsid w:val="00392AC4"/>
    <w:rsid w:val="00393773"/>
    <w:rsid w:val="003937DA"/>
    <w:rsid w:val="00393EE3"/>
    <w:rsid w:val="00394586"/>
    <w:rsid w:val="00394A8D"/>
    <w:rsid w:val="00394AC1"/>
    <w:rsid w:val="003975C7"/>
    <w:rsid w:val="00397ADD"/>
    <w:rsid w:val="00397E41"/>
    <w:rsid w:val="003A0B87"/>
    <w:rsid w:val="003A0CE0"/>
    <w:rsid w:val="003A172F"/>
    <w:rsid w:val="003A1830"/>
    <w:rsid w:val="003A2392"/>
    <w:rsid w:val="003A2414"/>
    <w:rsid w:val="003A25C1"/>
    <w:rsid w:val="003A2B4B"/>
    <w:rsid w:val="003A2B95"/>
    <w:rsid w:val="003A3828"/>
    <w:rsid w:val="003A39D4"/>
    <w:rsid w:val="003A5105"/>
    <w:rsid w:val="003A5124"/>
    <w:rsid w:val="003A54A9"/>
    <w:rsid w:val="003A62C1"/>
    <w:rsid w:val="003A6CA1"/>
    <w:rsid w:val="003A7244"/>
    <w:rsid w:val="003A7FDB"/>
    <w:rsid w:val="003B06CC"/>
    <w:rsid w:val="003B0A1D"/>
    <w:rsid w:val="003B195D"/>
    <w:rsid w:val="003B2194"/>
    <w:rsid w:val="003B2904"/>
    <w:rsid w:val="003B31C3"/>
    <w:rsid w:val="003B4205"/>
    <w:rsid w:val="003B51C4"/>
    <w:rsid w:val="003B5660"/>
    <w:rsid w:val="003B56A6"/>
    <w:rsid w:val="003B5CF2"/>
    <w:rsid w:val="003B5D5E"/>
    <w:rsid w:val="003B610D"/>
    <w:rsid w:val="003B66E3"/>
    <w:rsid w:val="003B6749"/>
    <w:rsid w:val="003B6DE5"/>
    <w:rsid w:val="003B6FEA"/>
    <w:rsid w:val="003B7B6A"/>
    <w:rsid w:val="003C013D"/>
    <w:rsid w:val="003C01B2"/>
    <w:rsid w:val="003C0B0C"/>
    <w:rsid w:val="003C0F43"/>
    <w:rsid w:val="003C10B2"/>
    <w:rsid w:val="003C11D4"/>
    <w:rsid w:val="003C1BD7"/>
    <w:rsid w:val="003C1EC0"/>
    <w:rsid w:val="003C245B"/>
    <w:rsid w:val="003C271F"/>
    <w:rsid w:val="003C3021"/>
    <w:rsid w:val="003C4457"/>
    <w:rsid w:val="003C4A37"/>
    <w:rsid w:val="003C4B2F"/>
    <w:rsid w:val="003C4C0C"/>
    <w:rsid w:val="003C5DFD"/>
    <w:rsid w:val="003C5E4D"/>
    <w:rsid w:val="003C6063"/>
    <w:rsid w:val="003C6DEE"/>
    <w:rsid w:val="003C7032"/>
    <w:rsid w:val="003C74EA"/>
    <w:rsid w:val="003C79A0"/>
    <w:rsid w:val="003C7EE3"/>
    <w:rsid w:val="003D01BD"/>
    <w:rsid w:val="003D09CF"/>
    <w:rsid w:val="003D0D3C"/>
    <w:rsid w:val="003D0DEB"/>
    <w:rsid w:val="003D168A"/>
    <w:rsid w:val="003D1862"/>
    <w:rsid w:val="003D27B7"/>
    <w:rsid w:val="003D33F5"/>
    <w:rsid w:val="003D37EC"/>
    <w:rsid w:val="003D3B16"/>
    <w:rsid w:val="003D3EA0"/>
    <w:rsid w:val="003D4FD9"/>
    <w:rsid w:val="003D512A"/>
    <w:rsid w:val="003D5D9B"/>
    <w:rsid w:val="003D65F5"/>
    <w:rsid w:val="003D6BDA"/>
    <w:rsid w:val="003D6E14"/>
    <w:rsid w:val="003D78B3"/>
    <w:rsid w:val="003E01A4"/>
    <w:rsid w:val="003E0C0D"/>
    <w:rsid w:val="003E0EA9"/>
    <w:rsid w:val="003E0FEA"/>
    <w:rsid w:val="003E12CE"/>
    <w:rsid w:val="003E1A3A"/>
    <w:rsid w:val="003E22FD"/>
    <w:rsid w:val="003E2301"/>
    <w:rsid w:val="003E2A15"/>
    <w:rsid w:val="003E4344"/>
    <w:rsid w:val="003E4375"/>
    <w:rsid w:val="003E49BE"/>
    <w:rsid w:val="003E53FF"/>
    <w:rsid w:val="003E5752"/>
    <w:rsid w:val="003E5E08"/>
    <w:rsid w:val="003E6781"/>
    <w:rsid w:val="003E6BF5"/>
    <w:rsid w:val="003E6D0C"/>
    <w:rsid w:val="003E787E"/>
    <w:rsid w:val="003E7954"/>
    <w:rsid w:val="003E797C"/>
    <w:rsid w:val="003E7BAC"/>
    <w:rsid w:val="003F075B"/>
    <w:rsid w:val="003F0BB0"/>
    <w:rsid w:val="003F1426"/>
    <w:rsid w:val="003F1995"/>
    <w:rsid w:val="003F1F17"/>
    <w:rsid w:val="003F2396"/>
    <w:rsid w:val="003F2E12"/>
    <w:rsid w:val="003F3671"/>
    <w:rsid w:val="003F36E3"/>
    <w:rsid w:val="003F388B"/>
    <w:rsid w:val="003F3A08"/>
    <w:rsid w:val="003F50B5"/>
    <w:rsid w:val="003F624A"/>
    <w:rsid w:val="003F7998"/>
    <w:rsid w:val="00400010"/>
    <w:rsid w:val="0040001C"/>
    <w:rsid w:val="00400519"/>
    <w:rsid w:val="00400CDE"/>
    <w:rsid w:val="0040133D"/>
    <w:rsid w:val="00401875"/>
    <w:rsid w:val="00401B15"/>
    <w:rsid w:val="00403491"/>
    <w:rsid w:val="00403A3F"/>
    <w:rsid w:val="00403CD7"/>
    <w:rsid w:val="0040444F"/>
    <w:rsid w:val="004051D2"/>
    <w:rsid w:val="004053D8"/>
    <w:rsid w:val="0040637B"/>
    <w:rsid w:val="00406ED0"/>
    <w:rsid w:val="004077C3"/>
    <w:rsid w:val="004079F1"/>
    <w:rsid w:val="00407BD8"/>
    <w:rsid w:val="00410280"/>
    <w:rsid w:val="00411116"/>
    <w:rsid w:val="00411AB5"/>
    <w:rsid w:val="00411BB0"/>
    <w:rsid w:val="004121E7"/>
    <w:rsid w:val="0041229E"/>
    <w:rsid w:val="004128F2"/>
    <w:rsid w:val="0041301C"/>
    <w:rsid w:val="00413437"/>
    <w:rsid w:val="00414040"/>
    <w:rsid w:val="00414374"/>
    <w:rsid w:val="00414579"/>
    <w:rsid w:val="00414F57"/>
    <w:rsid w:val="00415215"/>
    <w:rsid w:val="00415405"/>
    <w:rsid w:val="00415A82"/>
    <w:rsid w:val="00415B76"/>
    <w:rsid w:val="00416788"/>
    <w:rsid w:val="004205CA"/>
    <w:rsid w:val="0042083F"/>
    <w:rsid w:val="004218AF"/>
    <w:rsid w:val="00421BEF"/>
    <w:rsid w:val="00421D42"/>
    <w:rsid w:val="00421DC0"/>
    <w:rsid w:val="00422110"/>
    <w:rsid w:val="00423897"/>
    <w:rsid w:val="00423D46"/>
    <w:rsid w:val="00424FBA"/>
    <w:rsid w:val="00425332"/>
    <w:rsid w:val="004255BC"/>
    <w:rsid w:val="00426392"/>
    <w:rsid w:val="004266F0"/>
    <w:rsid w:val="0042711A"/>
    <w:rsid w:val="0042723C"/>
    <w:rsid w:val="0042756C"/>
    <w:rsid w:val="00427747"/>
    <w:rsid w:val="0042779D"/>
    <w:rsid w:val="004302D6"/>
    <w:rsid w:val="00430815"/>
    <w:rsid w:val="0043093E"/>
    <w:rsid w:val="00430DDB"/>
    <w:rsid w:val="00431085"/>
    <w:rsid w:val="0043240D"/>
    <w:rsid w:val="00432E9D"/>
    <w:rsid w:val="00432F0D"/>
    <w:rsid w:val="00433F3A"/>
    <w:rsid w:val="00434239"/>
    <w:rsid w:val="0043490F"/>
    <w:rsid w:val="00434B0F"/>
    <w:rsid w:val="00434F1C"/>
    <w:rsid w:val="00435669"/>
    <w:rsid w:val="00435ED4"/>
    <w:rsid w:val="0043738A"/>
    <w:rsid w:val="00437F19"/>
    <w:rsid w:val="00440145"/>
    <w:rsid w:val="004405DF"/>
    <w:rsid w:val="004406B1"/>
    <w:rsid w:val="00441608"/>
    <w:rsid w:val="004438AD"/>
    <w:rsid w:val="00443C91"/>
    <w:rsid w:val="00443E6D"/>
    <w:rsid w:val="00443FDF"/>
    <w:rsid w:val="004443A1"/>
    <w:rsid w:val="0044457A"/>
    <w:rsid w:val="00444F62"/>
    <w:rsid w:val="00444F74"/>
    <w:rsid w:val="00445BFA"/>
    <w:rsid w:val="00445C5E"/>
    <w:rsid w:val="00446460"/>
    <w:rsid w:val="00446694"/>
    <w:rsid w:val="00447230"/>
    <w:rsid w:val="00447D78"/>
    <w:rsid w:val="004510E9"/>
    <w:rsid w:val="00451C3E"/>
    <w:rsid w:val="00452F3B"/>
    <w:rsid w:val="00453545"/>
    <w:rsid w:val="00453650"/>
    <w:rsid w:val="00453700"/>
    <w:rsid w:val="00454186"/>
    <w:rsid w:val="004554BA"/>
    <w:rsid w:val="00455581"/>
    <w:rsid w:val="004559E6"/>
    <w:rsid w:val="00455B10"/>
    <w:rsid w:val="00455E11"/>
    <w:rsid w:val="00455EA0"/>
    <w:rsid w:val="00455ECF"/>
    <w:rsid w:val="004603FE"/>
    <w:rsid w:val="00460ACB"/>
    <w:rsid w:val="00460E9D"/>
    <w:rsid w:val="0046179A"/>
    <w:rsid w:val="00461850"/>
    <w:rsid w:val="004618CA"/>
    <w:rsid w:val="00461D02"/>
    <w:rsid w:val="00461F27"/>
    <w:rsid w:val="004620C0"/>
    <w:rsid w:val="0046274A"/>
    <w:rsid w:val="004630E5"/>
    <w:rsid w:val="00463482"/>
    <w:rsid w:val="004636EC"/>
    <w:rsid w:val="004641E6"/>
    <w:rsid w:val="0046422E"/>
    <w:rsid w:val="0046440E"/>
    <w:rsid w:val="004647BC"/>
    <w:rsid w:val="00464C4A"/>
    <w:rsid w:val="004650BE"/>
    <w:rsid w:val="004650F7"/>
    <w:rsid w:val="00465245"/>
    <w:rsid w:val="00465492"/>
    <w:rsid w:val="004654FC"/>
    <w:rsid w:val="00465DDE"/>
    <w:rsid w:val="004667D9"/>
    <w:rsid w:val="00466CCC"/>
    <w:rsid w:val="004679E7"/>
    <w:rsid w:val="00470082"/>
    <w:rsid w:val="00470A6C"/>
    <w:rsid w:val="00470E4E"/>
    <w:rsid w:val="0047250D"/>
    <w:rsid w:val="00472948"/>
    <w:rsid w:val="004729CC"/>
    <w:rsid w:val="0047359F"/>
    <w:rsid w:val="00473CD2"/>
    <w:rsid w:val="00474C76"/>
    <w:rsid w:val="00475267"/>
    <w:rsid w:val="004754E0"/>
    <w:rsid w:val="004759DC"/>
    <w:rsid w:val="0047605C"/>
    <w:rsid w:val="004764E5"/>
    <w:rsid w:val="00477FB7"/>
    <w:rsid w:val="0048076A"/>
    <w:rsid w:val="00481148"/>
    <w:rsid w:val="004814BA"/>
    <w:rsid w:val="004818D0"/>
    <w:rsid w:val="00482327"/>
    <w:rsid w:val="00482D4A"/>
    <w:rsid w:val="004831B2"/>
    <w:rsid w:val="00483BB0"/>
    <w:rsid w:val="00483E1D"/>
    <w:rsid w:val="004848A6"/>
    <w:rsid w:val="00485032"/>
    <w:rsid w:val="00485471"/>
    <w:rsid w:val="0048589E"/>
    <w:rsid w:val="00486421"/>
    <w:rsid w:val="004873FD"/>
    <w:rsid w:val="00490A5B"/>
    <w:rsid w:val="00490F21"/>
    <w:rsid w:val="00490F9F"/>
    <w:rsid w:val="00491B99"/>
    <w:rsid w:val="00492824"/>
    <w:rsid w:val="00493440"/>
    <w:rsid w:val="004935D5"/>
    <w:rsid w:val="004946A5"/>
    <w:rsid w:val="004947EC"/>
    <w:rsid w:val="0049547A"/>
    <w:rsid w:val="004956A3"/>
    <w:rsid w:val="0049578C"/>
    <w:rsid w:val="00495D2D"/>
    <w:rsid w:val="004A0EFB"/>
    <w:rsid w:val="004A2A68"/>
    <w:rsid w:val="004A2CD6"/>
    <w:rsid w:val="004A2F53"/>
    <w:rsid w:val="004A33B0"/>
    <w:rsid w:val="004A3F25"/>
    <w:rsid w:val="004A4867"/>
    <w:rsid w:val="004A486D"/>
    <w:rsid w:val="004A4A25"/>
    <w:rsid w:val="004A4B15"/>
    <w:rsid w:val="004A4CDA"/>
    <w:rsid w:val="004A4FE7"/>
    <w:rsid w:val="004A511B"/>
    <w:rsid w:val="004A5250"/>
    <w:rsid w:val="004A6094"/>
    <w:rsid w:val="004A60DD"/>
    <w:rsid w:val="004A64EF"/>
    <w:rsid w:val="004A6859"/>
    <w:rsid w:val="004A6E01"/>
    <w:rsid w:val="004A71C6"/>
    <w:rsid w:val="004B1557"/>
    <w:rsid w:val="004B15F5"/>
    <w:rsid w:val="004B16BE"/>
    <w:rsid w:val="004B1DD1"/>
    <w:rsid w:val="004B1F1D"/>
    <w:rsid w:val="004B20BE"/>
    <w:rsid w:val="004B32F2"/>
    <w:rsid w:val="004B4665"/>
    <w:rsid w:val="004B482B"/>
    <w:rsid w:val="004B4AAD"/>
    <w:rsid w:val="004B4B34"/>
    <w:rsid w:val="004B5BC9"/>
    <w:rsid w:val="004B6A10"/>
    <w:rsid w:val="004B750A"/>
    <w:rsid w:val="004B7C89"/>
    <w:rsid w:val="004C026A"/>
    <w:rsid w:val="004C09CC"/>
    <w:rsid w:val="004C0C3E"/>
    <w:rsid w:val="004C1325"/>
    <w:rsid w:val="004C2818"/>
    <w:rsid w:val="004C2AA0"/>
    <w:rsid w:val="004C2F89"/>
    <w:rsid w:val="004C404F"/>
    <w:rsid w:val="004C40C1"/>
    <w:rsid w:val="004C4777"/>
    <w:rsid w:val="004C4D41"/>
    <w:rsid w:val="004C5964"/>
    <w:rsid w:val="004C609B"/>
    <w:rsid w:val="004C60AA"/>
    <w:rsid w:val="004C6338"/>
    <w:rsid w:val="004C68DF"/>
    <w:rsid w:val="004C73B8"/>
    <w:rsid w:val="004C75A0"/>
    <w:rsid w:val="004C77DC"/>
    <w:rsid w:val="004C7B1E"/>
    <w:rsid w:val="004D0AC3"/>
    <w:rsid w:val="004D0CF8"/>
    <w:rsid w:val="004D0DD4"/>
    <w:rsid w:val="004D16F8"/>
    <w:rsid w:val="004D1B26"/>
    <w:rsid w:val="004D22B7"/>
    <w:rsid w:val="004D2AFC"/>
    <w:rsid w:val="004D2E6F"/>
    <w:rsid w:val="004D36C2"/>
    <w:rsid w:val="004D376D"/>
    <w:rsid w:val="004D4684"/>
    <w:rsid w:val="004D4B29"/>
    <w:rsid w:val="004D5A95"/>
    <w:rsid w:val="004D5F21"/>
    <w:rsid w:val="004D6FDF"/>
    <w:rsid w:val="004D725C"/>
    <w:rsid w:val="004D7719"/>
    <w:rsid w:val="004E0031"/>
    <w:rsid w:val="004E02CD"/>
    <w:rsid w:val="004E0C4A"/>
    <w:rsid w:val="004E144E"/>
    <w:rsid w:val="004E22F5"/>
    <w:rsid w:val="004E2B8F"/>
    <w:rsid w:val="004E3292"/>
    <w:rsid w:val="004E59B7"/>
    <w:rsid w:val="004E5D55"/>
    <w:rsid w:val="004E60A0"/>
    <w:rsid w:val="004E645B"/>
    <w:rsid w:val="004E64A5"/>
    <w:rsid w:val="004E69D9"/>
    <w:rsid w:val="004E6FD4"/>
    <w:rsid w:val="004E70DF"/>
    <w:rsid w:val="004F0DEC"/>
    <w:rsid w:val="004F1660"/>
    <w:rsid w:val="004F1B23"/>
    <w:rsid w:val="004F261B"/>
    <w:rsid w:val="004F2DF6"/>
    <w:rsid w:val="004F4385"/>
    <w:rsid w:val="004F476F"/>
    <w:rsid w:val="004F526F"/>
    <w:rsid w:val="004F5A4D"/>
    <w:rsid w:val="004F5EDC"/>
    <w:rsid w:val="004F5EEE"/>
    <w:rsid w:val="004F6043"/>
    <w:rsid w:val="004F67DE"/>
    <w:rsid w:val="004F6D27"/>
    <w:rsid w:val="004F701B"/>
    <w:rsid w:val="004F7B95"/>
    <w:rsid w:val="004F7DCC"/>
    <w:rsid w:val="005003A9"/>
    <w:rsid w:val="00500FDF"/>
    <w:rsid w:val="00501596"/>
    <w:rsid w:val="0050219B"/>
    <w:rsid w:val="005027E8"/>
    <w:rsid w:val="0050411D"/>
    <w:rsid w:val="00504944"/>
    <w:rsid w:val="00504F2F"/>
    <w:rsid w:val="00505D40"/>
    <w:rsid w:val="0050614B"/>
    <w:rsid w:val="00506886"/>
    <w:rsid w:val="00506E77"/>
    <w:rsid w:val="0050705C"/>
    <w:rsid w:val="00507166"/>
    <w:rsid w:val="00507439"/>
    <w:rsid w:val="0050758A"/>
    <w:rsid w:val="0051060D"/>
    <w:rsid w:val="005109E8"/>
    <w:rsid w:val="005113CE"/>
    <w:rsid w:val="005116A3"/>
    <w:rsid w:val="00512009"/>
    <w:rsid w:val="00512141"/>
    <w:rsid w:val="005121C6"/>
    <w:rsid w:val="00512349"/>
    <w:rsid w:val="005126BA"/>
    <w:rsid w:val="00513806"/>
    <w:rsid w:val="00513969"/>
    <w:rsid w:val="00514286"/>
    <w:rsid w:val="00514B57"/>
    <w:rsid w:val="00514CA9"/>
    <w:rsid w:val="00515931"/>
    <w:rsid w:val="00517580"/>
    <w:rsid w:val="0051772D"/>
    <w:rsid w:val="005178C4"/>
    <w:rsid w:val="00517BE6"/>
    <w:rsid w:val="00520667"/>
    <w:rsid w:val="005209C3"/>
    <w:rsid w:val="00520D17"/>
    <w:rsid w:val="00520F17"/>
    <w:rsid w:val="00521243"/>
    <w:rsid w:val="00521656"/>
    <w:rsid w:val="00521F90"/>
    <w:rsid w:val="00522518"/>
    <w:rsid w:val="00522EFD"/>
    <w:rsid w:val="00523FBF"/>
    <w:rsid w:val="0052425C"/>
    <w:rsid w:val="00524984"/>
    <w:rsid w:val="00524B88"/>
    <w:rsid w:val="00525061"/>
    <w:rsid w:val="00525741"/>
    <w:rsid w:val="005266CE"/>
    <w:rsid w:val="00526BD2"/>
    <w:rsid w:val="00526BDB"/>
    <w:rsid w:val="0052712F"/>
    <w:rsid w:val="005273E5"/>
    <w:rsid w:val="00530120"/>
    <w:rsid w:val="0053121E"/>
    <w:rsid w:val="0053153D"/>
    <w:rsid w:val="005316EA"/>
    <w:rsid w:val="00531B06"/>
    <w:rsid w:val="00531C80"/>
    <w:rsid w:val="0053374F"/>
    <w:rsid w:val="00533970"/>
    <w:rsid w:val="00533AB5"/>
    <w:rsid w:val="00533CBF"/>
    <w:rsid w:val="00533EB8"/>
    <w:rsid w:val="0053429D"/>
    <w:rsid w:val="00534598"/>
    <w:rsid w:val="0053469D"/>
    <w:rsid w:val="00534B53"/>
    <w:rsid w:val="00534FEA"/>
    <w:rsid w:val="00535201"/>
    <w:rsid w:val="00535D40"/>
    <w:rsid w:val="005360EC"/>
    <w:rsid w:val="005363DD"/>
    <w:rsid w:val="00536476"/>
    <w:rsid w:val="005369C0"/>
    <w:rsid w:val="005369E3"/>
    <w:rsid w:val="00536D09"/>
    <w:rsid w:val="00541BC3"/>
    <w:rsid w:val="005420EA"/>
    <w:rsid w:val="0054311B"/>
    <w:rsid w:val="00543247"/>
    <w:rsid w:val="00543377"/>
    <w:rsid w:val="00543382"/>
    <w:rsid w:val="00543B91"/>
    <w:rsid w:val="00543DF1"/>
    <w:rsid w:val="00544C95"/>
    <w:rsid w:val="00544D29"/>
    <w:rsid w:val="00545C65"/>
    <w:rsid w:val="005466C1"/>
    <w:rsid w:val="00546827"/>
    <w:rsid w:val="00546D70"/>
    <w:rsid w:val="00547691"/>
    <w:rsid w:val="005479CC"/>
    <w:rsid w:val="00547B11"/>
    <w:rsid w:val="005501A3"/>
    <w:rsid w:val="0055044C"/>
    <w:rsid w:val="00550E1D"/>
    <w:rsid w:val="00551019"/>
    <w:rsid w:val="005519E1"/>
    <w:rsid w:val="00552E2B"/>
    <w:rsid w:val="005533DC"/>
    <w:rsid w:val="005535AD"/>
    <w:rsid w:val="00553785"/>
    <w:rsid w:val="00553912"/>
    <w:rsid w:val="0055398D"/>
    <w:rsid w:val="00553B5B"/>
    <w:rsid w:val="00553C9C"/>
    <w:rsid w:val="00553F71"/>
    <w:rsid w:val="005547F2"/>
    <w:rsid w:val="00554FAF"/>
    <w:rsid w:val="005557B1"/>
    <w:rsid w:val="00555C4C"/>
    <w:rsid w:val="00556001"/>
    <w:rsid w:val="005561EF"/>
    <w:rsid w:val="00556473"/>
    <w:rsid w:val="0055650B"/>
    <w:rsid w:val="00556536"/>
    <w:rsid w:val="00557029"/>
    <w:rsid w:val="00557C41"/>
    <w:rsid w:val="00557DAE"/>
    <w:rsid w:val="00560178"/>
    <w:rsid w:val="005618EF"/>
    <w:rsid w:val="0056192E"/>
    <w:rsid w:val="0056246A"/>
    <w:rsid w:val="005626D1"/>
    <w:rsid w:val="00562938"/>
    <w:rsid w:val="00562D23"/>
    <w:rsid w:val="00563A48"/>
    <w:rsid w:val="00564831"/>
    <w:rsid w:val="00565736"/>
    <w:rsid w:val="005657FB"/>
    <w:rsid w:val="00565DBC"/>
    <w:rsid w:val="0056653E"/>
    <w:rsid w:val="00566984"/>
    <w:rsid w:val="00566A8B"/>
    <w:rsid w:val="00566EC2"/>
    <w:rsid w:val="00567552"/>
    <w:rsid w:val="00567D21"/>
    <w:rsid w:val="00567F46"/>
    <w:rsid w:val="00570AB1"/>
    <w:rsid w:val="00571475"/>
    <w:rsid w:val="00571B94"/>
    <w:rsid w:val="00572174"/>
    <w:rsid w:val="005727AF"/>
    <w:rsid w:val="00573C0A"/>
    <w:rsid w:val="005756D2"/>
    <w:rsid w:val="00576D34"/>
    <w:rsid w:val="00577399"/>
    <w:rsid w:val="00577AE1"/>
    <w:rsid w:val="00577FE2"/>
    <w:rsid w:val="00580D52"/>
    <w:rsid w:val="005814D1"/>
    <w:rsid w:val="00582240"/>
    <w:rsid w:val="00584846"/>
    <w:rsid w:val="00584AF3"/>
    <w:rsid w:val="00585638"/>
    <w:rsid w:val="005856AF"/>
    <w:rsid w:val="0058572A"/>
    <w:rsid w:val="00585F67"/>
    <w:rsid w:val="00586091"/>
    <w:rsid w:val="00586620"/>
    <w:rsid w:val="00586901"/>
    <w:rsid w:val="005872E6"/>
    <w:rsid w:val="0058733B"/>
    <w:rsid w:val="00587C8D"/>
    <w:rsid w:val="00590641"/>
    <w:rsid w:val="00590C42"/>
    <w:rsid w:val="005914F4"/>
    <w:rsid w:val="005918C2"/>
    <w:rsid w:val="00591C15"/>
    <w:rsid w:val="00591E99"/>
    <w:rsid w:val="00592532"/>
    <w:rsid w:val="00592B5B"/>
    <w:rsid w:val="0059366B"/>
    <w:rsid w:val="00594A24"/>
    <w:rsid w:val="005952FF"/>
    <w:rsid w:val="005955D1"/>
    <w:rsid w:val="005959EA"/>
    <w:rsid w:val="00595DD0"/>
    <w:rsid w:val="00596544"/>
    <w:rsid w:val="0059654B"/>
    <w:rsid w:val="00596702"/>
    <w:rsid w:val="00596A7F"/>
    <w:rsid w:val="005977AA"/>
    <w:rsid w:val="00597894"/>
    <w:rsid w:val="00597BB3"/>
    <w:rsid w:val="00597BD0"/>
    <w:rsid w:val="00597FF1"/>
    <w:rsid w:val="005A0243"/>
    <w:rsid w:val="005A05A3"/>
    <w:rsid w:val="005A068F"/>
    <w:rsid w:val="005A07C7"/>
    <w:rsid w:val="005A08B9"/>
    <w:rsid w:val="005A096C"/>
    <w:rsid w:val="005A128F"/>
    <w:rsid w:val="005A22CE"/>
    <w:rsid w:val="005A33C0"/>
    <w:rsid w:val="005A36FF"/>
    <w:rsid w:val="005A3720"/>
    <w:rsid w:val="005A4A19"/>
    <w:rsid w:val="005A5059"/>
    <w:rsid w:val="005A5451"/>
    <w:rsid w:val="005A6127"/>
    <w:rsid w:val="005A69D4"/>
    <w:rsid w:val="005A6AA0"/>
    <w:rsid w:val="005A6B1D"/>
    <w:rsid w:val="005A70E9"/>
    <w:rsid w:val="005A728C"/>
    <w:rsid w:val="005A766B"/>
    <w:rsid w:val="005A783D"/>
    <w:rsid w:val="005A78E6"/>
    <w:rsid w:val="005B013D"/>
    <w:rsid w:val="005B02CB"/>
    <w:rsid w:val="005B0791"/>
    <w:rsid w:val="005B08B3"/>
    <w:rsid w:val="005B161C"/>
    <w:rsid w:val="005B191C"/>
    <w:rsid w:val="005B2B51"/>
    <w:rsid w:val="005B30BE"/>
    <w:rsid w:val="005B3E0C"/>
    <w:rsid w:val="005B482C"/>
    <w:rsid w:val="005B4B14"/>
    <w:rsid w:val="005B5179"/>
    <w:rsid w:val="005B5F58"/>
    <w:rsid w:val="005B72FB"/>
    <w:rsid w:val="005B7536"/>
    <w:rsid w:val="005C018B"/>
    <w:rsid w:val="005C0536"/>
    <w:rsid w:val="005C0600"/>
    <w:rsid w:val="005C098A"/>
    <w:rsid w:val="005C1187"/>
    <w:rsid w:val="005C15BE"/>
    <w:rsid w:val="005C1941"/>
    <w:rsid w:val="005C206B"/>
    <w:rsid w:val="005C209E"/>
    <w:rsid w:val="005C3426"/>
    <w:rsid w:val="005C398F"/>
    <w:rsid w:val="005C3AF5"/>
    <w:rsid w:val="005C3BA3"/>
    <w:rsid w:val="005C3BF1"/>
    <w:rsid w:val="005C4806"/>
    <w:rsid w:val="005C4E04"/>
    <w:rsid w:val="005C55CA"/>
    <w:rsid w:val="005C5EBB"/>
    <w:rsid w:val="005C64AB"/>
    <w:rsid w:val="005C77FA"/>
    <w:rsid w:val="005D045E"/>
    <w:rsid w:val="005D073D"/>
    <w:rsid w:val="005D0AD2"/>
    <w:rsid w:val="005D1E04"/>
    <w:rsid w:val="005D1E10"/>
    <w:rsid w:val="005D2052"/>
    <w:rsid w:val="005D2907"/>
    <w:rsid w:val="005D2983"/>
    <w:rsid w:val="005D2E6F"/>
    <w:rsid w:val="005D36F0"/>
    <w:rsid w:val="005D3EA6"/>
    <w:rsid w:val="005D507C"/>
    <w:rsid w:val="005D5282"/>
    <w:rsid w:val="005D55EC"/>
    <w:rsid w:val="005D6071"/>
    <w:rsid w:val="005D690E"/>
    <w:rsid w:val="005D6E52"/>
    <w:rsid w:val="005D7E4C"/>
    <w:rsid w:val="005E04F5"/>
    <w:rsid w:val="005E0773"/>
    <w:rsid w:val="005E0B02"/>
    <w:rsid w:val="005E164A"/>
    <w:rsid w:val="005E1831"/>
    <w:rsid w:val="005E19C1"/>
    <w:rsid w:val="005E1A39"/>
    <w:rsid w:val="005E1F71"/>
    <w:rsid w:val="005E2238"/>
    <w:rsid w:val="005E2607"/>
    <w:rsid w:val="005E2D06"/>
    <w:rsid w:val="005E4555"/>
    <w:rsid w:val="005E486F"/>
    <w:rsid w:val="005E6474"/>
    <w:rsid w:val="005F014A"/>
    <w:rsid w:val="005F0187"/>
    <w:rsid w:val="005F15ED"/>
    <w:rsid w:val="005F1AA5"/>
    <w:rsid w:val="005F1BC0"/>
    <w:rsid w:val="005F2E64"/>
    <w:rsid w:val="005F35FC"/>
    <w:rsid w:val="005F48F5"/>
    <w:rsid w:val="005F4C25"/>
    <w:rsid w:val="005F51C0"/>
    <w:rsid w:val="005F5A4C"/>
    <w:rsid w:val="005F5D8B"/>
    <w:rsid w:val="005F6576"/>
    <w:rsid w:val="005F6868"/>
    <w:rsid w:val="005F6DB7"/>
    <w:rsid w:val="005F769F"/>
    <w:rsid w:val="0060051C"/>
    <w:rsid w:val="00600E3B"/>
    <w:rsid w:val="00600EB5"/>
    <w:rsid w:val="0060152C"/>
    <w:rsid w:val="0060193B"/>
    <w:rsid w:val="006037D3"/>
    <w:rsid w:val="00603A8F"/>
    <w:rsid w:val="00604513"/>
    <w:rsid w:val="006064A1"/>
    <w:rsid w:val="00606A2B"/>
    <w:rsid w:val="00606A56"/>
    <w:rsid w:val="00606C2C"/>
    <w:rsid w:val="006073DA"/>
    <w:rsid w:val="00607461"/>
    <w:rsid w:val="0060775D"/>
    <w:rsid w:val="0060795A"/>
    <w:rsid w:val="00610D26"/>
    <w:rsid w:val="00611083"/>
    <w:rsid w:val="006112BF"/>
    <w:rsid w:val="006113A9"/>
    <w:rsid w:val="00611653"/>
    <w:rsid w:val="00611CBC"/>
    <w:rsid w:val="00611CCE"/>
    <w:rsid w:val="00612103"/>
    <w:rsid w:val="00612545"/>
    <w:rsid w:val="00612A59"/>
    <w:rsid w:val="006141AD"/>
    <w:rsid w:val="006146B8"/>
    <w:rsid w:val="00614B6F"/>
    <w:rsid w:val="00615750"/>
    <w:rsid w:val="00616065"/>
    <w:rsid w:val="006160A9"/>
    <w:rsid w:val="0061665D"/>
    <w:rsid w:val="00616706"/>
    <w:rsid w:val="00616DF8"/>
    <w:rsid w:val="00616EDF"/>
    <w:rsid w:val="00617F0D"/>
    <w:rsid w:val="006203DB"/>
    <w:rsid w:val="006209BF"/>
    <w:rsid w:val="006212BC"/>
    <w:rsid w:val="006214D5"/>
    <w:rsid w:val="00621E8E"/>
    <w:rsid w:val="00622576"/>
    <w:rsid w:val="00622FF0"/>
    <w:rsid w:val="0062378A"/>
    <w:rsid w:val="00624098"/>
    <w:rsid w:val="006242EA"/>
    <w:rsid w:val="00625173"/>
    <w:rsid w:val="0062533B"/>
    <w:rsid w:val="00625443"/>
    <w:rsid w:val="0062571C"/>
    <w:rsid w:val="0062617C"/>
    <w:rsid w:val="0062659D"/>
    <w:rsid w:val="006278F8"/>
    <w:rsid w:val="00627F6C"/>
    <w:rsid w:val="006301A8"/>
    <w:rsid w:val="006301AC"/>
    <w:rsid w:val="0063106F"/>
    <w:rsid w:val="0063156E"/>
    <w:rsid w:val="00631D29"/>
    <w:rsid w:val="00632241"/>
    <w:rsid w:val="0063296A"/>
    <w:rsid w:val="00632FAE"/>
    <w:rsid w:val="006332DE"/>
    <w:rsid w:val="00633726"/>
    <w:rsid w:val="00633B8A"/>
    <w:rsid w:val="0063422D"/>
    <w:rsid w:val="00635139"/>
    <w:rsid w:val="00636386"/>
    <w:rsid w:val="006367B8"/>
    <w:rsid w:val="00636DD5"/>
    <w:rsid w:val="006371AC"/>
    <w:rsid w:val="00637991"/>
    <w:rsid w:val="00640B68"/>
    <w:rsid w:val="0064136F"/>
    <w:rsid w:val="00642B4F"/>
    <w:rsid w:val="00642F84"/>
    <w:rsid w:val="00643626"/>
    <w:rsid w:val="006438E6"/>
    <w:rsid w:val="00643D4F"/>
    <w:rsid w:val="00643DDF"/>
    <w:rsid w:val="00644CEF"/>
    <w:rsid w:val="00645948"/>
    <w:rsid w:val="0064607B"/>
    <w:rsid w:val="006462F5"/>
    <w:rsid w:val="0064659A"/>
    <w:rsid w:val="006469FE"/>
    <w:rsid w:val="006476B1"/>
    <w:rsid w:val="006506B5"/>
    <w:rsid w:val="00650E1B"/>
    <w:rsid w:val="0065140B"/>
    <w:rsid w:val="0065155A"/>
    <w:rsid w:val="00651CAF"/>
    <w:rsid w:val="006520CD"/>
    <w:rsid w:val="0065219E"/>
    <w:rsid w:val="00652FA6"/>
    <w:rsid w:val="00653D69"/>
    <w:rsid w:val="00655826"/>
    <w:rsid w:val="00655989"/>
    <w:rsid w:val="00655AE5"/>
    <w:rsid w:val="00656F01"/>
    <w:rsid w:val="00656FB4"/>
    <w:rsid w:val="00656FD4"/>
    <w:rsid w:val="006577D1"/>
    <w:rsid w:val="0065791F"/>
    <w:rsid w:val="006604B0"/>
    <w:rsid w:val="00660878"/>
    <w:rsid w:val="00660C90"/>
    <w:rsid w:val="006622F8"/>
    <w:rsid w:val="00663C16"/>
    <w:rsid w:val="006642D7"/>
    <w:rsid w:val="00664612"/>
    <w:rsid w:val="00664AE3"/>
    <w:rsid w:val="006653D2"/>
    <w:rsid w:val="0066636B"/>
    <w:rsid w:val="00666C7C"/>
    <w:rsid w:val="00667460"/>
    <w:rsid w:val="006675EA"/>
    <w:rsid w:val="006713AF"/>
    <w:rsid w:val="0067190C"/>
    <w:rsid w:val="00671FD7"/>
    <w:rsid w:val="0067247F"/>
    <w:rsid w:val="00672DAA"/>
    <w:rsid w:val="00672DCD"/>
    <w:rsid w:val="00672FFC"/>
    <w:rsid w:val="006737FE"/>
    <w:rsid w:val="00674008"/>
    <w:rsid w:val="00674645"/>
    <w:rsid w:val="00674912"/>
    <w:rsid w:val="006754BD"/>
    <w:rsid w:val="006756DE"/>
    <w:rsid w:val="00675E68"/>
    <w:rsid w:val="00675F0A"/>
    <w:rsid w:val="00676719"/>
    <w:rsid w:val="006770BF"/>
    <w:rsid w:val="00677C65"/>
    <w:rsid w:val="00677DC0"/>
    <w:rsid w:val="0068023C"/>
    <w:rsid w:val="00680365"/>
    <w:rsid w:val="0068129B"/>
    <w:rsid w:val="00681C1F"/>
    <w:rsid w:val="00682A80"/>
    <w:rsid w:val="0068342E"/>
    <w:rsid w:val="006839C4"/>
    <w:rsid w:val="00684282"/>
    <w:rsid w:val="0068461B"/>
    <w:rsid w:val="00684A51"/>
    <w:rsid w:val="00684B07"/>
    <w:rsid w:val="00684C18"/>
    <w:rsid w:val="00685540"/>
    <w:rsid w:val="00685607"/>
    <w:rsid w:val="00685DDB"/>
    <w:rsid w:val="00685F0C"/>
    <w:rsid w:val="0068639B"/>
    <w:rsid w:val="00686555"/>
    <w:rsid w:val="00686776"/>
    <w:rsid w:val="00687150"/>
    <w:rsid w:val="00687DA8"/>
    <w:rsid w:val="006900EA"/>
    <w:rsid w:val="006900F6"/>
    <w:rsid w:val="0069031D"/>
    <w:rsid w:val="006919AE"/>
    <w:rsid w:val="00691AD2"/>
    <w:rsid w:val="00691E1B"/>
    <w:rsid w:val="00692B7D"/>
    <w:rsid w:val="00693281"/>
    <w:rsid w:val="00693324"/>
    <w:rsid w:val="006939F7"/>
    <w:rsid w:val="006948C9"/>
    <w:rsid w:val="00694BC4"/>
    <w:rsid w:val="00694F8A"/>
    <w:rsid w:val="00695B03"/>
    <w:rsid w:val="00695DFA"/>
    <w:rsid w:val="00696449"/>
    <w:rsid w:val="00696E04"/>
    <w:rsid w:val="006A003F"/>
    <w:rsid w:val="006A0194"/>
    <w:rsid w:val="006A050A"/>
    <w:rsid w:val="006A1DA7"/>
    <w:rsid w:val="006A20AF"/>
    <w:rsid w:val="006A2349"/>
    <w:rsid w:val="006A264C"/>
    <w:rsid w:val="006A3100"/>
    <w:rsid w:val="006A3B77"/>
    <w:rsid w:val="006A40DB"/>
    <w:rsid w:val="006A415A"/>
    <w:rsid w:val="006A43BE"/>
    <w:rsid w:val="006A4AF5"/>
    <w:rsid w:val="006A4C88"/>
    <w:rsid w:val="006A5FA5"/>
    <w:rsid w:val="006A60E8"/>
    <w:rsid w:val="006A610E"/>
    <w:rsid w:val="006A612F"/>
    <w:rsid w:val="006A6392"/>
    <w:rsid w:val="006A733F"/>
    <w:rsid w:val="006A78DB"/>
    <w:rsid w:val="006A7F58"/>
    <w:rsid w:val="006A7FBA"/>
    <w:rsid w:val="006B0273"/>
    <w:rsid w:val="006B1049"/>
    <w:rsid w:val="006B10CD"/>
    <w:rsid w:val="006B1791"/>
    <w:rsid w:val="006B192C"/>
    <w:rsid w:val="006B1DFF"/>
    <w:rsid w:val="006B217F"/>
    <w:rsid w:val="006B26CD"/>
    <w:rsid w:val="006B3465"/>
    <w:rsid w:val="006B373C"/>
    <w:rsid w:val="006B3EE5"/>
    <w:rsid w:val="006B4867"/>
    <w:rsid w:val="006B67BA"/>
    <w:rsid w:val="006B6994"/>
    <w:rsid w:val="006B7B6B"/>
    <w:rsid w:val="006B7C3A"/>
    <w:rsid w:val="006C0722"/>
    <w:rsid w:val="006C1353"/>
    <w:rsid w:val="006C43ED"/>
    <w:rsid w:val="006C4C7A"/>
    <w:rsid w:val="006C5C3A"/>
    <w:rsid w:val="006C617F"/>
    <w:rsid w:val="006C6DBD"/>
    <w:rsid w:val="006C736D"/>
    <w:rsid w:val="006C74BE"/>
    <w:rsid w:val="006C77A8"/>
    <w:rsid w:val="006C7BA2"/>
    <w:rsid w:val="006C7BDF"/>
    <w:rsid w:val="006C7E6A"/>
    <w:rsid w:val="006D0C8D"/>
    <w:rsid w:val="006D141C"/>
    <w:rsid w:val="006D24E7"/>
    <w:rsid w:val="006D2547"/>
    <w:rsid w:val="006D2E8A"/>
    <w:rsid w:val="006D2FED"/>
    <w:rsid w:val="006D3870"/>
    <w:rsid w:val="006D43F9"/>
    <w:rsid w:val="006D4E05"/>
    <w:rsid w:val="006D551B"/>
    <w:rsid w:val="006D6056"/>
    <w:rsid w:val="006D6134"/>
    <w:rsid w:val="006D7B9D"/>
    <w:rsid w:val="006E0091"/>
    <w:rsid w:val="006E1521"/>
    <w:rsid w:val="006E18B5"/>
    <w:rsid w:val="006E1986"/>
    <w:rsid w:val="006E211B"/>
    <w:rsid w:val="006E2884"/>
    <w:rsid w:val="006E35EB"/>
    <w:rsid w:val="006E3761"/>
    <w:rsid w:val="006E3C34"/>
    <w:rsid w:val="006E4750"/>
    <w:rsid w:val="006E5E8E"/>
    <w:rsid w:val="006E6891"/>
    <w:rsid w:val="006E71F1"/>
    <w:rsid w:val="006E7A57"/>
    <w:rsid w:val="006F02E2"/>
    <w:rsid w:val="006F042C"/>
    <w:rsid w:val="006F0448"/>
    <w:rsid w:val="006F154C"/>
    <w:rsid w:val="006F2959"/>
    <w:rsid w:val="006F33B3"/>
    <w:rsid w:val="006F38C5"/>
    <w:rsid w:val="006F3BED"/>
    <w:rsid w:val="006F3C03"/>
    <w:rsid w:val="006F4110"/>
    <w:rsid w:val="006F4177"/>
    <w:rsid w:val="006F4527"/>
    <w:rsid w:val="006F4F01"/>
    <w:rsid w:val="006F557B"/>
    <w:rsid w:val="006F55A6"/>
    <w:rsid w:val="006F59C5"/>
    <w:rsid w:val="006F59C6"/>
    <w:rsid w:val="006F5C50"/>
    <w:rsid w:val="006F6D71"/>
    <w:rsid w:val="006F703B"/>
    <w:rsid w:val="007004DC"/>
    <w:rsid w:val="007006F2"/>
    <w:rsid w:val="007009AE"/>
    <w:rsid w:val="00700E96"/>
    <w:rsid w:val="00700EE6"/>
    <w:rsid w:val="0070180F"/>
    <w:rsid w:val="0070186B"/>
    <w:rsid w:val="00701A16"/>
    <w:rsid w:val="00701D53"/>
    <w:rsid w:val="007020A7"/>
    <w:rsid w:val="0070218A"/>
    <w:rsid w:val="0070282C"/>
    <w:rsid w:val="00703B70"/>
    <w:rsid w:val="00703DAF"/>
    <w:rsid w:val="00703E31"/>
    <w:rsid w:val="0070495F"/>
    <w:rsid w:val="00704B31"/>
    <w:rsid w:val="007052D0"/>
    <w:rsid w:val="00705505"/>
    <w:rsid w:val="007066A5"/>
    <w:rsid w:val="00706D7C"/>
    <w:rsid w:val="007074D9"/>
    <w:rsid w:val="007103F5"/>
    <w:rsid w:val="00710746"/>
    <w:rsid w:val="00710FF7"/>
    <w:rsid w:val="007111F7"/>
    <w:rsid w:val="007116C3"/>
    <w:rsid w:val="00711AE0"/>
    <w:rsid w:val="00711F70"/>
    <w:rsid w:val="007123C0"/>
    <w:rsid w:val="007123F1"/>
    <w:rsid w:val="00712598"/>
    <w:rsid w:val="007125EC"/>
    <w:rsid w:val="00712628"/>
    <w:rsid w:val="007127F0"/>
    <w:rsid w:val="00712C4E"/>
    <w:rsid w:val="00713207"/>
    <w:rsid w:val="00720770"/>
    <w:rsid w:val="00720998"/>
    <w:rsid w:val="00720D04"/>
    <w:rsid w:val="00720FE0"/>
    <w:rsid w:val="00721092"/>
    <w:rsid w:val="007216BC"/>
    <w:rsid w:val="00721F59"/>
    <w:rsid w:val="00722547"/>
    <w:rsid w:val="00722AD8"/>
    <w:rsid w:val="00722B66"/>
    <w:rsid w:val="00724710"/>
    <w:rsid w:val="00725356"/>
    <w:rsid w:val="0072545C"/>
    <w:rsid w:val="007258C1"/>
    <w:rsid w:val="00725FDF"/>
    <w:rsid w:val="0072692A"/>
    <w:rsid w:val="00730381"/>
    <w:rsid w:val="00730388"/>
    <w:rsid w:val="007303E5"/>
    <w:rsid w:val="007304D3"/>
    <w:rsid w:val="00730564"/>
    <w:rsid w:val="007308D1"/>
    <w:rsid w:val="00730D6E"/>
    <w:rsid w:val="00731038"/>
    <w:rsid w:val="00731221"/>
    <w:rsid w:val="0073161D"/>
    <w:rsid w:val="00732FFC"/>
    <w:rsid w:val="0073438D"/>
    <w:rsid w:val="0073445E"/>
    <w:rsid w:val="00734520"/>
    <w:rsid w:val="00734B60"/>
    <w:rsid w:val="00734D29"/>
    <w:rsid w:val="00734EC2"/>
    <w:rsid w:val="0073617C"/>
    <w:rsid w:val="00736930"/>
    <w:rsid w:val="00736FEA"/>
    <w:rsid w:val="00737600"/>
    <w:rsid w:val="007401D2"/>
    <w:rsid w:val="0074042B"/>
    <w:rsid w:val="00740B5A"/>
    <w:rsid w:val="00740C6A"/>
    <w:rsid w:val="00740E67"/>
    <w:rsid w:val="007413B5"/>
    <w:rsid w:val="007415B8"/>
    <w:rsid w:val="00741D25"/>
    <w:rsid w:val="00741D42"/>
    <w:rsid w:val="00741F7D"/>
    <w:rsid w:val="00742704"/>
    <w:rsid w:val="0074279D"/>
    <w:rsid w:val="00742990"/>
    <w:rsid w:val="00742DF0"/>
    <w:rsid w:val="00743984"/>
    <w:rsid w:val="007446ED"/>
    <w:rsid w:val="00744909"/>
    <w:rsid w:val="007459CD"/>
    <w:rsid w:val="00745CA2"/>
    <w:rsid w:val="00746914"/>
    <w:rsid w:val="00746ADC"/>
    <w:rsid w:val="00746FCF"/>
    <w:rsid w:val="00747768"/>
    <w:rsid w:val="00750F2B"/>
    <w:rsid w:val="007510B1"/>
    <w:rsid w:val="00751193"/>
    <w:rsid w:val="007511FA"/>
    <w:rsid w:val="0075168B"/>
    <w:rsid w:val="00752F22"/>
    <w:rsid w:val="007531E1"/>
    <w:rsid w:val="0075321B"/>
    <w:rsid w:val="0075358D"/>
    <w:rsid w:val="00754233"/>
    <w:rsid w:val="007544A6"/>
    <w:rsid w:val="00754868"/>
    <w:rsid w:val="007553BC"/>
    <w:rsid w:val="007556DF"/>
    <w:rsid w:val="00755AF9"/>
    <w:rsid w:val="00756420"/>
    <w:rsid w:val="007574E3"/>
    <w:rsid w:val="007601C8"/>
    <w:rsid w:val="007607CD"/>
    <w:rsid w:val="00760E8A"/>
    <w:rsid w:val="00760F58"/>
    <w:rsid w:val="0076134C"/>
    <w:rsid w:val="00761F97"/>
    <w:rsid w:val="00762091"/>
    <w:rsid w:val="00763A61"/>
    <w:rsid w:val="00763DD3"/>
    <w:rsid w:val="00764E7D"/>
    <w:rsid w:val="00765255"/>
    <w:rsid w:val="00765639"/>
    <w:rsid w:val="007659BF"/>
    <w:rsid w:val="00765B02"/>
    <w:rsid w:val="00765F9E"/>
    <w:rsid w:val="0076649F"/>
    <w:rsid w:val="007667C8"/>
    <w:rsid w:val="00766A94"/>
    <w:rsid w:val="00767CF5"/>
    <w:rsid w:val="00770150"/>
    <w:rsid w:val="00770BB1"/>
    <w:rsid w:val="007716EE"/>
    <w:rsid w:val="00771BB6"/>
    <w:rsid w:val="00772583"/>
    <w:rsid w:val="0077263F"/>
    <w:rsid w:val="007758DE"/>
    <w:rsid w:val="00775C64"/>
    <w:rsid w:val="00775CEB"/>
    <w:rsid w:val="007761C9"/>
    <w:rsid w:val="007768AF"/>
    <w:rsid w:val="007772A8"/>
    <w:rsid w:val="00777459"/>
    <w:rsid w:val="00777936"/>
    <w:rsid w:val="00777991"/>
    <w:rsid w:val="00777E89"/>
    <w:rsid w:val="00780069"/>
    <w:rsid w:val="0078029E"/>
    <w:rsid w:val="0078066F"/>
    <w:rsid w:val="0078075A"/>
    <w:rsid w:val="0078136D"/>
    <w:rsid w:val="00781390"/>
    <w:rsid w:val="0078191B"/>
    <w:rsid w:val="00781A8F"/>
    <w:rsid w:val="00781FC1"/>
    <w:rsid w:val="007823A2"/>
    <w:rsid w:val="007827CC"/>
    <w:rsid w:val="00782875"/>
    <w:rsid w:val="00783C60"/>
    <w:rsid w:val="00785179"/>
    <w:rsid w:val="00786B29"/>
    <w:rsid w:val="0078709A"/>
    <w:rsid w:val="007871D5"/>
    <w:rsid w:val="0078726E"/>
    <w:rsid w:val="00787463"/>
    <w:rsid w:val="00787A34"/>
    <w:rsid w:val="00787D66"/>
    <w:rsid w:val="00790692"/>
    <w:rsid w:val="007907F8"/>
    <w:rsid w:val="007909B0"/>
    <w:rsid w:val="00792926"/>
    <w:rsid w:val="00792958"/>
    <w:rsid w:val="007939B4"/>
    <w:rsid w:val="007944DB"/>
    <w:rsid w:val="00794544"/>
    <w:rsid w:val="007945B0"/>
    <w:rsid w:val="007947FF"/>
    <w:rsid w:val="00794FDC"/>
    <w:rsid w:val="00795049"/>
    <w:rsid w:val="00796667"/>
    <w:rsid w:val="00796E62"/>
    <w:rsid w:val="007971F7"/>
    <w:rsid w:val="007973FF"/>
    <w:rsid w:val="00797680"/>
    <w:rsid w:val="00797841"/>
    <w:rsid w:val="00797A81"/>
    <w:rsid w:val="00797C46"/>
    <w:rsid w:val="007A0932"/>
    <w:rsid w:val="007A0EC0"/>
    <w:rsid w:val="007A0F87"/>
    <w:rsid w:val="007A12F3"/>
    <w:rsid w:val="007A140E"/>
    <w:rsid w:val="007A20A1"/>
    <w:rsid w:val="007A25B4"/>
    <w:rsid w:val="007A282E"/>
    <w:rsid w:val="007A3036"/>
    <w:rsid w:val="007A499B"/>
    <w:rsid w:val="007A4EB5"/>
    <w:rsid w:val="007A5D02"/>
    <w:rsid w:val="007A5E40"/>
    <w:rsid w:val="007A61BC"/>
    <w:rsid w:val="007A67B1"/>
    <w:rsid w:val="007A6A60"/>
    <w:rsid w:val="007A7155"/>
    <w:rsid w:val="007A7BCC"/>
    <w:rsid w:val="007A7D13"/>
    <w:rsid w:val="007B1FE6"/>
    <w:rsid w:val="007B261E"/>
    <w:rsid w:val="007B2B65"/>
    <w:rsid w:val="007B3C99"/>
    <w:rsid w:val="007B43C2"/>
    <w:rsid w:val="007B4813"/>
    <w:rsid w:val="007B4C0A"/>
    <w:rsid w:val="007B4C2D"/>
    <w:rsid w:val="007B4DD2"/>
    <w:rsid w:val="007B53BB"/>
    <w:rsid w:val="007B6877"/>
    <w:rsid w:val="007B7028"/>
    <w:rsid w:val="007B716C"/>
    <w:rsid w:val="007B7268"/>
    <w:rsid w:val="007B74A6"/>
    <w:rsid w:val="007B773F"/>
    <w:rsid w:val="007B7E62"/>
    <w:rsid w:val="007C002B"/>
    <w:rsid w:val="007C0505"/>
    <w:rsid w:val="007C0E7E"/>
    <w:rsid w:val="007C11F1"/>
    <w:rsid w:val="007C1243"/>
    <w:rsid w:val="007C174A"/>
    <w:rsid w:val="007C178B"/>
    <w:rsid w:val="007C188C"/>
    <w:rsid w:val="007C1994"/>
    <w:rsid w:val="007C26F2"/>
    <w:rsid w:val="007C2A85"/>
    <w:rsid w:val="007C3146"/>
    <w:rsid w:val="007C36C7"/>
    <w:rsid w:val="007C3AE9"/>
    <w:rsid w:val="007C3D0F"/>
    <w:rsid w:val="007C3ED3"/>
    <w:rsid w:val="007C43D8"/>
    <w:rsid w:val="007C44A2"/>
    <w:rsid w:val="007C5AD1"/>
    <w:rsid w:val="007C742D"/>
    <w:rsid w:val="007C78F6"/>
    <w:rsid w:val="007C7DE6"/>
    <w:rsid w:val="007D0F64"/>
    <w:rsid w:val="007D1895"/>
    <w:rsid w:val="007D195B"/>
    <w:rsid w:val="007D1B6F"/>
    <w:rsid w:val="007D1C49"/>
    <w:rsid w:val="007D1C58"/>
    <w:rsid w:val="007D2A5D"/>
    <w:rsid w:val="007D2D43"/>
    <w:rsid w:val="007D3F45"/>
    <w:rsid w:val="007D4122"/>
    <w:rsid w:val="007D42CF"/>
    <w:rsid w:val="007D4362"/>
    <w:rsid w:val="007D4629"/>
    <w:rsid w:val="007D463F"/>
    <w:rsid w:val="007D4969"/>
    <w:rsid w:val="007D4FF5"/>
    <w:rsid w:val="007D61A1"/>
    <w:rsid w:val="007D6E3C"/>
    <w:rsid w:val="007D7C6B"/>
    <w:rsid w:val="007D7EC6"/>
    <w:rsid w:val="007E0298"/>
    <w:rsid w:val="007E12C8"/>
    <w:rsid w:val="007E159C"/>
    <w:rsid w:val="007E1B62"/>
    <w:rsid w:val="007E1ED4"/>
    <w:rsid w:val="007E303D"/>
    <w:rsid w:val="007E3155"/>
    <w:rsid w:val="007E31F4"/>
    <w:rsid w:val="007E323F"/>
    <w:rsid w:val="007E429F"/>
    <w:rsid w:val="007E459B"/>
    <w:rsid w:val="007E4690"/>
    <w:rsid w:val="007E4D57"/>
    <w:rsid w:val="007E4E97"/>
    <w:rsid w:val="007E551E"/>
    <w:rsid w:val="007E5F26"/>
    <w:rsid w:val="007E681F"/>
    <w:rsid w:val="007E68F7"/>
    <w:rsid w:val="007E6A83"/>
    <w:rsid w:val="007E6C2B"/>
    <w:rsid w:val="007E7F27"/>
    <w:rsid w:val="007F0391"/>
    <w:rsid w:val="007F0C61"/>
    <w:rsid w:val="007F1048"/>
    <w:rsid w:val="007F155E"/>
    <w:rsid w:val="007F15A2"/>
    <w:rsid w:val="007F170D"/>
    <w:rsid w:val="007F24FF"/>
    <w:rsid w:val="007F2BB6"/>
    <w:rsid w:val="007F33F1"/>
    <w:rsid w:val="007F3CCF"/>
    <w:rsid w:val="007F4291"/>
    <w:rsid w:val="007F54A1"/>
    <w:rsid w:val="007F584B"/>
    <w:rsid w:val="007F5E57"/>
    <w:rsid w:val="007F623E"/>
    <w:rsid w:val="007F6FED"/>
    <w:rsid w:val="007F705C"/>
    <w:rsid w:val="007F721C"/>
    <w:rsid w:val="007F7316"/>
    <w:rsid w:val="007F75B4"/>
    <w:rsid w:val="007F75C9"/>
    <w:rsid w:val="007F7642"/>
    <w:rsid w:val="007F7B71"/>
    <w:rsid w:val="007F7CBE"/>
    <w:rsid w:val="007F7D1F"/>
    <w:rsid w:val="007F7D5A"/>
    <w:rsid w:val="007F7DCB"/>
    <w:rsid w:val="00800083"/>
    <w:rsid w:val="008002B0"/>
    <w:rsid w:val="00800524"/>
    <w:rsid w:val="00801793"/>
    <w:rsid w:val="00802A74"/>
    <w:rsid w:val="00803309"/>
    <w:rsid w:val="0080331D"/>
    <w:rsid w:val="00803BEC"/>
    <w:rsid w:val="00803F79"/>
    <w:rsid w:val="00804019"/>
    <w:rsid w:val="00804137"/>
    <w:rsid w:val="0080438A"/>
    <w:rsid w:val="008043E2"/>
    <w:rsid w:val="00804500"/>
    <w:rsid w:val="00804A05"/>
    <w:rsid w:val="00805558"/>
    <w:rsid w:val="00805C4F"/>
    <w:rsid w:val="00806258"/>
    <w:rsid w:val="00807E34"/>
    <w:rsid w:val="008100F4"/>
    <w:rsid w:val="008113FE"/>
    <w:rsid w:val="008116F1"/>
    <w:rsid w:val="00811703"/>
    <w:rsid w:val="00811B1D"/>
    <w:rsid w:val="00811CDE"/>
    <w:rsid w:val="00812B65"/>
    <w:rsid w:val="008130DD"/>
    <w:rsid w:val="008131E9"/>
    <w:rsid w:val="008135B7"/>
    <w:rsid w:val="00814090"/>
    <w:rsid w:val="0081633A"/>
    <w:rsid w:val="0081750C"/>
    <w:rsid w:val="008176AE"/>
    <w:rsid w:val="00817A8A"/>
    <w:rsid w:val="00817BB8"/>
    <w:rsid w:val="0082059C"/>
    <w:rsid w:val="00820B00"/>
    <w:rsid w:val="00821957"/>
    <w:rsid w:val="0082257D"/>
    <w:rsid w:val="008226A6"/>
    <w:rsid w:val="00822B23"/>
    <w:rsid w:val="00822E74"/>
    <w:rsid w:val="00823310"/>
    <w:rsid w:val="00823550"/>
    <w:rsid w:val="008235A2"/>
    <w:rsid w:val="008235D4"/>
    <w:rsid w:val="008236E2"/>
    <w:rsid w:val="008247AD"/>
    <w:rsid w:val="00824FAD"/>
    <w:rsid w:val="00825752"/>
    <w:rsid w:val="008257D0"/>
    <w:rsid w:val="00825AC7"/>
    <w:rsid w:val="00825D9B"/>
    <w:rsid w:val="00826405"/>
    <w:rsid w:val="00826445"/>
    <w:rsid w:val="00826CCA"/>
    <w:rsid w:val="00827133"/>
    <w:rsid w:val="00827482"/>
    <w:rsid w:val="008302A6"/>
    <w:rsid w:val="00830AE0"/>
    <w:rsid w:val="00830CD0"/>
    <w:rsid w:val="00831447"/>
    <w:rsid w:val="008323A3"/>
    <w:rsid w:val="00833935"/>
    <w:rsid w:val="0083398C"/>
    <w:rsid w:val="00833A0E"/>
    <w:rsid w:val="00833BF1"/>
    <w:rsid w:val="00833E58"/>
    <w:rsid w:val="008340F0"/>
    <w:rsid w:val="00834111"/>
    <w:rsid w:val="008347CD"/>
    <w:rsid w:val="0083548D"/>
    <w:rsid w:val="00835CE4"/>
    <w:rsid w:val="00836778"/>
    <w:rsid w:val="00836BA9"/>
    <w:rsid w:val="00837376"/>
    <w:rsid w:val="00837552"/>
    <w:rsid w:val="008402E6"/>
    <w:rsid w:val="00840503"/>
    <w:rsid w:val="00842ECB"/>
    <w:rsid w:val="008433C8"/>
    <w:rsid w:val="00843541"/>
    <w:rsid w:val="00844119"/>
    <w:rsid w:val="00844484"/>
    <w:rsid w:val="00844C87"/>
    <w:rsid w:val="00845ED2"/>
    <w:rsid w:val="00846AD6"/>
    <w:rsid w:val="0084755D"/>
    <w:rsid w:val="008479F5"/>
    <w:rsid w:val="00850386"/>
    <w:rsid w:val="00850B17"/>
    <w:rsid w:val="0085142E"/>
    <w:rsid w:val="00852343"/>
    <w:rsid w:val="0085299D"/>
    <w:rsid w:val="00853B1B"/>
    <w:rsid w:val="00854488"/>
    <w:rsid w:val="0085494C"/>
    <w:rsid w:val="00854CDF"/>
    <w:rsid w:val="00855362"/>
    <w:rsid w:val="008554EF"/>
    <w:rsid w:val="0085585F"/>
    <w:rsid w:val="00855D3E"/>
    <w:rsid w:val="00855D5D"/>
    <w:rsid w:val="00855E4B"/>
    <w:rsid w:val="008570EE"/>
    <w:rsid w:val="0085717A"/>
    <w:rsid w:val="00857655"/>
    <w:rsid w:val="00857EB5"/>
    <w:rsid w:val="00857F43"/>
    <w:rsid w:val="00860CF8"/>
    <w:rsid w:val="00861DF9"/>
    <w:rsid w:val="00861ECC"/>
    <w:rsid w:val="00861EE3"/>
    <w:rsid w:val="0086214E"/>
    <w:rsid w:val="008622ED"/>
    <w:rsid w:val="00862964"/>
    <w:rsid w:val="00863147"/>
    <w:rsid w:val="00864D6A"/>
    <w:rsid w:val="0086500B"/>
    <w:rsid w:val="00865387"/>
    <w:rsid w:val="00865AE6"/>
    <w:rsid w:val="00865F06"/>
    <w:rsid w:val="00866105"/>
    <w:rsid w:val="0086739D"/>
    <w:rsid w:val="00867965"/>
    <w:rsid w:val="00870042"/>
    <w:rsid w:val="0087096E"/>
    <w:rsid w:val="00870BFE"/>
    <w:rsid w:val="00871C58"/>
    <w:rsid w:val="0087252A"/>
    <w:rsid w:val="00872C03"/>
    <w:rsid w:val="00872DBE"/>
    <w:rsid w:val="008730D2"/>
    <w:rsid w:val="008733B3"/>
    <w:rsid w:val="00873464"/>
    <w:rsid w:val="00874A0D"/>
    <w:rsid w:val="00874A17"/>
    <w:rsid w:val="00874AEA"/>
    <w:rsid w:val="0087624B"/>
    <w:rsid w:val="0087640D"/>
    <w:rsid w:val="00876D6E"/>
    <w:rsid w:val="00877368"/>
    <w:rsid w:val="008800FF"/>
    <w:rsid w:val="008802F0"/>
    <w:rsid w:val="008809C4"/>
    <w:rsid w:val="00880B9C"/>
    <w:rsid w:val="00880CCE"/>
    <w:rsid w:val="00880D20"/>
    <w:rsid w:val="0088194A"/>
    <w:rsid w:val="00881AD3"/>
    <w:rsid w:val="00881E06"/>
    <w:rsid w:val="00881F96"/>
    <w:rsid w:val="00882184"/>
    <w:rsid w:val="0088246F"/>
    <w:rsid w:val="008824D4"/>
    <w:rsid w:val="008830AA"/>
    <w:rsid w:val="008833A7"/>
    <w:rsid w:val="00883935"/>
    <w:rsid w:val="00883E70"/>
    <w:rsid w:val="0088449D"/>
    <w:rsid w:val="008847C8"/>
    <w:rsid w:val="00884E07"/>
    <w:rsid w:val="008865D8"/>
    <w:rsid w:val="00886F18"/>
    <w:rsid w:val="0088739F"/>
    <w:rsid w:val="008877FA"/>
    <w:rsid w:val="00890059"/>
    <w:rsid w:val="00890256"/>
    <w:rsid w:val="008907A9"/>
    <w:rsid w:val="00890D9B"/>
    <w:rsid w:val="00891752"/>
    <w:rsid w:val="00891AF7"/>
    <w:rsid w:val="008921BF"/>
    <w:rsid w:val="00892340"/>
    <w:rsid w:val="00893A35"/>
    <w:rsid w:val="008941A4"/>
    <w:rsid w:val="00894F85"/>
    <w:rsid w:val="008951F2"/>
    <w:rsid w:val="00895FE9"/>
    <w:rsid w:val="008962BB"/>
    <w:rsid w:val="00896B83"/>
    <w:rsid w:val="00896DF5"/>
    <w:rsid w:val="00897792"/>
    <w:rsid w:val="00897FF5"/>
    <w:rsid w:val="008A02ED"/>
    <w:rsid w:val="008A0C50"/>
    <w:rsid w:val="008A1748"/>
    <w:rsid w:val="008A1A4E"/>
    <w:rsid w:val="008A2854"/>
    <w:rsid w:val="008A2874"/>
    <w:rsid w:val="008A2A38"/>
    <w:rsid w:val="008A34F7"/>
    <w:rsid w:val="008A396E"/>
    <w:rsid w:val="008A4619"/>
    <w:rsid w:val="008A496C"/>
    <w:rsid w:val="008A56E1"/>
    <w:rsid w:val="008A5B35"/>
    <w:rsid w:val="008A5CD9"/>
    <w:rsid w:val="008A650F"/>
    <w:rsid w:val="008A7225"/>
    <w:rsid w:val="008A7F3D"/>
    <w:rsid w:val="008B189F"/>
    <w:rsid w:val="008B26D6"/>
    <w:rsid w:val="008B2C8A"/>
    <w:rsid w:val="008B325E"/>
    <w:rsid w:val="008B32CE"/>
    <w:rsid w:val="008B3445"/>
    <w:rsid w:val="008B37DD"/>
    <w:rsid w:val="008B445B"/>
    <w:rsid w:val="008B445E"/>
    <w:rsid w:val="008B4D74"/>
    <w:rsid w:val="008B537C"/>
    <w:rsid w:val="008B58C7"/>
    <w:rsid w:val="008B6437"/>
    <w:rsid w:val="008B65BA"/>
    <w:rsid w:val="008B6B48"/>
    <w:rsid w:val="008B7CE9"/>
    <w:rsid w:val="008C026D"/>
    <w:rsid w:val="008C029A"/>
    <w:rsid w:val="008C02F6"/>
    <w:rsid w:val="008C07CF"/>
    <w:rsid w:val="008C087C"/>
    <w:rsid w:val="008C09DB"/>
    <w:rsid w:val="008C140D"/>
    <w:rsid w:val="008C207D"/>
    <w:rsid w:val="008C230F"/>
    <w:rsid w:val="008C2CCC"/>
    <w:rsid w:val="008C2D84"/>
    <w:rsid w:val="008C2EC3"/>
    <w:rsid w:val="008C4ADA"/>
    <w:rsid w:val="008C4C96"/>
    <w:rsid w:val="008C548B"/>
    <w:rsid w:val="008C56BB"/>
    <w:rsid w:val="008C5922"/>
    <w:rsid w:val="008C59DA"/>
    <w:rsid w:val="008C5BFC"/>
    <w:rsid w:val="008C64BF"/>
    <w:rsid w:val="008C65BC"/>
    <w:rsid w:val="008C7694"/>
    <w:rsid w:val="008C7718"/>
    <w:rsid w:val="008C7869"/>
    <w:rsid w:val="008C7E36"/>
    <w:rsid w:val="008D0823"/>
    <w:rsid w:val="008D08EF"/>
    <w:rsid w:val="008D1A4A"/>
    <w:rsid w:val="008D21ED"/>
    <w:rsid w:val="008D23D1"/>
    <w:rsid w:val="008D2487"/>
    <w:rsid w:val="008D2669"/>
    <w:rsid w:val="008D3085"/>
    <w:rsid w:val="008D30DC"/>
    <w:rsid w:val="008D3DCF"/>
    <w:rsid w:val="008D4010"/>
    <w:rsid w:val="008D4A0F"/>
    <w:rsid w:val="008D5090"/>
    <w:rsid w:val="008D5529"/>
    <w:rsid w:val="008D5A32"/>
    <w:rsid w:val="008D62DD"/>
    <w:rsid w:val="008D6C38"/>
    <w:rsid w:val="008E056E"/>
    <w:rsid w:val="008E075E"/>
    <w:rsid w:val="008E1205"/>
    <w:rsid w:val="008E188F"/>
    <w:rsid w:val="008E1BEA"/>
    <w:rsid w:val="008E1C58"/>
    <w:rsid w:val="008E1D38"/>
    <w:rsid w:val="008E212C"/>
    <w:rsid w:val="008E23E5"/>
    <w:rsid w:val="008E32B4"/>
    <w:rsid w:val="008E3645"/>
    <w:rsid w:val="008E544E"/>
    <w:rsid w:val="008E5EBA"/>
    <w:rsid w:val="008E64A2"/>
    <w:rsid w:val="008E64DE"/>
    <w:rsid w:val="008E6CB9"/>
    <w:rsid w:val="008E719F"/>
    <w:rsid w:val="008E73A9"/>
    <w:rsid w:val="008E78AD"/>
    <w:rsid w:val="008E7AE1"/>
    <w:rsid w:val="008E7AE5"/>
    <w:rsid w:val="008F0252"/>
    <w:rsid w:val="008F03D5"/>
    <w:rsid w:val="008F0D3B"/>
    <w:rsid w:val="008F120E"/>
    <w:rsid w:val="008F121C"/>
    <w:rsid w:val="008F16CF"/>
    <w:rsid w:val="008F1C7D"/>
    <w:rsid w:val="008F2389"/>
    <w:rsid w:val="008F2445"/>
    <w:rsid w:val="008F2745"/>
    <w:rsid w:val="008F277E"/>
    <w:rsid w:val="008F3F1E"/>
    <w:rsid w:val="008F3FEC"/>
    <w:rsid w:val="008F4A70"/>
    <w:rsid w:val="008F4F3A"/>
    <w:rsid w:val="008F5151"/>
    <w:rsid w:val="008F59BC"/>
    <w:rsid w:val="008F5BB6"/>
    <w:rsid w:val="008F5EAA"/>
    <w:rsid w:val="008F5ED8"/>
    <w:rsid w:val="008F6A11"/>
    <w:rsid w:val="008F6AB7"/>
    <w:rsid w:val="00900B9C"/>
    <w:rsid w:val="0090147F"/>
    <w:rsid w:val="00901806"/>
    <w:rsid w:val="009019FD"/>
    <w:rsid w:val="00901C29"/>
    <w:rsid w:val="00902615"/>
    <w:rsid w:val="009026DD"/>
    <w:rsid w:val="009038D2"/>
    <w:rsid w:val="00903C66"/>
    <w:rsid w:val="00903C7B"/>
    <w:rsid w:val="009044FA"/>
    <w:rsid w:val="00904B11"/>
    <w:rsid w:val="00906436"/>
    <w:rsid w:val="009077AA"/>
    <w:rsid w:val="00910044"/>
    <w:rsid w:val="00910CBF"/>
    <w:rsid w:val="0091122D"/>
    <w:rsid w:val="00911550"/>
    <w:rsid w:val="009115F4"/>
    <w:rsid w:val="009134CC"/>
    <w:rsid w:val="00914180"/>
    <w:rsid w:val="0091478F"/>
    <w:rsid w:val="0091505E"/>
    <w:rsid w:val="0091512A"/>
    <w:rsid w:val="00915344"/>
    <w:rsid w:val="0091554F"/>
    <w:rsid w:val="00917052"/>
    <w:rsid w:val="009173E4"/>
    <w:rsid w:val="009179E1"/>
    <w:rsid w:val="009201F7"/>
    <w:rsid w:val="0092027A"/>
    <w:rsid w:val="009202F0"/>
    <w:rsid w:val="009203FE"/>
    <w:rsid w:val="009217C5"/>
    <w:rsid w:val="009217CA"/>
    <w:rsid w:val="00922311"/>
    <w:rsid w:val="00922CF5"/>
    <w:rsid w:val="009232A2"/>
    <w:rsid w:val="0092350A"/>
    <w:rsid w:val="00923534"/>
    <w:rsid w:val="00923A0C"/>
    <w:rsid w:val="00923F0E"/>
    <w:rsid w:val="009241B0"/>
    <w:rsid w:val="00925330"/>
    <w:rsid w:val="00925B49"/>
    <w:rsid w:val="00927135"/>
    <w:rsid w:val="009278CA"/>
    <w:rsid w:val="00930266"/>
    <w:rsid w:val="00930765"/>
    <w:rsid w:val="009308B9"/>
    <w:rsid w:val="00930B6C"/>
    <w:rsid w:val="009314FB"/>
    <w:rsid w:val="0093163E"/>
    <w:rsid w:val="00932BC0"/>
    <w:rsid w:val="00932E87"/>
    <w:rsid w:val="00934034"/>
    <w:rsid w:val="00934689"/>
    <w:rsid w:val="00934834"/>
    <w:rsid w:val="00935FA6"/>
    <w:rsid w:val="009374C1"/>
    <w:rsid w:val="009375AA"/>
    <w:rsid w:val="00937708"/>
    <w:rsid w:val="00937946"/>
    <w:rsid w:val="009413BF"/>
    <w:rsid w:val="00941429"/>
    <w:rsid w:val="00942323"/>
    <w:rsid w:val="00942692"/>
    <w:rsid w:val="00942805"/>
    <w:rsid w:val="009428B3"/>
    <w:rsid w:val="00943201"/>
    <w:rsid w:val="00943B0E"/>
    <w:rsid w:val="0094412D"/>
    <w:rsid w:val="0094444C"/>
    <w:rsid w:val="00944A0F"/>
    <w:rsid w:val="00944A2D"/>
    <w:rsid w:val="00944BF8"/>
    <w:rsid w:val="00944DBB"/>
    <w:rsid w:val="00945597"/>
    <w:rsid w:val="009457FD"/>
    <w:rsid w:val="00945F05"/>
    <w:rsid w:val="00945FB2"/>
    <w:rsid w:val="009466FD"/>
    <w:rsid w:val="00947DD3"/>
    <w:rsid w:val="00951382"/>
    <w:rsid w:val="00951439"/>
    <w:rsid w:val="009514FA"/>
    <w:rsid w:val="0095174F"/>
    <w:rsid w:val="00951A59"/>
    <w:rsid w:val="00951DC5"/>
    <w:rsid w:val="009521CB"/>
    <w:rsid w:val="00952218"/>
    <w:rsid w:val="009526ED"/>
    <w:rsid w:val="009529A7"/>
    <w:rsid w:val="00952BCF"/>
    <w:rsid w:val="00952E67"/>
    <w:rsid w:val="00952E8E"/>
    <w:rsid w:val="00952FA4"/>
    <w:rsid w:val="00953261"/>
    <w:rsid w:val="009533A1"/>
    <w:rsid w:val="00953559"/>
    <w:rsid w:val="009538E2"/>
    <w:rsid w:val="009543D8"/>
    <w:rsid w:val="009547EA"/>
    <w:rsid w:val="009551D5"/>
    <w:rsid w:val="00955476"/>
    <w:rsid w:val="00955E04"/>
    <w:rsid w:val="00955EE1"/>
    <w:rsid w:val="00957624"/>
    <w:rsid w:val="00957B70"/>
    <w:rsid w:val="00957CB9"/>
    <w:rsid w:val="009604D7"/>
    <w:rsid w:val="00960F47"/>
    <w:rsid w:val="009614BE"/>
    <w:rsid w:val="009615AF"/>
    <w:rsid w:val="00961CEF"/>
    <w:rsid w:val="00963478"/>
    <w:rsid w:val="00963775"/>
    <w:rsid w:val="00963C13"/>
    <w:rsid w:val="0096424D"/>
    <w:rsid w:val="0096507B"/>
    <w:rsid w:val="009657B2"/>
    <w:rsid w:val="00967059"/>
    <w:rsid w:val="00967DF1"/>
    <w:rsid w:val="0097013C"/>
    <w:rsid w:val="009703E8"/>
    <w:rsid w:val="00970AB4"/>
    <w:rsid w:val="00971020"/>
    <w:rsid w:val="00971064"/>
    <w:rsid w:val="00971C03"/>
    <w:rsid w:val="00971D08"/>
    <w:rsid w:val="00971F50"/>
    <w:rsid w:val="00972A1E"/>
    <w:rsid w:val="00972B5E"/>
    <w:rsid w:val="00972BC4"/>
    <w:rsid w:val="00972CD0"/>
    <w:rsid w:val="00973CFF"/>
    <w:rsid w:val="00975645"/>
    <w:rsid w:val="00975848"/>
    <w:rsid w:val="00976515"/>
    <w:rsid w:val="00976DE2"/>
    <w:rsid w:val="009775A9"/>
    <w:rsid w:val="00980459"/>
    <w:rsid w:val="00980536"/>
    <w:rsid w:val="009809FB"/>
    <w:rsid w:val="00980B4D"/>
    <w:rsid w:val="009812F8"/>
    <w:rsid w:val="00981796"/>
    <w:rsid w:val="0098184C"/>
    <w:rsid w:val="00981D33"/>
    <w:rsid w:val="00981EFD"/>
    <w:rsid w:val="009822FB"/>
    <w:rsid w:val="00982923"/>
    <w:rsid w:val="009830AC"/>
    <w:rsid w:val="00983CF7"/>
    <w:rsid w:val="00984284"/>
    <w:rsid w:val="009845E4"/>
    <w:rsid w:val="00985408"/>
    <w:rsid w:val="009858C5"/>
    <w:rsid w:val="00985BAE"/>
    <w:rsid w:val="009861AA"/>
    <w:rsid w:val="00986C03"/>
    <w:rsid w:val="00987915"/>
    <w:rsid w:val="00987E6E"/>
    <w:rsid w:val="0099029F"/>
    <w:rsid w:val="0099074A"/>
    <w:rsid w:val="00990A26"/>
    <w:rsid w:val="00990C4F"/>
    <w:rsid w:val="00990E64"/>
    <w:rsid w:val="00991DF8"/>
    <w:rsid w:val="00992330"/>
    <w:rsid w:val="0099252E"/>
    <w:rsid w:val="0099291D"/>
    <w:rsid w:val="00992D00"/>
    <w:rsid w:val="0099358B"/>
    <w:rsid w:val="00993A62"/>
    <w:rsid w:val="009942C0"/>
    <w:rsid w:val="0099443E"/>
    <w:rsid w:val="00994DE2"/>
    <w:rsid w:val="009955AB"/>
    <w:rsid w:val="009974E5"/>
    <w:rsid w:val="009A082E"/>
    <w:rsid w:val="009A1B25"/>
    <w:rsid w:val="009A297D"/>
    <w:rsid w:val="009A375B"/>
    <w:rsid w:val="009A3D68"/>
    <w:rsid w:val="009A4037"/>
    <w:rsid w:val="009A4546"/>
    <w:rsid w:val="009A4879"/>
    <w:rsid w:val="009A48B6"/>
    <w:rsid w:val="009A4C2C"/>
    <w:rsid w:val="009A4F03"/>
    <w:rsid w:val="009A51A2"/>
    <w:rsid w:val="009A5290"/>
    <w:rsid w:val="009A52A7"/>
    <w:rsid w:val="009A5B9E"/>
    <w:rsid w:val="009A60BF"/>
    <w:rsid w:val="009A611B"/>
    <w:rsid w:val="009A6442"/>
    <w:rsid w:val="009A6710"/>
    <w:rsid w:val="009A6C1F"/>
    <w:rsid w:val="009A7367"/>
    <w:rsid w:val="009A73CA"/>
    <w:rsid w:val="009A7EF4"/>
    <w:rsid w:val="009B0298"/>
    <w:rsid w:val="009B061D"/>
    <w:rsid w:val="009B06C4"/>
    <w:rsid w:val="009B0F74"/>
    <w:rsid w:val="009B1310"/>
    <w:rsid w:val="009B173C"/>
    <w:rsid w:val="009B2A67"/>
    <w:rsid w:val="009B35CC"/>
    <w:rsid w:val="009B37A2"/>
    <w:rsid w:val="009B40A1"/>
    <w:rsid w:val="009B4B06"/>
    <w:rsid w:val="009B4F97"/>
    <w:rsid w:val="009B4FA0"/>
    <w:rsid w:val="009B52D5"/>
    <w:rsid w:val="009B535E"/>
    <w:rsid w:val="009B57F4"/>
    <w:rsid w:val="009B61B8"/>
    <w:rsid w:val="009B6C61"/>
    <w:rsid w:val="009B6E3A"/>
    <w:rsid w:val="009C080C"/>
    <w:rsid w:val="009C0AD6"/>
    <w:rsid w:val="009C0E8B"/>
    <w:rsid w:val="009C1612"/>
    <w:rsid w:val="009C1C9F"/>
    <w:rsid w:val="009C320C"/>
    <w:rsid w:val="009C34D0"/>
    <w:rsid w:val="009C36EB"/>
    <w:rsid w:val="009C39C1"/>
    <w:rsid w:val="009C3C17"/>
    <w:rsid w:val="009C3C3F"/>
    <w:rsid w:val="009C3E5E"/>
    <w:rsid w:val="009C4E53"/>
    <w:rsid w:val="009C503A"/>
    <w:rsid w:val="009C56A8"/>
    <w:rsid w:val="009C65BE"/>
    <w:rsid w:val="009C6975"/>
    <w:rsid w:val="009C6AA0"/>
    <w:rsid w:val="009C6B42"/>
    <w:rsid w:val="009C7B44"/>
    <w:rsid w:val="009D0440"/>
    <w:rsid w:val="009D0682"/>
    <w:rsid w:val="009D0933"/>
    <w:rsid w:val="009D0D5F"/>
    <w:rsid w:val="009D1152"/>
    <w:rsid w:val="009D150D"/>
    <w:rsid w:val="009D1516"/>
    <w:rsid w:val="009D2C21"/>
    <w:rsid w:val="009D2E72"/>
    <w:rsid w:val="009D31E8"/>
    <w:rsid w:val="009D355C"/>
    <w:rsid w:val="009D3751"/>
    <w:rsid w:val="009D38E8"/>
    <w:rsid w:val="009D52F1"/>
    <w:rsid w:val="009D5B24"/>
    <w:rsid w:val="009D6233"/>
    <w:rsid w:val="009D6259"/>
    <w:rsid w:val="009D75FF"/>
    <w:rsid w:val="009D7AD7"/>
    <w:rsid w:val="009D7B15"/>
    <w:rsid w:val="009E0B92"/>
    <w:rsid w:val="009E124D"/>
    <w:rsid w:val="009E2A83"/>
    <w:rsid w:val="009E2E57"/>
    <w:rsid w:val="009E3D41"/>
    <w:rsid w:val="009E4125"/>
    <w:rsid w:val="009E424C"/>
    <w:rsid w:val="009E4687"/>
    <w:rsid w:val="009E4A2E"/>
    <w:rsid w:val="009E4B16"/>
    <w:rsid w:val="009E5CFE"/>
    <w:rsid w:val="009E633D"/>
    <w:rsid w:val="009E6652"/>
    <w:rsid w:val="009E6949"/>
    <w:rsid w:val="009E6AE9"/>
    <w:rsid w:val="009E6DC4"/>
    <w:rsid w:val="009E7439"/>
    <w:rsid w:val="009E7600"/>
    <w:rsid w:val="009E7636"/>
    <w:rsid w:val="009E7C0F"/>
    <w:rsid w:val="009F0A0B"/>
    <w:rsid w:val="009F0C6D"/>
    <w:rsid w:val="009F0FD6"/>
    <w:rsid w:val="009F0FEA"/>
    <w:rsid w:val="009F12C8"/>
    <w:rsid w:val="009F133E"/>
    <w:rsid w:val="009F2B52"/>
    <w:rsid w:val="009F3140"/>
    <w:rsid w:val="009F481C"/>
    <w:rsid w:val="009F4C7C"/>
    <w:rsid w:val="009F521C"/>
    <w:rsid w:val="009F5221"/>
    <w:rsid w:val="009F55BA"/>
    <w:rsid w:val="009F63A8"/>
    <w:rsid w:val="00A00B6C"/>
    <w:rsid w:val="00A011C7"/>
    <w:rsid w:val="00A017B1"/>
    <w:rsid w:val="00A02FB4"/>
    <w:rsid w:val="00A03AFE"/>
    <w:rsid w:val="00A03BF7"/>
    <w:rsid w:val="00A040D6"/>
    <w:rsid w:val="00A0467C"/>
    <w:rsid w:val="00A0478F"/>
    <w:rsid w:val="00A05068"/>
    <w:rsid w:val="00A058BB"/>
    <w:rsid w:val="00A05C2E"/>
    <w:rsid w:val="00A0717B"/>
    <w:rsid w:val="00A0796A"/>
    <w:rsid w:val="00A07D0E"/>
    <w:rsid w:val="00A07F2E"/>
    <w:rsid w:val="00A10B4B"/>
    <w:rsid w:val="00A11CB6"/>
    <w:rsid w:val="00A1203D"/>
    <w:rsid w:val="00A123CC"/>
    <w:rsid w:val="00A12DD2"/>
    <w:rsid w:val="00A13383"/>
    <w:rsid w:val="00A139C6"/>
    <w:rsid w:val="00A1414F"/>
    <w:rsid w:val="00A14AB5"/>
    <w:rsid w:val="00A150C7"/>
    <w:rsid w:val="00A151B4"/>
    <w:rsid w:val="00A15B25"/>
    <w:rsid w:val="00A16AF5"/>
    <w:rsid w:val="00A16C9F"/>
    <w:rsid w:val="00A16FF3"/>
    <w:rsid w:val="00A172D6"/>
    <w:rsid w:val="00A17462"/>
    <w:rsid w:val="00A1790D"/>
    <w:rsid w:val="00A20345"/>
    <w:rsid w:val="00A20760"/>
    <w:rsid w:val="00A21377"/>
    <w:rsid w:val="00A2161E"/>
    <w:rsid w:val="00A21BCD"/>
    <w:rsid w:val="00A2475A"/>
    <w:rsid w:val="00A2559D"/>
    <w:rsid w:val="00A257E3"/>
    <w:rsid w:val="00A2699F"/>
    <w:rsid w:val="00A2706D"/>
    <w:rsid w:val="00A277B0"/>
    <w:rsid w:val="00A27A72"/>
    <w:rsid w:val="00A30116"/>
    <w:rsid w:val="00A30530"/>
    <w:rsid w:val="00A30C61"/>
    <w:rsid w:val="00A311B3"/>
    <w:rsid w:val="00A31542"/>
    <w:rsid w:val="00A3304D"/>
    <w:rsid w:val="00A33979"/>
    <w:rsid w:val="00A339E9"/>
    <w:rsid w:val="00A33C0D"/>
    <w:rsid w:val="00A3451A"/>
    <w:rsid w:val="00A3519F"/>
    <w:rsid w:val="00A35391"/>
    <w:rsid w:val="00A35B58"/>
    <w:rsid w:val="00A40156"/>
    <w:rsid w:val="00A40E43"/>
    <w:rsid w:val="00A41678"/>
    <w:rsid w:val="00A41686"/>
    <w:rsid w:val="00A41A58"/>
    <w:rsid w:val="00A41CEB"/>
    <w:rsid w:val="00A4288E"/>
    <w:rsid w:val="00A42E3F"/>
    <w:rsid w:val="00A430FC"/>
    <w:rsid w:val="00A43138"/>
    <w:rsid w:val="00A432CE"/>
    <w:rsid w:val="00A44390"/>
    <w:rsid w:val="00A44FD6"/>
    <w:rsid w:val="00A45506"/>
    <w:rsid w:val="00A4605F"/>
    <w:rsid w:val="00A4675F"/>
    <w:rsid w:val="00A46DF0"/>
    <w:rsid w:val="00A46FD8"/>
    <w:rsid w:val="00A471A5"/>
    <w:rsid w:val="00A513E5"/>
    <w:rsid w:val="00A51660"/>
    <w:rsid w:val="00A5188F"/>
    <w:rsid w:val="00A51C30"/>
    <w:rsid w:val="00A5224F"/>
    <w:rsid w:val="00A52E4D"/>
    <w:rsid w:val="00A532CE"/>
    <w:rsid w:val="00A53377"/>
    <w:rsid w:val="00A5391D"/>
    <w:rsid w:val="00A5438F"/>
    <w:rsid w:val="00A5562C"/>
    <w:rsid w:val="00A560D9"/>
    <w:rsid w:val="00A5619C"/>
    <w:rsid w:val="00A56AB5"/>
    <w:rsid w:val="00A56D3E"/>
    <w:rsid w:val="00A57282"/>
    <w:rsid w:val="00A57EDC"/>
    <w:rsid w:val="00A602DD"/>
    <w:rsid w:val="00A61FFD"/>
    <w:rsid w:val="00A621CA"/>
    <w:rsid w:val="00A621D2"/>
    <w:rsid w:val="00A62261"/>
    <w:rsid w:val="00A62486"/>
    <w:rsid w:val="00A63129"/>
    <w:rsid w:val="00A63318"/>
    <w:rsid w:val="00A63592"/>
    <w:rsid w:val="00A63EED"/>
    <w:rsid w:val="00A64036"/>
    <w:rsid w:val="00A64179"/>
    <w:rsid w:val="00A641F5"/>
    <w:rsid w:val="00A64F76"/>
    <w:rsid w:val="00A65C53"/>
    <w:rsid w:val="00A666C0"/>
    <w:rsid w:val="00A66F48"/>
    <w:rsid w:val="00A67D29"/>
    <w:rsid w:val="00A70011"/>
    <w:rsid w:val="00A70598"/>
    <w:rsid w:val="00A70F60"/>
    <w:rsid w:val="00A718E2"/>
    <w:rsid w:val="00A7197C"/>
    <w:rsid w:val="00A71C22"/>
    <w:rsid w:val="00A72129"/>
    <w:rsid w:val="00A72662"/>
    <w:rsid w:val="00A72CD8"/>
    <w:rsid w:val="00A736AA"/>
    <w:rsid w:val="00A737FB"/>
    <w:rsid w:val="00A739DB"/>
    <w:rsid w:val="00A7444A"/>
    <w:rsid w:val="00A74A96"/>
    <w:rsid w:val="00A74D92"/>
    <w:rsid w:val="00A75426"/>
    <w:rsid w:val="00A76862"/>
    <w:rsid w:val="00A76B40"/>
    <w:rsid w:val="00A778BF"/>
    <w:rsid w:val="00A77942"/>
    <w:rsid w:val="00A77F66"/>
    <w:rsid w:val="00A802C7"/>
    <w:rsid w:val="00A80F32"/>
    <w:rsid w:val="00A813E7"/>
    <w:rsid w:val="00A817AA"/>
    <w:rsid w:val="00A81A69"/>
    <w:rsid w:val="00A81DFC"/>
    <w:rsid w:val="00A8266E"/>
    <w:rsid w:val="00A8354F"/>
    <w:rsid w:val="00A840BC"/>
    <w:rsid w:val="00A85548"/>
    <w:rsid w:val="00A8635E"/>
    <w:rsid w:val="00A86580"/>
    <w:rsid w:val="00A868C1"/>
    <w:rsid w:val="00A9071B"/>
    <w:rsid w:val="00A90CAE"/>
    <w:rsid w:val="00A92832"/>
    <w:rsid w:val="00A92C22"/>
    <w:rsid w:val="00A92DD2"/>
    <w:rsid w:val="00A946B8"/>
    <w:rsid w:val="00A94F84"/>
    <w:rsid w:val="00A950BE"/>
    <w:rsid w:val="00A953AB"/>
    <w:rsid w:val="00A95553"/>
    <w:rsid w:val="00A9585D"/>
    <w:rsid w:val="00A95E4D"/>
    <w:rsid w:val="00A961E0"/>
    <w:rsid w:val="00A962FD"/>
    <w:rsid w:val="00A96875"/>
    <w:rsid w:val="00A96CFE"/>
    <w:rsid w:val="00A97CEE"/>
    <w:rsid w:val="00A97D9C"/>
    <w:rsid w:val="00AA1860"/>
    <w:rsid w:val="00AA1E2E"/>
    <w:rsid w:val="00AA1EE1"/>
    <w:rsid w:val="00AA210F"/>
    <w:rsid w:val="00AA2C03"/>
    <w:rsid w:val="00AA2F0C"/>
    <w:rsid w:val="00AA3ECB"/>
    <w:rsid w:val="00AA4B5E"/>
    <w:rsid w:val="00AA4D69"/>
    <w:rsid w:val="00AA5A5B"/>
    <w:rsid w:val="00AA5C92"/>
    <w:rsid w:val="00AA5DD3"/>
    <w:rsid w:val="00AA61A7"/>
    <w:rsid w:val="00AA6ADB"/>
    <w:rsid w:val="00AA6CEC"/>
    <w:rsid w:val="00AA6E3C"/>
    <w:rsid w:val="00AA6F7D"/>
    <w:rsid w:val="00AA77B3"/>
    <w:rsid w:val="00AA7BC2"/>
    <w:rsid w:val="00AA7E33"/>
    <w:rsid w:val="00AA7EDB"/>
    <w:rsid w:val="00AB12E2"/>
    <w:rsid w:val="00AB17AC"/>
    <w:rsid w:val="00AB2AA1"/>
    <w:rsid w:val="00AB36D5"/>
    <w:rsid w:val="00AB390B"/>
    <w:rsid w:val="00AB3B8B"/>
    <w:rsid w:val="00AB411B"/>
    <w:rsid w:val="00AB428E"/>
    <w:rsid w:val="00AB4481"/>
    <w:rsid w:val="00AB5226"/>
    <w:rsid w:val="00AB5D4A"/>
    <w:rsid w:val="00AB624E"/>
    <w:rsid w:val="00AB6994"/>
    <w:rsid w:val="00AB6B2B"/>
    <w:rsid w:val="00AB6BD2"/>
    <w:rsid w:val="00AB6BD9"/>
    <w:rsid w:val="00AB74C5"/>
    <w:rsid w:val="00AB7AF5"/>
    <w:rsid w:val="00AC0971"/>
    <w:rsid w:val="00AC0E63"/>
    <w:rsid w:val="00AC137A"/>
    <w:rsid w:val="00AC263F"/>
    <w:rsid w:val="00AC3017"/>
    <w:rsid w:val="00AC54C9"/>
    <w:rsid w:val="00AC7038"/>
    <w:rsid w:val="00AC79BD"/>
    <w:rsid w:val="00AC7A0A"/>
    <w:rsid w:val="00AD0310"/>
    <w:rsid w:val="00AD0782"/>
    <w:rsid w:val="00AD0869"/>
    <w:rsid w:val="00AD0DD9"/>
    <w:rsid w:val="00AD0E04"/>
    <w:rsid w:val="00AD1049"/>
    <w:rsid w:val="00AD143F"/>
    <w:rsid w:val="00AD1C28"/>
    <w:rsid w:val="00AD20DE"/>
    <w:rsid w:val="00AD2203"/>
    <w:rsid w:val="00AD307D"/>
    <w:rsid w:val="00AD49A1"/>
    <w:rsid w:val="00AD5827"/>
    <w:rsid w:val="00AD5DDA"/>
    <w:rsid w:val="00AD6C61"/>
    <w:rsid w:val="00AD6CE4"/>
    <w:rsid w:val="00AD6DC8"/>
    <w:rsid w:val="00AD7086"/>
    <w:rsid w:val="00AD70D8"/>
    <w:rsid w:val="00AE01FA"/>
    <w:rsid w:val="00AE052E"/>
    <w:rsid w:val="00AE07A3"/>
    <w:rsid w:val="00AE086B"/>
    <w:rsid w:val="00AE1167"/>
    <w:rsid w:val="00AE1449"/>
    <w:rsid w:val="00AE16AC"/>
    <w:rsid w:val="00AE19A2"/>
    <w:rsid w:val="00AE216C"/>
    <w:rsid w:val="00AE25A6"/>
    <w:rsid w:val="00AE2ECE"/>
    <w:rsid w:val="00AE3799"/>
    <w:rsid w:val="00AE3BF3"/>
    <w:rsid w:val="00AE3C6F"/>
    <w:rsid w:val="00AE4001"/>
    <w:rsid w:val="00AE4058"/>
    <w:rsid w:val="00AE49E6"/>
    <w:rsid w:val="00AE4BE0"/>
    <w:rsid w:val="00AE4FB4"/>
    <w:rsid w:val="00AE5815"/>
    <w:rsid w:val="00AE5828"/>
    <w:rsid w:val="00AE5ADA"/>
    <w:rsid w:val="00AE5F21"/>
    <w:rsid w:val="00AE675C"/>
    <w:rsid w:val="00AE73F3"/>
    <w:rsid w:val="00AF0628"/>
    <w:rsid w:val="00AF0795"/>
    <w:rsid w:val="00AF11BB"/>
    <w:rsid w:val="00AF1E46"/>
    <w:rsid w:val="00AF22F3"/>
    <w:rsid w:val="00AF4063"/>
    <w:rsid w:val="00AF4154"/>
    <w:rsid w:val="00AF4205"/>
    <w:rsid w:val="00AF467D"/>
    <w:rsid w:val="00AF53E1"/>
    <w:rsid w:val="00AF5ED9"/>
    <w:rsid w:val="00AF6AAC"/>
    <w:rsid w:val="00AF6B2E"/>
    <w:rsid w:val="00AF6F12"/>
    <w:rsid w:val="00AF7025"/>
    <w:rsid w:val="00AF7639"/>
    <w:rsid w:val="00AF7776"/>
    <w:rsid w:val="00AF7804"/>
    <w:rsid w:val="00AF7B01"/>
    <w:rsid w:val="00B0000B"/>
    <w:rsid w:val="00B00896"/>
    <w:rsid w:val="00B0156E"/>
    <w:rsid w:val="00B01D3F"/>
    <w:rsid w:val="00B03722"/>
    <w:rsid w:val="00B04589"/>
    <w:rsid w:val="00B046BE"/>
    <w:rsid w:val="00B047FA"/>
    <w:rsid w:val="00B07341"/>
    <w:rsid w:val="00B07404"/>
    <w:rsid w:val="00B105E6"/>
    <w:rsid w:val="00B10973"/>
    <w:rsid w:val="00B110DA"/>
    <w:rsid w:val="00B1236A"/>
    <w:rsid w:val="00B12609"/>
    <w:rsid w:val="00B12629"/>
    <w:rsid w:val="00B128E5"/>
    <w:rsid w:val="00B12C66"/>
    <w:rsid w:val="00B1345B"/>
    <w:rsid w:val="00B1356C"/>
    <w:rsid w:val="00B137B8"/>
    <w:rsid w:val="00B146C8"/>
    <w:rsid w:val="00B14A76"/>
    <w:rsid w:val="00B1514B"/>
    <w:rsid w:val="00B152BD"/>
    <w:rsid w:val="00B159C8"/>
    <w:rsid w:val="00B16128"/>
    <w:rsid w:val="00B1639B"/>
    <w:rsid w:val="00B1656F"/>
    <w:rsid w:val="00B165D1"/>
    <w:rsid w:val="00B17037"/>
    <w:rsid w:val="00B17C5C"/>
    <w:rsid w:val="00B21B92"/>
    <w:rsid w:val="00B21ED2"/>
    <w:rsid w:val="00B222EE"/>
    <w:rsid w:val="00B224FF"/>
    <w:rsid w:val="00B2280C"/>
    <w:rsid w:val="00B22912"/>
    <w:rsid w:val="00B22D7B"/>
    <w:rsid w:val="00B235BC"/>
    <w:rsid w:val="00B240EB"/>
    <w:rsid w:val="00B24380"/>
    <w:rsid w:val="00B249E1"/>
    <w:rsid w:val="00B25114"/>
    <w:rsid w:val="00B2545B"/>
    <w:rsid w:val="00B25A0D"/>
    <w:rsid w:val="00B261F6"/>
    <w:rsid w:val="00B268C3"/>
    <w:rsid w:val="00B26989"/>
    <w:rsid w:val="00B27D2E"/>
    <w:rsid w:val="00B27DA3"/>
    <w:rsid w:val="00B27F7D"/>
    <w:rsid w:val="00B30266"/>
    <w:rsid w:val="00B3085F"/>
    <w:rsid w:val="00B30F54"/>
    <w:rsid w:val="00B3103E"/>
    <w:rsid w:val="00B31386"/>
    <w:rsid w:val="00B317D8"/>
    <w:rsid w:val="00B31BEB"/>
    <w:rsid w:val="00B31D0F"/>
    <w:rsid w:val="00B320EA"/>
    <w:rsid w:val="00B3229B"/>
    <w:rsid w:val="00B329C1"/>
    <w:rsid w:val="00B32B01"/>
    <w:rsid w:val="00B32D5E"/>
    <w:rsid w:val="00B32E85"/>
    <w:rsid w:val="00B334D5"/>
    <w:rsid w:val="00B33902"/>
    <w:rsid w:val="00B33F72"/>
    <w:rsid w:val="00B3414A"/>
    <w:rsid w:val="00B34A18"/>
    <w:rsid w:val="00B35658"/>
    <w:rsid w:val="00B35C48"/>
    <w:rsid w:val="00B400F9"/>
    <w:rsid w:val="00B40470"/>
    <w:rsid w:val="00B40489"/>
    <w:rsid w:val="00B41FE8"/>
    <w:rsid w:val="00B4228E"/>
    <w:rsid w:val="00B42B3A"/>
    <w:rsid w:val="00B42B9B"/>
    <w:rsid w:val="00B42DD6"/>
    <w:rsid w:val="00B42E40"/>
    <w:rsid w:val="00B43AE1"/>
    <w:rsid w:val="00B4449B"/>
    <w:rsid w:val="00B44784"/>
    <w:rsid w:val="00B44CD4"/>
    <w:rsid w:val="00B4609E"/>
    <w:rsid w:val="00B4619D"/>
    <w:rsid w:val="00B4672A"/>
    <w:rsid w:val="00B46770"/>
    <w:rsid w:val="00B46D05"/>
    <w:rsid w:val="00B47503"/>
    <w:rsid w:val="00B47AE8"/>
    <w:rsid w:val="00B47BE9"/>
    <w:rsid w:val="00B50243"/>
    <w:rsid w:val="00B505B5"/>
    <w:rsid w:val="00B5069B"/>
    <w:rsid w:val="00B5104E"/>
    <w:rsid w:val="00B512A9"/>
    <w:rsid w:val="00B51E3E"/>
    <w:rsid w:val="00B5243F"/>
    <w:rsid w:val="00B5270A"/>
    <w:rsid w:val="00B53750"/>
    <w:rsid w:val="00B54826"/>
    <w:rsid w:val="00B54F17"/>
    <w:rsid w:val="00B576A4"/>
    <w:rsid w:val="00B57734"/>
    <w:rsid w:val="00B60061"/>
    <w:rsid w:val="00B60459"/>
    <w:rsid w:val="00B605E6"/>
    <w:rsid w:val="00B606CD"/>
    <w:rsid w:val="00B60A24"/>
    <w:rsid w:val="00B61EF7"/>
    <w:rsid w:val="00B62458"/>
    <w:rsid w:val="00B6292D"/>
    <w:rsid w:val="00B63054"/>
    <w:rsid w:val="00B6346B"/>
    <w:rsid w:val="00B63F3C"/>
    <w:rsid w:val="00B64349"/>
    <w:rsid w:val="00B644D5"/>
    <w:rsid w:val="00B6530E"/>
    <w:rsid w:val="00B655D9"/>
    <w:rsid w:val="00B65F87"/>
    <w:rsid w:val="00B66393"/>
    <w:rsid w:val="00B66DB1"/>
    <w:rsid w:val="00B67BA7"/>
    <w:rsid w:val="00B70353"/>
    <w:rsid w:val="00B7099E"/>
    <w:rsid w:val="00B70F9B"/>
    <w:rsid w:val="00B711A3"/>
    <w:rsid w:val="00B714FB"/>
    <w:rsid w:val="00B71521"/>
    <w:rsid w:val="00B7166C"/>
    <w:rsid w:val="00B71B54"/>
    <w:rsid w:val="00B72B2F"/>
    <w:rsid w:val="00B72C23"/>
    <w:rsid w:val="00B72C83"/>
    <w:rsid w:val="00B72D0D"/>
    <w:rsid w:val="00B738E2"/>
    <w:rsid w:val="00B742D7"/>
    <w:rsid w:val="00B7444D"/>
    <w:rsid w:val="00B74CA0"/>
    <w:rsid w:val="00B74F4B"/>
    <w:rsid w:val="00B758F8"/>
    <w:rsid w:val="00B75D9F"/>
    <w:rsid w:val="00B760F5"/>
    <w:rsid w:val="00B7637F"/>
    <w:rsid w:val="00B76D96"/>
    <w:rsid w:val="00B772AC"/>
    <w:rsid w:val="00B776E8"/>
    <w:rsid w:val="00B77F1A"/>
    <w:rsid w:val="00B805A3"/>
    <w:rsid w:val="00B809D3"/>
    <w:rsid w:val="00B813FD"/>
    <w:rsid w:val="00B8193A"/>
    <w:rsid w:val="00B819CF"/>
    <w:rsid w:val="00B82B2B"/>
    <w:rsid w:val="00B835D5"/>
    <w:rsid w:val="00B847BB"/>
    <w:rsid w:val="00B85864"/>
    <w:rsid w:val="00B85B62"/>
    <w:rsid w:val="00B86138"/>
    <w:rsid w:val="00B86DDF"/>
    <w:rsid w:val="00B86F54"/>
    <w:rsid w:val="00B8725E"/>
    <w:rsid w:val="00B87DE9"/>
    <w:rsid w:val="00B90EEB"/>
    <w:rsid w:val="00B91987"/>
    <w:rsid w:val="00B91B80"/>
    <w:rsid w:val="00B91C8B"/>
    <w:rsid w:val="00B91CF1"/>
    <w:rsid w:val="00B92823"/>
    <w:rsid w:val="00B928E6"/>
    <w:rsid w:val="00B93895"/>
    <w:rsid w:val="00B93BE5"/>
    <w:rsid w:val="00B945C7"/>
    <w:rsid w:val="00B94809"/>
    <w:rsid w:val="00B94ACB"/>
    <w:rsid w:val="00B954AE"/>
    <w:rsid w:val="00B96671"/>
    <w:rsid w:val="00B96D67"/>
    <w:rsid w:val="00B972A9"/>
    <w:rsid w:val="00B97921"/>
    <w:rsid w:val="00B97AA5"/>
    <w:rsid w:val="00BA047D"/>
    <w:rsid w:val="00BA09B6"/>
    <w:rsid w:val="00BA0D2C"/>
    <w:rsid w:val="00BA1B6E"/>
    <w:rsid w:val="00BA2B55"/>
    <w:rsid w:val="00BA33C7"/>
    <w:rsid w:val="00BA3A1B"/>
    <w:rsid w:val="00BA5506"/>
    <w:rsid w:val="00BA60BB"/>
    <w:rsid w:val="00BA77A9"/>
    <w:rsid w:val="00BA79E2"/>
    <w:rsid w:val="00BA7D41"/>
    <w:rsid w:val="00BA7E7D"/>
    <w:rsid w:val="00BA7EDB"/>
    <w:rsid w:val="00BB038E"/>
    <w:rsid w:val="00BB0FDE"/>
    <w:rsid w:val="00BB11CF"/>
    <w:rsid w:val="00BB166E"/>
    <w:rsid w:val="00BB1C05"/>
    <w:rsid w:val="00BB29BB"/>
    <w:rsid w:val="00BB3371"/>
    <w:rsid w:val="00BB3462"/>
    <w:rsid w:val="00BB4C81"/>
    <w:rsid w:val="00BB54ED"/>
    <w:rsid w:val="00BB5B98"/>
    <w:rsid w:val="00BB5BEC"/>
    <w:rsid w:val="00BB612E"/>
    <w:rsid w:val="00BB61FD"/>
    <w:rsid w:val="00BB6582"/>
    <w:rsid w:val="00BB6BCB"/>
    <w:rsid w:val="00BB7A41"/>
    <w:rsid w:val="00BC0060"/>
    <w:rsid w:val="00BC0B03"/>
    <w:rsid w:val="00BC0B08"/>
    <w:rsid w:val="00BC0D5A"/>
    <w:rsid w:val="00BC130C"/>
    <w:rsid w:val="00BC14CC"/>
    <w:rsid w:val="00BC1E5C"/>
    <w:rsid w:val="00BC1FED"/>
    <w:rsid w:val="00BC2286"/>
    <w:rsid w:val="00BC2FE0"/>
    <w:rsid w:val="00BC312B"/>
    <w:rsid w:val="00BC341F"/>
    <w:rsid w:val="00BC3779"/>
    <w:rsid w:val="00BC4245"/>
    <w:rsid w:val="00BC55C5"/>
    <w:rsid w:val="00BC5C55"/>
    <w:rsid w:val="00BC5C96"/>
    <w:rsid w:val="00BC6B96"/>
    <w:rsid w:val="00BC6C32"/>
    <w:rsid w:val="00BC7CCD"/>
    <w:rsid w:val="00BC7FBB"/>
    <w:rsid w:val="00BD0063"/>
    <w:rsid w:val="00BD06B5"/>
    <w:rsid w:val="00BD1A62"/>
    <w:rsid w:val="00BD1F04"/>
    <w:rsid w:val="00BD2047"/>
    <w:rsid w:val="00BD29A1"/>
    <w:rsid w:val="00BD2ED1"/>
    <w:rsid w:val="00BD3C3D"/>
    <w:rsid w:val="00BD41C5"/>
    <w:rsid w:val="00BD443D"/>
    <w:rsid w:val="00BD45EF"/>
    <w:rsid w:val="00BD492A"/>
    <w:rsid w:val="00BD4A10"/>
    <w:rsid w:val="00BD5668"/>
    <w:rsid w:val="00BD68FB"/>
    <w:rsid w:val="00BD70A1"/>
    <w:rsid w:val="00BD72AC"/>
    <w:rsid w:val="00BD73AE"/>
    <w:rsid w:val="00BD745B"/>
    <w:rsid w:val="00BD7DEF"/>
    <w:rsid w:val="00BD7EF3"/>
    <w:rsid w:val="00BE05B7"/>
    <w:rsid w:val="00BE081F"/>
    <w:rsid w:val="00BE0864"/>
    <w:rsid w:val="00BE0D47"/>
    <w:rsid w:val="00BE165E"/>
    <w:rsid w:val="00BE261A"/>
    <w:rsid w:val="00BE27FE"/>
    <w:rsid w:val="00BE2998"/>
    <w:rsid w:val="00BE2BDA"/>
    <w:rsid w:val="00BE3066"/>
    <w:rsid w:val="00BE37D3"/>
    <w:rsid w:val="00BE444D"/>
    <w:rsid w:val="00BE5267"/>
    <w:rsid w:val="00BE530D"/>
    <w:rsid w:val="00BE56F2"/>
    <w:rsid w:val="00BE5D1C"/>
    <w:rsid w:val="00BE6365"/>
    <w:rsid w:val="00BE6767"/>
    <w:rsid w:val="00BE6EC1"/>
    <w:rsid w:val="00BE70BF"/>
    <w:rsid w:val="00BE74D5"/>
    <w:rsid w:val="00BE7795"/>
    <w:rsid w:val="00BE7C9A"/>
    <w:rsid w:val="00BF0300"/>
    <w:rsid w:val="00BF05D7"/>
    <w:rsid w:val="00BF0634"/>
    <w:rsid w:val="00BF0795"/>
    <w:rsid w:val="00BF0803"/>
    <w:rsid w:val="00BF13A5"/>
    <w:rsid w:val="00BF16A8"/>
    <w:rsid w:val="00BF180C"/>
    <w:rsid w:val="00BF20AF"/>
    <w:rsid w:val="00BF26C1"/>
    <w:rsid w:val="00BF4E8F"/>
    <w:rsid w:val="00BF51DD"/>
    <w:rsid w:val="00BF57F5"/>
    <w:rsid w:val="00BF62FD"/>
    <w:rsid w:val="00BF66C6"/>
    <w:rsid w:val="00BF71AD"/>
    <w:rsid w:val="00BF736C"/>
    <w:rsid w:val="00C0061A"/>
    <w:rsid w:val="00C008B1"/>
    <w:rsid w:val="00C00F2A"/>
    <w:rsid w:val="00C01139"/>
    <w:rsid w:val="00C01E22"/>
    <w:rsid w:val="00C027B9"/>
    <w:rsid w:val="00C02846"/>
    <w:rsid w:val="00C02A66"/>
    <w:rsid w:val="00C03102"/>
    <w:rsid w:val="00C0330D"/>
    <w:rsid w:val="00C03B4C"/>
    <w:rsid w:val="00C03FB5"/>
    <w:rsid w:val="00C05233"/>
    <w:rsid w:val="00C054F0"/>
    <w:rsid w:val="00C063CF"/>
    <w:rsid w:val="00C067A7"/>
    <w:rsid w:val="00C06C28"/>
    <w:rsid w:val="00C06E27"/>
    <w:rsid w:val="00C07695"/>
    <w:rsid w:val="00C07725"/>
    <w:rsid w:val="00C07C4D"/>
    <w:rsid w:val="00C10151"/>
    <w:rsid w:val="00C11344"/>
    <w:rsid w:val="00C121D9"/>
    <w:rsid w:val="00C12D92"/>
    <w:rsid w:val="00C13F1C"/>
    <w:rsid w:val="00C14C36"/>
    <w:rsid w:val="00C15A5C"/>
    <w:rsid w:val="00C16414"/>
    <w:rsid w:val="00C166B1"/>
    <w:rsid w:val="00C17677"/>
    <w:rsid w:val="00C20A0B"/>
    <w:rsid w:val="00C20AF1"/>
    <w:rsid w:val="00C21484"/>
    <w:rsid w:val="00C21924"/>
    <w:rsid w:val="00C21BB7"/>
    <w:rsid w:val="00C21D6B"/>
    <w:rsid w:val="00C222AE"/>
    <w:rsid w:val="00C2244A"/>
    <w:rsid w:val="00C22941"/>
    <w:rsid w:val="00C2341C"/>
    <w:rsid w:val="00C237D3"/>
    <w:rsid w:val="00C240E1"/>
    <w:rsid w:val="00C24517"/>
    <w:rsid w:val="00C2471B"/>
    <w:rsid w:val="00C2478A"/>
    <w:rsid w:val="00C249D3"/>
    <w:rsid w:val="00C24A99"/>
    <w:rsid w:val="00C24D9A"/>
    <w:rsid w:val="00C2523E"/>
    <w:rsid w:val="00C25776"/>
    <w:rsid w:val="00C26C40"/>
    <w:rsid w:val="00C30AB1"/>
    <w:rsid w:val="00C30BA9"/>
    <w:rsid w:val="00C315F7"/>
    <w:rsid w:val="00C31886"/>
    <w:rsid w:val="00C31B3B"/>
    <w:rsid w:val="00C31CCD"/>
    <w:rsid w:val="00C32FC3"/>
    <w:rsid w:val="00C3384A"/>
    <w:rsid w:val="00C33DD1"/>
    <w:rsid w:val="00C343E0"/>
    <w:rsid w:val="00C35444"/>
    <w:rsid w:val="00C35E91"/>
    <w:rsid w:val="00C36132"/>
    <w:rsid w:val="00C364CE"/>
    <w:rsid w:val="00C36798"/>
    <w:rsid w:val="00C36B74"/>
    <w:rsid w:val="00C36FF1"/>
    <w:rsid w:val="00C370BA"/>
    <w:rsid w:val="00C37279"/>
    <w:rsid w:val="00C374A4"/>
    <w:rsid w:val="00C403E6"/>
    <w:rsid w:val="00C40541"/>
    <w:rsid w:val="00C41F5A"/>
    <w:rsid w:val="00C4340C"/>
    <w:rsid w:val="00C43870"/>
    <w:rsid w:val="00C44779"/>
    <w:rsid w:val="00C44E38"/>
    <w:rsid w:val="00C450FF"/>
    <w:rsid w:val="00C46043"/>
    <w:rsid w:val="00C46F01"/>
    <w:rsid w:val="00C472DC"/>
    <w:rsid w:val="00C476BB"/>
    <w:rsid w:val="00C47794"/>
    <w:rsid w:val="00C47B6C"/>
    <w:rsid w:val="00C47F76"/>
    <w:rsid w:val="00C506D1"/>
    <w:rsid w:val="00C51E1E"/>
    <w:rsid w:val="00C52277"/>
    <w:rsid w:val="00C54446"/>
    <w:rsid w:val="00C550AA"/>
    <w:rsid w:val="00C56C64"/>
    <w:rsid w:val="00C571BF"/>
    <w:rsid w:val="00C60E8F"/>
    <w:rsid w:val="00C6107D"/>
    <w:rsid w:val="00C6140D"/>
    <w:rsid w:val="00C6180C"/>
    <w:rsid w:val="00C6227D"/>
    <w:rsid w:val="00C62852"/>
    <w:rsid w:val="00C6321F"/>
    <w:rsid w:val="00C639EA"/>
    <w:rsid w:val="00C63F7E"/>
    <w:rsid w:val="00C648BD"/>
    <w:rsid w:val="00C64D5F"/>
    <w:rsid w:val="00C65D97"/>
    <w:rsid w:val="00C667CF"/>
    <w:rsid w:val="00C6724D"/>
    <w:rsid w:val="00C67D08"/>
    <w:rsid w:val="00C67DCC"/>
    <w:rsid w:val="00C70430"/>
    <w:rsid w:val="00C71FDF"/>
    <w:rsid w:val="00C723F5"/>
    <w:rsid w:val="00C7271C"/>
    <w:rsid w:val="00C731B3"/>
    <w:rsid w:val="00C7365B"/>
    <w:rsid w:val="00C73CD4"/>
    <w:rsid w:val="00C73DF3"/>
    <w:rsid w:val="00C751A7"/>
    <w:rsid w:val="00C7603A"/>
    <w:rsid w:val="00C7642A"/>
    <w:rsid w:val="00C764A9"/>
    <w:rsid w:val="00C76C41"/>
    <w:rsid w:val="00C76D2F"/>
    <w:rsid w:val="00C76D3A"/>
    <w:rsid w:val="00C76E41"/>
    <w:rsid w:val="00C7714E"/>
    <w:rsid w:val="00C771D5"/>
    <w:rsid w:val="00C7741F"/>
    <w:rsid w:val="00C77729"/>
    <w:rsid w:val="00C77B3E"/>
    <w:rsid w:val="00C77CEC"/>
    <w:rsid w:val="00C80CCA"/>
    <w:rsid w:val="00C80DE0"/>
    <w:rsid w:val="00C80F03"/>
    <w:rsid w:val="00C8113B"/>
    <w:rsid w:val="00C81206"/>
    <w:rsid w:val="00C81658"/>
    <w:rsid w:val="00C81DD2"/>
    <w:rsid w:val="00C823A2"/>
    <w:rsid w:val="00C8325B"/>
    <w:rsid w:val="00C833D9"/>
    <w:rsid w:val="00C836A4"/>
    <w:rsid w:val="00C83980"/>
    <w:rsid w:val="00C850AB"/>
    <w:rsid w:val="00C85478"/>
    <w:rsid w:val="00C85B16"/>
    <w:rsid w:val="00C85FC0"/>
    <w:rsid w:val="00C860A9"/>
    <w:rsid w:val="00C86286"/>
    <w:rsid w:val="00C862A0"/>
    <w:rsid w:val="00C86787"/>
    <w:rsid w:val="00C870C5"/>
    <w:rsid w:val="00C87301"/>
    <w:rsid w:val="00C873E7"/>
    <w:rsid w:val="00C875D4"/>
    <w:rsid w:val="00C908F8"/>
    <w:rsid w:val="00C90BFC"/>
    <w:rsid w:val="00C911D2"/>
    <w:rsid w:val="00C91FA7"/>
    <w:rsid w:val="00C92A64"/>
    <w:rsid w:val="00C92E13"/>
    <w:rsid w:val="00C9370F"/>
    <w:rsid w:val="00C93D2A"/>
    <w:rsid w:val="00C94B68"/>
    <w:rsid w:val="00C95693"/>
    <w:rsid w:val="00C9596E"/>
    <w:rsid w:val="00C95D3B"/>
    <w:rsid w:val="00C95EA5"/>
    <w:rsid w:val="00C95EF5"/>
    <w:rsid w:val="00C965B4"/>
    <w:rsid w:val="00C96986"/>
    <w:rsid w:val="00C96A5B"/>
    <w:rsid w:val="00C9719D"/>
    <w:rsid w:val="00C973B3"/>
    <w:rsid w:val="00C97443"/>
    <w:rsid w:val="00C97533"/>
    <w:rsid w:val="00C97B4A"/>
    <w:rsid w:val="00C97BAC"/>
    <w:rsid w:val="00C97FCE"/>
    <w:rsid w:val="00CA0552"/>
    <w:rsid w:val="00CA066F"/>
    <w:rsid w:val="00CA0F70"/>
    <w:rsid w:val="00CA1277"/>
    <w:rsid w:val="00CA1293"/>
    <w:rsid w:val="00CA171C"/>
    <w:rsid w:val="00CA1742"/>
    <w:rsid w:val="00CA177F"/>
    <w:rsid w:val="00CA18D8"/>
    <w:rsid w:val="00CA1D8D"/>
    <w:rsid w:val="00CA2BEF"/>
    <w:rsid w:val="00CA3853"/>
    <w:rsid w:val="00CA3A72"/>
    <w:rsid w:val="00CA4074"/>
    <w:rsid w:val="00CA4089"/>
    <w:rsid w:val="00CA4B2C"/>
    <w:rsid w:val="00CA5503"/>
    <w:rsid w:val="00CA551A"/>
    <w:rsid w:val="00CA6762"/>
    <w:rsid w:val="00CA6D60"/>
    <w:rsid w:val="00CA7865"/>
    <w:rsid w:val="00CA799B"/>
    <w:rsid w:val="00CA7D85"/>
    <w:rsid w:val="00CA7DB0"/>
    <w:rsid w:val="00CB03BF"/>
    <w:rsid w:val="00CB06A3"/>
    <w:rsid w:val="00CB0C41"/>
    <w:rsid w:val="00CB0F1D"/>
    <w:rsid w:val="00CB121A"/>
    <w:rsid w:val="00CB1DCC"/>
    <w:rsid w:val="00CB2EF7"/>
    <w:rsid w:val="00CB3604"/>
    <w:rsid w:val="00CB3E02"/>
    <w:rsid w:val="00CB4284"/>
    <w:rsid w:val="00CB4ACA"/>
    <w:rsid w:val="00CB5620"/>
    <w:rsid w:val="00CB56F0"/>
    <w:rsid w:val="00CB5B3B"/>
    <w:rsid w:val="00CB5B8F"/>
    <w:rsid w:val="00CB754C"/>
    <w:rsid w:val="00CC0333"/>
    <w:rsid w:val="00CC0D0A"/>
    <w:rsid w:val="00CC0EA5"/>
    <w:rsid w:val="00CC236D"/>
    <w:rsid w:val="00CC2872"/>
    <w:rsid w:val="00CC44F4"/>
    <w:rsid w:val="00CC49F7"/>
    <w:rsid w:val="00CC569E"/>
    <w:rsid w:val="00CC586E"/>
    <w:rsid w:val="00CC6AB8"/>
    <w:rsid w:val="00CC6C94"/>
    <w:rsid w:val="00CC6D41"/>
    <w:rsid w:val="00CC73DF"/>
    <w:rsid w:val="00CC7586"/>
    <w:rsid w:val="00CC75E9"/>
    <w:rsid w:val="00CC7AAC"/>
    <w:rsid w:val="00CC7C5D"/>
    <w:rsid w:val="00CD0439"/>
    <w:rsid w:val="00CD1BCB"/>
    <w:rsid w:val="00CD1C3A"/>
    <w:rsid w:val="00CD217D"/>
    <w:rsid w:val="00CD3B3D"/>
    <w:rsid w:val="00CD5328"/>
    <w:rsid w:val="00CD5BDD"/>
    <w:rsid w:val="00CD605C"/>
    <w:rsid w:val="00CD6D15"/>
    <w:rsid w:val="00CD73D7"/>
    <w:rsid w:val="00CD74AB"/>
    <w:rsid w:val="00CD7D7D"/>
    <w:rsid w:val="00CD7E4C"/>
    <w:rsid w:val="00CE159A"/>
    <w:rsid w:val="00CE1F56"/>
    <w:rsid w:val="00CE460E"/>
    <w:rsid w:val="00CE5D22"/>
    <w:rsid w:val="00CE5EC2"/>
    <w:rsid w:val="00CE627F"/>
    <w:rsid w:val="00CE6F58"/>
    <w:rsid w:val="00CE7424"/>
    <w:rsid w:val="00CE7502"/>
    <w:rsid w:val="00CE7FD4"/>
    <w:rsid w:val="00CF0020"/>
    <w:rsid w:val="00CF073B"/>
    <w:rsid w:val="00CF0D16"/>
    <w:rsid w:val="00CF10D4"/>
    <w:rsid w:val="00CF16EE"/>
    <w:rsid w:val="00CF3047"/>
    <w:rsid w:val="00CF32F0"/>
    <w:rsid w:val="00CF3362"/>
    <w:rsid w:val="00CF4005"/>
    <w:rsid w:val="00CF5B5A"/>
    <w:rsid w:val="00CF601F"/>
    <w:rsid w:val="00CF60CD"/>
    <w:rsid w:val="00CF63C3"/>
    <w:rsid w:val="00CF6B7B"/>
    <w:rsid w:val="00CF6C31"/>
    <w:rsid w:val="00D00941"/>
    <w:rsid w:val="00D00BC4"/>
    <w:rsid w:val="00D01036"/>
    <w:rsid w:val="00D011A6"/>
    <w:rsid w:val="00D02336"/>
    <w:rsid w:val="00D02601"/>
    <w:rsid w:val="00D02D04"/>
    <w:rsid w:val="00D02D70"/>
    <w:rsid w:val="00D03CE8"/>
    <w:rsid w:val="00D03F72"/>
    <w:rsid w:val="00D041CA"/>
    <w:rsid w:val="00D05A7D"/>
    <w:rsid w:val="00D05AEE"/>
    <w:rsid w:val="00D05B33"/>
    <w:rsid w:val="00D074B9"/>
    <w:rsid w:val="00D07FDD"/>
    <w:rsid w:val="00D100E0"/>
    <w:rsid w:val="00D10F21"/>
    <w:rsid w:val="00D11703"/>
    <w:rsid w:val="00D11C20"/>
    <w:rsid w:val="00D12A85"/>
    <w:rsid w:val="00D12E7B"/>
    <w:rsid w:val="00D13419"/>
    <w:rsid w:val="00D14692"/>
    <w:rsid w:val="00D14B22"/>
    <w:rsid w:val="00D152D7"/>
    <w:rsid w:val="00D15986"/>
    <w:rsid w:val="00D159C9"/>
    <w:rsid w:val="00D16140"/>
    <w:rsid w:val="00D171AB"/>
    <w:rsid w:val="00D17AB9"/>
    <w:rsid w:val="00D20427"/>
    <w:rsid w:val="00D20548"/>
    <w:rsid w:val="00D20C56"/>
    <w:rsid w:val="00D20D8F"/>
    <w:rsid w:val="00D21261"/>
    <w:rsid w:val="00D21609"/>
    <w:rsid w:val="00D21C2F"/>
    <w:rsid w:val="00D22774"/>
    <w:rsid w:val="00D22CBF"/>
    <w:rsid w:val="00D22F54"/>
    <w:rsid w:val="00D23101"/>
    <w:rsid w:val="00D2313D"/>
    <w:rsid w:val="00D234D8"/>
    <w:rsid w:val="00D23CEE"/>
    <w:rsid w:val="00D23FD5"/>
    <w:rsid w:val="00D25729"/>
    <w:rsid w:val="00D274FC"/>
    <w:rsid w:val="00D301C2"/>
    <w:rsid w:val="00D30B53"/>
    <w:rsid w:val="00D30F63"/>
    <w:rsid w:val="00D31504"/>
    <w:rsid w:val="00D318DA"/>
    <w:rsid w:val="00D31E1E"/>
    <w:rsid w:val="00D323BA"/>
    <w:rsid w:val="00D325E5"/>
    <w:rsid w:val="00D32E17"/>
    <w:rsid w:val="00D333B9"/>
    <w:rsid w:val="00D33AB7"/>
    <w:rsid w:val="00D34DFF"/>
    <w:rsid w:val="00D35227"/>
    <w:rsid w:val="00D3544B"/>
    <w:rsid w:val="00D367E5"/>
    <w:rsid w:val="00D3696C"/>
    <w:rsid w:val="00D37826"/>
    <w:rsid w:val="00D403C0"/>
    <w:rsid w:val="00D41A16"/>
    <w:rsid w:val="00D41A22"/>
    <w:rsid w:val="00D42064"/>
    <w:rsid w:val="00D427C6"/>
    <w:rsid w:val="00D428F1"/>
    <w:rsid w:val="00D4290C"/>
    <w:rsid w:val="00D43733"/>
    <w:rsid w:val="00D44006"/>
    <w:rsid w:val="00D44A9F"/>
    <w:rsid w:val="00D44D62"/>
    <w:rsid w:val="00D4538C"/>
    <w:rsid w:val="00D455A0"/>
    <w:rsid w:val="00D46039"/>
    <w:rsid w:val="00D46EF7"/>
    <w:rsid w:val="00D475CE"/>
    <w:rsid w:val="00D47B12"/>
    <w:rsid w:val="00D50B2F"/>
    <w:rsid w:val="00D50BB0"/>
    <w:rsid w:val="00D51DAC"/>
    <w:rsid w:val="00D51DD8"/>
    <w:rsid w:val="00D52029"/>
    <w:rsid w:val="00D52200"/>
    <w:rsid w:val="00D52202"/>
    <w:rsid w:val="00D526FD"/>
    <w:rsid w:val="00D52EA2"/>
    <w:rsid w:val="00D533D1"/>
    <w:rsid w:val="00D53C31"/>
    <w:rsid w:val="00D54B2B"/>
    <w:rsid w:val="00D54B95"/>
    <w:rsid w:val="00D54BB5"/>
    <w:rsid w:val="00D55A5B"/>
    <w:rsid w:val="00D56B37"/>
    <w:rsid w:val="00D56DB5"/>
    <w:rsid w:val="00D56E21"/>
    <w:rsid w:val="00D57079"/>
    <w:rsid w:val="00D57423"/>
    <w:rsid w:val="00D57743"/>
    <w:rsid w:val="00D6088F"/>
    <w:rsid w:val="00D614DD"/>
    <w:rsid w:val="00D614EE"/>
    <w:rsid w:val="00D61E58"/>
    <w:rsid w:val="00D624D7"/>
    <w:rsid w:val="00D63503"/>
    <w:rsid w:val="00D64049"/>
    <w:rsid w:val="00D642E1"/>
    <w:rsid w:val="00D647A3"/>
    <w:rsid w:val="00D64BE2"/>
    <w:rsid w:val="00D64C5F"/>
    <w:rsid w:val="00D65614"/>
    <w:rsid w:val="00D65CE0"/>
    <w:rsid w:val="00D663E5"/>
    <w:rsid w:val="00D666B3"/>
    <w:rsid w:val="00D66959"/>
    <w:rsid w:val="00D67484"/>
    <w:rsid w:val="00D678BB"/>
    <w:rsid w:val="00D67B5B"/>
    <w:rsid w:val="00D67D9C"/>
    <w:rsid w:val="00D67F31"/>
    <w:rsid w:val="00D701CF"/>
    <w:rsid w:val="00D70244"/>
    <w:rsid w:val="00D702B7"/>
    <w:rsid w:val="00D70B6A"/>
    <w:rsid w:val="00D710FA"/>
    <w:rsid w:val="00D71352"/>
    <w:rsid w:val="00D71C53"/>
    <w:rsid w:val="00D71E78"/>
    <w:rsid w:val="00D71E83"/>
    <w:rsid w:val="00D71EA4"/>
    <w:rsid w:val="00D71F78"/>
    <w:rsid w:val="00D721AD"/>
    <w:rsid w:val="00D72452"/>
    <w:rsid w:val="00D72FB0"/>
    <w:rsid w:val="00D7341D"/>
    <w:rsid w:val="00D7389E"/>
    <w:rsid w:val="00D74040"/>
    <w:rsid w:val="00D7430B"/>
    <w:rsid w:val="00D7448D"/>
    <w:rsid w:val="00D74BDF"/>
    <w:rsid w:val="00D7608B"/>
    <w:rsid w:val="00D770ED"/>
    <w:rsid w:val="00D772A8"/>
    <w:rsid w:val="00D7766A"/>
    <w:rsid w:val="00D776B1"/>
    <w:rsid w:val="00D77759"/>
    <w:rsid w:val="00D779C6"/>
    <w:rsid w:val="00D80912"/>
    <w:rsid w:val="00D80ABD"/>
    <w:rsid w:val="00D810F6"/>
    <w:rsid w:val="00D813D7"/>
    <w:rsid w:val="00D81D2F"/>
    <w:rsid w:val="00D81D58"/>
    <w:rsid w:val="00D82B3B"/>
    <w:rsid w:val="00D8372F"/>
    <w:rsid w:val="00D83B9B"/>
    <w:rsid w:val="00D83C03"/>
    <w:rsid w:val="00D84712"/>
    <w:rsid w:val="00D847D9"/>
    <w:rsid w:val="00D84A83"/>
    <w:rsid w:val="00D84A9F"/>
    <w:rsid w:val="00D84FB8"/>
    <w:rsid w:val="00D852FD"/>
    <w:rsid w:val="00D85497"/>
    <w:rsid w:val="00D864D8"/>
    <w:rsid w:val="00D869AC"/>
    <w:rsid w:val="00D86AA8"/>
    <w:rsid w:val="00D86CF1"/>
    <w:rsid w:val="00D86EA5"/>
    <w:rsid w:val="00D879E7"/>
    <w:rsid w:val="00D9019E"/>
    <w:rsid w:val="00D9042C"/>
    <w:rsid w:val="00D90799"/>
    <w:rsid w:val="00D907ED"/>
    <w:rsid w:val="00D90A4E"/>
    <w:rsid w:val="00D9151A"/>
    <w:rsid w:val="00D91F36"/>
    <w:rsid w:val="00D9208D"/>
    <w:rsid w:val="00D9377C"/>
    <w:rsid w:val="00D93B41"/>
    <w:rsid w:val="00D942F1"/>
    <w:rsid w:val="00D94982"/>
    <w:rsid w:val="00D94CFA"/>
    <w:rsid w:val="00D94D53"/>
    <w:rsid w:val="00D9596F"/>
    <w:rsid w:val="00D96285"/>
    <w:rsid w:val="00D96601"/>
    <w:rsid w:val="00D9685E"/>
    <w:rsid w:val="00D96884"/>
    <w:rsid w:val="00D968BE"/>
    <w:rsid w:val="00D96A79"/>
    <w:rsid w:val="00DA08FE"/>
    <w:rsid w:val="00DA0C21"/>
    <w:rsid w:val="00DA0DEE"/>
    <w:rsid w:val="00DA1774"/>
    <w:rsid w:val="00DA1925"/>
    <w:rsid w:val="00DA19BD"/>
    <w:rsid w:val="00DA1BD1"/>
    <w:rsid w:val="00DA2082"/>
    <w:rsid w:val="00DA2ACE"/>
    <w:rsid w:val="00DA2EAC"/>
    <w:rsid w:val="00DA2FAA"/>
    <w:rsid w:val="00DA3443"/>
    <w:rsid w:val="00DA3947"/>
    <w:rsid w:val="00DA3D77"/>
    <w:rsid w:val="00DA409C"/>
    <w:rsid w:val="00DA43AE"/>
    <w:rsid w:val="00DA484F"/>
    <w:rsid w:val="00DA4DCB"/>
    <w:rsid w:val="00DA54D2"/>
    <w:rsid w:val="00DA55F1"/>
    <w:rsid w:val="00DA5B04"/>
    <w:rsid w:val="00DA6644"/>
    <w:rsid w:val="00DA68A1"/>
    <w:rsid w:val="00DA75E2"/>
    <w:rsid w:val="00DB054E"/>
    <w:rsid w:val="00DB067C"/>
    <w:rsid w:val="00DB07ED"/>
    <w:rsid w:val="00DB0AB0"/>
    <w:rsid w:val="00DB0BE1"/>
    <w:rsid w:val="00DB1748"/>
    <w:rsid w:val="00DB1F17"/>
    <w:rsid w:val="00DB21AB"/>
    <w:rsid w:val="00DB2E08"/>
    <w:rsid w:val="00DB3631"/>
    <w:rsid w:val="00DB4A9B"/>
    <w:rsid w:val="00DB5A2C"/>
    <w:rsid w:val="00DB6739"/>
    <w:rsid w:val="00DB6773"/>
    <w:rsid w:val="00DB726A"/>
    <w:rsid w:val="00DB7A8F"/>
    <w:rsid w:val="00DC04FC"/>
    <w:rsid w:val="00DC09BA"/>
    <w:rsid w:val="00DC0AA5"/>
    <w:rsid w:val="00DC0CF1"/>
    <w:rsid w:val="00DC0F9A"/>
    <w:rsid w:val="00DC0FC8"/>
    <w:rsid w:val="00DC12CA"/>
    <w:rsid w:val="00DC12E6"/>
    <w:rsid w:val="00DC1F90"/>
    <w:rsid w:val="00DC2B51"/>
    <w:rsid w:val="00DC3524"/>
    <w:rsid w:val="00DC374B"/>
    <w:rsid w:val="00DC38D9"/>
    <w:rsid w:val="00DC3EB0"/>
    <w:rsid w:val="00DC4760"/>
    <w:rsid w:val="00DC5B7B"/>
    <w:rsid w:val="00DC6542"/>
    <w:rsid w:val="00DC70E0"/>
    <w:rsid w:val="00DD0178"/>
    <w:rsid w:val="00DD0B32"/>
    <w:rsid w:val="00DD15DB"/>
    <w:rsid w:val="00DD1D02"/>
    <w:rsid w:val="00DD20AB"/>
    <w:rsid w:val="00DD28C5"/>
    <w:rsid w:val="00DD2934"/>
    <w:rsid w:val="00DD33ED"/>
    <w:rsid w:val="00DD3880"/>
    <w:rsid w:val="00DD3EA7"/>
    <w:rsid w:val="00DD4F43"/>
    <w:rsid w:val="00DD4FE0"/>
    <w:rsid w:val="00DD554B"/>
    <w:rsid w:val="00DD5CEC"/>
    <w:rsid w:val="00DD6053"/>
    <w:rsid w:val="00DD6E9E"/>
    <w:rsid w:val="00DD71EE"/>
    <w:rsid w:val="00DD79ED"/>
    <w:rsid w:val="00DE09EA"/>
    <w:rsid w:val="00DE0E66"/>
    <w:rsid w:val="00DE1512"/>
    <w:rsid w:val="00DE1C89"/>
    <w:rsid w:val="00DE2A4B"/>
    <w:rsid w:val="00DE2E3F"/>
    <w:rsid w:val="00DE3919"/>
    <w:rsid w:val="00DE40E9"/>
    <w:rsid w:val="00DE4272"/>
    <w:rsid w:val="00DE47FC"/>
    <w:rsid w:val="00DE4909"/>
    <w:rsid w:val="00DE6054"/>
    <w:rsid w:val="00DE649D"/>
    <w:rsid w:val="00DE67A1"/>
    <w:rsid w:val="00DE6B56"/>
    <w:rsid w:val="00DE71B4"/>
    <w:rsid w:val="00DE7241"/>
    <w:rsid w:val="00DE7318"/>
    <w:rsid w:val="00DE7BF1"/>
    <w:rsid w:val="00DF0839"/>
    <w:rsid w:val="00DF0B0E"/>
    <w:rsid w:val="00DF0BD3"/>
    <w:rsid w:val="00DF0C9C"/>
    <w:rsid w:val="00DF0CF3"/>
    <w:rsid w:val="00DF1452"/>
    <w:rsid w:val="00DF14C2"/>
    <w:rsid w:val="00DF1503"/>
    <w:rsid w:val="00DF18B1"/>
    <w:rsid w:val="00DF1EB9"/>
    <w:rsid w:val="00DF35D9"/>
    <w:rsid w:val="00DF375F"/>
    <w:rsid w:val="00DF3C01"/>
    <w:rsid w:val="00DF44A7"/>
    <w:rsid w:val="00DF474C"/>
    <w:rsid w:val="00DF4883"/>
    <w:rsid w:val="00DF49DD"/>
    <w:rsid w:val="00DF4DEC"/>
    <w:rsid w:val="00DF4EB6"/>
    <w:rsid w:val="00DF548D"/>
    <w:rsid w:val="00DF550B"/>
    <w:rsid w:val="00DF6E64"/>
    <w:rsid w:val="00DF6F79"/>
    <w:rsid w:val="00DF71CF"/>
    <w:rsid w:val="00DF71F6"/>
    <w:rsid w:val="00DF762F"/>
    <w:rsid w:val="00DF7995"/>
    <w:rsid w:val="00E0115B"/>
    <w:rsid w:val="00E0135E"/>
    <w:rsid w:val="00E013ED"/>
    <w:rsid w:val="00E019D6"/>
    <w:rsid w:val="00E02B98"/>
    <w:rsid w:val="00E02D8C"/>
    <w:rsid w:val="00E02DF9"/>
    <w:rsid w:val="00E02E1C"/>
    <w:rsid w:val="00E03141"/>
    <w:rsid w:val="00E03533"/>
    <w:rsid w:val="00E0369B"/>
    <w:rsid w:val="00E0432F"/>
    <w:rsid w:val="00E04EBC"/>
    <w:rsid w:val="00E0516C"/>
    <w:rsid w:val="00E05F2E"/>
    <w:rsid w:val="00E069BB"/>
    <w:rsid w:val="00E06EE5"/>
    <w:rsid w:val="00E07092"/>
    <w:rsid w:val="00E07183"/>
    <w:rsid w:val="00E07C3C"/>
    <w:rsid w:val="00E07D8C"/>
    <w:rsid w:val="00E11147"/>
    <w:rsid w:val="00E112B8"/>
    <w:rsid w:val="00E112FA"/>
    <w:rsid w:val="00E113BC"/>
    <w:rsid w:val="00E1191B"/>
    <w:rsid w:val="00E11FA5"/>
    <w:rsid w:val="00E12BC6"/>
    <w:rsid w:val="00E12F15"/>
    <w:rsid w:val="00E14CA7"/>
    <w:rsid w:val="00E15E47"/>
    <w:rsid w:val="00E167CA"/>
    <w:rsid w:val="00E16982"/>
    <w:rsid w:val="00E1771D"/>
    <w:rsid w:val="00E17E2B"/>
    <w:rsid w:val="00E17F2F"/>
    <w:rsid w:val="00E2017F"/>
    <w:rsid w:val="00E202D7"/>
    <w:rsid w:val="00E20FBF"/>
    <w:rsid w:val="00E212AE"/>
    <w:rsid w:val="00E22590"/>
    <w:rsid w:val="00E228EF"/>
    <w:rsid w:val="00E23BFD"/>
    <w:rsid w:val="00E2597B"/>
    <w:rsid w:val="00E2626C"/>
    <w:rsid w:val="00E26358"/>
    <w:rsid w:val="00E26427"/>
    <w:rsid w:val="00E26620"/>
    <w:rsid w:val="00E26AB7"/>
    <w:rsid w:val="00E2784B"/>
    <w:rsid w:val="00E27C63"/>
    <w:rsid w:val="00E31755"/>
    <w:rsid w:val="00E317E3"/>
    <w:rsid w:val="00E319F8"/>
    <w:rsid w:val="00E33314"/>
    <w:rsid w:val="00E33981"/>
    <w:rsid w:val="00E34091"/>
    <w:rsid w:val="00E34C2E"/>
    <w:rsid w:val="00E34EA1"/>
    <w:rsid w:val="00E350E8"/>
    <w:rsid w:val="00E35B2B"/>
    <w:rsid w:val="00E35E07"/>
    <w:rsid w:val="00E36861"/>
    <w:rsid w:val="00E36B62"/>
    <w:rsid w:val="00E37F9D"/>
    <w:rsid w:val="00E401B5"/>
    <w:rsid w:val="00E416CB"/>
    <w:rsid w:val="00E4194B"/>
    <w:rsid w:val="00E42697"/>
    <w:rsid w:val="00E42E87"/>
    <w:rsid w:val="00E43183"/>
    <w:rsid w:val="00E433A7"/>
    <w:rsid w:val="00E43AD7"/>
    <w:rsid w:val="00E43D23"/>
    <w:rsid w:val="00E4405B"/>
    <w:rsid w:val="00E440B4"/>
    <w:rsid w:val="00E44712"/>
    <w:rsid w:val="00E44B0D"/>
    <w:rsid w:val="00E4564A"/>
    <w:rsid w:val="00E456AD"/>
    <w:rsid w:val="00E4588F"/>
    <w:rsid w:val="00E45DC0"/>
    <w:rsid w:val="00E46722"/>
    <w:rsid w:val="00E4771E"/>
    <w:rsid w:val="00E47C8E"/>
    <w:rsid w:val="00E50573"/>
    <w:rsid w:val="00E5122D"/>
    <w:rsid w:val="00E512C0"/>
    <w:rsid w:val="00E512CC"/>
    <w:rsid w:val="00E51917"/>
    <w:rsid w:val="00E523AD"/>
    <w:rsid w:val="00E525E8"/>
    <w:rsid w:val="00E529FF"/>
    <w:rsid w:val="00E52F0E"/>
    <w:rsid w:val="00E53409"/>
    <w:rsid w:val="00E536DC"/>
    <w:rsid w:val="00E53926"/>
    <w:rsid w:val="00E53CD0"/>
    <w:rsid w:val="00E5526A"/>
    <w:rsid w:val="00E55412"/>
    <w:rsid w:val="00E5560A"/>
    <w:rsid w:val="00E55D69"/>
    <w:rsid w:val="00E561CA"/>
    <w:rsid w:val="00E563E2"/>
    <w:rsid w:val="00E5698B"/>
    <w:rsid w:val="00E57B3F"/>
    <w:rsid w:val="00E607A9"/>
    <w:rsid w:val="00E6130C"/>
    <w:rsid w:val="00E61575"/>
    <w:rsid w:val="00E615AE"/>
    <w:rsid w:val="00E6243A"/>
    <w:rsid w:val="00E6274C"/>
    <w:rsid w:val="00E63825"/>
    <w:rsid w:val="00E63BD6"/>
    <w:rsid w:val="00E63E7A"/>
    <w:rsid w:val="00E643DC"/>
    <w:rsid w:val="00E65650"/>
    <w:rsid w:val="00E6638C"/>
    <w:rsid w:val="00E663DF"/>
    <w:rsid w:val="00E66C33"/>
    <w:rsid w:val="00E66C3B"/>
    <w:rsid w:val="00E67F05"/>
    <w:rsid w:val="00E70238"/>
    <w:rsid w:val="00E70C79"/>
    <w:rsid w:val="00E7166A"/>
    <w:rsid w:val="00E71906"/>
    <w:rsid w:val="00E71E96"/>
    <w:rsid w:val="00E7250A"/>
    <w:rsid w:val="00E72BCD"/>
    <w:rsid w:val="00E72E01"/>
    <w:rsid w:val="00E73EC9"/>
    <w:rsid w:val="00E755BB"/>
    <w:rsid w:val="00E75BEF"/>
    <w:rsid w:val="00E762B7"/>
    <w:rsid w:val="00E7631B"/>
    <w:rsid w:val="00E76D26"/>
    <w:rsid w:val="00E76DCA"/>
    <w:rsid w:val="00E772CC"/>
    <w:rsid w:val="00E773AF"/>
    <w:rsid w:val="00E7770E"/>
    <w:rsid w:val="00E77800"/>
    <w:rsid w:val="00E778E6"/>
    <w:rsid w:val="00E81415"/>
    <w:rsid w:val="00E815D5"/>
    <w:rsid w:val="00E835A9"/>
    <w:rsid w:val="00E83A84"/>
    <w:rsid w:val="00E840F8"/>
    <w:rsid w:val="00E8410A"/>
    <w:rsid w:val="00E85036"/>
    <w:rsid w:val="00E85339"/>
    <w:rsid w:val="00E85403"/>
    <w:rsid w:val="00E85B00"/>
    <w:rsid w:val="00E85B6E"/>
    <w:rsid w:val="00E86781"/>
    <w:rsid w:val="00E87017"/>
    <w:rsid w:val="00E87104"/>
    <w:rsid w:val="00E87392"/>
    <w:rsid w:val="00E902F9"/>
    <w:rsid w:val="00E9054A"/>
    <w:rsid w:val="00E90FDF"/>
    <w:rsid w:val="00E91086"/>
    <w:rsid w:val="00E91D04"/>
    <w:rsid w:val="00E92366"/>
    <w:rsid w:val="00E923B8"/>
    <w:rsid w:val="00E93464"/>
    <w:rsid w:val="00E93DB5"/>
    <w:rsid w:val="00E94910"/>
    <w:rsid w:val="00E94FB4"/>
    <w:rsid w:val="00E959E2"/>
    <w:rsid w:val="00E965CE"/>
    <w:rsid w:val="00EA08B7"/>
    <w:rsid w:val="00EA096A"/>
    <w:rsid w:val="00EA0A83"/>
    <w:rsid w:val="00EA1132"/>
    <w:rsid w:val="00EA1B3B"/>
    <w:rsid w:val="00EA334E"/>
    <w:rsid w:val="00EA3E98"/>
    <w:rsid w:val="00EA4514"/>
    <w:rsid w:val="00EA50DC"/>
    <w:rsid w:val="00EA522F"/>
    <w:rsid w:val="00EA54B3"/>
    <w:rsid w:val="00EA54C7"/>
    <w:rsid w:val="00EA5B54"/>
    <w:rsid w:val="00EA6614"/>
    <w:rsid w:val="00EA76AE"/>
    <w:rsid w:val="00EA7769"/>
    <w:rsid w:val="00EA7957"/>
    <w:rsid w:val="00EA7B0C"/>
    <w:rsid w:val="00EB01F0"/>
    <w:rsid w:val="00EB0928"/>
    <w:rsid w:val="00EB0BF4"/>
    <w:rsid w:val="00EB0F85"/>
    <w:rsid w:val="00EB17EB"/>
    <w:rsid w:val="00EB1C6C"/>
    <w:rsid w:val="00EB2182"/>
    <w:rsid w:val="00EB24E6"/>
    <w:rsid w:val="00EB32B8"/>
    <w:rsid w:val="00EB3F1D"/>
    <w:rsid w:val="00EB4657"/>
    <w:rsid w:val="00EB4683"/>
    <w:rsid w:val="00EB538B"/>
    <w:rsid w:val="00EB555E"/>
    <w:rsid w:val="00EB5599"/>
    <w:rsid w:val="00EB55DE"/>
    <w:rsid w:val="00EB611E"/>
    <w:rsid w:val="00EB7600"/>
    <w:rsid w:val="00EB7E18"/>
    <w:rsid w:val="00EC0971"/>
    <w:rsid w:val="00EC0EE1"/>
    <w:rsid w:val="00EC1701"/>
    <w:rsid w:val="00EC2B16"/>
    <w:rsid w:val="00EC30C0"/>
    <w:rsid w:val="00EC329F"/>
    <w:rsid w:val="00EC3475"/>
    <w:rsid w:val="00EC3868"/>
    <w:rsid w:val="00EC499A"/>
    <w:rsid w:val="00EC4BC2"/>
    <w:rsid w:val="00EC542D"/>
    <w:rsid w:val="00EC57FC"/>
    <w:rsid w:val="00EC5A3C"/>
    <w:rsid w:val="00EC61D8"/>
    <w:rsid w:val="00ED003E"/>
    <w:rsid w:val="00ED05CB"/>
    <w:rsid w:val="00ED08C3"/>
    <w:rsid w:val="00ED08F9"/>
    <w:rsid w:val="00ED1786"/>
    <w:rsid w:val="00ED2057"/>
    <w:rsid w:val="00ED3328"/>
    <w:rsid w:val="00ED379D"/>
    <w:rsid w:val="00ED5017"/>
    <w:rsid w:val="00ED5227"/>
    <w:rsid w:val="00ED608C"/>
    <w:rsid w:val="00ED6120"/>
    <w:rsid w:val="00ED634E"/>
    <w:rsid w:val="00ED7B68"/>
    <w:rsid w:val="00EE1BAE"/>
    <w:rsid w:val="00EE2678"/>
    <w:rsid w:val="00EE27B1"/>
    <w:rsid w:val="00EE2AC8"/>
    <w:rsid w:val="00EE2CE1"/>
    <w:rsid w:val="00EE3542"/>
    <w:rsid w:val="00EE369B"/>
    <w:rsid w:val="00EE3C66"/>
    <w:rsid w:val="00EE42FD"/>
    <w:rsid w:val="00EE4C64"/>
    <w:rsid w:val="00EE5394"/>
    <w:rsid w:val="00EE6561"/>
    <w:rsid w:val="00EE67AE"/>
    <w:rsid w:val="00EE6B03"/>
    <w:rsid w:val="00EE6CF1"/>
    <w:rsid w:val="00EE6D27"/>
    <w:rsid w:val="00EF0018"/>
    <w:rsid w:val="00EF062D"/>
    <w:rsid w:val="00EF0C8C"/>
    <w:rsid w:val="00EF0D79"/>
    <w:rsid w:val="00EF14A0"/>
    <w:rsid w:val="00EF229B"/>
    <w:rsid w:val="00EF2606"/>
    <w:rsid w:val="00EF2D18"/>
    <w:rsid w:val="00EF3421"/>
    <w:rsid w:val="00EF3A86"/>
    <w:rsid w:val="00EF3C33"/>
    <w:rsid w:val="00EF3EE9"/>
    <w:rsid w:val="00EF3F38"/>
    <w:rsid w:val="00EF4044"/>
    <w:rsid w:val="00EF5085"/>
    <w:rsid w:val="00EF514B"/>
    <w:rsid w:val="00EF590C"/>
    <w:rsid w:val="00EF6526"/>
    <w:rsid w:val="00EF6A61"/>
    <w:rsid w:val="00EF6D8D"/>
    <w:rsid w:val="00EF6F74"/>
    <w:rsid w:val="00EF727C"/>
    <w:rsid w:val="00EF7656"/>
    <w:rsid w:val="00F0053F"/>
    <w:rsid w:val="00F0080C"/>
    <w:rsid w:val="00F015F1"/>
    <w:rsid w:val="00F03086"/>
    <w:rsid w:val="00F03F36"/>
    <w:rsid w:val="00F03F94"/>
    <w:rsid w:val="00F0468C"/>
    <w:rsid w:val="00F0490A"/>
    <w:rsid w:val="00F04949"/>
    <w:rsid w:val="00F05A15"/>
    <w:rsid w:val="00F05B93"/>
    <w:rsid w:val="00F0692C"/>
    <w:rsid w:val="00F069EE"/>
    <w:rsid w:val="00F06D54"/>
    <w:rsid w:val="00F07A12"/>
    <w:rsid w:val="00F07B2A"/>
    <w:rsid w:val="00F07B6D"/>
    <w:rsid w:val="00F07B8D"/>
    <w:rsid w:val="00F112CC"/>
    <w:rsid w:val="00F11446"/>
    <w:rsid w:val="00F11450"/>
    <w:rsid w:val="00F11649"/>
    <w:rsid w:val="00F128BF"/>
    <w:rsid w:val="00F12954"/>
    <w:rsid w:val="00F12E5F"/>
    <w:rsid w:val="00F1391F"/>
    <w:rsid w:val="00F13BFB"/>
    <w:rsid w:val="00F13C29"/>
    <w:rsid w:val="00F1455F"/>
    <w:rsid w:val="00F149B8"/>
    <w:rsid w:val="00F14C2B"/>
    <w:rsid w:val="00F15BFF"/>
    <w:rsid w:val="00F1700B"/>
    <w:rsid w:val="00F171CB"/>
    <w:rsid w:val="00F17E14"/>
    <w:rsid w:val="00F20A9D"/>
    <w:rsid w:val="00F20BED"/>
    <w:rsid w:val="00F20C6E"/>
    <w:rsid w:val="00F21A6F"/>
    <w:rsid w:val="00F21C4B"/>
    <w:rsid w:val="00F22044"/>
    <w:rsid w:val="00F2243B"/>
    <w:rsid w:val="00F22511"/>
    <w:rsid w:val="00F22EA2"/>
    <w:rsid w:val="00F2370F"/>
    <w:rsid w:val="00F23EC6"/>
    <w:rsid w:val="00F24B9A"/>
    <w:rsid w:val="00F24F3B"/>
    <w:rsid w:val="00F250C5"/>
    <w:rsid w:val="00F254AB"/>
    <w:rsid w:val="00F25812"/>
    <w:rsid w:val="00F258B7"/>
    <w:rsid w:val="00F2593B"/>
    <w:rsid w:val="00F263D4"/>
    <w:rsid w:val="00F264B7"/>
    <w:rsid w:val="00F27C91"/>
    <w:rsid w:val="00F27FCB"/>
    <w:rsid w:val="00F302AB"/>
    <w:rsid w:val="00F3071F"/>
    <w:rsid w:val="00F312F3"/>
    <w:rsid w:val="00F3144B"/>
    <w:rsid w:val="00F317BD"/>
    <w:rsid w:val="00F3279B"/>
    <w:rsid w:val="00F3338B"/>
    <w:rsid w:val="00F3340C"/>
    <w:rsid w:val="00F345F5"/>
    <w:rsid w:val="00F34962"/>
    <w:rsid w:val="00F35EC6"/>
    <w:rsid w:val="00F3635C"/>
    <w:rsid w:val="00F36446"/>
    <w:rsid w:val="00F3688F"/>
    <w:rsid w:val="00F36ADC"/>
    <w:rsid w:val="00F36C5B"/>
    <w:rsid w:val="00F36D83"/>
    <w:rsid w:val="00F405B2"/>
    <w:rsid w:val="00F4117C"/>
    <w:rsid w:val="00F414A6"/>
    <w:rsid w:val="00F41D3E"/>
    <w:rsid w:val="00F41FAB"/>
    <w:rsid w:val="00F42D88"/>
    <w:rsid w:val="00F43356"/>
    <w:rsid w:val="00F433AC"/>
    <w:rsid w:val="00F43B47"/>
    <w:rsid w:val="00F43B94"/>
    <w:rsid w:val="00F45006"/>
    <w:rsid w:val="00F505F9"/>
    <w:rsid w:val="00F50730"/>
    <w:rsid w:val="00F50905"/>
    <w:rsid w:val="00F50B65"/>
    <w:rsid w:val="00F52341"/>
    <w:rsid w:val="00F52A8A"/>
    <w:rsid w:val="00F52CD2"/>
    <w:rsid w:val="00F533E5"/>
    <w:rsid w:val="00F53867"/>
    <w:rsid w:val="00F54559"/>
    <w:rsid w:val="00F54683"/>
    <w:rsid w:val="00F54ABB"/>
    <w:rsid w:val="00F54DC8"/>
    <w:rsid w:val="00F55167"/>
    <w:rsid w:val="00F5769E"/>
    <w:rsid w:val="00F57774"/>
    <w:rsid w:val="00F57861"/>
    <w:rsid w:val="00F57931"/>
    <w:rsid w:val="00F6039F"/>
    <w:rsid w:val="00F608DF"/>
    <w:rsid w:val="00F60ED1"/>
    <w:rsid w:val="00F610F8"/>
    <w:rsid w:val="00F61E6E"/>
    <w:rsid w:val="00F61EFD"/>
    <w:rsid w:val="00F62F2A"/>
    <w:rsid w:val="00F631C7"/>
    <w:rsid w:val="00F63A56"/>
    <w:rsid w:val="00F63B0D"/>
    <w:rsid w:val="00F63B37"/>
    <w:rsid w:val="00F64261"/>
    <w:rsid w:val="00F64612"/>
    <w:rsid w:val="00F65316"/>
    <w:rsid w:val="00F65748"/>
    <w:rsid w:val="00F661B1"/>
    <w:rsid w:val="00F66B8C"/>
    <w:rsid w:val="00F66ECD"/>
    <w:rsid w:val="00F709B2"/>
    <w:rsid w:val="00F711D6"/>
    <w:rsid w:val="00F71582"/>
    <w:rsid w:val="00F71ECA"/>
    <w:rsid w:val="00F71F22"/>
    <w:rsid w:val="00F728D1"/>
    <w:rsid w:val="00F733B1"/>
    <w:rsid w:val="00F7347F"/>
    <w:rsid w:val="00F741AC"/>
    <w:rsid w:val="00F749D5"/>
    <w:rsid w:val="00F74B9B"/>
    <w:rsid w:val="00F74C7A"/>
    <w:rsid w:val="00F75259"/>
    <w:rsid w:val="00F75AAC"/>
    <w:rsid w:val="00F7620B"/>
    <w:rsid w:val="00F76907"/>
    <w:rsid w:val="00F76B9F"/>
    <w:rsid w:val="00F76DC8"/>
    <w:rsid w:val="00F77746"/>
    <w:rsid w:val="00F80164"/>
    <w:rsid w:val="00F804C4"/>
    <w:rsid w:val="00F80F88"/>
    <w:rsid w:val="00F81940"/>
    <w:rsid w:val="00F825D9"/>
    <w:rsid w:val="00F828CC"/>
    <w:rsid w:val="00F83658"/>
    <w:rsid w:val="00F85D27"/>
    <w:rsid w:val="00F86BD7"/>
    <w:rsid w:val="00F8732B"/>
    <w:rsid w:val="00F873DA"/>
    <w:rsid w:val="00F87843"/>
    <w:rsid w:val="00F87A9F"/>
    <w:rsid w:val="00F901E3"/>
    <w:rsid w:val="00F90AEB"/>
    <w:rsid w:val="00F917D8"/>
    <w:rsid w:val="00F9206E"/>
    <w:rsid w:val="00F93000"/>
    <w:rsid w:val="00F93541"/>
    <w:rsid w:val="00F93E43"/>
    <w:rsid w:val="00F95098"/>
    <w:rsid w:val="00F9521E"/>
    <w:rsid w:val="00F95355"/>
    <w:rsid w:val="00F95A91"/>
    <w:rsid w:val="00F96E13"/>
    <w:rsid w:val="00F96FBF"/>
    <w:rsid w:val="00F97039"/>
    <w:rsid w:val="00FA02E3"/>
    <w:rsid w:val="00FA07EC"/>
    <w:rsid w:val="00FA0DDD"/>
    <w:rsid w:val="00FA2546"/>
    <w:rsid w:val="00FA25EA"/>
    <w:rsid w:val="00FA2FD0"/>
    <w:rsid w:val="00FA3527"/>
    <w:rsid w:val="00FA3B97"/>
    <w:rsid w:val="00FA42A4"/>
    <w:rsid w:val="00FA448C"/>
    <w:rsid w:val="00FA45A0"/>
    <w:rsid w:val="00FA5011"/>
    <w:rsid w:val="00FA582A"/>
    <w:rsid w:val="00FA5EF4"/>
    <w:rsid w:val="00FA6001"/>
    <w:rsid w:val="00FA607C"/>
    <w:rsid w:val="00FA6289"/>
    <w:rsid w:val="00FA666A"/>
    <w:rsid w:val="00FA6FC2"/>
    <w:rsid w:val="00FA73D1"/>
    <w:rsid w:val="00FA78F7"/>
    <w:rsid w:val="00FA7F93"/>
    <w:rsid w:val="00FB07DC"/>
    <w:rsid w:val="00FB0AB7"/>
    <w:rsid w:val="00FB0E5E"/>
    <w:rsid w:val="00FB1A62"/>
    <w:rsid w:val="00FB286E"/>
    <w:rsid w:val="00FB39A6"/>
    <w:rsid w:val="00FB3BEE"/>
    <w:rsid w:val="00FB3F65"/>
    <w:rsid w:val="00FB4B3A"/>
    <w:rsid w:val="00FB568D"/>
    <w:rsid w:val="00FB57EE"/>
    <w:rsid w:val="00FB5C6A"/>
    <w:rsid w:val="00FB6732"/>
    <w:rsid w:val="00FB704F"/>
    <w:rsid w:val="00FB709A"/>
    <w:rsid w:val="00FB7226"/>
    <w:rsid w:val="00FB7320"/>
    <w:rsid w:val="00FC229D"/>
    <w:rsid w:val="00FC2CEA"/>
    <w:rsid w:val="00FC2E1F"/>
    <w:rsid w:val="00FC3CB6"/>
    <w:rsid w:val="00FC3D1F"/>
    <w:rsid w:val="00FC3DBE"/>
    <w:rsid w:val="00FC3DEC"/>
    <w:rsid w:val="00FC3F19"/>
    <w:rsid w:val="00FC4A53"/>
    <w:rsid w:val="00FC4D15"/>
    <w:rsid w:val="00FC4DAA"/>
    <w:rsid w:val="00FC4DF4"/>
    <w:rsid w:val="00FC5110"/>
    <w:rsid w:val="00FC6F10"/>
    <w:rsid w:val="00FC7B8D"/>
    <w:rsid w:val="00FC7DB3"/>
    <w:rsid w:val="00FD0657"/>
    <w:rsid w:val="00FD13A4"/>
    <w:rsid w:val="00FD1562"/>
    <w:rsid w:val="00FD1907"/>
    <w:rsid w:val="00FD192B"/>
    <w:rsid w:val="00FD21D9"/>
    <w:rsid w:val="00FD3AFF"/>
    <w:rsid w:val="00FD4669"/>
    <w:rsid w:val="00FD5ABF"/>
    <w:rsid w:val="00FD5AEE"/>
    <w:rsid w:val="00FD5EF2"/>
    <w:rsid w:val="00FD6D2C"/>
    <w:rsid w:val="00FD6F85"/>
    <w:rsid w:val="00FD70F4"/>
    <w:rsid w:val="00FD7386"/>
    <w:rsid w:val="00FE0F18"/>
    <w:rsid w:val="00FE1872"/>
    <w:rsid w:val="00FE1919"/>
    <w:rsid w:val="00FE2144"/>
    <w:rsid w:val="00FE2871"/>
    <w:rsid w:val="00FE3209"/>
    <w:rsid w:val="00FE3AFE"/>
    <w:rsid w:val="00FE3D6C"/>
    <w:rsid w:val="00FE41FF"/>
    <w:rsid w:val="00FE4FE5"/>
    <w:rsid w:val="00FE52FB"/>
    <w:rsid w:val="00FE5CE4"/>
    <w:rsid w:val="00FE5E49"/>
    <w:rsid w:val="00FE6AE9"/>
    <w:rsid w:val="00FE74D4"/>
    <w:rsid w:val="00FF0750"/>
    <w:rsid w:val="00FF07B3"/>
    <w:rsid w:val="00FF0BD0"/>
    <w:rsid w:val="00FF0FDD"/>
    <w:rsid w:val="00FF127D"/>
    <w:rsid w:val="00FF2CA8"/>
    <w:rsid w:val="00FF44D5"/>
    <w:rsid w:val="00FF4FC6"/>
    <w:rsid w:val="00FF51A6"/>
    <w:rsid w:val="00FF546D"/>
    <w:rsid w:val="00FF5865"/>
    <w:rsid w:val="00FF5FD9"/>
    <w:rsid w:val="00FF6572"/>
    <w:rsid w:val="00FF6AA1"/>
    <w:rsid w:val="00FF7353"/>
    <w:rsid w:val="00FF7C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44AF6E20"/>
  <w15:docId w15:val="{D14E7BA4-2A28-4A53-865F-E71903765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44F62"/>
    <w:pPr>
      <w:suppressAutoHyphens/>
    </w:pPr>
    <w:rPr>
      <w:sz w:val="24"/>
      <w:szCs w:val="24"/>
      <w:lang w:eastAsia="ar-SA"/>
    </w:rPr>
  </w:style>
  <w:style w:type="paragraph" w:styleId="Nadpis1">
    <w:name w:val="heading 1"/>
    <w:basedOn w:val="Normln"/>
    <w:next w:val="Normln"/>
    <w:qFormat/>
    <w:rsid w:val="00F95355"/>
    <w:pPr>
      <w:keepNext/>
      <w:numPr>
        <w:numId w:val="2"/>
      </w:numPr>
      <w:spacing w:before="360" w:after="120"/>
      <w:outlineLvl w:val="0"/>
    </w:pPr>
    <w:rPr>
      <w:rFonts w:cs="Arial"/>
      <w:b/>
      <w:bCs/>
      <w:caps/>
      <w:kern w:val="32"/>
      <w:sz w:val="28"/>
      <w:szCs w:val="32"/>
    </w:rPr>
  </w:style>
  <w:style w:type="paragraph" w:styleId="Nadpis2">
    <w:name w:val="heading 2"/>
    <w:basedOn w:val="Normln"/>
    <w:next w:val="Normln"/>
    <w:link w:val="Nadpis2Char"/>
    <w:qFormat/>
    <w:rsid w:val="00376CC4"/>
    <w:pPr>
      <w:widowControl w:val="0"/>
      <w:numPr>
        <w:ilvl w:val="1"/>
        <w:numId w:val="2"/>
      </w:numPr>
      <w:spacing w:before="240" w:after="120"/>
      <w:outlineLvl w:val="1"/>
    </w:pPr>
    <w:rPr>
      <w:b/>
    </w:rPr>
  </w:style>
  <w:style w:type="paragraph" w:styleId="Nadpis3">
    <w:name w:val="heading 3"/>
    <w:basedOn w:val="Normln"/>
    <w:next w:val="Normln"/>
    <w:qFormat/>
    <w:rsid w:val="006770BF"/>
    <w:pPr>
      <w:keepNext/>
      <w:numPr>
        <w:ilvl w:val="2"/>
        <w:numId w:val="2"/>
      </w:numPr>
      <w:spacing w:before="120" w:after="120"/>
      <w:outlineLvl w:val="2"/>
    </w:pPr>
    <w:rPr>
      <w:rFonts w:cs="Arial"/>
      <w:bCs/>
      <w:i/>
      <w:szCs w:val="26"/>
    </w:rPr>
  </w:style>
  <w:style w:type="paragraph" w:styleId="Nadpis4">
    <w:name w:val="heading 4"/>
    <w:basedOn w:val="Normln"/>
    <w:next w:val="Normln"/>
    <w:qFormat/>
    <w:rsid w:val="00E81415"/>
    <w:pPr>
      <w:keepNext/>
      <w:spacing w:before="240" w:after="60"/>
      <w:outlineLvl w:val="3"/>
    </w:pPr>
    <w:rPr>
      <w:b/>
      <w:bCs/>
      <w:sz w:val="28"/>
      <w:szCs w:val="28"/>
    </w:rPr>
  </w:style>
  <w:style w:type="paragraph" w:styleId="Nadpis6">
    <w:name w:val="heading 6"/>
    <w:basedOn w:val="Normln"/>
    <w:next w:val="Normln"/>
    <w:qFormat/>
    <w:pPr>
      <w:spacing w:before="240" w:after="60"/>
      <w:outlineLvl w:val="5"/>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1">
    <w:name w:val="WW8Num1z1"/>
    <w:rPr>
      <w:rFonts w:cs="Times New Roman"/>
    </w:rPr>
  </w:style>
  <w:style w:type="character" w:customStyle="1" w:styleId="WW8Num4z0">
    <w:name w:val="WW8Num4z0"/>
    <w:rPr>
      <w:rFonts w:cs="Times New Roman"/>
    </w:rPr>
  </w:style>
  <w:style w:type="character" w:customStyle="1" w:styleId="WW8Num4z2">
    <w:name w:val="WW8Num4z2"/>
    <w:rPr>
      <w:rFonts w:ascii="Symbol" w:hAnsi="Symbol" w:cs="Symbol"/>
    </w:rPr>
  </w:style>
  <w:style w:type="character" w:customStyle="1" w:styleId="WW8Num6z2">
    <w:name w:val="WW8Num6z2"/>
    <w:rPr>
      <w:rFonts w:cs="Times New Roman"/>
    </w:rPr>
  </w:style>
  <w:style w:type="character" w:customStyle="1" w:styleId="WW8Num7z0">
    <w:name w:val="WW8Num7z0"/>
    <w:rPr>
      <w:rFonts w:cs="Times New Roman"/>
    </w:rPr>
  </w:style>
  <w:style w:type="character" w:customStyle="1" w:styleId="WW8Num8z0">
    <w:name w:val="WW8Num8z0"/>
    <w:rPr>
      <w:rFonts w:cs="Times New Roman"/>
    </w:rPr>
  </w:style>
  <w:style w:type="character" w:customStyle="1" w:styleId="WW8Num10z0">
    <w:name w:val="WW8Num10z0"/>
    <w:rPr>
      <w:rFonts w:cs="Times New Roman"/>
    </w:rPr>
  </w:style>
  <w:style w:type="character" w:customStyle="1" w:styleId="WW8Num10z1">
    <w:name w:val="WW8Num10z1"/>
    <w:rPr>
      <w:rFonts w:ascii="Times New Roman" w:eastAsia="Times New Roman" w:hAnsi="Times New Roman" w:cs="Times New Roman"/>
    </w:rPr>
  </w:style>
  <w:style w:type="character" w:customStyle="1" w:styleId="WW8Num10z2">
    <w:name w:val="WW8Num10z2"/>
    <w:rPr>
      <w:rFonts w:ascii="Symbol" w:hAnsi="Symbol" w:cs="Symbol"/>
    </w:rPr>
  </w:style>
  <w:style w:type="character" w:customStyle="1" w:styleId="WW8Num11z0">
    <w:name w:val="WW8Num11z0"/>
    <w:rPr>
      <w:b w:val="0"/>
      <w:i w:val="0"/>
    </w:rPr>
  </w:style>
  <w:style w:type="character" w:customStyle="1" w:styleId="WW8Num14z0">
    <w:name w:val="WW8Num14z0"/>
    <w:rPr>
      <w:b w:val="0"/>
      <w:i w:val="0"/>
    </w:rPr>
  </w:style>
  <w:style w:type="character" w:customStyle="1" w:styleId="WW8Num15z0">
    <w:name w:val="WW8Num15z0"/>
    <w:rPr>
      <w:rFonts w:cs="Times New Roman"/>
    </w:rPr>
  </w:style>
  <w:style w:type="character" w:customStyle="1" w:styleId="WW8Num16z0">
    <w:name w:val="WW8Num16z0"/>
    <w:rPr>
      <w:color w:val="auto"/>
    </w:rPr>
  </w:style>
  <w:style w:type="character" w:customStyle="1" w:styleId="WW8Num17z0">
    <w:name w:val="WW8Num17z0"/>
    <w:rPr>
      <w:rFonts w:cs="Times New Roman"/>
    </w:rPr>
  </w:style>
  <w:style w:type="character" w:customStyle="1" w:styleId="WW8Num17z1">
    <w:name w:val="WW8Num17z1"/>
    <w:rPr>
      <w:rFonts w:ascii="Times New Roman" w:eastAsia="Times New Roman" w:hAnsi="Times New Roman" w:cs="Times New Roman"/>
    </w:rPr>
  </w:style>
  <w:style w:type="character" w:customStyle="1" w:styleId="WW8Num17z2">
    <w:name w:val="WW8Num17z2"/>
    <w:rPr>
      <w:rFonts w:ascii="Symbol" w:hAnsi="Symbol" w:cs="Symbol"/>
    </w:rPr>
  </w:style>
  <w:style w:type="character" w:customStyle="1" w:styleId="WW8Num18z0">
    <w:name w:val="WW8Num18z0"/>
    <w:rPr>
      <w:rFonts w:cs="Times New Roman"/>
    </w:rPr>
  </w:style>
  <w:style w:type="character" w:customStyle="1" w:styleId="WW8Num18z2">
    <w:name w:val="WW8Num18z2"/>
    <w:rPr>
      <w:rFonts w:ascii="Symbol" w:hAnsi="Symbol" w:cs="Symbol"/>
    </w:rPr>
  </w:style>
  <w:style w:type="character" w:customStyle="1" w:styleId="WW8Num22z0">
    <w:name w:val="WW8Num22z0"/>
    <w:rPr>
      <w:rFonts w:cs="Times New Roman"/>
    </w:rPr>
  </w:style>
  <w:style w:type="character" w:customStyle="1" w:styleId="WW8Num26z0">
    <w:name w:val="WW8Num26z0"/>
    <w:rPr>
      <w:rFonts w:ascii="Times New Roman" w:eastAsia="Times New Roman" w:hAnsi="Times New Roman" w:cs="Times New Roman"/>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6z3">
    <w:name w:val="WW8Num26z3"/>
    <w:rPr>
      <w:rFonts w:ascii="Symbol" w:hAnsi="Symbol" w:cs="Symbol"/>
    </w:rPr>
  </w:style>
  <w:style w:type="character" w:customStyle="1" w:styleId="WW8Num27z0">
    <w:name w:val="WW8Num27z0"/>
    <w:rPr>
      <w:color w:val="auto"/>
    </w:rPr>
  </w:style>
  <w:style w:type="character" w:customStyle="1" w:styleId="WW8Num31z0">
    <w:name w:val="WW8Num31z0"/>
    <w:rPr>
      <w:b w:val="0"/>
      <w:i w:val="0"/>
      <w:color w:val="auto"/>
    </w:rPr>
  </w:style>
  <w:style w:type="character" w:customStyle="1" w:styleId="WW8Num33z0">
    <w:name w:val="WW8Num33z0"/>
    <w:rPr>
      <w:rFonts w:cs="Times New Roman"/>
    </w:rPr>
  </w:style>
  <w:style w:type="character" w:customStyle="1" w:styleId="WW8Num38z0">
    <w:name w:val="WW8Num38z0"/>
    <w:rPr>
      <w:rFonts w:cs="Times New Roman"/>
    </w:rPr>
  </w:style>
  <w:style w:type="character" w:customStyle="1" w:styleId="WW8Num38z2">
    <w:name w:val="WW8Num38z2"/>
    <w:rPr>
      <w:rFonts w:ascii="Symbol" w:hAnsi="Symbol" w:cs="Symbol"/>
    </w:rPr>
  </w:style>
  <w:style w:type="character" w:customStyle="1" w:styleId="WW8Num39z0">
    <w:name w:val="WW8Num39z0"/>
    <w:rPr>
      <w:rFonts w:cs="Times New Roman"/>
    </w:rPr>
  </w:style>
  <w:style w:type="character" w:customStyle="1" w:styleId="WW8Num39z1">
    <w:name w:val="WW8Num39z1"/>
    <w:rPr>
      <w:rFonts w:ascii="Times New Roman" w:eastAsia="Times New Roman" w:hAnsi="Times New Roman" w:cs="Times New Roman"/>
    </w:rPr>
  </w:style>
  <w:style w:type="character" w:customStyle="1" w:styleId="WW8Num39z2">
    <w:name w:val="WW8Num39z2"/>
    <w:rPr>
      <w:rFonts w:ascii="Symbol" w:hAnsi="Symbol" w:cs="Symbol"/>
    </w:rPr>
  </w:style>
  <w:style w:type="character" w:customStyle="1" w:styleId="WW8Num40z0">
    <w:name w:val="WW8Num40z0"/>
    <w:rPr>
      <w:rFonts w:cs="Times New Roman"/>
    </w:rPr>
  </w:style>
  <w:style w:type="character" w:styleId="Hypertextovodkaz">
    <w:name w:val="Hyperlink"/>
    <w:rPr>
      <w:color w:val="0000FF"/>
      <w:u w:val="single"/>
    </w:rPr>
  </w:style>
  <w:style w:type="character" w:styleId="slostrnky">
    <w:name w:val="page number"/>
    <w:basedOn w:val="Standardnpsmoodstavce"/>
  </w:style>
  <w:style w:type="character" w:customStyle="1" w:styleId="TPOOdstavecChar">
    <w:name w:val="TPO Odstavec Char"/>
    <w:rPr>
      <w:sz w:val="24"/>
      <w:lang w:val="cs-CZ" w:eastAsia="ar-SA" w:bidi="ar-SA"/>
    </w:rPr>
  </w:style>
  <w:style w:type="character" w:customStyle="1" w:styleId="HeaderChar">
    <w:name w:val="Header Char"/>
    <w:rPr>
      <w:sz w:val="24"/>
      <w:szCs w:val="24"/>
      <w:lang w:val="cs-CZ" w:eastAsia="ar-SA" w:bidi="ar-SA"/>
    </w:rPr>
  </w:style>
  <w:style w:type="character" w:customStyle="1" w:styleId="blue1">
    <w:name w:val="blue1"/>
    <w:rPr>
      <w:rFonts w:ascii="Verdana" w:hAnsi="Verdana" w:cs="Verdana"/>
      <w:strike w:val="0"/>
      <w:dstrike w:val="0"/>
      <w:color w:val="000080"/>
      <w:sz w:val="15"/>
      <w:szCs w:val="15"/>
      <w:u w:val="none"/>
    </w:rPr>
  </w:style>
  <w:style w:type="character" w:styleId="Sledovanodkaz">
    <w:name w:val="FollowedHyperlink"/>
    <w:rPr>
      <w:color w:val="800080"/>
      <w:u w:val="single"/>
    </w:rPr>
  </w:style>
  <w:style w:type="character" w:customStyle="1" w:styleId="platne1">
    <w:name w:val="platne1"/>
    <w:rPr>
      <w:rFonts w:cs="Times New Roman"/>
    </w:rPr>
  </w:style>
  <w:style w:type="character" w:customStyle="1" w:styleId="WW-Absatz-Standardschriftart11111111">
    <w:name w:val="WW-Absatz-Standardschriftart11111111"/>
  </w:style>
  <w:style w:type="character" w:customStyle="1" w:styleId="defaultipr">
    <w:name w:val="default ipr"/>
  </w:style>
  <w:style w:type="character" w:customStyle="1" w:styleId="BalloonTextChar">
    <w:name w:val="Balloon Text Char"/>
    <w:rPr>
      <w:rFonts w:ascii="Tahoma" w:hAnsi="Tahoma" w:cs="Tahoma"/>
      <w:sz w:val="16"/>
      <w:szCs w:val="16"/>
    </w:rPr>
  </w:style>
  <w:style w:type="paragraph" w:customStyle="1" w:styleId="Nadpis0">
    <w:name w:val="Nadpis"/>
    <w:basedOn w:val="Normln"/>
    <w:next w:val="Zkladntext"/>
    <w:pPr>
      <w:keepNext/>
      <w:spacing w:before="240" w:after="120"/>
    </w:pPr>
    <w:rPr>
      <w:rFonts w:ascii="Arial" w:eastAsia="Microsoft YaHei" w:hAnsi="Arial" w:cs="Mangal"/>
      <w:sz w:val="28"/>
      <w:szCs w:val="28"/>
    </w:rPr>
  </w:style>
  <w:style w:type="paragraph" w:styleId="Zkladntext">
    <w:name w:val="Body Text"/>
    <w:basedOn w:val="Normln"/>
    <w:pPr>
      <w:spacing w:after="120"/>
    </w:pPr>
  </w:style>
  <w:style w:type="paragraph" w:styleId="Seznam">
    <w:name w:val="List"/>
    <w:basedOn w:val="Zkladntext"/>
    <w:rPr>
      <w:rFonts w:cs="Mangal"/>
    </w:rPr>
  </w:style>
  <w:style w:type="paragraph" w:customStyle="1" w:styleId="Popisek">
    <w:name w:val="Popisek"/>
    <w:basedOn w:val="Normln"/>
    <w:pPr>
      <w:suppressLineNumbers/>
      <w:spacing w:before="120" w:after="120"/>
    </w:pPr>
    <w:rPr>
      <w:rFonts w:cs="Mangal"/>
      <w:i/>
      <w:iCs/>
    </w:rPr>
  </w:style>
  <w:style w:type="paragraph" w:customStyle="1" w:styleId="Rejstk">
    <w:name w:val="Rejstřík"/>
    <w:basedOn w:val="Normln"/>
    <w:pPr>
      <w:suppressLineNumbers/>
    </w:pPr>
    <w:rPr>
      <w:rFonts w:cs="Mangal"/>
    </w:rPr>
  </w:style>
  <w:style w:type="paragraph" w:styleId="Zkladntextodsazen3">
    <w:name w:val="Body Text Indent 3"/>
    <w:basedOn w:val="Normln"/>
    <w:pPr>
      <w:spacing w:after="120"/>
      <w:ind w:left="283"/>
    </w:pPr>
    <w:rPr>
      <w:sz w:val="16"/>
      <w:szCs w:val="16"/>
    </w:rPr>
  </w:style>
  <w:style w:type="paragraph" w:styleId="Zhlav">
    <w:name w:val="header"/>
    <w:basedOn w:val="Normln"/>
    <w:link w:val="ZhlavChar"/>
    <w:pPr>
      <w:tabs>
        <w:tab w:val="center" w:pos="4536"/>
        <w:tab w:val="right" w:pos="9072"/>
      </w:tabs>
    </w:pPr>
  </w:style>
  <w:style w:type="paragraph" w:styleId="Zpat">
    <w:name w:val="footer"/>
    <w:basedOn w:val="Normln"/>
    <w:link w:val="ZpatChar"/>
    <w:uiPriority w:val="99"/>
    <w:pPr>
      <w:tabs>
        <w:tab w:val="center" w:pos="4536"/>
        <w:tab w:val="right" w:pos="9072"/>
      </w:tabs>
    </w:pPr>
  </w:style>
  <w:style w:type="paragraph" w:styleId="Nzev">
    <w:name w:val="Title"/>
    <w:basedOn w:val="Normln"/>
    <w:next w:val="Podnadpis"/>
    <w:qFormat/>
    <w:pPr>
      <w:jc w:val="center"/>
    </w:pPr>
    <w:rPr>
      <w:b/>
      <w:color w:val="FF0000"/>
      <w:sz w:val="40"/>
      <w:szCs w:val="20"/>
      <w:u w:val="singl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Podnadpis">
    <w:name w:val="Subtitle"/>
    <w:basedOn w:val="Nadpis0"/>
    <w:next w:val="Zkladntext"/>
    <w:qFormat/>
    <w:pPr>
      <w:jc w:val="center"/>
    </w:pPr>
    <w:rPr>
      <w:i/>
      <w:iCs/>
    </w:rPr>
  </w:style>
  <w:style w:type="paragraph" w:styleId="Rozloendokumentu">
    <w:name w:val="Document Map"/>
    <w:basedOn w:val="Normln"/>
    <w:pPr>
      <w:shd w:val="clear" w:color="auto" w:fill="000080"/>
    </w:pPr>
    <w:rPr>
      <w:rFonts w:ascii="Tahoma" w:hAnsi="Tahoma" w:cs="Tahoma"/>
      <w:sz w:val="20"/>
      <w:szCs w:val="20"/>
    </w:rPr>
  </w:style>
  <w:style w:type="paragraph" w:styleId="Obsah1">
    <w:name w:val="toc 1"/>
    <w:basedOn w:val="Normln"/>
    <w:next w:val="Normln"/>
    <w:pPr>
      <w:tabs>
        <w:tab w:val="left" w:pos="1080"/>
      </w:tabs>
      <w:ind w:left="1080" w:hanging="720"/>
    </w:pPr>
    <w:rPr>
      <w:rFonts w:ascii="Arial" w:hAnsi="Arial" w:cs="Arial"/>
      <w:szCs w:val="20"/>
    </w:rPr>
  </w:style>
  <w:style w:type="paragraph" w:customStyle="1" w:styleId="TPOOdstavec">
    <w:name w:val="TPO Odstavec"/>
    <w:basedOn w:val="Normln"/>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right" w:pos="9639"/>
      </w:tabs>
      <w:jc w:val="both"/>
    </w:pPr>
    <w:rPr>
      <w:szCs w:val="20"/>
    </w:rPr>
  </w:style>
  <w:style w:type="paragraph" w:customStyle="1" w:styleId="CharCharChar1CharCharCharCharCharCharChar">
    <w:name w:val="Char Char Char1 Char Char Char Char Char Char Char"/>
    <w:basedOn w:val="Normln"/>
    <w:pPr>
      <w:spacing w:after="160" w:line="240" w:lineRule="exact"/>
      <w:jc w:val="both"/>
    </w:pPr>
    <w:rPr>
      <w:rFonts w:ascii="Times New Roman Bold" w:hAnsi="Times New Roman Bold" w:cs="Times New Roman Bold"/>
      <w:sz w:val="22"/>
      <w:szCs w:val="26"/>
      <w:lang w:val="sk-SK"/>
    </w:rPr>
  </w:style>
  <w:style w:type="paragraph" w:styleId="Odstavecseseznamem">
    <w:name w:val="List Paragraph"/>
    <w:basedOn w:val="Normln"/>
    <w:qFormat/>
    <w:pPr>
      <w:spacing w:after="200" w:line="276" w:lineRule="auto"/>
      <w:ind w:left="720"/>
    </w:pPr>
    <w:rPr>
      <w:rFonts w:ascii="Calibri" w:eastAsia="Calibri" w:hAnsi="Calibri" w:cs="Calibri"/>
      <w:sz w:val="22"/>
      <w:szCs w:val="22"/>
    </w:rPr>
  </w:style>
  <w:style w:type="paragraph" w:customStyle="1" w:styleId="Textodstavce">
    <w:name w:val="Text odstavce"/>
    <w:basedOn w:val="Normln"/>
    <w:pPr>
      <w:numPr>
        <w:ilvl w:val="6"/>
        <w:numId w:val="1"/>
      </w:numPr>
      <w:tabs>
        <w:tab w:val="left" w:pos="851"/>
      </w:tabs>
      <w:spacing w:before="120" w:after="120"/>
      <w:jc w:val="both"/>
      <w:outlineLvl w:val="6"/>
    </w:pPr>
    <w:rPr>
      <w:szCs w:val="20"/>
    </w:rPr>
  </w:style>
  <w:style w:type="paragraph" w:customStyle="1" w:styleId="Textbodu">
    <w:name w:val="Text bodu"/>
    <w:basedOn w:val="Normln"/>
    <w:pPr>
      <w:numPr>
        <w:ilvl w:val="8"/>
        <w:numId w:val="1"/>
      </w:numPr>
      <w:jc w:val="both"/>
      <w:outlineLvl w:val="8"/>
    </w:pPr>
    <w:rPr>
      <w:szCs w:val="20"/>
    </w:rPr>
  </w:style>
  <w:style w:type="paragraph" w:customStyle="1" w:styleId="Textpsmene">
    <w:name w:val="Text písmene"/>
    <w:basedOn w:val="Normln"/>
    <w:pPr>
      <w:numPr>
        <w:ilvl w:val="7"/>
        <w:numId w:val="1"/>
      </w:numPr>
      <w:jc w:val="both"/>
      <w:outlineLvl w:val="7"/>
    </w:pPr>
    <w:rPr>
      <w:szCs w:val="20"/>
    </w:rPr>
  </w:style>
  <w:style w:type="paragraph" w:styleId="Textbubliny">
    <w:name w:val="Balloon Text"/>
    <w:basedOn w:val="Normln"/>
    <w:rPr>
      <w:rFonts w:ascii="Tahoma" w:hAnsi="Tahoma" w:cs="Tahoma"/>
      <w:sz w:val="16"/>
      <w:szCs w:val="16"/>
      <w:lang w:val="x-none"/>
    </w:rPr>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paragraph" w:customStyle="1" w:styleId="Obsahrmce">
    <w:name w:val="Obsah rámce"/>
    <w:basedOn w:val="Zkladntext"/>
  </w:style>
  <w:style w:type="paragraph" w:styleId="Textpoznpodarou">
    <w:name w:val="footnote text"/>
    <w:basedOn w:val="Normln"/>
    <w:semiHidden/>
    <w:rsid w:val="009E0B92"/>
    <w:rPr>
      <w:sz w:val="20"/>
      <w:szCs w:val="20"/>
    </w:rPr>
  </w:style>
  <w:style w:type="character" w:styleId="Znakapoznpodarou">
    <w:name w:val="footnote reference"/>
    <w:semiHidden/>
    <w:rsid w:val="009E0B92"/>
    <w:rPr>
      <w:vertAlign w:val="superscript"/>
    </w:rPr>
  </w:style>
  <w:style w:type="character" w:styleId="Odkaznakoment">
    <w:name w:val="annotation reference"/>
    <w:semiHidden/>
    <w:rsid w:val="00D20427"/>
    <w:rPr>
      <w:sz w:val="16"/>
      <w:szCs w:val="16"/>
    </w:rPr>
  </w:style>
  <w:style w:type="paragraph" w:styleId="Textkomente">
    <w:name w:val="annotation text"/>
    <w:basedOn w:val="Normln"/>
    <w:semiHidden/>
    <w:rsid w:val="00D20427"/>
    <w:rPr>
      <w:sz w:val="20"/>
      <w:szCs w:val="20"/>
    </w:rPr>
  </w:style>
  <w:style w:type="paragraph" w:styleId="Pedmtkomente">
    <w:name w:val="annotation subject"/>
    <w:basedOn w:val="Textkomente"/>
    <w:next w:val="Textkomente"/>
    <w:semiHidden/>
    <w:rsid w:val="00D20427"/>
    <w:rPr>
      <w:b/>
      <w:bCs/>
    </w:rPr>
  </w:style>
  <w:style w:type="character" w:customStyle="1" w:styleId="Nadpis2Char">
    <w:name w:val="Nadpis 2 Char"/>
    <w:link w:val="Nadpis2"/>
    <w:rsid w:val="00376CC4"/>
    <w:rPr>
      <w:b/>
      <w:sz w:val="24"/>
      <w:szCs w:val="24"/>
      <w:lang w:eastAsia="ar-SA"/>
    </w:rPr>
  </w:style>
  <w:style w:type="paragraph" w:customStyle="1" w:styleId="OdstavecSmlouvy">
    <w:name w:val="OdstavecSmlouvy"/>
    <w:basedOn w:val="Normln"/>
    <w:rsid w:val="00F312F3"/>
    <w:pPr>
      <w:keepLines/>
      <w:numPr>
        <w:numId w:val="3"/>
      </w:numPr>
      <w:tabs>
        <w:tab w:val="left" w:pos="426"/>
        <w:tab w:val="left" w:pos="1701"/>
      </w:tabs>
      <w:suppressAutoHyphens w:val="0"/>
      <w:spacing w:after="120"/>
      <w:jc w:val="both"/>
    </w:pPr>
    <w:rPr>
      <w:szCs w:val="20"/>
      <w:lang w:eastAsia="cs-CZ"/>
    </w:rPr>
  </w:style>
  <w:style w:type="character" w:styleId="Siln">
    <w:name w:val="Strong"/>
    <w:qFormat/>
    <w:rsid w:val="00C71FDF"/>
    <w:rPr>
      <w:b/>
      <w:bCs/>
    </w:rPr>
  </w:style>
  <w:style w:type="paragraph" w:styleId="Zkladntextodsazen">
    <w:name w:val="Body Text Indent"/>
    <w:basedOn w:val="Normln"/>
    <w:rsid w:val="00951DC5"/>
    <w:pPr>
      <w:spacing w:after="120"/>
      <w:ind w:left="283"/>
    </w:pPr>
  </w:style>
  <w:style w:type="paragraph" w:styleId="Bezmezer">
    <w:name w:val="No Spacing"/>
    <w:link w:val="BezmezerChar"/>
    <w:qFormat/>
    <w:rsid w:val="003B610D"/>
    <w:rPr>
      <w:rFonts w:ascii="Calibri" w:eastAsia="Calibri" w:hAnsi="Calibri"/>
      <w:sz w:val="22"/>
      <w:szCs w:val="22"/>
      <w:lang w:eastAsia="en-US"/>
    </w:rPr>
  </w:style>
  <w:style w:type="character" w:customStyle="1" w:styleId="BezmezerChar">
    <w:name w:val="Bez mezer Char"/>
    <w:link w:val="Bezmezer"/>
    <w:rsid w:val="003B610D"/>
    <w:rPr>
      <w:rFonts w:ascii="Calibri" w:eastAsia="Calibri" w:hAnsi="Calibri"/>
      <w:sz w:val="22"/>
      <w:szCs w:val="22"/>
      <w:lang w:val="cs-CZ" w:eastAsia="en-US" w:bidi="ar-SA"/>
    </w:rPr>
  </w:style>
  <w:style w:type="paragraph" w:customStyle="1" w:styleId="ODSTAVEC">
    <w:name w:val="ODSTAVEC"/>
    <w:basedOn w:val="Bezmezer"/>
    <w:rsid w:val="003B610D"/>
    <w:pPr>
      <w:numPr>
        <w:ilvl w:val="1"/>
        <w:numId w:val="16"/>
      </w:numPr>
      <w:tabs>
        <w:tab w:val="clear" w:pos="928"/>
        <w:tab w:val="num" w:pos="360"/>
        <w:tab w:val="num" w:pos="425"/>
      </w:tabs>
      <w:spacing w:before="120"/>
      <w:ind w:left="0" w:firstLine="0"/>
      <w:jc w:val="both"/>
    </w:pPr>
    <w:rPr>
      <w:rFonts w:ascii="Arial" w:eastAsia="Times New Roman" w:hAnsi="Arial" w:cs="Arial"/>
      <w:sz w:val="18"/>
      <w:szCs w:val="18"/>
      <w:lang w:eastAsia="cs-CZ"/>
    </w:rPr>
  </w:style>
  <w:style w:type="paragraph" w:customStyle="1" w:styleId="NADPIS">
    <w:name w:val="NADPIS"/>
    <w:basedOn w:val="Bezmezer"/>
    <w:rsid w:val="003B610D"/>
    <w:pPr>
      <w:numPr>
        <w:numId w:val="16"/>
      </w:numPr>
      <w:tabs>
        <w:tab w:val="clear" w:pos="360"/>
        <w:tab w:val="num" w:pos="785"/>
      </w:tabs>
      <w:spacing w:before="360"/>
      <w:ind w:left="0" w:firstLine="0"/>
      <w:jc w:val="center"/>
    </w:pPr>
    <w:rPr>
      <w:rFonts w:ascii="Arial" w:hAnsi="Arial" w:cs="Arial"/>
      <w:b/>
    </w:rPr>
  </w:style>
  <w:style w:type="paragraph" w:styleId="Zkladntextodsazen2">
    <w:name w:val="Body Text Indent 2"/>
    <w:basedOn w:val="Normln"/>
    <w:rsid w:val="008F2745"/>
    <w:pPr>
      <w:spacing w:after="120" w:line="480" w:lineRule="auto"/>
      <w:ind w:left="283"/>
    </w:pPr>
  </w:style>
  <w:style w:type="character" w:customStyle="1" w:styleId="ZhlavChar">
    <w:name w:val="Záhlaví Char"/>
    <w:link w:val="Zhlav"/>
    <w:rsid w:val="00585F67"/>
    <w:rPr>
      <w:sz w:val="24"/>
      <w:szCs w:val="24"/>
      <w:lang w:val="cs-CZ" w:eastAsia="ar-SA" w:bidi="ar-SA"/>
    </w:rPr>
  </w:style>
  <w:style w:type="character" w:customStyle="1" w:styleId="ZpatChar">
    <w:name w:val="Zápatí Char"/>
    <w:link w:val="Zpat"/>
    <w:uiPriority w:val="99"/>
    <w:rsid w:val="00585F67"/>
    <w:rPr>
      <w:sz w:val="24"/>
      <w:szCs w:val="24"/>
      <w:lang w:val="cs-CZ" w:eastAsia="ar-SA" w:bidi="ar-SA"/>
    </w:rPr>
  </w:style>
  <w:style w:type="paragraph" w:styleId="Seznam2">
    <w:name w:val="List 2"/>
    <w:basedOn w:val="Normln"/>
    <w:rsid w:val="00E81415"/>
    <w:pPr>
      <w:ind w:left="566" w:hanging="283"/>
    </w:pPr>
  </w:style>
  <w:style w:type="paragraph" w:styleId="Seznam3">
    <w:name w:val="List 3"/>
    <w:basedOn w:val="Normln"/>
    <w:rsid w:val="00E81415"/>
    <w:pPr>
      <w:ind w:left="849" w:hanging="283"/>
    </w:pPr>
  </w:style>
  <w:style w:type="paragraph" w:styleId="Seznam4">
    <w:name w:val="List 4"/>
    <w:basedOn w:val="Normln"/>
    <w:rsid w:val="00E81415"/>
    <w:pPr>
      <w:ind w:left="1132" w:hanging="283"/>
    </w:pPr>
  </w:style>
  <w:style w:type="paragraph" w:styleId="Seznam5">
    <w:name w:val="List 5"/>
    <w:basedOn w:val="Normln"/>
    <w:rsid w:val="00E81415"/>
    <w:pPr>
      <w:ind w:left="1415" w:hanging="283"/>
    </w:pPr>
  </w:style>
  <w:style w:type="paragraph" w:styleId="Zkladntext-prvnodsazen">
    <w:name w:val="Body Text First Indent"/>
    <w:basedOn w:val="Zkladntext"/>
    <w:rsid w:val="00E81415"/>
    <w:pPr>
      <w:ind w:firstLine="210"/>
    </w:pPr>
  </w:style>
  <w:style w:type="paragraph" w:styleId="Zkladntext-prvnodsazen2">
    <w:name w:val="Body Text First Indent 2"/>
    <w:basedOn w:val="Zkladntextodsazen"/>
    <w:rsid w:val="00E81415"/>
    <w:pPr>
      <w:ind w:firstLine="210"/>
    </w:pPr>
  </w:style>
  <w:style w:type="character" w:customStyle="1" w:styleId="CharChar3">
    <w:name w:val="Char Char3"/>
    <w:rsid w:val="00BE0D47"/>
    <w:rPr>
      <w:lang w:val="cs-CZ" w:eastAsia="cs-CZ" w:bidi="ar-SA"/>
    </w:rPr>
  </w:style>
  <w:style w:type="paragraph" w:customStyle="1" w:styleId="bod">
    <w:name w:val="bod"/>
    <w:basedOn w:val="slovanseznam2"/>
    <w:rsid w:val="00590C42"/>
    <w:pPr>
      <w:numPr>
        <w:numId w:val="0"/>
      </w:numPr>
      <w:tabs>
        <w:tab w:val="left" w:pos="357"/>
      </w:tabs>
      <w:suppressAutoHyphens w:val="0"/>
      <w:ind w:left="714" w:hanging="357"/>
      <w:jc w:val="both"/>
    </w:pPr>
    <w:rPr>
      <w:szCs w:val="20"/>
      <w:lang w:eastAsia="cs-CZ"/>
    </w:rPr>
  </w:style>
  <w:style w:type="paragraph" w:styleId="slovanseznam2">
    <w:name w:val="List Number 2"/>
    <w:basedOn w:val="Normln"/>
    <w:rsid w:val="00590C42"/>
    <w:pPr>
      <w:numPr>
        <w:numId w:val="24"/>
      </w:numPr>
    </w:pPr>
  </w:style>
  <w:style w:type="character" w:customStyle="1" w:styleId="highlight1">
    <w:name w:val="highlight1"/>
    <w:rsid w:val="003D0D3C"/>
    <w:rPr>
      <w:shd w:val="clear" w:color="auto" w:fill="FFA500"/>
    </w:rPr>
  </w:style>
  <w:style w:type="table" w:styleId="Mkatabulky">
    <w:name w:val="Table Grid"/>
    <w:basedOn w:val="Normlntabulka"/>
    <w:uiPriority w:val="59"/>
    <w:rsid w:val="000838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osttext">
    <w:name w:val="Plain Text"/>
    <w:basedOn w:val="Normln"/>
    <w:link w:val="ProsttextChar"/>
    <w:uiPriority w:val="99"/>
    <w:semiHidden/>
    <w:unhideWhenUsed/>
    <w:rsid w:val="00D33AB7"/>
    <w:rPr>
      <w:rFonts w:ascii="Courier New" w:hAnsi="Courier New" w:cs="Courier New"/>
      <w:sz w:val="20"/>
      <w:szCs w:val="20"/>
    </w:rPr>
  </w:style>
  <w:style w:type="character" w:customStyle="1" w:styleId="ProsttextChar">
    <w:name w:val="Prostý text Char"/>
    <w:basedOn w:val="Standardnpsmoodstavce"/>
    <w:link w:val="Prosttext"/>
    <w:uiPriority w:val="99"/>
    <w:semiHidden/>
    <w:rsid w:val="00D33AB7"/>
    <w:rPr>
      <w:rFonts w:ascii="Courier New" w:hAnsi="Courier New" w:cs="Courier New"/>
      <w:lang w:eastAsia="ar-SA"/>
    </w:rPr>
  </w:style>
  <w:style w:type="paragraph" w:customStyle="1" w:styleId="Default">
    <w:name w:val="Default"/>
    <w:link w:val="DefaultChar"/>
    <w:rsid w:val="00B4228E"/>
    <w:pPr>
      <w:autoSpaceDE w:val="0"/>
      <w:autoSpaceDN w:val="0"/>
      <w:adjustRightInd w:val="0"/>
    </w:pPr>
    <w:rPr>
      <w:color w:val="000000"/>
      <w:sz w:val="24"/>
      <w:szCs w:val="24"/>
    </w:rPr>
  </w:style>
  <w:style w:type="character" w:customStyle="1" w:styleId="DefaultChar">
    <w:name w:val="Default Char"/>
    <w:link w:val="Default"/>
    <w:locked/>
    <w:rsid w:val="00B4228E"/>
    <w:rPr>
      <w:color w:val="000000"/>
      <w:sz w:val="24"/>
      <w:szCs w:val="24"/>
    </w:rPr>
  </w:style>
  <w:style w:type="table" w:customStyle="1" w:styleId="NENbezohranien">
    <w:name w:val="NEN bez ohraničení"/>
    <w:basedOn w:val="Normlntabulka"/>
    <w:uiPriority w:val="99"/>
    <w:rsid w:val="00074267"/>
    <w:pPr>
      <w:spacing w:after="160" w:line="259" w:lineRule="auto"/>
    </w:pPr>
    <w:rPr>
      <w:rFonts w:eastAsiaTheme="minorHAnsi" w:cstheme="minorBidi"/>
      <w:sz w:val="24"/>
      <w:szCs w:val="22"/>
      <w:lang w:eastAsia="en-US"/>
    </w:rPr>
    <w:tblPr>
      <w:tblCellMar>
        <w:left w:w="0" w:type="dxa"/>
        <w:right w:w="0" w:type="dxa"/>
      </w:tblCellMar>
    </w:tblPr>
  </w:style>
  <w:style w:type="paragraph" w:customStyle="1" w:styleId="Styl1">
    <w:name w:val="Styl1"/>
    <w:basedOn w:val="Normln"/>
    <w:link w:val="Styl1Char"/>
    <w:qFormat/>
    <w:rsid w:val="0062659D"/>
    <w:pPr>
      <w:widowControl w:val="0"/>
      <w:numPr>
        <w:ilvl w:val="1"/>
        <w:numId w:val="23"/>
      </w:numPr>
      <w:spacing w:before="120"/>
      <w:ind w:left="851" w:hanging="851"/>
      <w:jc w:val="both"/>
    </w:pPr>
    <w:rPr>
      <w:rFonts w:asciiTheme="minorHAnsi" w:hAnsiTheme="minorHAnsi" w:cstheme="minorHAnsi"/>
    </w:rPr>
  </w:style>
  <w:style w:type="character" w:customStyle="1" w:styleId="Styl1Char">
    <w:name w:val="Styl1 Char"/>
    <w:basedOn w:val="Standardnpsmoodstavce"/>
    <w:link w:val="Styl1"/>
    <w:rsid w:val="0062659D"/>
    <w:rPr>
      <w:rFonts w:asciiTheme="minorHAnsi" w:hAnsiTheme="minorHAnsi" w:cstheme="minorHAnsi"/>
      <w:sz w:val="24"/>
      <w:szCs w:val="24"/>
      <w:lang w:eastAsia="ar-SA"/>
    </w:rPr>
  </w:style>
  <w:style w:type="character" w:customStyle="1" w:styleId="Zkladntext0">
    <w:name w:val="Základní text_"/>
    <w:basedOn w:val="Standardnpsmoodstavce"/>
    <w:link w:val="Zkladntext1"/>
    <w:rsid w:val="009B06C4"/>
  </w:style>
  <w:style w:type="paragraph" w:customStyle="1" w:styleId="Zkladntext1">
    <w:name w:val="Základní text1"/>
    <w:basedOn w:val="Normln"/>
    <w:link w:val="Zkladntext0"/>
    <w:rsid w:val="009B06C4"/>
    <w:pPr>
      <w:widowControl w:val="0"/>
      <w:suppressAutoHyphens w:val="0"/>
      <w:spacing w:after="100"/>
    </w:pPr>
    <w:rPr>
      <w:sz w:val="20"/>
      <w:szCs w:val="20"/>
      <w:lang w:eastAsia="cs-CZ"/>
    </w:rPr>
  </w:style>
  <w:style w:type="character" w:customStyle="1" w:styleId="Nevyeenzmnka1">
    <w:name w:val="Nevyřešená zmínka1"/>
    <w:basedOn w:val="Standardnpsmoodstavce"/>
    <w:uiPriority w:val="99"/>
    <w:semiHidden/>
    <w:unhideWhenUsed/>
    <w:rsid w:val="00572174"/>
    <w:rPr>
      <w:color w:val="605E5C"/>
      <w:shd w:val="clear" w:color="auto" w:fill="E1DFDD"/>
    </w:rPr>
  </w:style>
  <w:style w:type="paragraph" w:styleId="Revize">
    <w:name w:val="Revision"/>
    <w:hidden/>
    <w:uiPriority w:val="99"/>
    <w:semiHidden/>
    <w:rsid w:val="00882184"/>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367608">
      <w:bodyDiv w:val="1"/>
      <w:marLeft w:val="0"/>
      <w:marRight w:val="0"/>
      <w:marTop w:val="0"/>
      <w:marBottom w:val="0"/>
      <w:divBdr>
        <w:top w:val="none" w:sz="0" w:space="0" w:color="auto"/>
        <w:left w:val="none" w:sz="0" w:space="0" w:color="auto"/>
        <w:bottom w:val="none" w:sz="0" w:space="0" w:color="auto"/>
        <w:right w:val="none" w:sz="0" w:space="0" w:color="auto"/>
      </w:divBdr>
    </w:div>
    <w:div w:id="644893734">
      <w:bodyDiv w:val="1"/>
      <w:marLeft w:val="0"/>
      <w:marRight w:val="0"/>
      <w:marTop w:val="0"/>
      <w:marBottom w:val="0"/>
      <w:divBdr>
        <w:top w:val="none" w:sz="0" w:space="0" w:color="auto"/>
        <w:left w:val="none" w:sz="0" w:space="0" w:color="auto"/>
        <w:bottom w:val="none" w:sz="0" w:space="0" w:color="auto"/>
        <w:right w:val="none" w:sz="0" w:space="0" w:color="auto"/>
      </w:divBdr>
    </w:div>
    <w:div w:id="685835966">
      <w:bodyDiv w:val="1"/>
      <w:marLeft w:val="0"/>
      <w:marRight w:val="0"/>
      <w:marTop w:val="0"/>
      <w:marBottom w:val="0"/>
      <w:divBdr>
        <w:top w:val="none" w:sz="0" w:space="0" w:color="auto"/>
        <w:left w:val="none" w:sz="0" w:space="0" w:color="auto"/>
        <w:bottom w:val="none" w:sz="0" w:space="0" w:color="auto"/>
        <w:right w:val="none" w:sz="0" w:space="0" w:color="auto"/>
      </w:divBdr>
    </w:div>
    <w:div w:id="794982793">
      <w:bodyDiv w:val="1"/>
      <w:marLeft w:val="0"/>
      <w:marRight w:val="0"/>
      <w:marTop w:val="0"/>
      <w:marBottom w:val="0"/>
      <w:divBdr>
        <w:top w:val="none" w:sz="0" w:space="0" w:color="auto"/>
        <w:left w:val="none" w:sz="0" w:space="0" w:color="auto"/>
        <w:bottom w:val="none" w:sz="0" w:space="0" w:color="auto"/>
        <w:right w:val="none" w:sz="0" w:space="0" w:color="auto"/>
      </w:divBdr>
    </w:div>
    <w:div w:id="1071271270">
      <w:bodyDiv w:val="1"/>
      <w:marLeft w:val="0"/>
      <w:marRight w:val="0"/>
      <w:marTop w:val="0"/>
      <w:marBottom w:val="0"/>
      <w:divBdr>
        <w:top w:val="none" w:sz="0" w:space="0" w:color="auto"/>
        <w:left w:val="none" w:sz="0" w:space="0" w:color="auto"/>
        <w:bottom w:val="none" w:sz="0" w:space="0" w:color="auto"/>
        <w:right w:val="none" w:sz="0" w:space="0" w:color="auto"/>
      </w:divBdr>
    </w:div>
    <w:div w:id="1095321367">
      <w:bodyDiv w:val="1"/>
      <w:marLeft w:val="0"/>
      <w:marRight w:val="0"/>
      <w:marTop w:val="0"/>
      <w:marBottom w:val="0"/>
      <w:divBdr>
        <w:top w:val="none" w:sz="0" w:space="0" w:color="auto"/>
        <w:left w:val="none" w:sz="0" w:space="0" w:color="auto"/>
        <w:bottom w:val="none" w:sz="0" w:space="0" w:color="auto"/>
        <w:right w:val="none" w:sz="0" w:space="0" w:color="auto"/>
      </w:divBdr>
      <w:divsChild>
        <w:div w:id="1998612429">
          <w:marLeft w:val="0"/>
          <w:marRight w:val="0"/>
          <w:marTop w:val="300"/>
          <w:marBottom w:val="0"/>
          <w:divBdr>
            <w:top w:val="none" w:sz="0" w:space="0" w:color="auto"/>
            <w:left w:val="none" w:sz="0" w:space="0" w:color="auto"/>
            <w:bottom w:val="none" w:sz="0" w:space="0" w:color="auto"/>
            <w:right w:val="none" w:sz="0" w:space="0" w:color="auto"/>
          </w:divBdr>
          <w:divsChild>
            <w:div w:id="1080637560">
              <w:marLeft w:val="0"/>
              <w:marRight w:val="0"/>
              <w:marTop w:val="0"/>
              <w:marBottom w:val="0"/>
              <w:divBdr>
                <w:top w:val="none" w:sz="0" w:space="0" w:color="auto"/>
                <w:left w:val="none" w:sz="0" w:space="0" w:color="auto"/>
                <w:bottom w:val="none" w:sz="0" w:space="0" w:color="auto"/>
                <w:right w:val="none" w:sz="0" w:space="0" w:color="auto"/>
              </w:divBdr>
              <w:divsChild>
                <w:div w:id="1621495637">
                  <w:marLeft w:val="0"/>
                  <w:marRight w:val="0"/>
                  <w:marTop w:val="0"/>
                  <w:marBottom w:val="0"/>
                  <w:divBdr>
                    <w:top w:val="none" w:sz="0" w:space="0" w:color="auto"/>
                    <w:left w:val="none" w:sz="0" w:space="0" w:color="auto"/>
                    <w:bottom w:val="none" w:sz="0" w:space="0" w:color="auto"/>
                    <w:right w:val="none" w:sz="0" w:space="0" w:color="auto"/>
                  </w:divBdr>
                  <w:divsChild>
                    <w:div w:id="119742796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107893468">
      <w:bodyDiv w:val="1"/>
      <w:marLeft w:val="0"/>
      <w:marRight w:val="0"/>
      <w:marTop w:val="0"/>
      <w:marBottom w:val="0"/>
      <w:divBdr>
        <w:top w:val="none" w:sz="0" w:space="0" w:color="auto"/>
        <w:left w:val="none" w:sz="0" w:space="0" w:color="auto"/>
        <w:bottom w:val="none" w:sz="0" w:space="0" w:color="auto"/>
        <w:right w:val="none" w:sz="0" w:space="0" w:color="auto"/>
      </w:divBdr>
    </w:div>
    <w:div w:id="1118259094">
      <w:bodyDiv w:val="1"/>
      <w:marLeft w:val="0"/>
      <w:marRight w:val="0"/>
      <w:marTop w:val="0"/>
      <w:marBottom w:val="0"/>
      <w:divBdr>
        <w:top w:val="none" w:sz="0" w:space="0" w:color="auto"/>
        <w:left w:val="none" w:sz="0" w:space="0" w:color="auto"/>
        <w:bottom w:val="none" w:sz="0" w:space="0" w:color="auto"/>
        <w:right w:val="none" w:sz="0" w:space="0" w:color="auto"/>
      </w:divBdr>
    </w:div>
    <w:div w:id="1408192637">
      <w:bodyDiv w:val="1"/>
      <w:marLeft w:val="0"/>
      <w:marRight w:val="0"/>
      <w:marTop w:val="0"/>
      <w:marBottom w:val="0"/>
      <w:divBdr>
        <w:top w:val="none" w:sz="0" w:space="0" w:color="auto"/>
        <w:left w:val="none" w:sz="0" w:space="0" w:color="auto"/>
        <w:bottom w:val="none" w:sz="0" w:space="0" w:color="auto"/>
        <w:right w:val="none" w:sz="0" w:space="0" w:color="auto"/>
      </w:divBdr>
    </w:div>
    <w:div w:id="16827769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zatloukalo@muo.cz"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1/relationships/commentsExtended" Target="commentsExtended.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C82526-C4E8-4161-9BAD-BCE0D3DCC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18</Pages>
  <Words>7316</Words>
  <Characters>43168</Characters>
  <Application>Microsoft Office Word</Application>
  <DocSecurity>0</DocSecurity>
  <Lines>359</Lines>
  <Paragraphs>100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50384</CharactersWithSpaces>
  <SharedDoc>false</SharedDoc>
  <HLinks>
    <vt:vector size="6" baseType="variant">
      <vt:variant>
        <vt:i4>2883639</vt:i4>
      </vt:variant>
      <vt:variant>
        <vt:i4>-1</vt:i4>
      </vt:variant>
      <vt:variant>
        <vt:i4>2072</vt:i4>
      </vt:variant>
      <vt:variant>
        <vt:i4>1</vt:i4>
      </vt:variant>
      <vt:variant>
        <vt:lpwstr>http://www.huslenky.cz/images/znak.gif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Nosál Petr</dc:creator>
  <cp:keywords/>
  <cp:lastModifiedBy>Kovaříková Jana</cp:lastModifiedBy>
  <cp:revision>5</cp:revision>
  <cp:lastPrinted>2024-03-07T12:39:00Z</cp:lastPrinted>
  <dcterms:created xsi:type="dcterms:W3CDTF">2024-04-15T08:54:00Z</dcterms:created>
  <dcterms:modified xsi:type="dcterms:W3CDTF">2024-04-15T09:05:00Z</dcterms:modified>
</cp:coreProperties>
</file>