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5138"/>
        <w:gridCol w:w="3467"/>
      </w:tblGrid>
      <w:tr w:rsidR="00571A93" w:rsidRPr="0099428E" w14:paraId="1E2041EF" w14:textId="77777777" w:rsidTr="00FA2674">
        <w:trPr>
          <w:trHeight w:val="1185"/>
        </w:trPr>
        <w:tc>
          <w:tcPr>
            <w:tcW w:w="457" w:type="dxa"/>
            <w:noWrap/>
            <w:hideMark/>
          </w:tcPr>
          <w:p w14:paraId="62BD637B" w14:textId="77777777" w:rsidR="00571A93" w:rsidRPr="0099428E" w:rsidRDefault="00571A93">
            <w:pPr>
              <w:spacing w:after="160" w:line="259" w:lineRule="auto"/>
            </w:pPr>
          </w:p>
          <w:p w14:paraId="54E89072" w14:textId="77777777" w:rsidR="00571A93" w:rsidRPr="0099428E" w:rsidRDefault="00571A93">
            <w:pPr>
              <w:spacing w:after="160" w:line="259" w:lineRule="auto"/>
            </w:pPr>
          </w:p>
          <w:p w14:paraId="3781026F" w14:textId="77777777" w:rsidR="00571A93" w:rsidRPr="0099428E" w:rsidRDefault="00571A93">
            <w:pPr>
              <w:spacing w:after="160" w:line="259" w:lineRule="auto"/>
            </w:pPr>
          </w:p>
          <w:p w14:paraId="275A2AE5" w14:textId="77777777" w:rsidR="00571A93" w:rsidRPr="0099428E" w:rsidRDefault="00571A93">
            <w:pPr>
              <w:spacing w:after="160" w:line="259" w:lineRule="auto"/>
            </w:pPr>
          </w:p>
          <w:p w14:paraId="467CB34E" w14:textId="77777777" w:rsidR="00571A93" w:rsidRPr="0099428E" w:rsidRDefault="00571A93">
            <w:pPr>
              <w:spacing w:after="160" w:line="259" w:lineRule="auto"/>
            </w:pPr>
          </w:p>
          <w:p w14:paraId="0CBCFAB2" w14:textId="77777777" w:rsidR="00571A93" w:rsidRPr="0099428E" w:rsidRDefault="00571A93">
            <w:pPr>
              <w:spacing w:after="160" w:line="259" w:lineRule="auto"/>
            </w:pPr>
          </w:p>
          <w:p w14:paraId="5BE2DD21" w14:textId="77777777" w:rsidR="00571A93" w:rsidRPr="0099428E" w:rsidRDefault="00571A93">
            <w:pPr>
              <w:spacing w:after="160" w:line="259" w:lineRule="auto"/>
            </w:pPr>
          </w:p>
          <w:p w14:paraId="19F11BFC" w14:textId="77777777" w:rsidR="00571A93" w:rsidRPr="0099428E" w:rsidRDefault="00571A93">
            <w:pPr>
              <w:spacing w:after="160" w:line="259" w:lineRule="auto"/>
            </w:pPr>
          </w:p>
          <w:p w14:paraId="7EA621B6" w14:textId="77777777" w:rsidR="00571A93" w:rsidRPr="0099428E" w:rsidRDefault="00571A93">
            <w:pPr>
              <w:spacing w:after="160" w:line="259" w:lineRule="auto"/>
            </w:pPr>
          </w:p>
          <w:p w14:paraId="2CADEE3C" w14:textId="51CB486B" w:rsidR="00571A93" w:rsidRPr="0099428E" w:rsidRDefault="00571A93"/>
        </w:tc>
        <w:tc>
          <w:tcPr>
            <w:tcW w:w="8605" w:type="dxa"/>
            <w:gridSpan w:val="2"/>
            <w:noWrap/>
            <w:hideMark/>
          </w:tcPr>
          <w:p w14:paraId="2799343D" w14:textId="7E11E4F3" w:rsidR="00571A93" w:rsidRPr="0099428E" w:rsidRDefault="00571A93"/>
          <w:tbl>
            <w:tblPr>
              <w:tblW w:w="83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9"/>
              <w:gridCol w:w="4180"/>
            </w:tblGrid>
            <w:tr w:rsidR="00571A93" w:rsidRPr="0099428E" w14:paraId="33551838" w14:textId="77777777" w:rsidTr="00571A93">
              <w:trPr>
                <w:trHeight w:val="1185"/>
                <w:tblCellSpacing w:w="0" w:type="dxa"/>
              </w:trPr>
              <w:tc>
                <w:tcPr>
                  <w:tcW w:w="833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DE9D9"/>
                  <w:vAlign w:val="center"/>
                  <w:hideMark/>
                </w:tcPr>
                <w:p w14:paraId="7E322E6A" w14:textId="69232EA6" w:rsidR="00571A93" w:rsidRPr="0099428E" w:rsidRDefault="00571A93">
                  <w:pPr>
                    <w:rPr>
                      <w:rFonts w:ascii="Georgia" w:eastAsia="Calibri" w:hAnsi="Georgia" w:cs="Arial"/>
                      <w:b/>
                    </w:rPr>
                  </w:pPr>
                  <w:r w:rsidRPr="0099428E">
                    <w:rPr>
                      <w:rFonts w:ascii="Georgia" w:eastAsia="Calibri" w:hAnsi="Georgia" w:cs="Arial"/>
                      <w:b/>
                    </w:rPr>
                    <w:t xml:space="preserve">Poptávka </w:t>
                  </w:r>
                  <w:r w:rsidR="00655AA0">
                    <w:rPr>
                      <w:rFonts w:ascii="Georgia" w:eastAsia="Calibri" w:hAnsi="Georgia" w:cs="Arial"/>
                      <w:b/>
                    </w:rPr>
                    <w:t>realizace</w:t>
                  </w:r>
                  <w:r w:rsidR="00FB3F97" w:rsidRPr="0099428E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="00EB1B73" w:rsidRPr="0099428E">
                    <w:rPr>
                      <w:rFonts w:ascii="Georgia" w:eastAsia="Calibri" w:hAnsi="Georgia" w:cs="Arial"/>
                      <w:b/>
                    </w:rPr>
                    <w:t xml:space="preserve">kreativních návrhů pro </w:t>
                  </w:r>
                  <w:r w:rsidR="00A70E84" w:rsidRPr="0099428E">
                    <w:rPr>
                      <w:rFonts w:ascii="Georgia" w:eastAsia="Calibri" w:hAnsi="Georgia" w:cs="Arial"/>
                      <w:b/>
                    </w:rPr>
                    <w:t xml:space="preserve">globální </w:t>
                  </w:r>
                  <w:r w:rsidR="00EB1B73" w:rsidRPr="0099428E">
                    <w:rPr>
                      <w:rFonts w:ascii="Georgia" w:eastAsia="Calibri" w:hAnsi="Georgia" w:cs="Arial"/>
                      <w:b/>
                    </w:rPr>
                    <w:t xml:space="preserve">kampaň </w:t>
                  </w:r>
                  <w:r w:rsidR="00257F1F" w:rsidRPr="0099428E">
                    <w:rPr>
                      <w:rFonts w:ascii="Georgia" w:eastAsia="Calibri" w:hAnsi="Georgia" w:cs="Arial"/>
                      <w:b/>
                    </w:rPr>
                    <w:t>2024-25 Aktivní odpočinek</w:t>
                  </w:r>
                  <w:r w:rsidR="00242738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="00EA7926">
                    <w:rPr>
                      <w:rFonts w:ascii="Georgia" w:eastAsia="Calibri" w:hAnsi="Georgia" w:cs="Arial"/>
                      <w:b/>
                    </w:rPr>
                    <w:t>–</w:t>
                  </w:r>
                  <w:r w:rsidR="00242738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="004B4D2C">
                    <w:rPr>
                      <w:rFonts w:ascii="Georgia" w:eastAsia="Calibri" w:hAnsi="Georgia" w:cs="Arial"/>
                      <w:b/>
                    </w:rPr>
                    <w:t>POS materiály</w:t>
                  </w:r>
                  <w:r w:rsidR="00FB3F97" w:rsidRPr="0099428E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Pr="0099428E">
                    <w:rPr>
                      <w:rFonts w:ascii="Georgia" w:eastAsia="Calibri" w:hAnsi="Georgia" w:cs="Arial"/>
                      <w:b/>
                    </w:rPr>
                    <w:t>– dílčí Objednávka</w:t>
                  </w:r>
                  <w:r w:rsidR="009B5951" w:rsidRPr="0099428E">
                    <w:rPr>
                      <w:rFonts w:ascii="Georgia" w:eastAsia="Calibri" w:hAnsi="Georgia" w:cs="Arial"/>
                      <w:b/>
                    </w:rPr>
                    <w:t xml:space="preserve"> č.</w:t>
                  </w:r>
                  <w:r w:rsidR="004B4D2C">
                    <w:rPr>
                      <w:rFonts w:ascii="Georgia" w:eastAsia="Calibri" w:hAnsi="Georgia" w:cs="Arial"/>
                      <w:b/>
                    </w:rPr>
                    <w:t>9</w:t>
                  </w:r>
                </w:p>
                <w:p w14:paraId="2CBB82D8" w14:textId="552D5766" w:rsidR="00571A93" w:rsidRPr="0099428E" w:rsidRDefault="00571A93">
                  <w:pPr>
                    <w:rPr>
                      <w:b/>
                      <w:bCs/>
                    </w:rPr>
                  </w:pPr>
                  <w:r w:rsidRPr="0099428E">
                    <w:rPr>
                      <w:b/>
                      <w:bCs/>
                    </w:rPr>
                    <w:t xml:space="preserve">Smlouva </w:t>
                  </w:r>
                  <w:r w:rsidR="009D6E5B" w:rsidRPr="0099428E">
                    <w:rPr>
                      <w:b/>
                      <w:bCs/>
                      <w:lang w:eastAsia="cs-CZ"/>
                    </w:rPr>
                    <w:t>2023/S/410/0009</w:t>
                  </w:r>
                  <w:r w:rsidR="00F54553" w:rsidRPr="0099428E">
                    <w:rPr>
                      <w:b/>
                      <w:bCs/>
                      <w:lang w:eastAsia="cs-CZ"/>
                    </w:rPr>
                    <w:t>,</w:t>
                  </w:r>
                  <w:r w:rsidRPr="0099428E">
                    <w:rPr>
                      <w:b/>
                      <w:bCs/>
                    </w:rPr>
                    <w:t xml:space="preserve"> zveřejněna dne: </w:t>
                  </w:r>
                  <w:r w:rsidR="00B63060" w:rsidRPr="0099428E">
                    <w:rPr>
                      <w:b/>
                      <w:bCs/>
                    </w:rPr>
                    <w:t>15.2.2023</w:t>
                  </w:r>
                </w:p>
                <w:p w14:paraId="6FEEF4AD" w14:textId="3420BDEE" w:rsidR="00632496" w:rsidRPr="0099428E" w:rsidRDefault="00571A93" w:rsidP="003B3B12">
                  <w:pPr>
                    <w:rPr>
                      <w:b/>
                      <w:bCs/>
                    </w:rPr>
                  </w:pPr>
                  <w:r w:rsidRPr="0099428E">
                    <w:rPr>
                      <w:b/>
                      <w:bCs/>
                    </w:rPr>
                    <w:t xml:space="preserve">Předběžná hodnota je: </w:t>
                  </w:r>
                  <w:r w:rsidR="006E32B0">
                    <w:rPr>
                      <w:b/>
                      <w:bCs/>
                    </w:rPr>
                    <w:t>1</w:t>
                  </w:r>
                  <w:r w:rsidR="00DA4D9C">
                    <w:rPr>
                      <w:b/>
                      <w:bCs/>
                    </w:rPr>
                    <w:t>10</w:t>
                  </w:r>
                  <w:r w:rsidR="007E174F" w:rsidRPr="007E174F">
                    <w:rPr>
                      <w:b/>
                      <w:bCs/>
                    </w:rPr>
                    <w:t xml:space="preserve"> 800</w:t>
                  </w:r>
                  <w:r w:rsidR="005A7214" w:rsidRPr="005A7214">
                    <w:rPr>
                      <w:b/>
                      <w:bCs/>
                    </w:rPr>
                    <w:t xml:space="preserve"> </w:t>
                  </w:r>
                  <w:r w:rsidR="003948B5" w:rsidRPr="0099428E">
                    <w:rPr>
                      <w:b/>
                      <w:bCs/>
                    </w:rPr>
                    <w:t>Kč</w:t>
                  </w:r>
                  <w:r w:rsidR="00B85BAA" w:rsidRPr="0099428E">
                    <w:rPr>
                      <w:b/>
                      <w:bCs/>
                    </w:rPr>
                    <w:t xml:space="preserve"> </w:t>
                  </w:r>
                  <w:r w:rsidRPr="0099428E">
                    <w:rPr>
                      <w:b/>
                      <w:bCs/>
                    </w:rPr>
                    <w:t>bez DPH</w:t>
                  </w:r>
                  <w:r w:rsidR="000F098C" w:rsidRPr="0099428E">
                    <w:rPr>
                      <w:b/>
                      <w:bCs/>
                    </w:rPr>
                    <w:t xml:space="preserve"> </w:t>
                  </w:r>
                </w:p>
                <w:p w14:paraId="7C507E56" w14:textId="7349C3F1" w:rsidR="00142C79" w:rsidRPr="0099428E" w:rsidRDefault="00142C79" w:rsidP="003B3B12">
                  <w:r w:rsidRPr="0099428E">
                    <w:t xml:space="preserve">Česká centrála cestovního ruchu – CzechTourism </w:t>
                  </w:r>
                </w:p>
                <w:p w14:paraId="370BB5BC" w14:textId="77777777" w:rsidR="00142C79" w:rsidRPr="0099428E" w:rsidRDefault="00142C79" w:rsidP="00142C79">
                  <w:pPr>
                    <w:keepNext/>
                  </w:pPr>
                  <w:r w:rsidRPr="0099428E">
                    <w:t>příspěvková organizace Ministerstva pro místní rozvoj České republiky</w:t>
                  </w:r>
                </w:p>
                <w:tbl>
                  <w:tblPr>
                    <w:tblW w:w="8299" w:type="dxa"/>
                    <w:tblBorders>
                      <w:insideH w:val="single" w:sz="2" w:space="0" w:color="auto"/>
                    </w:tblBorders>
                    <w:tblCellMar>
                      <w:top w:w="85" w:type="dxa"/>
                      <w:left w:w="0" w:type="dxa"/>
                      <w:bottom w:w="57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9"/>
                    <w:gridCol w:w="4150"/>
                  </w:tblGrid>
                  <w:tr w:rsidR="00142C79" w:rsidRPr="0099428E" w14:paraId="1B9CCB90" w14:textId="77777777" w:rsidTr="00142C79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42775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Sídlo: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1E865F9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Štěpánská 567/15, Praha 2 – Nové Město 120 00</w:t>
                        </w:r>
                      </w:p>
                    </w:tc>
                  </w:tr>
                  <w:tr w:rsidR="00142C79" w:rsidRPr="0099428E" w14:paraId="069B1982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693A1F70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 xml:space="preserve">IČ: 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D4FA8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49 27 76 00</w:t>
                        </w:r>
                      </w:p>
                    </w:tc>
                  </w:tr>
                  <w:tr w:rsidR="00142C79" w:rsidRPr="0099428E" w14:paraId="34556604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072E4069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DIČ: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469A7C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CZ 49 27 76 00</w:t>
                        </w:r>
                      </w:p>
                    </w:tc>
                  </w:tr>
                  <w:tr w:rsidR="00142C79" w:rsidRPr="0099428E" w14:paraId="43AD52C3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4B376532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  <w:t>Zastoupená: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21E9FA2" w14:textId="1B5A593D" w:rsidR="00541860" w:rsidRDefault="00CC33E2" w:rsidP="00541860">
                        <w:pPr>
                          <w:pStyle w:val="TableTextCzechTourism"/>
                          <w:keepNext/>
                          <w:spacing w:line="260" w:lineRule="exact"/>
                        </w:pPr>
                        <w:r>
                          <w:t>XXX</w:t>
                        </w:r>
                        <w:r w:rsidR="00541860">
                          <w:t xml:space="preserve"> </w:t>
                        </w:r>
                      </w:p>
                      <w:p w14:paraId="2731FC6B" w14:textId="714F938B" w:rsidR="00142C79" w:rsidRPr="0099428E" w:rsidRDefault="00541860" w:rsidP="00541860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t>ředitel ČCCR – CzechTourism</w:t>
                        </w:r>
                      </w:p>
                    </w:tc>
                  </w:tr>
                </w:tbl>
                <w:p w14:paraId="3B75DABB" w14:textId="31C4E3B9" w:rsidR="00EC7C1D" w:rsidRPr="0099428E" w:rsidRDefault="00EC7C1D">
                  <w:pPr>
                    <w:rPr>
                      <w:b/>
                      <w:bCs/>
                    </w:rPr>
                  </w:pPr>
                </w:p>
              </w:tc>
            </w:tr>
            <w:tr w:rsidR="00571A93" w:rsidRPr="0099428E" w14:paraId="2178C51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EFB4824" w14:textId="4D03821B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Firma: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590B4C3E" w14:textId="7469BF9E" w:rsidR="00571A93" w:rsidRPr="0099428E" w:rsidRDefault="006A7082" w:rsidP="00571A93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VCCP s.r.o.</w:t>
                  </w:r>
                </w:p>
              </w:tc>
            </w:tr>
            <w:tr w:rsidR="00571A93" w:rsidRPr="0099428E" w14:paraId="0C406232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12D9950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Zapsanou v obchodním rejstříku vedeném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D5F4E01" w14:textId="36031C27" w:rsidR="00571A93" w:rsidRPr="0099428E" w:rsidRDefault="00642A60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V Praze, oddíl C vložka 162258</w:t>
                  </w:r>
                </w:p>
              </w:tc>
            </w:tr>
            <w:tr w:rsidR="00571A93" w:rsidRPr="0099428E" w14:paraId="6355AB0E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1D03C5DF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Sídlo: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4CACE36" w14:textId="07E3423F" w:rsidR="00571A93" w:rsidRPr="0099428E" w:rsidRDefault="000D412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14. října 642/17 Praha 5, 150 00</w:t>
                  </w:r>
                </w:p>
              </w:tc>
            </w:tr>
            <w:tr w:rsidR="00571A93" w:rsidRPr="0099428E" w14:paraId="4A21CC0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8903630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Zastoupená: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F7BC42C" w14:textId="5C8CCE1A" w:rsidR="00571A93" w:rsidRPr="0099428E" w:rsidRDefault="00CC33E2" w:rsidP="00571A93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XXX</w:t>
                  </w:r>
                </w:p>
              </w:tc>
            </w:tr>
            <w:tr w:rsidR="00571A93" w:rsidRPr="0099428E" w14:paraId="2399820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D9D5F72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 xml:space="preserve">IČ: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9635AA6" w14:textId="175C3784" w:rsidR="00571A93" w:rsidRPr="0099428E" w:rsidRDefault="003F7CEE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29042852</w:t>
                  </w:r>
                </w:p>
              </w:tc>
            </w:tr>
            <w:tr w:rsidR="00571A93" w:rsidRPr="0099428E" w14:paraId="0633BB8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531DF359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DIČ: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F0D8F00" w14:textId="3374E03E" w:rsidR="00571A93" w:rsidRPr="0099428E" w:rsidRDefault="003D4F57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CZ29042852</w:t>
                  </w:r>
                </w:p>
              </w:tc>
            </w:tr>
            <w:tr w:rsidR="00571A93" w:rsidRPr="0099428E" w14:paraId="5C90D4F5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9AE23A8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 xml:space="preserve">Poskytovatel je plátce DPH 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89A8FF0" w14:textId="4088DFA9" w:rsidR="00571A93" w:rsidRPr="0099428E" w:rsidRDefault="00AA558D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eastAsia="Arial"/>
                    </w:rPr>
                    <w:t>ano</w:t>
                  </w:r>
                </w:p>
              </w:tc>
            </w:tr>
            <w:tr w:rsidR="00C44652" w:rsidRPr="0099428E" w14:paraId="7B90BF73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B46B510" w14:textId="77777777" w:rsidR="00C44652" w:rsidRPr="0099428E" w:rsidRDefault="00C44652" w:rsidP="00C4465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Bankovní spojení: č. účtu</w:t>
                  </w:r>
                </w:p>
              </w:tc>
              <w:tc>
                <w:tcPr>
                  <w:tcW w:w="4180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29CFC88" w14:textId="0DD08723" w:rsidR="00C44652" w:rsidRPr="0099428E" w:rsidRDefault="00CC33E2" w:rsidP="00C4465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Style w:val="nowrap"/>
                    </w:rPr>
                    <w:t>XXX</w:t>
                  </w:r>
                </w:p>
              </w:tc>
            </w:tr>
          </w:tbl>
          <w:p w14:paraId="628EDF7A" w14:textId="00E132FF" w:rsidR="00571A93" w:rsidRPr="0099428E" w:rsidRDefault="00571A93"/>
        </w:tc>
      </w:tr>
      <w:tr w:rsidR="00571A93" w:rsidRPr="0099428E" w14:paraId="2A6931DE" w14:textId="77777777" w:rsidTr="00FA2674">
        <w:trPr>
          <w:trHeight w:val="480"/>
        </w:trPr>
        <w:tc>
          <w:tcPr>
            <w:tcW w:w="457" w:type="dxa"/>
            <w:noWrap/>
            <w:hideMark/>
          </w:tcPr>
          <w:p w14:paraId="568E35E7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28B6D515" w14:textId="77777777" w:rsidR="00571A93" w:rsidRPr="0099428E" w:rsidRDefault="00571A93">
            <w:pPr>
              <w:rPr>
                <w:b/>
                <w:bCs/>
              </w:rPr>
            </w:pPr>
            <w:r w:rsidRPr="0099428E">
              <w:rPr>
                <w:b/>
                <w:bCs/>
              </w:rPr>
              <w:t xml:space="preserve">Žadatel </w:t>
            </w:r>
            <w:r w:rsidRPr="0099428E">
              <w:t>(jméno, příjmení, příp. odbor, oddělení, ZZ)</w:t>
            </w:r>
          </w:p>
        </w:tc>
        <w:tc>
          <w:tcPr>
            <w:tcW w:w="3467" w:type="dxa"/>
            <w:noWrap/>
            <w:hideMark/>
          </w:tcPr>
          <w:p w14:paraId="09194B44" w14:textId="372AC060" w:rsidR="00571A93" w:rsidRPr="0099428E" w:rsidRDefault="00CC33E2" w:rsidP="00571A93">
            <w:r>
              <w:t>XXX</w:t>
            </w:r>
            <w:r w:rsidR="00571A93" w:rsidRPr="0099428E">
              <w:t>, reklamní oddělení</w:t>
            </w:r>
          </w:p>
        </w:tc>
      </w:tr>
      <w:tr w:rsidR="00571A93" w:rsidRPr="0099428E" w14:paraId="6D366D9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20AAD40A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5495348F" w14:textId="77777777" w:rsidR="00571A93" w:rsidRPr="0099428E" w:rsidRDefault="00571A93">
            <w:r w:rsidRPr="0099428E">
              <w:t>Typ objednávané věci</w:t>
            </w:r>
          </w:p>
        </w:tc>
        <w:tc>
          <w:tcPr>
            <w:tcW w:w="3467" w:type="dxa"/>
            <w:hideMark/>
          </w:tcPr>
          <w:p w14:paraId="7B0E433D" w14:textId="167307F2" w:rsidR="00571A93" w:rsidRPr="0099428E" w:rsidRDefault="00FA2F29" w:rsidP="00571A93">
            <w:r>
              <w:t>Kreativní návrhy na POS materiály doplňující kampaň Wellbeing24</w:t>
            </w:r>
            <w:r w:rsidR="00C44652" w:rsidRPr="0099428E">
              <w:t xml:space="preserve"> </w:t>
            </w:r>
          </w:p>
        </w:tc>
      </w:tr>
      <w:tr w:rsidR="00571A93" w:rsidRPr="0099428E" w14:paraId="35895ED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5C168854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6778D5F4" w14:textId="77777777" w:rsidR="00571A93" w:rsidRPr="0099428E" w:rsidRDefault="00571A93">
            <w:r w:rsidRPr="0099428E">
              <w:t>Datum objednání</w:t>
            </w:r>
          </w:p>
        </w:tc>
        <w:tc>
          <w:tcPr>
            <w:tcW w:w="3467" w:type="dxa"/>
            <w:noWrap/>
            <w:hideMark/>
          </w:tcPr>
          <w:p w14:paraId="21B4F0DF" w14:textId="00E8EC35" w:rsidR="00571A93" w:rsidRPr="0099428E" w:rsidRDefault="006F6ED1" w:rsidP="00571A93">
            <w:r>
              <w:t>28.3</w:t>
            </w:r>
            <w:r w:rsidR="001668D0">
              <w:t>.</w:t>
            </w:r>
            <w:r w:rsidR="00571A93" w:rsidRPr="0099428E">
              <w:t xml:space="preserve"> 202</w:t>
            </w:r>
            <w:r>
              <w:t>4</w:t>
            </w:r>
          </w:p>
        </w:tc>
      </w:tr>
      <w:tr w:rsidR="00571A93" w:rsidRPr="0099428E" w14:paraId="7F1BF40F" w14:textId="77777777" w:rsidTr="00FA2674">
        <w:trPr>
          <w:trHeight w:val="465"/>
        </w:trPr>
        <w:tc>
          <w:tcPr>
            <w:tcW w:w="457" w:type="dxa"/>
            <w:noWrap/>
            <w:hideMark/>
          </w:tcPr>
          <w:p w14:paraId="720786E3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25CEA22F" w14:textId="77777777" w:rsidR="00571A93" w:rsidRPr="0099428E" w:rsidRDefault="00571A93">
            <w:r w:rsidRPr="0099428E">
              <w:t>Datum požadovaného doručení</w:t>
            </w:r>
          </w:p>
        </w:tc>
        <w:tc>
          <w:tcPr>
            <w:tcW w:w="3467" w:type="dxa"/>
            <w:noWrap/>
            <w:hideMark/>
          </w:tcPr>
          <w:p w14:paraId="0330B853" w14:textId="198F2D97" w:rsidR="00571A93" w:rsidRPr="0099428E" w:rsidRDefault="006F6ED1" w:rsidP="00571A93">
            <w:r>
              <w:t>duben</w:t>
            </w:r>
            <w:r w:rsidR="00571A93" w:rsidRPr="0099428E">
              <w:t xml:space="preserve"> 202</w:t>
            </w:r>
            <w:r>
              <w:t>4</w:t>
            </w:r>
          </w:p>
        </w:tc>
      </w:tr>
    </w:tbl>
    <w:p w14:paraId="0600F8B5" w14:textId="77777777" w:rsidR="004F15E0" w:rsidRPr="0099428E" w:rsidRDefault="004F15E0">
      <w:r w:rsidRPr="0099428E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8605"/>
      </w:tblGrid>
      <w:tr w:rsidR="00571A93" w:rsidRPr="0099428E" w14:paraId="5658C1A3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6E6ECE39" w14:textId="5BFFF904" w:rsidR="00571A93" w:rsidRPr="0099428E" w:rsidRDefault="00571A93">
            <w:r w:rsidRPr="0099428E">
              <w:lastRenderedPageBreak/>
              <w:t> </w:t>
            </w:r>
          </w:p>
        </w:tc>
        <w:tc>
          <w:tcPr>
            <w:tcW w:w="8605" w:type="dxa"/>
            <w:hideMark/>
          </w:tcPr>
          <w:p w14:paraId="2D706178" w14:textId="31205A5E" w:rsidR="00466B1C" w:rsidRPr="0099428E" w:rsidRDefault="00571A93" w:rsidP="004F15E0">
            <w:r w:rsidRPr="0099428E">
              <w:rPr>
                <w:b/>
                <w:bCs/>
              </w:rPr>
              <w:t xml:space="preserve">Podrobné zadání </w:t>
            </w:r>
            <w:r w:rsidR="004F15E0" w:rsidRPr="0099428E">
              <w:rPr>
                <w:b/>
                <w:bCs/>
              </w:rPr>
              <w:t xml:space="preserve">- </w:t>
            </w:r>
            <w:r w:rsidR="004F15E0" w:rsidRPr="0099428E">
              <w:t xml:space="preserve">prosím o </w:t>
            </w:r>
            <w:r w:rsidR="00D86732">
              <w:t xml:space="preserve">kreativní návrhy POS materiálů ke kampani </w:t>
            </w:r>
            <w:r w:rsidR="00E12F1F">
              <w:t>– aktivní odpočinek</w:t>
            </w:r>
            <w:r w:rsidR="00D86732">
              <w:t xml:space="preserve"> – Wellbeing24</w:t>
            </w:r>
            <w:r w:rsidR="00E12F1F">
              <w:t>.</w:t>
            </w:r>
          </w:p>
          <w:p w14:paraId="2BEA4B55" w14:textId="70857939" w:rsidR="00571A93" w:rsidRPr="0099428E" w:rsidRDefault="00571A93">
            <w:pPr>
              <w:rPr>
                <w:b/>
                <w:bCs/>
              </w:rPr>
            </w:pPr>
          </w:p>
        </w:tc>
      </w:tr>
    </w:tbl>
    <w:p w14:paraId="2A98B64F" w14:textId="77777777" w:rsidR="00466B1C" w:rsidRPr="0099428E" w:rsidRDefault="00466B1C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26E86CFD" w14:textId="77777777" w:rsidR="0018315A" w:rsidRPr="0099428E" w:rsidRDefault="0018315A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1AD5C625" w14:textId="77777777" w:rsidR="00F863EB" w:rsidRPr="0099428E" w:rsidRDefault="00F863EB" w:rsidP="00F863EB">
      <w:pPr>
        <w:rPr>
          <w:rFonts w:cstheme="minorHAnsi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solid" w:color="B81E3D" w:fill="auto"/>
        <w:tblLook w:val="00A0" w:firstRow="1" w:lastRow="0" w:firstColumn="1" w:lastColumn="0" w:noHBand="0" w:noVBand="0"/>
      </w:tblPr>
      <w:tblGrid>
        <w:gridCol w:w="8969"/>
      </w:tblGrid>
      <w:tr w:rsidR="00E5335A" w:rsidRPr="0099428E" w14:paraId="3147FDF8" w14:textId="77777777" w:rsidTr="0046438B">
        <w:trPr>
          <w:trHeight w:val="284"/>
          <w:jc w:val="center"/>
        </w:trPr>
        <w:tc>
          <w:tcPr>
            <w:tcW w:w="8969" w:type="dxa"/>
            <w:shd w:val="clear" w:color="auto" w:fill="auto"/>
          </w:tcPr>
          <w:p w14:paraId="2B247923" w14:textId="5C5788B4" w:rsidR="00E5335A" w:rsidRPr="0099428E" w:rsidRDefault="00E5335A" w:rsidP="00B9043E">
            <w:pPr>
              <w:rPr>
                <w:rFonts w:cstheme="minorHAnsi"/>
                <w:b/>
                <w:bCs/>
              </w:rPr>
            </w:pPr>
          </w:p>
        </w:tc>
      </w:tr>
      <w:tr w:rsidR="00E5335A" w:rsidRPr="0099428E" w14:paraId="0324FE1D" w14:textId="77777777" w:rsidTr="0046438B">
        <w:trPr>
          <w:trHeight w:val="282"/>
          <w:jc w:val="center"/>
        </w:trPr>
        <w:tc>
          <w:tcPr>
            <w:tcW w:w="8969" w:type="dxa"/>
            <w:shd w:val="clear" w:color="auto" w:fill="auto"/>
          </w:tcPr>
          <w:p w14:paraId="1931DE03" w14:textId="3E8E78BD" w:rsidR="00184ABB" w:rsidRDefault="00904C01" w:rsidP="00184ABB">
            <w:pPr>
              <w:spacing w:before="100" w:beforeAutospacing="1" w:after="100" w:afterAutospacing="1"/>
            </w:pPr>
            <w:r>
              <w:t xml:space="preserve">Pro online kampaň Wellbeing24 potřebujeme POS materiály, které budou využívat naše zahraniční zastoupení. </w:t>
            </w:r>
            <w:r w:rsidR="00341E79">
              <w:t>POS materiály mají bezprostředně vycházet z témat aktivního odpočinku</w:t>
            </w:r>
            <w:r w:rsidR="00314B96">
              <w:t>.</w:t>
            </w:r>
          </w:p>
          <w:p w14:paraId="58C6215D" w14:textId="707E4574" w:rsidR="00F64474" w:rsidRDefault="00F64474" w:rsidP="00184ABB">
            <w:pPr>
              <w:spacing w:before="100" w:beforeAutospacing="1" w:after="100" w:afterAutospacing="1"/>
            </w:pPr>
            <w:r>
              <w:t xml:space="preserve">Jednotlivé předměty materiály musí snadno vyrobitelné </w:t>
            </w:r>
            <w:r w:rsidR="00DB4326">
              <w:t>a snadno distribuovatelné do jednotlivých zemí k</w:t>
            </w:r>
            <w:r w:rsidR="00B67176">
              <w:t xml:space="preserve"> ředitelům zahraničních zastoupení. Zahraniční zastoupení plánují používat předměty k propagaci – jak na </w:t>
            </w:r>
            <w:r w:rsidR="00F93CE3">
              <w:t>veletrzích, tak při obchodních setkáních</w:t>
            </w:r>
            <w:r w:rsidR="006F0EAB">
              <w:t xml:space="preserve">. </w:t>
            </w:r>
            <w:r w:rsidR="00FC30BF">
              <w:t>Cena jednoho předmětu by neměla přesáhnout 500 Kč.</w:t>
            </w:r>
          </w:p>
          <w:p w14:paraId="47810DD6" w14:textId="4CE6F867" w:rsidR="00B6433D" w:rsidRDefault="00B6433D" w:rsidP="00184ABB">
            <w:pPr>
              <w:spacing w:before="100" w:beforeAutospacing="1" w:after="100" w:afterAutospacing="1"/>
            </w:pPr>
            <w:r>
              <w:t xml:space="preserve">Kromě témat aktivního odpočinku potřebujeme reklamní předměty také na </w:t>
            </w:r>
            <w:r w:rsidR="00147B8B">
              <w:t xml:space="preserve">téma – rok české hudby. Zejména skandinávské země plánují využívat toto téma na obchodních setkáních. </w:t>
            </w:r>
          </w:p>
          <w:p w14:paraId="54F10EF4" w14:textId="20854102" w:rsidR="007E2FA0" w:rsidRPr="009E2834" w:rsidRDefault="009E0138" w:rsidP="009E2834">
            <w:pPr>
              <w:pStyle w:val="Style1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Co budeme </w:t>
            </w:r>
            <w:r w:rsidR="009E2834" w:rsidRPr="009E013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potřebovat</w:t>
            </w:r>
            <w:r w:rsidR="009E2834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</w:t>
            </w:r>
            <w:r w:rsidR="009E2834" w:rsidRPr="009E2834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- vizualizace návrhů. </w:t>
            </w:r>
            <w:r w:rsidR="009E2834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Realizaci </w:t>
            </w:r>
            <w:r w:rsidR="00FD0C2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výroby jednotlivých reklamních předmětů budeme zadávat separátně výrobcům reklamních předmětů.</w:t>
            </w:r>
          </w:p>
          <w:p w14:paraId="31E6ED29" w14:textId="59CECB97" w:rsidR="009E0138" w:rsidRPr="0099428E" w:rsidRDefault="009E0138" w:rsidP="009E0138">
            <w:pPr>
              <w:pStyle w:val="Style1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</w:tr>
      <w:tr w:rsidR="00E5335A" w:rsidRPr="0099428E" w14:paraId="7F75DDDC" w14:textId="77777777" w:rsidTr="0046438B">
        <w:trPr>
          <w:trHeight w:val="1098"/>
          <w:jc w:val="center"/>
        </w:trPr>
        <w:tc>
          <w:tcPr>
            <w:tcW w:w="8969" w:type="dxa"/>
            <w:shd w:val="clear" w:color="auto" w:fill="auto"/>
          </w:tcPr>
          <w:tbl>
            <w:tblPr>
              <w:tblStyle w:val="Mkatabulky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solid" w:color="B81E3D" w:fill="auto"/>
              <w:tblLook w:val="00A0" w:firstRow="1" w:lastRow="0" w:firstColumn="1" w:lastColumn="0" w:noHBand="0" w:noVBand="0"/>
            </w:tblPr>
            <w:tblGrid>
              <w:gridCol w:w="8753"/>
            </w:tblGrid>
            <w:tr w:rsidR="00E5335A" w:rsidRPr="0099428E" w14:paraId="69490C30" w14:textId="77777777" w:rsidTr="007E2FA0">
              <w:trPr>
                <w:trHeight w:val="268"/>
                <w:jc w:val="center"/>
              </w:trPr>
              <w:tc>
                <w:tcPr>
                  <w:tcW w:w="8753" w:type="dxa"/>
                  <w:shd w:val="clear" w:color="auto" w:fill="007C7D"/>
                </w:tcPr>
                <w:p w14:paraId="75E83BBF" w14:textId="063AE250" w:rsidR="00E5335A" w:rsidRPr="0099428E" w:rsidRDefault="00E5335A" w:rsidP="00B9043E">
                  <w:pPr>
                    <w:pStyle w:val="Style2"/>
                    <w:tabs>
                      <w:tab w:val="clear" w:pos="2200"/>
                      <w:tab w:val="left" w:pos="5978"/>
                    </w:tabs>
                    <w:spacing w:before="100" w:beforeAutospacing="1" w:after="0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cs-CZ"/>
                    </w:rPr>
                  </w:pPr>
                </w:p>
              </w:tc>
            </w:tr>
            <w:tr w:rsidR="00E5335A" w:rsidRPr="0099428E" w14:paraId="0AD34E0C" w14:textId="77777777" w:rsidTr="007E2FA0">
              <w:trPr>
                <w:trHeight w:val="268"/>
                <w:jc w:val="center"/>
              </w:trPr>
              <w:tc>
                <w:tcPr>
                  <w:tcW w:w="8753" w:type="dxa"/>
                  <w:shd w:val="clear" w:color="auto" w:fill="ADD4CF"/>
                </w:tcPr>
                <w:p w14:paraId="32658CBE" w14:textId="77777777" w:rsidR="00E5335A" w:rsidRPr="0099428E" w:rsidRDefault="00E5335A" w:rsidP="00B9043E">
                  <w:pPr>
                    <w:tabs>
                      <w:tab w:val="left" w:pos="20"/>
                      <w:tab w:val="left" w:pos="693"/>
                    </w:tabs>
                    <w:autoSpaceDE w:val="0"/>
                    <w:autoSpaceDN w:val="0"/>
                    <w:adjustRightInd w:val="0"/>
                    <w:spacing w:before="100" w:beforeAutospacing="1" w:line="120" w:lineRule="auto"/>
                    <w:rPr>
                      <w:rFonts w:cstheme="minorHAnsi"/>
                      <w:color w:val="000000" w:themeColor="text1"/>
                    </w:rPr>
                  </w:pPr>
                </w:p>
                <w:p w14:paraId="6889493F" w14:textId="6EAEAB28" w:rsidR="00547ABA" w:rsidRDefault="00547ABA" w:rsidP="00B9043E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Témata</w:t>
                  </w:r>
                  <w:r w:rsidR="009A7161">
                    <w:rPr>
                      <w:rFonts w:cstheme="minorHAnsi"/>
                    </w:rPr>
                    <w:t xml:space="preserve"> aktivního odpočinku</w:t>
                  </w:r>
                  <w:r>
                    <w:rPr>
                      <w:rFonts w:cstheme="minorHAnsi"/>
                    </w:rPr>
                    <w:t>:</w:t>
                  </w:r>
                </w:p>
                <w:p w14:paraId="22AB6ED9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 xml:space="preserve">Cyklostezky (kulturní, říční a dálkové trasy) </w:t>
                  </w:r>
                </w:p>
                <w:p w14:paraId="25C84743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 xml:space="preserve">MTB (traily, technické ježdění, bikepacking) </w:t>
                  </w:r>
                </w:p>
                <w:p w14:paraId="0F62934F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 xml:space="preserve">Pěší turistika (značené trasy a tématický hiking) </w:t>
                  </w:r>
                </w:p>
                <w:p w14:paraId="53B9F97E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 xml:space="preserve">Wellness centra </w:t>
                  </w:r>
                </w:p>
                <w:p w14:paraId="20A52EAB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 xml:space="preserve">Léčebné lázně </w:t>
                  </w:r>
                </w:p>
                <w:p w14:paraId="7BFC0C11" w14:textId="79C63D0E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 xml:space="preserve">Sjezdové a běžecké lyžování </w:t>
                  </w:r>
                </w:p>
                <w:p w14:paraId="0F67DFFD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>Ferraty &amp; pískovcové lezení</w:t>
                  </w:r>
                </w:p>
                <w:p w14:paraId="1F08B179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>Vodní sporty</w:t>
                  </w:r>
                </w:p>
                <w:p w14:paraId="2B8D2A27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>Golf</w:t>
                  </w:r>
                </w:p>
                <w:p w14:paraId="37C48FF4" w14:textId="433700F8" w:rsidR="00E5335A" w:rsidRPr="00857B5D" w:rsidRDefault="00E5335A" w:rsidP="00857B5D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04064446" w14:textId="77777777" w:rsidR="00E5335A" w:rsidRPr="0099428E" w:rsidRDefault="00E5335A" w:rsidP="00B9043E">
            <w:pPr>
              <w:pStyle w:val="Style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67CD361C" w14:textId="77777777" w:rsidR="00E5335A" w:rsidRDefault="00E5335A" w:rsidP="00E5335A">
      <w:pPr>
        <w:tabs>
          <w:tab w:val="left" w:pos="2200"/>
        </w:tabs>
        <w:rPr>
          <w:rFonts w:asciiTheme="majorHAnsi" w:hAnsiTheme="majorHAnsi" w:cstheme="majorHAnsi"/>
        </w:rPr>
      </w:pPr>
    </w:p>
    <w:p w14:paraId="69211E5C" w14:textId="77777777" w:rsidR="00844C32" w:rsidRPr="0099428E" w:rsidRDefault="00844C32" w:rsidP="00E5335A">
      <w:pPr>
        <w:tabs>
          <w:tab w:val="left" w:pos="2200"/>
        </w:tabs>
        <w:rPr>
          <w:rFonts w:asciiTheme="majorHAnsi" w:hAnsiTheme="majorHAnsi" w:cstheme="majorHAnsi"/>
        </w:rPr>
      </w:pPr>
    </w:p>
    <w:p w14:paraId="601EB00B" w14:textId="5C18B856" w:rsidR="00012E2F" w:rsidRPr="0099428E" w:rsidRDefault="00ED4C88" w:rsidP="008C09DA">
      <w:r w:rsidRPr="0099428E">
        <w:t>__________________________________________________________________________________</w:t>
      </w:r>
    </w:p>
    <w:p w14:paraId="0986718F" w14:textId="77777777" w:rsidR="00012E2F" w:rsidRDefault="00012E2F" w:rsidP="008C09DA"/>
    <w:p w14:paraId="5A984701" w14:textId="77777777" w:rsidR="00CC432A" w:rsidRDefault="00CC432A" w:rsidP="008C09DA"/>
    <w:p w14:paraId="63E7FA23" w14:textId="77777777" w:rsidR="00CC432A" w:rsidRPr="0099428E" w:rsidRDefault="00CC432A" w:rsidP="008C09DA"/>
    <w:p w14:paraId="2BC92DBE" w14:textId="77777777" w:rsidR="005A77BF" w:rsidRDefault="00ED59C0" w:rsidP="008C09DA">
      <w:r w:rsidRPr="0099428E">
        <w:t>Schváleno za CzechTourism</w:t>
      </w:r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  <w:t>S</w:t>
      </w:r>
      <w:r w:rsidR="00ED4C88" w:rsidRPr="0099428E">
        <w:t>chváleno za VCCP s.r.o.</w:t>
      </w:r>
    </w:p>
    <w:p w14:paraId="04141A61" w14:textId="77777777" w:rsidR="00C91277" w:rsidRDefault="00C91277" w:rsidP="008C09DA"/>
    <w:p w14:paraId="71960124" w14:textId="77777777" w:rsidR="00C91277" w:rsidRDefault="00C91277" w:rsidP="008C09DA"/>
    <w:p w14:paraId="53AAAAFB" w14:textId="77777777" w:rsidR="00C91277" w:rsidRDefault="00C91277" w:rsidP="008C09DA"/>
    <w:p w14:paraId="015A83AC" w14:textId="77777777" w:rsidR="00C91277" w:rsidRDefault="00C91277" w:rsidP="008C09DA"/>
    <w:p w14:paraId="4FFD471D" w14:textId="77777777" w:rsidR="00C91277" w:rsidRDefault="00C91277" w:rsidP="008C09DA"/>
    <w:p w14:paraId="7DB3608C" w14:textId="7D2D7AEE" w:rsidR="00A039CD" w:rsidRDefault="00046C84" w:rsidP="008C09DA">
      <w:r w:rsidRPr="00046C84">
        <w:rPr>
          <w:noProof/>
        </w:rPr>
        <w:drawing>
          <wp:anchor distT="0" distB="0" distL="114300" distR="114300" simplePos="0" relativeHeight="251658240" behindDoc="0" locked="0" layoutInCell="1" allowOverlap="1" wp14:anchorId="3494F02C" wp14:editId="560E2297">
            <wp:simplePos x="0" y="0"/>
            <wp:positionH relativeFrom="margin">
              <wp:posOffset>-633095</wp:posOffset>
            </wp:positionH>
            <wp:positionV relativeFrom="paragraph">
              <wp:posOffset>281940</wp:posOffset>
            </wp:positionV>
            <wp:extent cx="7107555" cy="2924175"/>
            <wp:effectExtent l="0" t="0" r="0" b="9525"/>
            <wp:wrapTopAndBottom/>
            <wp:docPr id="151938464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55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7BF">
        <w:t xml:space="preserve">Příloha č. 1 – tabulka </w:t>
      </w:r>
      <w:r>
        <w:t>agenturních hodin</w:t>
      </w:r>
    </w:p>
    <w:p w14:paraId="0905CA92" w14:textId="48F7498E" w:rsidR="00A039CD" w:rsidRDefault="00A039CD" w:rsidP="008C09DA"/>
    <w:p w14:paraId="2975C1B7" w14:textId="77777777" w:rsidR="00A039CD" w:rsidRDefault="00A039CD" w:rsidP="008C09DA"/>
    <w:p w14:paraId="5B020939" w14:textId="45830DAF" w:rsidR="00FC2385" w:rsidRPr="0099428E" w:rsidRDefault="00ED59C0" w:rsidP="008C09DA"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</w:r>
    </w:p>
    <w:sectPr w:rsidR="00FC2385" w:rsidRPr="00994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-Medium">
    <w:altName w:val="Arial"/>
    <w:charset w:val="00"/>
    <w:family w:val="swiss"/>
    <w:pitch w:val="variable"/>
    <w:sig w:usb0="A00002FF" w:usb1="5000205B" w:usb2="00000002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D4C45"/>
    <w:multiLevelType w:val="hybridMultilevel"/>
    <w:tmpl w:val="53F4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13167"/>
    <w:multiLevelType w:val="multilevel"/>
    <w:tmpl w:val="D6EC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FA6904"/>
    <w:multiLevelType w:val="hybridMultilevel"/>
    <w:tmpl w:val="791A6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E1E7A"/>
    <w:multiLevelType w:val="multilevel"/>
    <w:tmpl w:val="C882B7AA"/>
    <w:numStyleLink w:val="Headings"/>
  </w:abstractNum>
  <w:abstractNum w:abstractNumId="5" w15:restartNumberingAfterBreak="0">
    <w:nsid w:val="348457CA"/>
    <w:multiLevelType w:val="hybridMultilevel"/>
    <w:tmpl w:val="5492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F6F0C"/>
    <w:multiLevelType w:val="multilevel"/>
    <w:tmpl w:val="F546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A27CC7"/>
    <w:multiLevelType w:val="multilevel"/>
    <w:tmpl w:val="43E4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3514FA"/>
    <w:multiLevelType w:val="multilevel"/>
    <w:tmpl w:val="BA4C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cs="Times New Roman"/>
        <w:b/>
        <w:i w:val="0"/>
      </w:rPr>
    </w:lvl>
  </w:abstractNum>
  <w:abstractNum w:abstractNumId="10" w15:restartNumberingAfterBreak="0">
    <w:nsid w:val="4C0472DE"/>
    <w:multiLevelType w:val="hybridMultilevel"/>
    <w:tmpl w:val="B776DFE6"/>
    <w:lvl w:ilvl="0" w:tplc="B63ED63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04EEA"/>
    <w:multiLevelType w:val="hybridMultilevel"/>
    <w:tmpl w:val="7B96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57475"/>
    <w:multiLevelType w:val="hybridMultilevel"/>
    <w:tmpl w:val="DBD2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783382A"/>
    <w:multiLevelType w:val="hybridMultilevel"/>
    <w:tmpl w:val="CA721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75341">
    <w:abstractNumId w:val="9"/>
  </w:num>
  <w:num w:numId="2" w16cid:durableId="1482694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8000683">
    <w:abstractNumId w:val="10"/>
  </w:num>
  <w:num w:numId="4" w16cid:durableId="542638307">
    <w:abstractNumId w:val="11"/>
  </w:num>
  <w:num w:numId="5" w16cid:durableId="769817635">
    <w:abstractNumId w:val="1"/>
  </w:num>
  <w:num w:numId="6" w16cid:durableId="453207881">
    <w:abstractNumId w:val="0"/>
  </w:num>
  <w:num w:numId="7" w16cid:durableId="518738145">
    <w:abstractNumId w:val="5"/>
  </w:num>
  <w:num w:numId="8" w16cid:durableId="527909794">
    <w:abstractNumId w:val="12"/>
  </w:num>
  <w:num w:numId="9" w16cid:durableId="1351643272">
    <w:abstractNumId w:val="3"/>
  </w:num>
  <w:num w:numId="10" w16cid:durableId="923106931">
    <w:abstractNumId w:val="7"/>
  </w:num>
  <w:num w:numId="11" w16cid:durableId="1794248207">
    <w:abstractNumId w:val="2"/>
  </w:num>
  <w:num w:numId="12" w16cid:durableId="1246647427">
    <w:abstractNumId w:val="8"/>
  </w:num>
  <w:num w:numId="13" w16cid:durableId="306015299">
    <w:abstractNumId w:val="6"/>
  </w:num>
  <w:num w:numId="14" w16cid:durableId="12761396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1E"/>
    <w:rsid w:val="00012E2F"/>
    <w:rsid w:val="00046C84"/>
    <w:rsid w:val="00067383"/>
    <w:rsid w:val="000A13F3"/>
    <w:rsid w:val="000D4123"/>
    <w:rsid w:val="000E016A"/>
    <w:rsid w:val="000F098C"/>
    <w:rsid w:val="001303A1"/>
    <w:rsid w:val="00142C79"/>
    <w:rsid w:val="00146B76"/>
    <w:rsid w:val="00147B8B"/>
    <w:rsid w:val="00151308"/>
    <w:rsid w:val="0015312E"/>
    <w:rsid w:val="00161A71"/>
    <w:rsid w:val="001668D0"/>
    <w:rsid w:val="0016699C"/>
    <w:rsid w:val="0017606B"/>
    <w:rsid w:val="0018315A"/>
    <w:rsid w:val="00184ABB"/>
    <w:rsid w:val="00194A1E"/>
    <w:rsid w:val="001A25DE"/>
    <w:rsid w:val="001B5AC5"/>
    <w:rsid w:val="001C15AC"/>
    <w:rsid w:val="0021366C"/>
    <w:rsid w:val="00232B93"/>
    <w:rsid w:val="00242738"/>
    <w:rsid w:val="00245030"/>
    <w:rsid w:val="00257F1F"/>
    <w:rsid w:val="002E2127"/>
    <w:rsid w:val="002E6838"/>
    <w:rsid w:val="00314B96"/>
    <w:rsid w:val="0031776B"/>
    <w:rsid w:val="00341E79"/>
    <w:rsid w:val="00350DF2"/>
    <w:rsid w:val="003528ED"/>
    <w:rsid w:val="0035339F"/>
    <w:rsid w:val="00373B83"/>
    <w:rsid w:val="003748C3"/>
    <w:rsid w:val="003948B5"/>
    <w:rsid w:val="003B3B12"/>
    <w:rsid w:val="003D4F57"/>
    <w:rsid w:val="003F7CEE"/>
    <w:rsid w:val="00406D15"/>
    <w:rsid w:val="004342D1"/>
    <w:rsid w:val="00440BA3"/>
    <w:rsid w:val="00462754"/>
    <w:rsid w:val="0046438B"/>
    <w:rsid w:val="00466B1C"/>
    <w:rsid w:val="004B4D2C"/>
    <w:rsid w:val="004D641C"/>
    <w:rsid w:val="004E0422"/>
    <w:rsid w:val="004F15E0"/>
    <w:rsid w:val="004F5E92"/>
    <w:rsid w:val="0053038B"/>
    <w:rsid w:val="00541775"/>
    <w:rsid w:val="00541860"/>
    <w:rsid w:val="00547ABA"/>
    <w:rsid w:val="0056432E"/>
    <w:rsid w:val="00570EA1"/>
    <w:rsid w:val="00571A93"/>
    <w:rsid w:val="00585DDE"/>
    <w:rsid w:val="005A7214"/>
    <w:rsid w:val="005A77BF"/>
    <w:rsid w:val="005C2851"/>
    <w:rsid w:val="006077B3"/>
    <w:rsid w:val="00632496"/>
    <w:rsid w:val="00642A60"/>
    <w:rsid w:val="00655AA0"/>
    <w:rsid w:val="006A7082"/>
    <w:rsid w:val="006C16D2"/>
    <w:rsid w:val="006E32B0"/>
    <w:rsid w:val="006F0EAB"/>
    <w:rsid w:val="006F22DC"/>
    <w:rsid w:val="006F6ED1"/>
    <w:rsid w:val="0076582A"/>
    <w:rsid w:val="0078043B"/>
    <w:rsid w:val="0079308F"/>
    <w:rsid w:val="007E174F"/>
    <w:rsid w:val="007E2FA0"/>
    <w:rsid w:val="008104BE"/>
    <w:rsid w:val="00812A3E"/>
    <w:rsid w:val="00834A63"/>
    <w:rsid w:val="00844C32"/>
    <w:rsid w:val="00857B5D"/>
    <w:rsid w:val="0086052D"/>
    <w:rsid w:val="008A4C5E"/>
    <w:rsid w:val="008C09DA"/>
    <w:rsid w:val="008D1513"/>
    <w:rsid w:val="008D5DD6"/>
    <w:rsid w:val="008F349A"/>
    <w:rsid w:val="00904C01"/>
    <w:rsid w:val="00925CBD"/>
    <w:rsid w:val="0094321F"/>
    <w:rsid w:val="0095106D"/>
    <w:rsid w:val="00955187"/>
    <w:rsid w:val="00983A20"/>
    <w:rsid w:val="009941A9"/>
    <w:rsid w:val="0099428E"/>
    <w:rsid w:val="009A7161"/>
    <w:rsid w:val="009B5951"/>
    <w:rsid w:val="009D6E5B"/>
    <w:rsid w:val="009E0138"/>
    <w:rsid w:val="009E2834"/>
    <w:rsid w:val="009E5590"/>
    <w:rsid w:val="009E5BB4"/>
    <w:rsid w:val="009F7239"/>
    <w:rsid w:val="00A039CD"/>
    <w:rsid w:val="00A32CDD"/>
    <w:rsid w:val="00A42D4C"/>
    <w:rsid w:val="00A70E84"/>
    <w:rsid w:val="00A8069C"/>
    <w:rsid w:val="00A82D74"/>
    <w:rsid w:val="00AA050D"/>
    <w:rsid w:val="00AA0E8E"/>
    <w:rsid w:val="00AA558D"/>
    <w:rsid w:val="00AE27D6"/>
    <w:rsid w:val="00B35078"/>
    <w:rsid w:val="00B53114"/>
    <w:rsid w:val="00B63060"/>
    <w:rsid w:val="00B6433D"/>
    <w:rsid w:val="00B67176"/>
    <w:rsid w:val="00B74434"/>
    <w:rsid w:val="00B85BAA"/>
    <w:rsid w:val="00B872AF"/>
    <w:rsid w:val="00BE03A7"/>
    <w:rsid w:val="00C26BE9"/>
    <w:rsid w:val="00C44652"/>
    <w:rsid w:val="00C579BA"/>
    <w:rsid w:val="00C66D1C"/>
    <w:rsid w:val="00C7077C"/>
    <w:rsid w:val="00C711E4"/>
    <w:rsid w:val="00C818D2"/>
    <w:rsid w:val="00C91277"/>
    <w:rsid w:val="00C91A41"/>
    <w:rsid w:val="00C95924"/>
    <w:rsid w:val="00CA2059"/>
    <w:rsid w:val="00CB2001"/>
    <w:rsid w:val="00CB266B"/>
    <w:rsid w:val="00CC33E2"/>
    <w:rsid w:val="00CC432A"/>
    <w:rsid w:val="00CF118E"/>
    <w:rsid w:val="00D13CE8"/>
    <w:rsid w:val="00D643CA"/>
    <w:rsid w:val="00D83AD6"/>
    <w:rsid w:val="00D86732"/>
    <w:rsid w:val="00D86AB1"/>
    <w:rsid w:val="00DA4D9C"/>
    <w:rsid w:val="00DB0632"/>
    <w:rsid w:val="00DB3C10"/>
    <w:rsid w:val="00DB4326"/>
    <w:rsid w:val="00DD0AE3"/>
    <w:rsid w:val="00DE5407"/>
    <w:rsid w:val="00E0767F"/>
    <w:rsid w:val="00E107B1"/>
    <w:rsid w:val="00E12F1F"/>
    <w:rsid w:val="00E5335A"/>
    <w:rsid w:val="00E54BF7"/>
    <w:rsid w:val="00E731BC"/>
    <w:rsid w:val="00EA7926"/>
    <w:rsid w:val="00EB1B73"/>
    <w:rsid w:val="00EC1669"/>
    <w:rsid w:val="00EC69DF"/>
    <w:rsid w:val="00EC76D7"/>
    <w:rsid w:val="00EC7C1D"/>
    <w:rsid w:val="00ED4C88"/>
    <w:rsid w:val="00ED59C0"/>
    <w:rsid w:val="00EF1010"/>
    <w:rsid w:val="00F03FC1"/>
    <w:rsid w:val="00F045D6"/>
    <w:rsid w:val="00F2525E"/>
    <w:rsid w:val="00F41E34"/>
    <w:rsid w:val="00F43E04"/>
    <w:rsid w:val="00F54553"/>
    <w:rsid w:val="00F56629"/>
    <w:rsid w:val="00F63F74"/>
    <w:rsid w:val="00F64474"/>
    <w:rsid w:val="00F646D2"/>
    <w:rsid w:val="00F863EB"/>
    <w:rsid w:val="00F93CE3"/>
    <w:rsid w:val="00FA0ED6"/>
    <w:rsid w:val="00FA2674"/>
    <w:rsid w:val="00FA2F29"/>
    <w:rsid w:val="00FB3F97"/>
    <w:rsid w:val="00FC2385"/>
    <w:rsid w:val="00FC30BF"/>
    <w:rsid w:val="00FD0C2E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F49F"/>
  <w15:chartTrackingRefBased/>
  <w15:docId w15:val="{3E550E80-43DA-4452-89A6-3E8E3347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zechTourism">
    <w:name w:val="Table Text (Czech Tourism)"/>
    <w:basedOn w:val="Normln"/>
    <w:uiPriority w:val="99"/>
    <w:rsid w:val="00571A9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142C79"/>
    <w:pPr>
      <w:keepNext w:val="0"/>
      <w:keepLines w:val="0"/>
      <w:numPr>
        <w:ilvl w:val="1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numbering" w:customStyle="1" w:styleId="Headings">
    <w:name w:val="Headings"/>
    <w:rsid w:val="00142C79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9"/>
    <w:rsid w:val="00142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C44652"/>
  </w:style>
  <w:style w:type="paragraph" w:styleId="Odstavecseseznamem">
    <w:name w:val="List Paragraph"/>
    <w:basedOn w:val="Normln"/>
    <w:uiPriority w:val="34"/>
    <w:qFormat/>
    <w:rsid w:val="00F863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63EB"/>
    <w:rPr>
      <w:color w:val="0563C1" w:themeColor="hyperlink"/>
      <w:u w:val="single"/>
    </w:rPr>
  </w:style>
  <w:style w:type="character" w:customStyle="1" w:styleId="ui-provider">
    <w:name w:val="ui-provider"/>
    <w:basedOn w:val="Standardnpsmoodstavce"/>
    <w:rsid w:val="00F863EB"/>
  </w:style>
  <w:style w:type="paragraph" w:customStyle="1" w:styleId="Style1">
    <w:name w:val="Style1"/>
    <w:basedOn w:val="Normln"/>
    <w:qFormat/>
    <w:rsid w:val="00E5335A"/>
    <w:pPr>
      <w:tabs>
        <w:tab w:val="left" w:pos="2200"/>
      </w:tabs>
      <w:spacing w:before="120" w:after="120" w:line="240" w:lineRule="auto"/>
    </w:pPr>
    <w:rPr>
      <w:rFonts w:ascii="Helvetica" w:hAnsi="Helvetica" w:cs="HelveticaNeue-Medium"/>
      <w:sz w:val="16"/>
      <w:szCs w:val="20"/>
      <w:lang w:val="en-US"/>
    </w:rPr>
  </w:style>
  <w:style w:type="paragraph" w:customStyle="1" w:styleId="Style2">
    <w:name w:val="Style2"/>
    <w:basedOn w:val="Style1"/>
    <w:qFormat/>
    <w:rsid w:val="00E5335A"/>
    <w:rPr>
      <w:sz w:val="20"/>
    </w:rPr>
  </w:style>
  <w:style w:type="paragraph" w:styleId="Normlnweb">
    <w:name w:val="Normal (Web)"/>
    <w:basedOn w:val="Normln"/>
    <w:uiPriority w:val="99"/>
    <w:unhideWhenUsed/>
    <w:rsid w:val="00E533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53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335A"/>
    <w:pPr>
      <w:spacing w:after="0" w:line="240" w:lineRule="auto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335A"/>
    <w:rPr>
      <w:sz w:val="20"/>
      <w:szCs w:val="20"/>
      <w:lang w:val="en-GB"/>
    </w:rPr>
  </w:style>
  <w:style w:type="paragraph" w:customStyle="1" w:styleId="m-7412313176833054998m8099643677427564149msolistparagraph">
    <w:name w:val="m_-7412313176833054998m8099643677427564149msolistparagraph"/>
    <w:basedOn w:val="Normln"/>
    <w:rsid w:val="00547AB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373">
          <w:marLeft w:val="112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345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Jordánová Martina</dc:creator>
  <cp:keywords/>
  <dc:description/>
  <cp:lastModifiedBy>Krušberská Eliška</cp:lastModifiedBy>
  <cp:revision>32</cp:revision>
  <cp:lastPrinted>2023-08-28T13:42:00Z</cp:lastPrinted>
  <dcterms:created xsi:type="dcterms:W3CDTF">2024-03-28T10:37:00Z</dcterms:created>
  <dcterms:modified xsi:type="dcterms:W3CDTF">2024-04-15T08:43:00Z</dcterms:modified>
</cp:coreProperties>
</file>