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2E84E" w14:textId="77777777" w:rsidR="008D06FF" w:rsidRPr="004A1D21" w:rsidRDefault="005E0774" w:rsidP="004A1D21">
      <w:pPr>
        <w:pStyle w:val="Nzev"/>
        <w:tabs>
          <w:tab w:val="left" w:pos="1305"/>
          <w:tab w:val="center" w:pos="4847"/>
        </w:tabs>
        <w:spacing w:line="288" w:lineRule="auto"/>
        <w:jc w:val="left"/>
        <w:rPr>
          <w:sz w:val="32"/>
          <w:szCs w:val="32"/>
        </w:rPr>
      </w:pPr>
      <w:r w:rsidRPr="004A1D21">
        <w:rPr>
          <w:sz w:val="32"/>
          <w:szCs w:val="32"/>
        </w:rPr>
        <w:tab/>
      </w:r>
      <w:r w:rsidRPr="004A1D21">
        <w:rPr>
          <w:sz w:val="32"/>
          <w:szCs w:val="32"/>
        </w:rPr>
        <w:tab/>
      </w:r>
      <w:r w:rsidR="008D06FF" w:rsidRPr="004A1D21">
        <w:rPr>
          <w:sz w:val="32"/>
          <w:szCs w:val="32"/>
        </w:rPr>
        <w:t>SMLOUVA</w:t>
      </w:r>
    </w:p>
    <w:p w14:paraId="06E6C06C" w14:textId="77777777" w:rsidR="008D06FF" w:rsidRPr="004A1D21" w:rsidRDefault="008D06FF" w:rsidP="004A1D21">
      <w:pPr>
        <w:spacing w:line="288" w:lineRule="auto"/>
        <w:ind w:right="-625"/>
        <w:jc w:val="center"/>
        <w:rPr>
          <w:b/>
          <w:sz w:val="32"/>
          <w:szCs w:val="32"/>
        </w:rPr>
      </w:pPr>
      <w:r w:rsidRPr="004A1D21">
        <w:rPr>
          <w:b/>
          <w:sz w:val="32"/>
          <w:szCs w:val="32"/>
        </w:rPr>
        <w:t>o zajištění stravování</w:t>
      </w:r>
    </w:p>
    <w:p w14:paraId="5D7098AB" w14:textId="4199E77A" w:rsidR="008A306A" w:rsidRPr="004A1D21" w:rsidRDefault="008A306A" w:rsidP="004A1D21">
      <w:pPr>
        <w:spacing w:line="288" w:lineRule="auto"/>
        <w:ind w:right="-625"/>
        <w:jc w:val="center"/>
        <w:rPr>
          <w:b/>
        </w:rPr>
      </w:pPr>
      <w:r w:rsidRPr="004A1D21">
        <w:rPr>
          <w:b/>
        </w:rPr>
        <w:t xml:space="preserve">č. </w:t>
      </w:r>
      <w:r w:rsidR="0031474D" w:rsidRPr="004A1D21">
        <w:rPr>
          <w:b/>
        </w:rPr>
        <w:t>5/2024-SML-VZ/1</w:t>
      </w:r>
    </w:p>
    <w:p w14:paraId="439DC31E" w14:textId="77777777" w:rsidR="00E75AE9" w:rsidRPr="004A1D21" w:rsidRDefault="00E75AE9" w:rsidP="004A1D21">
      <w:pPr>
        <w:spacing w:line="288" w:lineRule="auto"/>
        <w:ind w:right="-625"/>
        <w:jc w:val="center"/>
        <w:rPr>
          <w:b/>
        </w:rPr>
      </w:pPr>
    </w:p>
    <w:p w14:paraId="16533E6D" w14:textId="77777777" w:rsidR="008D06FF" w:rsidRPr="004A1D21" w:rsidRDefault="008D06FF" w:rsidP="004A1D21">
      <w:pPr>
        <w:spacing w:line="288" w:lineRule="auto"/>
        <w:ind w:right="-625"/>
        <w:jc w:val="center"/>
        <w:rPr>
          <w:b/>
        </w:rPr>
      </w:pPr>
      <w:r w:rsidRPr="004A1D21">
        <w:rPr>
          <w:b/>
        </w:rPr>
        <w:t xml:space="preserve">uzavřená podle § </w:t>
      </w:r>
      <w:r w:rsidR="00E75AE9" w:rsidRPr="004A1D21">
        <w:rPr>
          <w:b/>
        </w:rPr>
        <w:t>1746 o</w:t>
      </w:r>
      <w:r w:rsidRPr="004A1D21">
        <w:rPr>
          <w:b/>
        </w:rPr>
        <w:t>dst. 2</w:t>
      </w:r>
      <w:r w:rsidR="005126F9" w:rsidRPr="004A1D21">
        <w:rPr>
          <w:b/>
        </w:rPr>
        <w:t xml:space="preserve"> </w:t>
      </w:r>
      <w:r w:rsidRPr="004A1D21">
        <w:rPr>
          <w:b/>
        </w:rPr>
        <w:t xml:space="preserve">zákona č.  </w:t>
      </w:r>
      <w:r w:rsidR="00E75AE9" w:rsidRPr="004A1D21">
        <w:rPr>
          <w:b/>
        </w:rPr>
        <w:t>89</w:t>
      </w:r>
      <w:r w:rsidRPr="004A1D21">
        <w:rPr>
          <w:b/>
        </w:rPr>
        <w:t>/</w:t>
      </w:r>
      <w:r w:rsidR="00E75AE9" w:rsidRPr="004A1D21">
        <w:rPr>
          <w:b/>
        </w:rPr>
        <w:t>2012</w:t>
      </w:r>
      <w:r w:rsidRPr="004A1D21">
        <w:rPr>
          <w:b/>
        </w:rPr>
        <w:t xml:space="preserve"> Sb., ob</w:t>
      </w:r>
      <w:r w:rsidR="00E75AE9" w:rsidRPr="004A1D21">
        <w:rPr>
          <w:b/>
        </w:rPr>
        <w:t>čanský</w:t>
      </w:r>
      <w:r w:rsidRPr="004A1D21">
        <w:rPr>
          <w:b/>
        </w:rPr>
        <w:t xml:space="preserve"> zákoník</w:t>
      </w:r>
      <w:r w:rsidR="00E75AE9" w:rsidRPr="004A1D21">
        <w:rPr>
          <w:b/>
        </w:rPr>
        <w:t>,</w:t>
      </w:r>
      <w:r w:rsidRPr="004A1D21">
        <w:rPr>
          <w:b/>
        </w:rPr>
        <w:t xml:space="preserve"> v platném znění</w:t>
      </w:r>
    </w:p>
    <w:p w14:paraId="128E9DFD" w14:textId="5AAB67C9" w:rsidR="008D06FF" w:rsidRPr="004A1D21" w:rsidRDefault="008D06FF" w:rsidP="004A1D21">
      <w:pPr>
        <w:spacing w:line="288" w:lineRule="auto"/>
        <w:ind w:right="-625"/>
        <w:jc w:val="center"/>
      </w:pPr>
      <w:r w:rsidRPr="004A1D21">
        <w:t xml:space="preserve">(dále jen </w:t>
      </w:r>
      <w:r w:rsidR="00776F3C" w:rsidRPr="004A1D21">
        <w:t>S</w:t>
      </w:r>
      <w:r w:rsidRPr="004A1D21">
        <w:t>mlouva)</w:t>
      </w:r>
    </w:p>
    <w:p w14:paraId="7E4D3A08" w14:textId="3C40CDFD" w:rsidR="00291CAE" w:rsidRPr="004A1D21" w:rsidRDefault="00291CAE" w:rsidP="004A1D21">
      <w:pPr>
        <w:spacing w:line="288" w:lineRule="auto"/>
        <w:ind w:right="-51"/>
        <w:jc w:val="both"/>
      </w:pPr>
    </w:p>
    <w:p w14:paraId="1D2B393B" w14:textId="77777777" w:rsidR="00D0462F" w:rsidRPr="004A1D21" w:rsidRDefault="00D0462F" w:rsidP="004A1D21">
      <w:pPr>
        <w:pStyle w:val="Odstavecseseznamem"/>
        <w:numPr>
          <w:ilvl w:val="0"/>
          <w:numId w:val="25"/>
        </w:numPr>
        <w:spacing w:line="288" w:lineRule="auto"/>
        <w:ind w:right="-2"/>
        <w:jc w:val="center"/>
        <w:rPr>
          <w:b/>
        </w:rPr>
      </w:pPr>
    </w:p>
    <w:p w14:paraId="7D2F2CB6" w14:textId="66F5A178" w:rsidR="008A306A" w:rsidRPr="004A1D21" w:rsidRDefault="008A306A" w:rsidP="004A1D21">
      <w:pPr>
        <w:spacing w:line="288" w:lineRule="auto"/>
        <w:ind w:right="142"/>
        <w:jc w:val="center"/>
        <w:rPr>
          <w:b/>
          <w:bCs/>
        </w:rPr>
      </w:pPr>
      <w:r w:rsidRPr="004A1D21">
        <w:rPr>
          <w:b/>
          <w:bCs/>
        </w:rPr>
        <w:t>Smluvní strany</w:t>
      </w:r>
    </w:p>
    <w:p w14:paraId="15D33FED" w14:textId="77777777" w:rsidR="008A306A" w:rsidRPr="004A1D21" w:rsidRDefault="008A306A" w:rsidP="004A1D21">
      <w:pPr>
        <w:spacing w:line="288" w:lineRule="auto"/>
        <w:ind w:right="142"/>
        <w:jc w:val="center"/>
        <w:rPr>
          <w:b/>
          <w:bCs/>
        </w:rPr>
      </w:pPr>
    </w:p>
    <w:p w14:paraId="644819AC" w14:textId="77777777" w:rsidR="008A306A" w:rsidRPr="004A1D21" w:rsidRDefault="00607576" w:rsidP="004A1D21">
      <w:pPr>
        <w:spacing w:line="288" w:lineRule="auto"/>
        <w:jc w:val="both"/>
        <w:rPr>
          <w:b/>
          <w:bCs/>
        </w:rPr>
      </w:pPr>
      <w:r w:rsidRPr="004A1D21">
        <w:rPr>
          <w:b/>
          <w:bCs/>
        </w:rPr>
        <w:t>Odběratel</w:t>
      </w:r>
      <w:r w:rsidR="008A306A" w:rsidRPr="004A1D21">
        <w:rPr>
          <w:b/>
          <w:bCs/>
        </w:rPr>
        <w:t>:</w:t>
      </w:r>
      <w:r w:rsidR="008A306A" w:rsidRPr="004A1D21">
        <w:rPr>
          <w:b/>
          <w:bCs/>
        </w:rPr>
        <w:tab/>
      </w:r>
      <w:r w:rsidR="008A306A" w:rsidRPr="004A1D21">
        <w:rPr>
          <w:b/>
          <w:bCs/>
        </w:rPr>
        <w:tab/>
      </w:r>
      <w:r w:rsidR="008A306A" w:rsidRPr="004A1D21">
        <w:rPr>
          <w:b/>
          <w:bCs/>
        </w:rPr>
        <w:tab/>
        <w:t xml:space="preserve">Česká republika – Justiční akademie  </w:t>
      </w:r>
    </w:p>
    <w:p w14:paraId="3D0DCCA0" w14:textId="77777777" w:rsidR="008A306A" w:rsidRPr="004A1D21" w:rsidRDefault="008A306A" w:rsidP="004A1D21">
      <w:pPr>
        <w:spacing w:line="288" w:lineRule="auto"/>
        <w:jc w:val="both"/>
        <w:rPr>
          <w:bCs/>
        </w:rPr>
      </w:pPr>
      <w:r w:rsidRPr="004A1D21">
        <w:rPr>
          <w:bCs/>
        </w:rPr>
        <w:t>se sídlem:</w:t>
      </w:r>
      <w:r w:rsidRPr="004A1D21">
        <w:rPr>
          <w:bCs/>
        </w:rPr>
        <w:tab/>
      </w:r>
      <w:r w:rsidRPr="004A1D21">
        <w:rPr>
          <w:bCs/>
        </w:rPr>
        <w:tab/>
      </w:r>
      <w:r w:rsidRPr="004A1D21">
        <w:rPr>
          <w:bCs/>
        </w:rPr>
        <w:tab/>
        <w:t>Masarykovo nám. 183/15, 767 01 Kroměříž</w:t>
      </w:r>
    </w:p>
    <w:p w14:paraId="556FFA9A" w14:textId="77777777" w:rsidR="008A306A" w:rsidRPr="004A1D21" w:rsidRDefault="008A306A" w:rsidP="004A1D21">
      <w:pPr>
        <w:spacing w:line="288" w:lineRule="auto"/>
        <w:jc w:val="both"/>
        <w:rPr>
          <w:bCs/>
        </w:rPr>
      </w:pPr>
      <w:r w:rsidRPr="004A1D21">
        <w:rPr>
          <w:bCs/>
        </w:rPr>
        <w:t>IČO:</w:t>
      </w:r>
      <w:r w:rsidRPr="004A1D21">
        <w:rPr>
          <w:bCs/>
        </w:rPr>
        <w:tab/>
      </w:r>
      <w:r w:rsidRPr="004A1D21">
        <w:rPr>
          <w:bCs/>
        </w:rPr>
        <w:tab/>
      </w:r>
      <w:r w:rsidRPr="004A1D21">
        <w:rPr>
          <w:bCs/>
        </w:rPr>
        <w:tab/>
      </w:r>
      <w:r w:rsidRPr="004A1D21">
        <w:rPr>
          <w:bCs/>
        </w:rPr>
        <w:tab/>
        <w:t>70961808</w:t>
      </w:r>
    </w:p>
    <w:p w14:paraId="43EDD60A" w14:textId="77777777" w:rsidR="008A306A" w:rsidRPr="004A1D21" w:rsidRDefault="008A306A" w:rsidP="004A1D21">
      <w:pPr>
        <w:spacing w:line="288" w:lineRule="auto"/>
        <w:jc w:val="both"/>
        <w:rPr>
          <w:bCs/>
        </w:rPr>
      </w:pPr>
      <w:r w:rsidRPr="004A1D21">
        <w:rPr>
          <w:bCs/>
        </w:rPr>
        <w:t>DIČ:</w:t>
      </w:r>
      <w:r w:rsidRPr="004A1D21">
        <w:rPr>
          <w:bCs/>
        </w:rPr>
        <w:tab/>
      </w:r>
      <w:r w:rsidRPr="004A1D21">
        <w:rPr>
          <w:bCs/>
        </w:rPr>
        <w:tab/>
      </w:r>
      <w:r w:rsidRPr="004A1D21">
        <w:rPr>
          <w:bCs/>
        </w:rPr>
        <w:tab/>
      </w:r>
      <w:r w:rsidRPr="004A1D21">
        <w:rPr>
          <w:bCs/>
        </w:rPr>
        <w:tab/>
        <w:t>CZ70961808 - není plátce DPH</w:t>
      </w:r>
    </w:p>
    <w:p w14:paraId="16390D49" w14:textId="77777777" w:rsidR="008A306A" w:rsidRPr="004A1D21" w:rsidRDefault="008A306A" w:rsidP="004A1D21">
      <w:pPr>
        <w:spacing w:line="288" w:lineRule="auto"/>
        <w:jc w:val="both"/>
        <w:rPr>
          <w:bCs/>
        </w:rPr>
      </w:pPr>
      <w:r w:rsidRPr="004A1D21">
        <w:rPr>
          <w:bCs/>
        </w:rPr>
        <w:t>zastoupen:</w:t>
      </w:r>
      <w:r w:rsidRPr="004A1D21">
        <w:rPr>
          <w:bCs/>
        </w:rPr>
        <w:tab/>
      </w:r>
      <w:r w:rsidRPr="004A1D21">
        <w:rPr>
          <w:bCs/>
        </w:rPr>
        <w:tab/>
      </w:r>
      <w:r w:rsidRPr="004A1D21">
        <w:rPr>
          <w:bCs/>
        </w:rPr>
        <w:tab/>
      </w:r>
      <w:r w:rsidRPr="004A1D21">
        <w:rPr>
          <w:b/>
          <w:bCs/>
        </w:rPr>
        <w:t>Mgr. Ludmilou Vodákovou</w:t>
      </w:r>
      <w:r w:rsidRPr="004A1D21">
        <w:rPr>
          <w:bCs/>
        </w:rPr>
        <w:t>, ředitelkou</w:t>
      </w:r>
    </w:p>
    <w:p w14:paraId="25BF6038" w14:textId="77777777" w:rsidR="008A306A" w:rsidRPr="004A1D21" w:rsidRDefault="008A306A" w:rsidP="004A1D21">
      <w:pPr>
        <w:spacing w:line="288" w:lineRule="auto"/>
        <w:jc w:val="both"/>
        <w:rPr>
          <w:bCs/>
        </w:rPr>
      </w:pPr>
      <w:r w:rsidRPr="004A1D21">
        <w:rPr>
          <w:bCs/>
        </w:rPr>
        <w:t>bankovní spojení:</w:t>
      </w:r>
      <w:r w:rsidRPr="004A1D21">
        <w:rPr>
          <w:bCs/>
        </w:rPr>
        <w:tab/>
      </w:r>
      <w:r w:rsidRPr="004A1D21">
        <w:rPr>
          <w:bCs/>
        </w:rPr>
        <w:tab/>
        <w:t>ČNB Brno</w:t>
      </w:r>
    </w:p>
    <w:p w14:paraId="39DB0EC0" w14:textId="77777777" w:rsidR="008A306A" w:rsidRPr="004A1D21" w:rsidRDefault="008A306A" w:rsidP="004A1D21">
      <w:pPr>
        <w:spacing w:line="288" w:lineRule="auto"/>
        <w:jc w:val="both"/>
        <w:rPr>
          <w:bCs/>
        </w:rPr>
      </w:pPr>
      <w:r w:rsidRPr="004A1D21">
        <w:rPr>
          <w:bCs/>
        </w:rPr>
        <w:t>číslo účtu:</w:t>
      </w:r>
      <w:r w:rsidRPr="004A1D21">
        <w:rPr>
          <w:bCs/>
        </w:rPr>
        <w:tab/>
      </w:r>
      <w:r w:rsidRPr="004A1D21">
        <w:rPr>
          <w:bCs/>
        </w:rPr>
        <w:tab/>
      </w:r>
      <w:r w:rsidRPr="004A1D21">
        <w:rPr>
          <w:bCs/>
        </w:rPr>
        <w:tab/>
        <w:t>34522691/0710</w:t>
      </w:r>
    </w:p>
    <w:p w14:paraId="23D19D64" w14:textId="77777777" w:rsidR="008A306A" w:rsidRPr="004A1D21" w:rsidRDefault="008A306A" w:rsidP="004A1D21">
      <w:pPr>
        <w:spacing w:line="288" w:lineRule="auto"/>
        <w:jc w:val="both"/>
        <w:rPr>
          <w:bCs/>
        </w:rPr>
      </w:pPr>
      <w:r w:rsidRPr="004A1D21">
        <w:rPr>
          <w:bCs/>
        </w:rPr>
        <w:t>ID datové schránky:</w:t>
      </w:r>
      <w:r w:rsidRPr="004A1D21">
        <w:rPr>
          <w:bCs/>
        </w:rPr>
        <w:tab/>
      </w:r>
      <w:r w:rsidRPr="004A1D21">
        <w:rPr>
          <w:bCs/>
        </w:rPr>
        <w:tab/>
        <w:t>gg5aa56</w:t>
      </w:r>
    </w:p>
    <w:p w14:paraId="3B8FBD4D" w14:textId="77777777" w:rsidR="008A306A" w:rsidRPr="004A1D21" w:rsidRDefault="008A306A" w:rsidP="004A1D21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</w:p>
    <w:p w14:paraId="145E00C0" w14:textId="77777777" w:rsidR="008A306A" w:rsidRPr="004A1D21" w:rsidRDefault="008A306A" w:rsidP="004A1D21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  <w:r w:rsidRPr="004A1D21">
        <w:rPr>
          <w:bCs/>
          <w:iCs/>
        </w:rPr>
        <w:t>(dále jen</w:t>
      </w:r>
      <w:r w:rsidRPr="004A1D21">
        <w:rPr>
          <w:bCs/>
          <w:i/>
          <w:iCs/>
        </w:rPr>
        <w:t xml:space="preserve"> </w:t>
      </w:r>
      <w:r w:rsidRPr="004A1D21">
        <w:rPr>
          <w:bCs/>
          <w:iCs/>
        </w:rPr>
        <w:t>„Odběratel”</w:t>
      </w:r>
      <w:r w:rsidRPr="004A1D21">
        <w:rPr>
          <w:bCs/>
          <w:i/>
          <w:iCs/>
        </w:rPr>
        <w:t xml:space="preserve"> </w:t>
      </w:r>
      <w:r w:rsidRPr="004A1D21">
        <w:rPr>
          <w:bCs/>
        </w:rPr>
        <w:t>na straně jedné)</w:t>
      </w:r>
    </w:p>
    <w:p w14:paraId="754F8E0E" w14:textId="77777777" w:rsidR="008A306A" w:rsidRPr="004A1D21" w:rsidRDefault="008A306A" w:rsidP="004A1D21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</w:rPr>
      </w:pPr>
    </w:p>
    <w:p w14:paraId="080993CB" w14:textId="77777777" w:rsidR="008A306A" w:rsidRPr="004A1D21" w:rsidRDefault="008A306A" w:rsidP="004A1D21">
      <w:pPr>
        <w:spacing w:line="288" w:lineRule="auto"/>
        <w:ind w:left="1418" w:right="142" w:hanging="1418"/>
        <w:rPr>
          <w:bCs/>
        </w:rPr>
      </w:pPr>
      <w:r w:rsidRPr="004A1D21">
        <w:rPr>
          <w:bCs/>
        </w:rPr>
        <w:t xml:space="preserve">a </w:t>
      </w:r>
    </w:p>
    <w:p w14:paraId="72778B04" w14:textId="77777777" w:rsidR="008A306A" w:rsidRPr="004A1D21" w:rsidRDefault="008A306A" w:rsidP="004A1D21">
      <w:pPr>
        <w:spacing w:line="288" w:lineRule="auto"/>
        <w:ind w:left="1418" w:right="142" w:hanging="1418"/>
        <w:rPr>
          <w:bCs/>
        </w:rPr>
      </w:pPr>
    </w:p>
    <w:p w14:paraId="6F1D0219" w14:textId="3480AC1B" w:rsidR="008A306A" w:rsidRPr="004A1D21" w:rsidRDefault="00607576" w:rsidP="004A1D21">
      <w:pPr>
        <w:tabs>
          <w:tab w:val="left" w:pos="2835"/>
        </w:tabs>
        <w:spacing w:line="288" w:lineRule="auto"/>
        <w:jc w:val="both"/>
        <w:rPr>
          <w:bCs/>
        </w:rPr>
      </w:pPr>
      <w:r w:rsidRPr="004A1D21">
        <w:rPr>
          <w:b/>
          <w:bCs/>
        </w:rPr>
        <w:t>Dodavatel</w:t>
      </w:r>
      <w:r w:rsidR="008A306A" w:rsidRPr="004A1D21">
        <w:rPr>
          <w:b/>
          <w:bCs/>
        </w:rPr>
        <w:t>:</w:t>
      </w:r>
      <w:r w:rsidR="008A306A" w:rsidRPr="004A1D21">
        <w:rPr>
          <w:b/>
          <w:bCs/>
        </w:rPr>
        <w:tab/>
      </w:r>
      <w:sdt>
        <w:sdtPr>
          <w:rPr>
            <w:b/>
            <w:bCs/>
          </w:rPr>
          <w:id w:val="585198552"/>
          <w:placeholder>
            <w:docPart w:val="CC7CDB93EC2945849F2E9BCA1E9740A8"/>
          </w:placeholder>
        </w:sdtPr>
        <w:sdtEndPr>
          <w:rPr>
            <w:b w:val="0"/>
          </w:rPr>
        </w:sdtEndPr>
        <w:sdtContent>
          <w:sdt>
            <w:sdtPr>
              <w:rPr>
                <w:b/>
                <w:bCs/>
              </w:rPr>
              <w:id w:val="1455366979"/>
              <w:placeholder>
                <w:docPart w:val="89218A69DA82424FAF82BE39BBFE77D2"/>
              </w:placeholder>
            </w:sdtPr>
            <w:sdtEndPr>
              <w:rPr>
                <w:b w:val="0"/>
              </w:rPr>
            </w:sdtEndPr>
            <w:sdtContent>
              <w:r w:rsidR="00051F9E" w:rsidRPr="004A1D21">
                <w:rPr>
                  <w:b/>
                  <w:bCs/>
                </w:rPr>
                <w:t>KRAJAN CZECH s.r.o.</w:t>
              </w:r>
            </w:sdtContent>
          </w:sdt>
          <w:r w:rsidR="00051F9E" w:rsidRPr="004A1D21">
            <w:rPr>
              <w:b/>
              <w:bCs/>
            </w:rPr>
            <w:t xml:space="preserve"> </w:t>
          </w:r>
        </w:sdtContent>
      </w:sdt>
    </w:p>
    <w:p w14:paraId="46E67DC8" w14:textId="53465188" w:rsidR="008A306A" w:rsidRPr="004A1D21" w:rsidRDefault="008A306A" w:rsidP="004A1D21">
      <w:pPr>
        <w:tabs>
          <w:tab w:val="left" w:pos="2835"/>
        </w:tabs>
        <w:spacing w:line="288" w:lineRule="auto"/>
        <w:jc w:val="both"/>
        <w:rPr>
          <w:bCs/>
        </w:rPr>
      </w:pPr>
      <w:r w:rsidRPr="004A1D21">
        <w:rPr>
          <w:bCs/>
        </w:rPr>
        <w:t>se sídlem:</w:t>
      </w:r>
      <w:r w:rsidRPr="004A1D21">
        <w:rPr>
          <w:bCs/>
        </w:rPr>
        <w:tab/>
      </w:r>
      <w:sdt>
        <w:sdtPr>
          <w:rPr>
            <w:bCs/>
          </w:rPr>
          <w:id w:val="1077328562"/>
          <w:placeholder>
            <w:docPart w:val="5B88CEA7EE284F94A72A0AA591D35D5B"/>
          </w:placeholder>
        </w:sdtPr>
        <w:sdtEndPr/>
        <w:sdtContent>
          <w:sdt>
            <w:sdtPr>
              <w:rPr>
                <w:bCs/>
              </w:rPr>
              <w:id w:val="-935366919"/>
              <w:placeholder>
                <w:docPart w:val="6208239B733746728EB8340F8688A0CE"/>
              </w:placeholder>
            </w:sdtPr>
            <w:sdtEndPr/>
            <w:sdtContent>
              <w:r w:rsidR="003A1960" w:rsidRPr="004A1D21">
                <w:rPr>
                  <w:bCs/>
                </w:rPr>
                <w:t>Hlavní 69, 768 32 Zborovice</w:t>
              </w:r>
            </w:sdtContent>
          </w:sdt>
        </w:sdtContent>
      </w:sdt>
    </w:p>
    <w:p w14:paraId="13742F83" w14:textId="3544FE7D" w:rsidR="008A306A" w:rsidRPr="004A1D21" w:rsidRDefault="008A306A" w:rsidP="004A1D21">
      <w:pPr>
        <w:tabs>
          <w:tab w:val="left" w:pos="2835"/>
        </w:tabs>
        <w:spacing w:line="288" w:lineRule="auto"/>
        <w:jc w:val="both"/>
        <w:rPr>
          <w:bCs/>
        </w:rPr>
      </w:pPr>
      <w:r w:rsidRPr="004A1D21">
        <w:rPr>
          <w:bCs/>
        </w:rPr>
        <w:t>zastoupen:</w:t>
      </w:r>
      <w:r w:rsidRPr="004A1D21">
        <w:rPr>
          <w:bCs/>
        </w:rPr>
        <w:tab/>
      </w:r>
      <w:sdt>
        <w:sdtPr>
          <w:rPr>
            <w:bCs/>
            <w:highlight w:val="yellow"/>
          </w:rPr>
          <w:id w:val="-1327592009"/>
          <w:placeholder>
            <w:docPart w:val="AC229B3C991E419B8730F81CC4DCE6E7"/>
          </w:placeholder>
        </w:sdtPr>
        <w:sdtEndPr>
          <w:rPr>
            <w:highlight w:val="none"/>
          </w:rPr>
        </w:sdtEndPr>
        <w:sdtContent>
          <w:sdt>
            <w:sdtPr>
              <w:rPr>
                <w:bCs/>
                <w:highlight w:val="yellow"/>
              </w:rPr>
              <w:id w:val="-2112894994"/>
              <w:placeholder>
                <w:docPart w:val="5ECD5B1D2AE14E35A3A304B41819B70D"/>
              </w:placeholder>
            </w:sdtPr>
            <w:sdtEndPr>
              <w:rPr>
                <w:highlight w:val="none"/>
              </w:rPr>
            </w:sdtEndPr>
            <w:sdtContent>
              <w:sdt>
                <w:sdtPr>
                  <w:rPr>
                    <w:bCs/>
                    <w:highlight w:val="yellow"/>
                  </w:rPr>
                  <w:id w:val="-1267378584"/>
                  <w:placeholder>
                    <w:docPart w:val="1E6B0EBD7391429CB49D48485050FED4"/>
                  </w:placeholder>
                </w:sdtPr>
                <w:sdtEndPr>
                  <w:rPr>
                    <w:highlight w:val="none"/>
                  </w:rPr>
                </w:sdtEndPr>
                <w:sdtContent>
                  <w:proofErr w:type="spellStart"/>
                  <w:r w:rsidR="009A2126" w:rsidRPr="009A2126">
                    <w:rPr>
                      <w:b/>
                      <w:bCs/>
                      <w:highlight w:val="black"/>
                    </w:rPr>
                    <w:t>xxxxxxxxxxxxxxxxx</w:t>
                  </w:r>
                  <w:proofErr w:type="spellEnd"/>
                  <w:r w:rsidR="000E3E19" w:rsidRPr="004A1D21">
                    <w:rPr>
                      <w:bCs/>
                    </w:rPr>
                    <w:t>, MBA, jednatelem</w:t>
                  </w:r>
                </w:sdtContent>
              </w:sdt>
            </w:sdtContent>
          </w:sdt>
        </w:sdtContent>
      </w:sdt>
    </w:p>
    <w:p w14:paraId="6B4F5D80" w14:textId="045753FF" w:rsidR="008A306A" w:rsidRPr="004A1D21" w:rsidRDefault="008A306A" w:rsidP="004A1D21">
      <w:pPr>
        <w:tabs>
          <w:tab w:val="left" w:pos="2835"/>
        </w:tabs>
        <w:spacing w:line="288" w:lineRule="auto"/>
        <w:jc w:val="both"/>
        <w:rPr>
          <w:bCs/>
        </w:rPr>
      </w:pPr>
      <w:r w:rsidRPr="004A1D21">
        <w:rPr>
          <w:bCs/>
        </w:rPr>
        <w:t>IČO:</w:t>
      </w:r>
      <w:r w:rsidRPr="004A1D21">
        <w:rPr>
          <w:bCs/>
        </w:rPr>
        <w:tab/>
      </w:r>
      <w:sdt>
        <w:sdtPr>
          <w:rPr>
            <w:bCs/>
          </w:rPr>
          <w:id w:val="186181843"/>
          <w:placeholder>
            <w:docPart w:val="23D311B0BA7A4974AB16364CFE609CFE"/>
          </w:placeholder>
        </w:sdtPr>
        <w:sdtEndPr/>
        <w:sdtContent>
          <w:sdt>
            <w:sdtPr>
              <w:rPr>
                <w:bCs/>
              </w:rPr>
              <w:id w:val="-2076734475"/>
              <w:placeholder>
                <w:docPart w:val="83F17FF9979343E98182DCBC13970C0D"/>
              </w:placeholder>
            </w:sdtPr>
            <w:sdtEndPr/>
            <w:sdtContent>
              <w:sdt>
                <w:sdtPr>
                  <w:rPr>
                    <w:bCs/>
                  </w:rPr>
                  <w:id w:val="1625810632"/>
                  <w:placeholder>
                    <w:docPart w:val="DF91FA7A13B54026A9DEBF0F962F3C13"/>
                  </w:placeholder>
                </w:sdtPr>
                <w:sdtEndPr/>
                <w:sdtContent>
                  <w:sdt>
                    <w:sdtPr>
                      <w:rPr>
                        <w:bCs/>
                      </w:rPr>
                      <w:id w:val="-349486267"/>
                      <w:placeholder>
                        <w:docPart w:val="E0F2DB4E55E545F39CD2B1FC463CA37E"/>
                      </w:placeholder>
                    </w:sdtPr>
                    <w:sdtEndPr/>
                    <w:sdtContent>
                      <w:r w:rsidR="00146BEB" w:rsidRPr="004A1D21">
                        <w:rPr>
                          <w:bCs/>
                        </w:rPr>
                        <w:t>26224305</w:t>
                      </w:r>
                    </w:sdtContent>
                  </w:sdt>
                </w:sdtContent>
              </w:sdt>
            </w:sdtContent>
          </w:sdt>
        </w:sdtContent>
      </w:sdt>
    </w:p>
    <w:p w14:paraId="5EC2D815" w14:textId="0D5912D2" w:rsidR="008A306A" w:rsidRPr="004A1D21" w:rsidRDefault="008A306A" w:rsidP="004A1D21">
      <w:pPr>
        <w:tabs>
          <w:tab w:val="left" w:pos="2835"/>
        </w:tabs>
        <w:spacing w:line="288" w:lineRule="auto"/>
        <w:jc w:val="both"/>
        <w:rPr>
          <w:bCs/>
        </w:rPr>
      </w:pPr>
      <w:r w:rsidRPr="004A1D21">
        <w:rPr>
          <w:bCs/>
        </w:rPr>
        <w:t>DIČ:</w:t>
      </w:r>
      <w:r w:rsidRPr="004A1D21">
        <w:rPr>
          <w:bCs/>
        </w:rPr>
        <w:tab/>
      </w:r>
      <w:sdt>
        <w:sdtPr>
          <w:rPr>
            <w:bCs/>
          </w:rPr>
          <w:id w:val="1112874019"/>
          <w:placeholder>
            <w:docPart w:val="1315F6668D85405D856D3EBD4FD0C438"/>
          </w:placeholder>
        </w:sdtPr>
        <w:sdtEndPr/>
        <w:sdtContent>
          <w:sdt>
            <w:sdtPr>
              <w:rPr>
                <w:bCs/>
              </w:rPr>
              <w:id w:val="-1238159286"/>
              <w:placeholder>
                <w:docPart w:val="91A60FCE84A64531AEE0DC9380825185"/>
              </w:placeholder>
            </w:sdtPr>
            <w:sdtEndPr/>
            <w:sdtContent>
              <w:sdt>
                <w:sdtPr>
                  <w:rPr>
                    <w:bCs/>
                  </w:rPr>
                  <w:id w:val="-157698763"/>
                  <w:placeholder>
                    <w:docPart w:val="D3618B5AD6D548139DC9BAA68B17EC72"/>
                  </w:placeholder>
                </w:sdtPr>
                <w:sdtEndPr/>
                <w:sdtContent>
                  <w:sdt>
                    <w:sdtPr>
                      <w:rPr>
                        <w:bCs/>
                      </w:rPr>
                      <w:id w:val="414984854"/>
                      <w:placeholder>
                        <w:docPart w:val="A9442517034D4EF7A803B158F95FFE9E"/>
                      </w:placeholder>
                    </w:sdtPr>
                    <w:sdtEndPr/>
                    <w:sdtContent>
                      <w:r w:rsidR="0086549D" w:rsidRPr="004A1D21">
                        <w:rPr>
                          <w:bCs/>
                        </w:rPr>
                        <w:t>CZ26224305</w:t>
                      </w:r>
                    </w:sdtContent>
                  </w:sdt>
                </w:sdtContent>
              </w:sdt>
            </w:sdtContent>
          </w:sdt>
        </w:sdtContent>
      </w:sdt>
    </w:p>
    <w:p w14:paraId="73E87CB6" w14:textId="59BC58B0" w:rsidR="008A306A" w:rsidRPr="004A1D21" w:rsidRDefault="008A306A" w:rsidP="004A1D21">
      <w:pPr>
        <w:tabs>
          <w:tab w:val="left" w:pos="2835"/>
        </w:tabs>
        <w:spacing w:line="288" w:lineRule="auto"/>
        <w:ind w:left="2835" w:hanging="2835"/>
        <w:jc w:val="both"/>
        <w:rPr>
          <w:bCs/>
        </w:rPr>
      </w:pPr>
      <w:r w:rsidRPr="004A1D21">
        <w:rPr>
          <w:bCs/>
        </w:rPr>
        <w:t>zapsaná:</w:t>
      </w:r>
      <w:r w:rsidRPr="004A1D21">
        <w:rPr>
          <w:bCs/>
        </w:rPr>
        <w:tab/>
      </w:r>
      <w:r w:rsidR="009D7635" w:rsidRPr="004A1D21">
        <w:rPr>
          <w:bCs/>
        </w:rPr>
        <w:t xml:space="preserve">v OR vedeném u </w:t>
      </w:r>
      <w:sdt>
        <w:sdtPr>
          <w:rPr>
            <w:bCs/>
          </w:rPr>
          <w:id w:val="-1413844705"/>
          <w:placeholder>
            <w:docPart w:val="609F052A466E45D1AC39E401E20C0EEC"/>
          </w:placeholder>
        </w:sdtPr>
        <w:sdtEndPr/>
        <w:sdtContent>
          <w:sdt>
            <w:sdtPr>
              <w:rPr>
                <w:bCs/>
              </w:rPr>
              <w:id w:val="913042933"/>
              <w:placeholder>
                <w:docPart w:val="BC23DB8B8F0A407580D19A4A0E409924"/>
              </w:placeholder>
            </w:sdtPr>
            <w:sdtEndPr/>
            <w:sdtContent>
              <w:r w:rsidR="009D7635" w:rsidRPr="004A1D21">
                <w:rPr>
                  <w:bCs/>
                </w:rPr>
                <w:t>Krajského</w:t>
              </w:r>
            </w:sdtContent>
          </w:sdt>
        </w:sdtContent>
      </w:sdt>
      <w:r w:rsidR="009D7635" w:rsidRPr="004A1D21">
        <w:rPr>
          <w:bCs/>
        </w:rPr>
        <w:t xml:space="preserve"> soudu v </w:t>
      </w:r>
      <w:sdt>
        <w:sdtPr>
          <w:rPr>
            <w:bCs/>
          </w:rPr>
          <w:id w:val="-480765742"/>
          <w:placeholder>
            <w:docPart w:val="DF8AA757AE8B4F868B9723D89F8D41BD"/>
          </w:placeholder>
        </w:sdtPr>
        <w:sdtEndPr/>
        <w:sdtContent>
          <w:sdt>
            <w:sdtPr>
              <w:rPr>
                <w:bCs/>
              </w:rPr>
              <w:id w:val="648636038"/>
              <w:placeholder>
                <w:docPart w:val="B2A3E8C0BE4F4797848A312EBFC50C29"/>
              </w:placeholder>
            </w:sdtPr>
            <w:sdtEndPr/>
            <w:sdtContent>
              <w:r w:rsidR="009D7635" w:rsidRPr="004A1D21">
                <w:rPr>
                  <w:bCs/>
                </w:rPr>
                <w:t>Brně</w:t>
              </w:r>
            </w:sdtContent>
          </w:sdt>
        </w:sdtContent>
      </w:sdt>
      <w:r w:rsidR="009D7635" w:rsidRPr="004A1D21">
        <w:rPr>
          <w:bCs/>
        </w:rPr>
        <w:t xml:space="preserve">, </w:t>
      </w:r>
      <w:proofErr w:type="spellStart"/>
      <w:r w:rsidR="009D7635" w:rsidRPr="004A1D21">
        <w:rPr>
          <w:bCs/>
        </w:rPr>
        <w:t>sp</w:t>
      </w:r>
      <w:proofErr w:type="spellEnd"/>
      <w:r w:rsidR="009D7635" w:rsidRPr="004A1D21">
        <w:rPr>
          <w:bCs/>
        </w:rPr>
        <w:t xml:space="preserve">. zn. </w:t>
      </w:r>
      <w:sdt>
        <w:sdtPr>
          <w:rPr>
            <w:bCs/>
          </w:rPr>
          <w:id w:val="-562328125"/>
          <w:placeholder>
            <w:docPart w:val="4D82199AE9244BF8B3D4E341BCDA9407"/>
          </w:placeholder>
        </w:sdtPr>
        <w:sdtEndPr/>
        <w:sdtContent>
          <w:sdt>
            <w:sdtPr>
              <w:rPr>
                <w:bCs/>
              </w:rPr>
              <w:id w:val="-1600627798"/>
              <w:placeholder>
                <w:docPart w:val="A59A610A3828447E9616AF37826FABC0"/>
              </w:placeholder>
            </w:sdtPr>
            <w:sdtEndPr/>
            <w:sdtContent>
              <w:r w:rsidR="009D7635" w:rsidRPr="004A1D21">
                <w:rPr>
                  <w:bCs/>
                </w:rPr>
                <w:t>C 37832</w:t>
              </w:r>
            </w:sdtContent>
          </w:sdt>
        </w:sdtContent>
      </w:sdt>
      <w:r w:rsidR="009D7635" w:rsidRPr="004A1D21">
        <w:rPr>
          <w:bCs/>
        </w:rPr>
        <w:t xml:space="preserve"> </w:t>
      </w:r>
    </w:p>
    <w:p w14:paraId="39053F37" w14:textId="6AD1E429" w:rsidR="008A306A" w:rsidRPr="004A1D21" w:rsidRDefault="008A306A" w:rsidP="004A1D21">
      <w:pPr>
        <w:tabs>
          <w:tab w:val="left" w:pos="2835"/>
        </w:tabs>
        <w:spacing w:line="288" w:lineRule="auto"/>
        <w:jc w:val="both"/>
        <w:rPr>
          <w:bCs/>
        </w:rPr>
      </w:pPr>
      <w:r w:rsidRPr="004A1D21">
        <w:rPr>
          <w:bCs/>
        </w:rPr>
        <w:t>bankovní spojení:</w:t>
      </w:r>
      <w:r w:rsidRPr="004A1D21">
        <w:rPr>
          <w:bCs/>
        </w:rPr>
        <w:tab/>
      </w:r>
      <w:sdt>
        <w:sdtPr>
          <w:rPr>
            <w:bCs/>
          </w:rPr>
          <w:id w:val="87972973"/>
          <w:placeholder>
            <w:docPart w:val="05D6EBF7AEF54BC7BF358B1F3E1214C3"/>
          </w:placeholder>
        </w:sdtPr>
        <w:sdtEndPr/>
        <w:sdtContent>
          <w:sdt>
            <w:sdtPr>
              <w:rPr>
                <w:bCs/>
              </w:rPr>
              <w:id w:val="-2080038751"/>
              <w:placeholder>
                <w:docPart w:val="4AD490746BE74A059391B107A191770F"/>
              </w:placeholder>
            </w:sdtPr>
            <w:sdtEndPr/>
            <w:sdtContent>
              <w:sdt>
                <w:sdtPr>
                  <w:rPr>
                    <w:bCs/>
                  </w:rPr>
                  <w:id w:val="2050108415"/>
                  <w:placeholder>
                    <w:docPart w:val="85CE815BE980441C9691DEB8C8D11F5C"/>
                  </w:placeholder>
                </w:sdtPr>
                <w:sdtEndPr/>
                <w:sdtContent>
                  <w:sdt>
                    <w:sdtPr>
                      <w:rPr>
                        <w:bCs/>
                      </w:rPr>
                      <w:id w:val="870657081"/>
                      <w:placeholder>
                        <w:docPart w:val="D30E2F21F9CE40C3B57EF88CA9EC2D93"/>
                      </w:placeholder>
                    </w:sdtPr>
                    <w:sdtEndPr/>
                    <w:sdtContent>
                      <w:r w:rsidR="006E5C4D" w:rsidRPr="004A1D21">
                        <w:rPr>
                          <w:bCs/>
                        </w:rPr>
                        <w:t>Česká spořitelna, a.s.</w:t>
                      </w:r>
                    </w:sdtContent>
                  </w:sdt>
                </w:sdtContent>
              </w:sdt>
            </w:sdtContent>
          </w:sdt>
        </w:sdtContent>
      </w:sdt>
    </w:p>
    <w:p w14:paraId="1956E671" w14:textId="30B9509B" w:rsidR="008A306A" w:rsidRPr="004A1D21" w:rsidRDefault="008A306A" w:rsidP="004A1D21">
      <w:pPr>
        <w:tabs>
          <w:tab w:val="left" w:pos="2835"/>
        </w:tabs>
        <w:spacing w:line="288" w:lineRule="auto"/>
        <w:jc w:val="both"/>
        <w:rPr>
          <w:bCs/>
        </w:rPr>
      </w:pPr>
      <w:r w:rsidRPr="004A1D21">
        <w:rPr>
          <w:bCs/>
        </w:rPr>
        <w:t>číslo účtu:</w:t>
      </w:r>
      <w:r w:rsidRPr="004A1D21">
        <w:rPr>
          <w:bCs/>
        </w:rPr>
        <w:tab/>
      </w:r>
      <w:sdt>
        <w:sdtPr>
          <w:rPr>
            <w:bCs/>
          </w:rPr>
          <w:id w:val="-538815116"/>
          <w:placeholder>
            <w:docPart w:val="11D551B5A4504546B77A3E6A5BB4DECF"/>
          </w:placeholder>
        </w:sdtPr>
        <w:sdtEndPr/>
        <w:sdtContent>
          <w:sdt>
            <w:sdtPr>
              <w:rPr>
                <w:bCs/>
              </w:rPr>
              <w:id w:val="-992030020"/>
              <w:placeholder>
                <w:docPart w:val="88CE36860DE343D98F94D8C96CF5CAE1"/>
              </w:placeholder>
            </w:sdtPr>
            <w:sdtEndPr/>
            <w:sdtContent>
              <w:sdt>
                <w:sdtPr>
                  <w:rPr>
                    <w:bCs/>
                  </w:rPr>
                  <w:id w:val="-1947541648"/>
                  <w:placeholder>
                    <w:docPart w:val="FD0F4B60039F4353B30CF6D43C63D735"/>
                  </w:placeholder>
                </w:sdtPr>
                <w:sdtEndPr>
                  <w:rPr>
                    <w:color w:val="FF0000"/>
                  </w:rPr>
                </w:sdtEndPr>
                <w:sdtContent>
                  <w:sdt>
                    <w:sdtPr>
                      <w:rPr>
                        <w:bCs/>
                      </w:rPr>
                      <w:id w:val="1633905745"/>
                      <w:placeholder>
                        <w:docPart w:val="3A24ADA2826A4117AD8BA8F201458325"/>
                      </w:placeholder>
                    </w:sdtPr>
                    <w:sdtEndPr/>
                    <w:sdtContent>
                      <w:sdt>
                        <w:sdtPr>
                          <w:rPr>
                            <w:bCs/>
                          </w:rPr>
                          <w:id w:val="-1000498047"/>
                          <w:placeholder>
                            <w:docPart w:val="7C20083F82B24361A5BE2CEAEC2CF899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Cs/>
                              </w:rPr>
                              <w:id w:val="1433557940"/>
                              <w:placeholder>
                                <w:docPart w:val="2A9EA11666314D1B8F020A650B7A3582"/>
                              </w:placeholder>
                            </w:sdtPr>
                            <w:sdtEndPr/>
                            <w:sdtContent>
                              <w:r w:rsidR="00B750D0" w:rsidRPr="004A1D21">
                                <w:rPr>
                                  <w:bCs/>
                                </w:rPr>
                                <w:t>3612409329/0800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35D33F23" w14:textId="77777777" w:rsidR="008A306A" w:rsidRPr="004A1D21" w:rsidRDefault="008A306A" w:rsidP="004A1D21">
      <w:pPr>
        <w:spacing w:line="288" w:lineRule="auto"/>
        <w:jc w:val="both"/>
        <w:rPr>
          <w:iCs/>
        </w:rPr>
      </w:pPr>
    </w:p>
    <w:p w14:paraId="042A0380" w14:textId="77777777" w:rsidR="008A306A" w:rsidRPr="004A1D21" w:rsidRDefault="008A306A" w:rsidP="004A1D21">
      <w:pPr>
        <w:spacing w:line="288" w:lineRule="auto"/>
        <w:jc w:val="both"/>
        <w:rPr>
          <w:iCs/>
        </w:rPr>
      </w:pPr>
      <w:r w:rsidRPr="004A1D21">
        <w:rPr>
          <w:bCs/>
          <w:iCs/>
        </w:rPr>
        <w:t>(dále jen „Dodavatel“</w:t>
      </w:r>
      <w:r w:rsidRPr="004A1D21">
        <w:rPr>
          <w:bCs/>
        </w:rPr>
        <w:t xml:space="preserve"> na straně druhé</w:t>
      </w:r>
      <w:r w:rsidRPr="004A1D21">
        <w:rPr>
          <w:bCs/>
          <w:iCs/>
        </w:rPr>
        <w:t>)</w:t>
      </w:r>
    </w:p>
    <w:p w14:paraId="5AD4FA8C" w14:textId="77777777" w:rsidR="008A306A" w:rsidRPr="004A1D21" w:rsidRDefault="008A306A" w:rsidP="004A1D21">
      <w:pPr>
        <w:spacing w:line="288" w:lineRule="auto"/>
        <w:ind w:right="737"/>
        <w:rPr>
          <w:bCs/>
        </w:rPr>
      </w:pPr>
    </w:p>
    <w:p w14:paraId="379CBDC7" w14:textId="2F04ABA3" w:rsidR="008A306A" w:rsidRPr="004A1D21" w:rsidRDefault="008A306A" w:rsidP="004A1D21">
      <w:pPr>
        <w:spacing w:line="288" w:lineRule="auto"/>
        <w:jc w:val="center"/>
        <w:rPr>
          <w:bCs/>
        </w:rPr>
      </w:pPr>
      <w:r w:rsidRPr="004A1D21">
        <w:rPr>
          <w:bCs/>
        </w:rPr>
        <w:t xml:space="preserve">uzavřely na základě podkladů uvedených v článku II. tuto </w:t>
      </w:r>
      <w:r w:rsidR="00776F3C" w:rsidRPr="004A1D21">
        <w:rPr>
          <w:bCs/>
        </w:rPr>
        <w:t>S</w:t>
      </w:r>
      <w:r w:rsidRPr="004A1D21">
        <w:rPr>
          <w:bCs/>
        </w:rPr>
        <w:t>mlouvu:</w:t>
      </w:r>
    </w:p>
    <w:p w14:paraId="7FAD897B" w14:textId="77777777" w:rsidR="008A306A" w:rsidRPr="004A1D21" w:rsidRDefault="008A306A" w:rsidP="004A1D21">
      <w:pPr>
        <w:spacing w:line="288" w:lineRule="auto"/>
        <w:ind w:right="-51"/>
        <w:jc w:val="both"/>
      </w:pPr>
    </w:p>
    <w:p w14:paraId="18C96EE1" w14:textId="77777777" w:rsidR="00537339" w:rsidRPr="004A1D21" w:rsidRDefault="00537339" w:rsidP="004A1D21">
      <w:pPr>
        <w:pStyle w:val="Odstavecseseznamem"/>
        <w:numPr>
          <w:ilvl w:val="0"/>
          <w:numId w:val="25"/>
        </w:numPr>
        <w:spacing w:line="288" w:lineRule="auto"/>
        <w:ind w:left="0" w:right="-51" w:firstLine="0"/>
        <w:jc w:val="center"/>
        <w:rPr>
          <w:b/>
        </w:rPr>
      </w:pPr>
    </w:p>
    <w:p w14:paraId="3586EF73" w14:textId="36CAAFDC" w:rsidR="00087B59" w:rsidRPr="004A1D21" w:rsidRDefault="00087B59" w:rsidP="004A1D21">
      <w:pPr>
        <w:pStyle w:val="Odstavecseseznamem"/>
        <w:spacing w:line="288" w:lineRule="auto"/>
        <w:ind w:left="0" w:right="-2"/>
        <w:jc w:val="center"/>
        <w:rPr>
          <w:b/>
          <w:bCs/>
        </w:rPr>
      </w:pPr>
      <w:r w:rsidRPr="004A1D21">
        <w:rPr>
          <w:b/>
          <w:bCs/>
        </w:rPr>
        <w:t>Závazné podklady pro uzavření Smlouvy</w:t>
      </w:r>
    </w:p>
    <w:p w14:paraId="149CE326" w14:textId="77777777" w:rsidR="00087B59" w:rsidRPr="004A1D21" w:rsidRDefault="00087B59" w:rsidP="004A1D21">
      <w:pPr>
        <w:pStyle w:val="Odstavecseseznamem"/>
        <w:numPr>
          <w:ilvl w:val="0"/>
          <w:numId w:val="18"/>
        </w:numPr>
        <w:spacing w:line="288" w:lineRule="auto"/>
        <w:ind w:left="426" w:right="142"/>
        <w:jc w:val="both"/>
        <w:rPr>
          <w:bCs/>
        </w:rPr>
      </w:pPr>
      <w:r w:rsidRPr="004A1D21">
        <w:rPr>
          <w:bCs/>
        </w:rPr>
        <w:t>Závaznými podklady pro uzavření Smlouvy se rozumí:</w:t>
      </w:r>
    </w:p>
    <w:p w14:paraId="61C2F082" w14:textId="7F57C289" w:rsidR="00087B59" w:rsidRPr="004A1D21" w:rsidRDefault="007D3CAB" w:rsidP="004A1D21">
      <w:pPr>
        <w:pStyle w:val="Odstavecseseznamem"/>
        <w:numPr>
          <w:ilvl w:val="1"/>
          <w:numId w:val="21"/>
        </w:numPr>
        <w:spacing w:line="288" w:lineRule="auto"/>
        <w:ind w:left="993" w:right="142" w:hanging="567"/>
        <w:jc w:val="both"/>
        <w:rPr>
          <w:bCs/>
        </w:rPr>
      </w:pPr>
      <w:r w:rsidRPr="004A1D21">
        <w:rPr>
          <w:bCs/>
        </w:rPr>
        <w:t xml:space="preserve">Výzva k podání nabídek </w:t>
      </w:r>
      <w:r w:rsidR="00087B59" w:rsidRPr="004A1D21">
        <w:rPr>
          <w:bCs/>
        </w:rPr>
        <w:t>ze dne</w:t>
      </w:r>
      <w:r w:rsidR="00F116AE" w:rsidRPr="004A1D21">
        <w:rPr>
          <w:bCs/>
        </w:rPr>
        <w:t xml:space="preserve"> </w:t>
      </w:r>
      <w:proofErr w:type="gramStart"/>
      <w:r w:rsidR="0031474D" w:rsidRPr="004A1D21">
        <w:rPr>
          <w:bCs/>
        </w:rPr>
        <w:t>7.3.2024</w:t>
      </w:r>
      <w:proofErr w:type="gramEnd"/>
      <w:r w:rsidR="0031474D" w:rsidRPr="004A1D21">
        <w:rPr>
          <w:bCs/>
        </w:rPr>
        <w:t>.</w:t>
      </w:r>
    </w:p>
    <w:p w14:paraId="0E91A4EA" w14:textId="10000EF8" w:rsidR="00087B59" w:rsidRPr="004A1D21" w:rsidRDefault="00087B59" w:rsidP="004A1D21">
      <w:pPr>
        <w:pStyle w:val="Odstavecseseznamem"/>
        <w:numPr>
          <w:ilvl w:val="1"/>
          <w:numId w:val="21"/>
        </w:numPr>
        <w:spacing w:line="288" w:lineRule="auto"/>
        <w:ind w:left="993" w:right="142" w:hanging="567"/>
        <w:jc w:val="both"/>
        <w:rPr>
          <w:bCs/>
        </w:rPr>
      </w:pPr>
      <w:r w:rsidRPr="004A1D21">
        <w:rPr>
          <w:bCs/>
        </w:rPr>
        <w:t xml:space="preserve">Nabídka </w:t>
      </w:r>
      <w:r w:rsidR="009F758F" w:rsidRPr="004A1D21">
        <w:rPr>
          <w:bCs/>
        </w:rPr>
        <w:t>D</w:t>
      </w:r>
      <w:r w:rsidRPr="004A1D21">
        <w:rPr>
          <w:bCs/>
        </w:rPr>
        <w:t>odavatele ze dne</w:t>
      </w:r>
      <w:r w:rsidR="00F116AE" w:rsidRPr="004A1D21">
        <w:rPr>
          <w:bCs/>
        </w:rPr>
        <w:t xml:space="preserve"> </w:t>
      </w:r>
      <w:proofErr w:type="gramStart"/>
      <w:r w:rsidR="0031474D" w:rsidRPr="004A1D21">
        <w:rPr>
          <w:bCs/>
        </w:rPr>
        <w:t>20.3.2024</w:t>
      </w:r>
      <w:proofErr w:type="gramEnd"/>
      <w:r w:rsidR="0031474D" w:rsidRPr="004A1D21">
        <w:rPr>
          <w:bCs/>
        </w:rPr>
        <w:t>.</w:t>
      </w:r>
    </w:p>
    <w:p w14:paraId="047057E3" w14:textId="77777777" w:rsidR="00087B59" w:rsidRPr="004A1D21" w:rsidRDefault="00087B59" w:rsidP="004A1D21">
      <w:pPr>
        <w:spacing w:line="288" w:lineRule="auto"/>
        <w:ind w:left="426" w:right="142"/>
        <w:jc w:val="both"/>
        <w:rPr>
          <w:bCs/>
        </w:rPr>
      </w:pPr>
    </w:p>
    <w:p w14:paraId="64E85FC0" w14:textId="06DF7841" w:rsidR="00087B59" w:rsidRPr="004A1D21" w:rsidRDefault="00087B59" w:rsidP="004A1D21">
      <w:pPr>
        <w:pStyle w:val="Odstavecseseznamem"/>
        <w:numPr>
          <w:ilvl w:val="0"/>
          <w:numId w:val="18"/>
        </w:numPr>
        <w:spacing w:line="288" w:lineRule="auto"/>
        <w:ind w:left="426" w:right="142"/>
        <w:jc w:val="both"/>
        <w:rPr>
          <w:bCs/>
        </w:rPr>
      </w:pPr>
      <w:r w:rsidRPr="004A1D21">
        <w:rPr>
          <w:bCs/>
        </w:rPr>
        <w:t xml:space="preserve">Dodavatel podpisem této Smlouvy potvrzuje, že má k dispozici všechny výše uvedené závazné podklady, že se seznámil s jejich obsahem a vůči obsahu a podobě těchto </w:t>
      </w:r>
      <w:r w:rsidR="00371DEA" w:rsidRPr="004A1D21">
        <w:rPr>
          <w:bCs/>
        </w:rPr>
        <w:t>výše uvedených dokumentů</w:t>
      </w:r>
      <w:r w:rsidRPr="004A1D21">
        <w:rPr>
          <w:bCs/>
        </w:rPr>
        <w:t xml:space="preserve"> nemá žádné výhrady.</w:t>
      </w:r>
    </w:p>
    <w:p w14:paraId="41AE431C" w14:textId="77777777" w:rsidR="00087B59" w:rsidRPr="004A1D21" w:rsidRDefault="00087B59" w:rsidP="004A1D21">
      <w:pPr>
        <w:spacing w:line="288" w:lineRule="auto"/>
        <w:ind w:left="426" w:right="142"/>
        <w:jc w:val="both"/>
        <w:rPr>
          <w:bCs/>
        </w:rPr>
      </w:pPr>
    </w:p>
    <w:p w14:paraId="2435C77F" w14:textId="77777777" w:rsidR="00537339" w:rsidRPr="004A1D21" w:rsidRDefault="00537339" w:rsidP="004A1D21">
      <w:pPr>
        <w:pStyle w:val="Odstavecseseznamem"/>
        <w:numPr>
          <w:ilvl w:val="0"/>
          <w:numId w:val="25"/>
        </w:numPr>
        <w:spacing w:line="288" w:lineRule="auto"/>
        <w:ind w:left="0" w:right="-51" w:firstLine="0"/>
        <w:jc w:val="center"/>
        <w:rPr>
          <w:b/>
        </w:rPr>
      </w:pPr>
    </w:p>
    <w:p w14:paraId="2C1FB4FB" w14:textId="2537D117" w:rsidR="008D06FF" w:rsidRPr="004A1D21" w:rsidRDefault="008D06FF" w:rsidP="004A1D21">
      <w:pPr>
        <w:pStyle w:val="Odstavecseseznamem"/>
        <w:spacing w:line="288" w:lineRule="auto"/>
        <w:ind w:left="2832" w:right="142" w:firstLine="708"/>
        <w:rPr>
          <w:b/>
          <w:bCs/>
        </w:rPr>
      </w:pPr>
      <w:r w:rsidRPr="004A1D21">
        <w:rPr>
          <w:b/>
          <w:bCs/>
        </w:rPr>
        <w:t xml:space="preserve">Předmět </w:t>
      </w:r>
      <w:r w:rsidR="00371DEA" w:rsidRPr="004A1D21">
        <w:rPr>
          <w:b/>
          <w:bCs/>
        </w:rPr>
        <w:t>S</w:t>
      </w:r>
      <w:r w:rsidRPr="004A1D21">
        <w:rPr>
          <w:b/>
          <w:bCs/>
        </w:rPr>
        <w:t>mlouvy</w:t>
      </w:r>
    </w:p>
    <w:p w14:paraId="576ED88D" w14:textId="518515AD" w:rsidR="00567E0C" w:rsidRPr="004A1D21" w:rsidRDefault="00567E0C" w:rsidP="004A1D21">
      <w:pPr>
        <w:pStyle w:val="Odstavecseseznamem"/>
        <w:numPr>
          <w:ilvl w:val="0"/>
          <w:numId w:val="13"/>
        </w:numPr>
        <w:spacing w:line="288" w:lineRule="auto"/>
        <w:ind w:left="426" w:hanging="426"/>
        <w:jc w:val="both"/>
      </w:pPr>
      <w:r w:rsidRPr="004A1D21">
        <w:rPr>
          <w:color w:val="000000"/>
          <w:lang w:bidi="cs-CZ"/>
        </w:rPr>
        <w:t xml:space="preserve">Předmětem této </w:t>
      </w:r>
      <w:r w:rsidR="00371DEA" w:rsidRPr="004A1D21">
        <w:rPr>
          <w:color w:val="000000"/>
          <w:lang w:bidi="cs-CZ"/>
        </w:rPr>
        <w:t>S</w:t>
      </w:r>
      <w:r w:rsidRPr="004A1D21">
        <w:rPr>
          <w:color w:val="000000"/>
          <w:lang w:bidi="cs-CZ"/>
        </w:rPr>
        <w:t>mlouvy je zajištění stravovacích služeb pro účastníky vzdělávacích akcí Odběratele ve formě snídaně a/nebo obědu</w:t>
      </w:r>
      <w:r w:rsidR="007D5591" w:rsidRPr="004A1D21">
        <w:rPr>
          <w:color w:val="000000"/>
          <w:lang w:bidi="cs-CZ"/>
        </w:rPr>
        <w:t xml:space="preserve"> a/nebo večeře</w:t>
      </w:r>
      <w:r w:rsidR="007D3CAB" w:rsidRPr="004A1D21">
        <w:rPr>
          <w:color w:val="000000"/>
          <w:lang w:bidi="cs-CZ"/>
        </w:rPr>
        <w:t xml:space="preserve"> </w:t>
      </w:r>
      <w:r w:rsidRPr="004A1D21">
        <w:rPr>
          <w:color w:val="000000"/>
          <w:lang w:bidi="cs-CZ"/>
        </w:rPr>
        <w:t xml:space="preserve">dle individuálních objednávek Odběratele v </w:t>
      </w:r>
      <w:r w:rsidRPr="004A1D21">
        <w:t>budově Výdejny stravy s jídelnou Justiční akademie na adrese nám. Míru  517/7, Kroměříž (dále také jen „Výdejna stravy“</w:t>
      </w:r>
      <w:r w:rsidR="00F74441" w:rsidRPr="004A1D21">
        <w:t>)</w:t>
      </w:r>
      <w:r w:rsidR="00607576" w:rsidRPr="004A1D21">
        <w:t>, a to vše</w:t>
      </w:r>
      <w:r w:rsidR="00F74441" w:rsidRPr="004A1D21">
        <w:t xml:space="preserve"> v s</w:t>
      </w:r>
      <w:r w:rsidR="00FD3A8D" w:rsidRPr="004A1D21">
        <w:t>ouladu se zadávací</w:t>
      </w:r>
      <w:r w:rsidR="007D3CAB" w:rsidRPr="004A1D21">
        <w:t>mi podmínkami v</w:t>
      </w:r>
      <w:r w:rsidR="00FD3A8D" w:rsidRPr="004A1D21">
        <w:t>č. všech příloh.</w:t>
      </w:r>
    </w:p>
    <w:p w14:paraId="52766B1E" w14:textId="44309D04" w:rsidR="00D75E46" w:rsidRPr="004A1D21" w:rsidRDefault="00D46322" w:rsidP="004A1D21">
      <w:pPr>
        <w:pStyle w:val="Odstavecseseznamem"/>
        <w:numPr>
          <w:ilvl w:val="0"/>
          <w:numId w:val="13"/>
        </w:numPr>
        <w:spacing w:line="288" w:lineRule="auto"/>
        <w:ind w:left="426" w:right="-51" w:hanging="426"/>
        <w:jc w:val="both"/>
        <w:rPr>
          <w:color w:val="000000"/>
          <w:lang w:bidi="cs-CZ"/>
        </w:rPr>
      </w:pPr>
      <w:r w:rsidRPr="004A1D21">
        <w:rPr>
          <w:color w:val="000000"/>
          <w:lang w:bidi="cs-CZ"/>
        </w:rPr>
        <w:t>Poskytování služeb</w:t>
      </w:r>
      <w:r w:rsidR="00EC0BEA" w:rsidRPr="004A1D21">
        <w:rPr>
          <w:color w:val="000000"/>
          <w:lang w:bidi="cs-CZ"/>
        </w:rPr>
        <w:t xml:space="preserve"> pro třetí osoby </w:t>
      </w:r>
      <w:r w:rsidR="00D75E46" w:rsidRPr="004A1D21">
        <w:rPr>
          <w:color w:val="000000"/>
          <w:lang w:bidi="cs-CZ"/>
        </w:rPr>
        <w:t>není dovolen</w:t>
      </w:r>
      <w:r w:rsidR="00E2270B" w:rsidRPr="004A1D21">
        <w:rPr>
          <w:color w:val="000000"/>
          <w:lang w:bidi="cs-CZ"/>
        </w:rPr>
        <w:t>o</w:t>
      </w:r>
      <w:r w:rsidR="002F0E6B" w:rsidRPr="004A1D21">
        <w:rPr>
          <w:color w:val="000000"/>
          <w:lang w:bidi="cs-CZ"/>
        </w:rPr>
        <w:t>.</w:t>
      </w:r>
    </w:p>
    <w:p w14:paraId="23F84C32" w14:textId="77777777" w:rsidR="00453B1F" w:rsidRPr="004A1D21" w:rsidRDefault="00453B1F" w:rsidP="004A1D21">
      <w:pPr>
        <w:spacing w:line="288" w:lineRule="auto"/>
      </w:pPr>
    </w:p>
    <w:p w14:paraId="078FDC08" w14:textId="35351B16" w:rsidR="008A306A" w:rsidRPr="004A1D21" w:rsidRDefault="008A306A" w:rsidP="004A1D21">
      <w:pPr>
        <w:pStyle w:val="Odstavecseseznamem"/>
        <w:numPr>
          <w:ilvl w:val="0"/>
          <w:numId w:val="25"/>
        </w:numPr>
        <w:spacing w:line="288" w:lineRule="auto"/>
        <w:ind w:left="0" w:right="-51" w:firstLine="0"/>
        <w:jc w:val="center"/>
        <w:rPr>
          <w:b/>
        </w:rPr>
      </w:pPr>
    </w:p>
    <w:p w14:paraId="34F8C56C" w14:textId="77777777" w:rsidR="008D06FF" w:rsidRPr="004A1D21" w:rsidRDefault="008D06FF" w:rsidP="004A1D21">
      <w:pPr>
        <w:pStyle w:val="Odstavecseseznamem"/>
        <w:spacing w:line="288" w:lineRule="auto"/>
        <w:ind w:left="0" w:right="142"/>
        <w:jc w:val="center"/>
        <w:rPr>
          <w:b/>
          <w:bCs/>
        </w:rPr>
      </w:pPr>
      <w:r w:rsidRPr="004A1D21">
        <w:rPr>
          <w:b/>
          <w:bCs/>
        </w:rPr>
        <w:t xml:space="preserve">Rozsah </w:t>
      </w:r>
      <w:r w:rsidR="00D75E46" w:rsidRPr="004A1D21">
        <w:rPr>
          <w:b/>
          <w:bCs/>
        </w:rPr>
        <w:t>zajištění</w:t>
      </w:r>
      <w:r w:rsidRPr="004A1D21">
        <w:rPr>
          <w:b/>
          <w:bCs/>
        </w:rPr>
        <w:t xml:space="preserve"> stravování</w:t>
      </w:r>
    </w:p>
    <w:p w14:paraId="46BA81A6" w14:textId="702C4E26" w:rsidR="008D06FF" w:rsidRPr="004A1D21" w:rsidRDefault="008D06FF" w:rsidP="004A1D21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</w:pPr>
      <w:r w:rsidRPr="004A1D21">
        <w:t xml:space="preserve">Dodavatel se zavazuje zajistit stravování </w:t>
      </w:r>
      <w:r w:rsidR="00CF7D6D" w:rsidRPr="004A1D21">
        <w:t xml:space="preserve">dle čl. </w:t>
      </w:r>
      <w:r w:rsidR="00891692" w:rsidRPr="004A1D21">
        <w:t>I</w:t>
      </w:r>
      <w:r w:rsidR="00CF7D6D" w:rsidRPr="004A1D21">
        <w:t xml:space="preserve">II., odst. </w:t>
      </w:r>
      <w:r w:rsidR="00891692" w:rsidRPr="004A1D21">
        <w:t>1</w:t>
      </w:r>
      <w:r w:rsidR="00CF7D6D" w:rsidRPr="004A1D21">
        <w:t xml:space="preserve"> </w:t>
      </w:r>
      <w:r w:rsidR="00D75E46" w:rsidRPr="004A1D21">
        <w:t xml:space="preserve">pro </w:t>
      </w:r>
      <w:r w:rsidR="00D46322" w:rsidRPr="004A1D21">
        <w:t>1</w:t>
      </w:r>
      <w:r w:rsidR="00525D85" w:rsidRPr="004A1D21">
        <w:t xml:space="preserve"> až 25</w:t>
      </w:r>
      <w:r w:rsidR="00D75E46" w:rsidRPr="004A1D21">
        <w:t xml:space="preserve">0 osob za den </w:t>
      </w:r>
      <w:r w:rsidR="00CF7D6D" w:rsidRPr="004A1D21">
        <w:t>v rozsahu snídaně, oběd</w:t>
      </w:r>
      <w:r w:rsidR="00371DEA" w:rsidRPr="004A1D21">
        <w:t xml:space="preserve"> a večeře</w:t>
      </w:r>
      <w:r w:rsidR="00CF7D6D" w:rsidRPr="004A1D21">
        <w:t xml:space="preserve"> dle individuálních objednávek Odběratele v tomto časovém rozmezí:</w:t>
      </w:r>
    </w:p>
    <w:p w14:paraId="7C0C86BB" w14:textId="77777777" w:rsidR="00CF7D6D" w:rsidRPr="004A1D21" w:rsidRDefault="00CF7D6D" w:rsidP="004A1D21">
      <w:pPr>
        <w:spacing w:line="288" w:lineRule="auto"/>
        <w:ind w:left="426" w:right="-51"/>
        <w:jc w:val="both"/>
      </w:pPr>
      <w:r w:rsidRPr="004A1D21">
        <w:t>Snídaně:   od 7:30 hod. do 9:00 hod.</w:t>
      </w:r>
    </w:p>
    <w:p w14:paraId="0799B470" w14:textId="219088A3" w:rsidR="00CF7D6D" w:rsidRPr="004A1D21" w:rsidRDefault="00CF7D6D" w:rsidP="004A1D21">
      <w:pPr>
        <w:spacing w:line="288" w:lineRule="auto"/>
        <w:ind w:left="426" w:right="-51"/>
        <w:jc w:val="both"/>
      </w:pPr>
      <w:r w:rsidRPr="004A1D21">
        <w:t xml:space="preserve">Obědy: </w:t>
      </w:r>
      <w:r w:rsidRPr="004A1D21">
        <w:tab/>
        <w:t>od 11:30 hod. do 13:30 hod.</w:t>
      </w:r>
    </w:p>
    <w:p w14:paraId="40D69428" w14:textId="6AFC96BA" w:rsidR="00D46322" w:rsidRPr="004A1D21" w:rsidRDefault="00D46322" w:rsidP="004A1D21">
      <w:pPr>
        <w:spacing w:line="288" w:lineRule="auto"/>
        <w:ind w:left="426" w:right="-51"/>
        <w:jc w:val="both"/>
      </w:pPr>
      <w:r w:rsidRPr="004A1D21">
        <w:t>Večeře:</w:t>
      </w:r>
      <w:r w:rsidRPr="004A1D21">
        <w:tab/>
      </w:r>
      <w:r w:rsidR="001254A0" w:rsidRPr="004A1D21">
        <w:t>od 11:30 hod. do 13:30 hod.</w:t>
      </w:r>
    </w:p>
    <w:p w14:paraId="56E1384B" w14:textId="77777777" w:rsidR="00D02167" w:rsidRDefault="00D02167" w:rsidP="004A1D21">
      <w:pPr>
        <w:spacing w:line="288" w:lineRule="auto"/>
        <w:ind w:right="-51" w:firstLine="426"/>
        <w:jc w:val="both"/>
      </w:pPr>
    </w:p>
    <w:p w14:paraId="2939C2FD" w14:textId="078D6826" w:rsidR="00CF7D6D" w:rsidRPr="004A1D21" w:rsidRDefault="00CF7D6D" w:rsidP="004A1D21">
      <w:pPr>
        <w:spacing w:line="288" w:lineRule="auto"/>
        <w:ind w:right="-51" w:firstLine="426"/>
        <w:jc w:val="both"/>
      </w:pPr>
      <w:r w:rsidRPr="004A1D21">
        <w:t>a to v pracovní dny, pokud není dohodnuto jinak.</w:t>
      </w:r>
    </w:p>
    <w:p w14:paraId="27FA21F4" w14:textId="77777777" w:rsidR="00CF7D6D" w:rsidRPr="004A1D21" w:rsidRDefault="00CF7D6D" w:rsidP="004A1D21">
      <w:pPr>
        <w:spacing w:line="288" w:lineRule="auto"/>
        <w:ind w:right="-51"/>
        <w:jc w:val="both"/>
      </w:pPr>
    </w:p>
    <w:p w14:paraId="41F55067" w14:textId="2E99B5DA" w:rsidR="00311147" w:rsidRPr="004A1D21" w:rsidRDefault="00311147" w:rsidP="004A1D21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</w:pPr>
      <w:r w:rsidRPr="004A1D21">
        <w:t xml:space="preserve">Součástí předmětu plnění </w:t>
      </w:r>
      <w:r w:rsidR="002F11DF" w:rsidRPr="004A1D21">
        <w:t>je rovněž zajištění dopravy</w:t>
      </w:r>
      <w:r w:rsidR="00371DEA" w:rsidRPr="004A1D21">
        <w:t xml:space="preserve"> stravy</w:t>
      </w:r>
      <w:r w:rsidR="00982DA8" w:rsidRPr="004A1D21">
        <w:t>.</w:t>
      </w:r>
    </w:p>
    <w:p w14:paraId="7B1A532F" w14:textId="4FD48EFC" w:rsidR="00CD1DC6" w:rsidRPr="004A1D21" w:rsidRDefault="009D3136" w:rsidP="004A1D21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</w:pPr>
      <w:r w:rsidRPr="004A1D21">
        <w:t>Při sestavování jídelní</w:t>
      </w:r>
      <w:r w:rsidR="00311147" w:rsidRPr="004A1D21">
        <w:t xml:space="preserve">ho lístku </w:t>
      </w:r>
      <w:r w:rsidR="000567E3" w:rsidRPr="004A1D21">
        <w:t>musí D</w:t>
      </w:r>
      <w:r w:rsidRPr="004A1D21">
        <w:t>odavatel klást důraz</w:t>
      </w:r>
      <w:r w:rsidR="00E90EDF" w:rsidRPr="004A1D21">
        <w:t xml:space="preserve"> na zásady racionální výživy, nutriční hodnot</w:t>
      </w:r>
      <w:r w:rsidR="00CD17EF" w:rsidRPr="004A1D21">
        <w:t>u</w:t>
      </w:r>
      <w:r w:rsidR="00E90EDF" w:rsidRPr="004A1D21">
        <w:t>,</w:t>
      </w:r>
      <w:r w:rsidRPr="004A1D21">
        <w:t xml:space="preserve"> pestrost</w:t>
      </w:r>
      <w:r w:rsidR="00E90EDF" w:rsidRPr="004A1D21">
        <w:t xml:space="preserve"> a v</w:t>
      </w:r>
      <w:r w:rsidRPr="004A1D21">
        <w:t>yváženost nabízených jíd</w:t>
      </w:r>
      <w:r w:rsidR="00FC6F61" w:rsidRPr="004A1D21">
        <w:t>el, kombinaci různých druhů masa a</w:t>
      </w:r>
      <w:r w:rsidRPr="004A1D21">
        <w:t xml:space="preserve"> příloh</w:t>
      </w:r>
      <w:r w:rsidR="00FC6F61" w:rsidRPr="004A1D21">
        <w:t>.</w:t>
      </w:r>
    </w:p>
    <w:p w14:paraId="3BF63520" w14:textId="77777777" w:rsidR="00F74441" w:rsidRPr="004A1D21" w:rsidRDefault="00F74441" w:rsidP="004A1D21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</w:pPr>
      <w:r w:rsidRPr="004A1D21">
        <w:t xml:space="preserve">Minimální požadovaná skladba menu na osobu musí obsahovat alespoň: </w:t>
      </w:r>
    </w:p>
    <w:p w14:paraId="6F60DA9F" w14:textId="04457E9D" w:rsidR="00F74441" w:rsidRPr="004A1D21" w:rsidRDefault="00F74441" w:rsidP="004A1D21">
      <w:pPr>
        <w:spacing w:line="288" w:lineRule="auto"/>
        <w:ind w:left="2124" w:right="-51" w:hanging="1698"/>
        <w:jc w:val="both"/>
      </w:pPr>
      <w:r w:rsidRPr="004A1D21">
        <w:t xml:space="preserve">a) </w:t>
      </w:r>
      <w:r w:rsidRPr="004A1D21">
        <w:rPr>
          <w:u w:val="single"/>
        </w:rPr>
        <w:t xml:space="preserve">pro </w:t>
      </w:r>
      <w:r w:rsidRPr="004A1D21">
        <w:rPr>
          <w:b/>
          <w:u w:val="single"/>
        </w:rPr>
        <w:t>Snídani</w:t>
      </w:r>
      <w:r w:rsidRPr="004A1D21">
        <w:rPr>
          <w:u w:val="single"/>
        </w:rPr>
        <w:t>:</w:t>
      </w:r>
      <w:r w:rsidRPr="004A1D21">
        <w:tab/>
      </w:r>
      <w:r w:rsidR="007D5591" w:rsidRPr="004A1D21">
        <w:t>Obložen</w:t>
      </w:r>
      <w:r w:rsidR="004731F3" w:rsidRPr="004A1D21">
        <w:t>ou</w:t>
      </w:r>
      <w:r w:rsidR="007D5591" w:rsidRPr="004A1D21">
        <w:t xml:space="preserve"> housk</w:t>
      </w:r>
      <w:r w:rsidR="004731F3" w:rsidRPr="004A1D21">
        <w:t>u</w:t>
      </w:r>
      <w:r w:rsidR="007D5591" w:rsidRPr="004A1D21">
        <w:t xml:space="preserve"> a sladké pečivo</w:t>
      </w:r>
      <w:r w:rsidR="001254A0" w:rsidRPr="004A1D21">
        <w:t>. V případě požadavku Odběratele zajistí Dodavatel i bezmasou variantu snídaně.</w:t>
      </w:r>
      <w:r w:rsidRPr="004A1D21">
        <w:t xml:space="preserve"> </w:t>
      </w:r>
    </w:p>
    <w:p w14:paraId="71B00955" w14:textId="38B67844" w:rsidR="00F74441" w:rsidRPr="004A1D21" w:rsidRDefault="00F74441" w:rsidP="004A1D21">
      <w:pPr>
        <w:spacing w:line="288" w:lineRule="auto"/>
        <w:ind w:left="426" w:right="-51" w:firstLine="708"/>
        <w:jc w:val="both"/>
      </w:pPr>
      <w:r w:rsidRPr="004A1D21">
        <w:tab/>
      </w:r>
      <w:r w:rsidR="00450895" w:rsidRPr="004A1D21">
        <w:tab/>
      </w:r>
      <w:r w:rsidR="007D5591" w:rsidRPr="004A1D21">
        <w:t xml:space="preserve">teplý </w:t>
      </w:r>
      <w:r w:rsidRPr="004A1D21">
        <w:t>nealkoholický nápoj (minimálně 0,2 l)</w:t>
      </w:r>
      <w:r w:rsidR="00891692" w:rsidRPr="004A1D21">
        <w:t xml:space="preserve"> a přílohy k</w:t>
      </w:r>
      <w:r w:rsidR="007D5591" w:rsidRPr="004A1D21">
        <w:t xml:space="preserve"> teplým</w:t>
      </w:r>
      <w:r w:rsidR="00891692" w:rsidRPr="004A1D21">
        <w:t> nápojům.</w:t>
      </w:r>
    </w:p>
    <w:p w14:paraId="7244FE89" w14:textId="77777777" w:rsidR="00D46322" w:rsidRPr="004A1D21" w:rsidRDefault="00F74441" w:rsidP="004A1D21">
      <w:pPr>
        <w:spacing w:line="288" w:lineRule="auto"/>
        <w:ind w:left="2124" w:right="-51" w:hanging="1698"/>
        <w:jc w:val="both"/>
      </w:pPr>
      <w:r w:rsidRPr="004A1D21">
        <w:t xml:space="preserve">b) </w:t>
      </w:r>
      <w:r w:rsidRPr="004A1D21">
        <w:rPr>
          <w:u w:val="single"/>
        </w:rPr>
        <w:t xml:space="preserve">pro </w:t>
      </w:r>
      <w:r w:rsidRPr="004A1D21">
        <w:rPr>
          <w:b/>
          <w:u w:val="single"/>
        </w:rPr>
        <w:t>Oběd</w:t>
      </w:r>
      <w:r w:rsidRPr="004A1D21">
        <w:rPr>
          <w:u w:val="single"/>
        </w:rPr>
        <w:t>:</w:t>
      </w:r>
      <w:r w:rsidRPr="004A1D21">
        <w:tab/>
      </w:r>
      <w:r w:rsidR="007D3CAB" w:rsidRPr="004A1D21">
        <w:t>P</w:t>
      </w:r>
      <w:r w:rsidRPr="004A1D21">
        <w:t xml:space="preserve">olévku, </w:t>
      </w:r>
      <w:r w:rsidR="007D3CAB" w:rsidRPr="004A1D21">
        <w:t xml:space="preserve">teplé </w:t>
      </w:r>
      <w:r w:rsidRPr="004A1D21">
        <w:t xml:space="preserve">hlavní </w:t>
      </w:r>
      <w:r w:rsidR="007D3CAB" w:rsidRPr="004A1D21">
        <w:t>(minimálně 120 g masa, příloha, obloha) a nealkoholický nápoj (minimálně 0,2 l).</w:t>
      </w:r>
    </w:p>
    <w:p w14:paraId="5E099BD4" w14:textId="27E0CB75" w:rsidR="00D46322" w:rsidRPr="004A1D21" w:rsidRDefault="00D46322" w:rsidP="00C13205">
      <w:pPr>
        <w:spacing w:line="288" w:lineRule="auto"/>
        <w:ind w:left="2124" w:right="-51"/>
        <w:jc w:val="both"/>
        <w:rPr>
          <w:color w:val="000000"/>
          <w:lang w:bidi="cs-CZ"/>
        </w:rPr>
      </w:pPr>
      <w:r w:rsidRPr="004A1D21">
        <w:t xml:space="preserve">Dodavatel se zavazuje zajistit výběr z  3 druhů hlavních teplých jídel. </w:t>
      </w:r>
      <w:r w:rsidRPr="004A1D21">
        <w:rPr>
          <w:color w:val="000000"/>
          <w:lang w:bidi="cs-CZ"/>
        </w:rPr>
        <w:t xml:space="preserve">V případě požadavku Odběratele zajistí Dodavatel </w:t>
      </w:r>
      <w:r w:rsidR="001254A0" w:rsidRPr="004A1D21">
        <w:rPr>
          <w:color w:val="000000"/>
          <w:lang w:bidi="cs-CZ"/>
        </w:rPr>
        <w:t xml:space="preserve">i </w:t>
      </w:r>
      <w:r w:rsidRPr="004A1D21">
        <w:rPr>
          <w:color w:val="000000"/>
          <w:lang w:bidi="cs-CZ"/>
        </w:rPr>
        <w:t xml:space="preserve">bezmasou variantu obědu. </w:t>
      </w:r>
    </w:p>
    <w:p w14:paraId="02495A2F" w14:textId="09F5F115" w:rsidR="00D46322" w:rsidRPr="004A1D21" w:rsidRDefault="00D46322" w:rsidP="004A1D21">
      <w:pPr>
        <w:pStyle w:val="Zkladntext1"/>
        <w:spacing w:after="0"/>
        <w:ind w:left="2136" w:hanging="1710"/>
        <w:rPr>
          <w:sz w:val="24"/>
          <w:szCs w:val="24"/>
        </w:rPr>
      </w:pPr>
      <w:r w:rsidRPr="004A1D21">
        <w:rPr>
          <w:sz w:val="24"/>
          <w:szCs w:val="24"/>
        </w:rPr>
        <w:t xml:space="preserve">c) </w:t>
      </w:r>
      <w:r w:rsidRPr="004A1D21">
        <w:rPr>
          <w:sz w:val="24"/>
          <w:szCs w:val="24"/>
          <w:u w:val="single"/>
        </w:rPr>
        <w:t xml:space="preserve">pro </w:t>
      </w:r>
      <w:r w:rsidRPr="004A1D21">
        <w:rPr>
          <w:b/>
          <w:sz w:val="24"/>
          <w:szCs w:val="24"/>
          <w:u w:val="single"/>
        </w:rPr>
        <w:t>Večeři:</w:t>
      </w:r>
      <w:r w:rsidRPr="004A1D21">
        <w:rPr>
          <w:sz w:val="24"/>
          <w:szCs w:val="24"/>
        </w:rPr>
        <w:tab/>
        <w:t>Balené výrobky studené kuchyně.</w:t>
      </w:r>
    </w:p>
    <w:p w14:paraId="0A5FCA32" w14:textId="70A3437B" w:rsidR="00D46322" w:rsidRPr="004A1D21" w:rsidRDefault="00D46322" w:rsidP="004A1D21">
      <w:pPr>
        <w:pStyle w:val="Zkladntext1"/>
        <w:shd w:val="clear" w:color="auto" w:fill="auto"/>
        <w:spacing w:after="0"/>
        <w:ind w:left="2136" w:hanging="1710"/>
        <w:rPr>
          <w:sz w:val="24"/>
          <w:szCs w:val="24"/>
        </w:rPr>
      </w:pPr>
      <w:r w:rsidRPr="004A1D21">
        <w:rPr>
          <w:sz w:val="24"/>
          <w:szCs w:val="24"/>
        </w:rPr>
        <w:tab/>
        <w:t>V případě požadavku zadavatele zajistí Dodavatel i bezmasou variantu večeře.</w:t>
      </w:r>
    </w:p>
    <w:p w14:paraId="072B849A" w14:textId="77777777" w:rsidR="00F74441" w:rsidRPr="004A1D21" w:rsidRDefault="00F74441" w:rsidP="004A1D21">
      <w:pPr>
        <w:spacing w:line="288" w:lineRule="auto"/>
        <w:ind w:right="-51"/>
        <w:jc w:val="both"/>
      </w:pPr>
    </w:p>
    <w:p w14:paraId="2B8ABD39" w14:textId="0A23CB7F" w:rsidR="00F74441" w:rsidRPr="004A1D21" w:rsidRDefault="00C04536" w:rsidP="004A1D21">
      <w:pPr>
        <w:spacing w:line="288" w:lineRule="auto"/>
        <w:ind w:left="426" w:right="-51"/>
        <w:jc w:val="both"/>
      </w:pPr>
      <w:r w:rsidRPr="004A1D21">
        <w:lastRenderedPageBreak/>
        <w:t>Nápojem dle tohoto odstavce se rozumí teplý nebo studený nápoj tak, jak je v souladu s běžnými mravy podáván ke konkrétnímu druhu jídla (např. pro snídani káva/čaj, pro oběd studený nápoj apod.).</w:t>
      </w:r>
    </w:p>
    <w:p w14:paraId="3A4E5E0C" w14:textId="6AED95BE" w:rsidR="00F1646C" w:rsidRPr="004A1D21" w:rsidRDefault="00F1646C" w:rsidP="004A1D21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</w:pPr>
      <w:r w:rsidRPr="004A1D21">
        <w:t xml:space="preserve">Odběratel vylučuje výdej hotových jídel mražených či chlazených, instantních nebo uvařených z </w:t>
      </w:r>
      <w:proofErr w:type="spellStart"/>
      <w:r w:rsidRPr="004A1D21">
        <w:t>předvyrobených</w:t>
      </w:r>
      <w:proofErr w:type="spellEnd"/>
      <w:r w:rsidRPr="004A1D21">
        <w:t xml:space="preserve"> (průmyslových) polotovarů, a před jejich výdejem pouze ohřívaných.</w:t>
      </w:r>
      <w:r w:rsidR="000567E3" w:rsidRPr="004A1D21">
        <w:t xml:space="preserve"> Při výrobě jídel nebude D</w:t>
      </w:r>
      <w:r w:rsidR="00523924" w:rsidRPr="004A1D21">
        <w:t>odavatel používat nadbytečné množství glutamát</w:t>
      </w:r>
      <w:r w:rsidR="00E95D03" w:rsidRPr="004A1D21">
        <w:t>u</w:t>
      </w:r>
      <w:r w:rsidR="00523924" w:rsidRPr="004A1D21">
        <w:t xml:space="preserve">, </w:t>
      </w:r>
      <w:proofErr w:type="spellStart"/>
      <w:r w:rsidR="00523924" w:rsidRPr="004A1D21">
        <w:t>konzervantů</w:t>
      </w:r>
      <w:proofErr w:type="spellEnd"/>
      <w:r w:rsidR="00523924" w:rsidRPr="004A1D21">
        <w:t>, instantních směsí, chemických ochucovadel a umělých sladidel, dále nadbytečné množství polotovarů a konzervovaných potravin, s výjimkou sterilované, chlazené a mražené zeleniny, kompotů, bramborových výrobků - hranolky, americké brambory apod., chlazené a zmražené těsta.</w:t>
      </w:r>
    </w:p>
    <w:p w14:paraId="6B7AC993" w14:textId="2452CA49" w:rsidR="00F1646C" w:rsidRPr="004A1D21" w:rsidRDefault="00F1646C" w:rsidP="004A1D21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</w:pPr>
      <w:r w:rsidRPr="004A1D21">
        <w:t>Dodavatel je povinen dodržovat právní předpisy a závazné normy platné pro oblast veřejného stravování.</w:t>
      </w:r>
    </w:p>
    <w:p w14:paraId="6093F6B9" w14:textId="77777777" w:rsidR="00F1646C" w:rsidRPr="004A1D21" w:rsidRDefault="00F1646C" w:rsidP="004A1D21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</w:pPr>
      <w:r w:rsidRPr="004A1D21">
        <w:t>Dodavatel se zavazuje, že skladba a kvalita jídel bude odpovídat standardům nabízených jídel v místě obvyklé, pokud nebude dohodnuto jinak.</w:t>
      </w:r>
    </w:p>
    <w:p w14:paraId="73AC8DBA" w14:textId="6587C1DA" w:rsidR="00523924" w:rsidRPr="004A1D21" w:rsidRDefault="00523924" w:rsidP="004A1D21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</w:pPr>
      <w:r w:rsidRPr="004A1D21">
        <w:t xml:space="preserve">Dodavatel je povinen při sestavování jídelního lístku dodržovat zásadu, že stejná jídla nebudou nabízena opakovaně minimálně po dobu 1 týdne. </w:t>
      </w:r>
      <w:r w:rsidR="006F38E8" w:rsidRPr="004A1D21">
        <w:t xml:space="preserve">Jídelní lístek bude </w:t>
      </w:r>
      <w:r w:rsidR="00670B94" w:rsidRPr="004A1D21">
        <w:t>O</w:t>
      </w:r>
      <w:r w:rsidR="006F38E8" w:rsidRPr="004A1D21">
        <w:t>dběrateli předkládán minimálně 5 pracovních dnů před začátkem plnění stanoveného období (min. délka období je 1 týden) a bude odsouhlasen zástupc</w:t>
      </w:r>
      <w:r w:rsidR="00E95D03" w:rsidRPr="004A1D21">
        <w:t>em</w:t>
      </w:r>
      <w:r w:rsidR="006F38E8" w:rsidRPr="004A1D21">
        <w:t xml:space="preserve"> </w:t>
      </w:r>
      <w:r w:rsidR="00670B94" w:rsidRPr="004A1D21">
        <w:t>O</w:t>
      </w:r>
      <w:r w:rsidR="006F38E8" w:rsidRPr="004A1D21">
        <w:t xml:space="preserve">dběratele pro věci provozní. V případě, že se </w:t>
      </w:r>
      <w:r w:rsidR="00670B94" w:rsidRPr="004A1D21">
        <w:t>O</w:t>
      </w:r>
      <w:r w:rsidR="006F38E8" w:rsidRPr="004A1D21">
        <w:t xml:space="preserve">dběratel do 2 pracovních dnů k předloženému jídelnímu lístku nevyjádří, má se za to, že jídelní lístek na příslušné období je schválen. </w:t>
      </w:r>
    </w:p>
    <w:p w14:paraId="3DC609DD" w14:textId="77777777" w:rsidR="008E5E0E" w:rsidRPr="004A1D21" w:rsidRDefault="008E5E0E" w:rsidP="004A1D21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</w:pPr>
      <w:r w:rsidRPr="004A1D21">
        <w:t>Dodavatel se zavazuje, že všechny dodávané jídla budou zhotovována ve stejný den, jako je den jejich výdeje.</w:t>
      </w:r>
    </w:p>
    <w:p w14:paraId="5F3BC85D" w14:textId="7A4A0424" w:rsidR="00835A76" w:rsidRPr="004A1D21" w:rsidRDefault="00835A76" w:rsidP="004A1D21">
      <w:pPr>
        <w:pStyle w:val="Odstavecseseznamem"/>
        <w:numPr>
          <w:ilvl w:val="0"/>
          <w:numId w:val="14"/>
        </w:numPr>
        <w:spacing w:line="288" w:lineRule="auto"/>
        <w:ind w:left="426" w:right="-51" w:hanging="426"/>
        <w:jc w:val="both"/>
        <w:rPr>
          <w:lang w:bidi="cs-CZ"/>
        </w:rPr>
      </w:pPr>
      <w:r w:rsidRPr="004A1D21">
        <w:rPr>
          <w:lang w:bidi="cs-CZ"/>
        </w:rPr>
        <w:t>Odběratel</w:t>
      </w:r>
      <w:r w:rsidR="00F1646C" w:rsidRPr="004A1D21">
        <w:rPr>
          <w:lang w:bidi="cs-CZ"/>
        </w:rPr>
        <w:t xml:space="preserve"> se zavazuje zaplatit Dodavateli za poskytnuté služby sjednanou cenu blíže specifikovanou v čl. V</w:t>
      </w:r>
      <w:r w:rsidR="007B430E" w:rsidRPr="004A1D21">
        <w:rPr>
          <w:lang w:bidi="cs-CZ"/>
        </w:rPr>
        <w:t>I.</w:t>
      </w:r>
      <w:r w:rsidR="00F1646C" w:rsidRPr="004A1D21">
        <w:rPr>
          <w:lang w:bidi="cs-CZ"/>
        </w:rPr>
        <w:t xml:space="preserve"> této Smlouvy, a to v rozsahu a za podmínek touto Smlouvou dále stanovených.</w:t>
      </w:r>
    </w:p>
    <w:p w14:paraId="0F5C0CA5" w14:textId="77777777" w:rsidR="005E0774" w:rsidRPr="004A1D21" w:rsidRDefault="005E0774" w:rsidP="004A1D21">
      <w:pPr>
        <w:pStyle w:val="Nadpis1"/>
        <w:spacing w:line="288" w:lineRule="auto"/>
        <w:ind w:right="-51"/>
        <w:rPr>
          <w:sz w:val="24"/>
        </w:rPr>
      </w:pPr>
    </w:p>
    <w:p w14:paraId="595DC538" w14:textId="34B1195B" w:rsidR="008A306A" w:rsidRPr="004A1D21" w:rsidRDefault="008D06FF" w:rsidP="004A1D21">
      <w:pPr>
        <w:pStyle w:val="Odstavecseseznamem"/>
        <w:numPr>
          <w:ilvl w:val="0"/>
          <w:numId w:val="25"/>
        </w:numPr>
        <w:spacing w:line="288" w:lineRule="auto"/>
        <w:ind w:left="0" w:right="-51" w:firstLine="0"/>
        <w:jc w:val="center"/>
        <w:rPr>
          <w:b/>
        </w:rPr>
      </w:pPr>
      <w:r w:rsidRPr="004A1D21">
        <w:rPr>
          <w:b/>
        </w:rPr>
        <w:t xml:space="preserve"> </w:t>
      </w:r>
    </w:p>
    <w:p w14:paraId="7D63E6C8" w14:textId="77777777" w:rsidR="008D06FF" w:rsidRPr="004A1D21" w:rsidRDefault="008D06FF" w:rsidP="004A1D21">
      <w:pPr>
        <w:pStyle w:val="Nadpis1"/>
        <w:spacing w:line="288" w:lineRule="auto"/>
        <w:ind w:right="-51"/>
        <w:rPr>
          <w:sz w:val="24"/>
        </w:rPr>
      </w:pPr>
      <w:r w:rsidRPr="004A1D21">
        <w:rPr>
          <w:sz w:val="24"/>
        </w:rPr>
        <w:t>Práva a povinnosti smluvních stran</w:t>
      </w:r>
    </w:p>
    <w:p w14:paraId="7C998701" w14:textId="570092C2" w:rsidR="008D06FF" w:rsidRPr="004A1D21" w:rsidRDefault="00670B94" w:rsidP="004A1D21">
      <w:pPr>
        <w:pStyle w:val="Odstavecseseznamem"/>
        <w:numPr>
          <w:ilvl w:val="0"/>
          <w:numId w:val="15"/>
        </w:numPr>
        <w:spacing w:line="288" w:lineRule="auto"/>
        <w:ind w:left="426" w:right="-51" w:hanging="426"/>
        <w:jc w:val="both"/>
        <w:rPr>
          <w:b/>
        </w:rPr>
      </w:pPr>
      <w:r w:rsidRPr="004A1D21">
        <w:rPr>
          <w:b/>
        </w:rPr>
        <w:t>Práva a povinnosti O</w:t>
      </w:r>
      <w:r w:rsidR="008D06FF" w:rsidRPr="004A1D21">
        <w:rPr>
          <w:b/>
        </w:rPr>
        <w:t>dběratele</w:t>
      </w:r>
    </w:p>
    <w:p w14:paraId="16C90C10" w14:textId="55320343" w:rsidR="007F7D19" w:rsidRPr="004A1D21" w:rsidRDefault="007F7D19" w:rsidP="004A1D21">
      <w:pPr>
        <w:numPr>
          <w:ilvl w:val="0"/>
          <w:numId w:val="1"/>
        </w:numPr>
        <w:tabs>
          <w:tab w:val="num" w:pos="851"/>
        </w:tabs>
        <w:spacing w:line="288" w:lineRule="auto"/>
        <w:ind w:left="851" w:right="-51" w:hanging="425"/>
        <w:jc w:val="both"/>
      </w:pPr>
      <w:r w:rsidRPr="004A1D21">
        <w:t>Pověřeným zástupc</w:t>
      </w:r>
      <w:r w:rsidR="00B17CF5" w:rsidRPr="004A1D21">
        <w:t>em</w:t>
      </w:r>
      <w:r w:rsidRPr="004A1D21">
        <w:t xml:space="preserve"> ve věcech technických nebo provozních j</w:t>
      </w:r>
      <w:r w:rsidR="00B17CF5" w:rsidRPr="004A1D21">
        <w:t>e</w:t>
      </w:r>
      <w:r w:rsidRPr="004A1D21">
        <w:t>:</w:t>
      </w:r>
    </w:p>
    <w:p w14:paraId="52D0821B" w14:textId="77777777" w:rsidR="00D02167" w:rsidRDefault="00D02167" w:rsidP="004A1D21">
      <w:pPr>
        <w:spacing w:line="288" w:lineRule="auto"/>
        <w:ind w:left="851" w:right="-51"/>
        <w:jc w:val="both"/>
        <w:rPr>
          <w:u w:val="single"/>
        </w:rPr>
      </w:pPr>
    </w:p>
    <w:p w14:paraId="39E08E51" w14:textId="104F71E1" w:rsidR="006D5771" w:rsidRPr="004A1D21" w:rsidRDefault="00670B94" w:rsidP="004A1D21">
      <w:pPr>
        <w:spacing w:line="288" w:lineRule="auto"/>
        <w:ind w:left="851" w:right="-51"/>
        <w:jc w:val="both"/>
      </w:pPr>
      <w:r w:rsidRPr="004A1D21">
        <w:rPr>
          <w:u w:val="single"/>
        </w:rPr>
        <w:t>Za O</w:t>
      </w:r>
      <w:r w:rsidR="006D5771" w:rsidRPr="004A1D21">
        <w:rPr>
          <w:u w:val="single"/>
        </w:rPr>
        <w:t>dběratele</w:t>
      </w:r>
      <w:r w:rsidR="006D5771" w:rsidRPr="004A1D21">
        <w:t xml:space="preserve">:  </w:t>
      </w:r>
    </w:p>
    <w:p w14:paraId="610F7C6C" w14:textId="77777777" w:rsidR="00E95D03" w:rsidRPr="004A1D21" w:rsidRDefault="00E95D03" w:rsidP="004A1D21">
      <w:pPr>
        <w:spacing w:line="288" w:lineRule="auto"/>
        <w:ind w:left="851" w:right="-51"/>
        <w:jc w:val="both"/>
      </w:pPr>
      <w:r w:rsidRPr="004A1D21">
        <w:t xml:space="preserve">Ve věcech technických: </w:t>
      </w:r>
    </w:p>
    <w:p w14:paraId="76C07E5B" w14:textId="188116DA" w:rsidR="007F7D19" w:rsidRPr="00C13205" w:rsidRDefault="009A2126" w:rsidP="004A1D21">
      <w:pPr>
        <w:spacing w:line="288" w:lineRule="auto"/>
        <w:ind w:left="851" w:right="-51"/>
        <w:jc w:val="both"/>
      </w:pPr>
      <w:proofErr w:type="spellStart"/>
      <w:r w:rsidRPr="009A2126">
        <w:rPr>
          <w:b/>
          <w:highlight w:val="black"/>
        </w:rPr>
        <w:t>xxxxxxxxxxxxxx</w:t>
      </w:r>
      <w:proofErr w:type="spellEnd"/>
      <w:r w:rsidR="007F7D19" w:rsidRPr="00C13205">
        <w:t>, e</w:t>
      </w:r>
      <w:r w:rsidR="00F51DBE" w:rsidRPr="00C13205">
        <w:t>-</w:t>
      </w:r>
      <w:r w:rsidR="007F7D19" w:rsidRPr="00C13205">
        <w:t xml:space="preserve">mail: </w:t>
      </w:r>
      <w:hyperlink r:id="rId9" w:history="1">
        <w:proofErr w:type="spellStart"/>
        <w:r w:rsidRPr="009A2126">
          <w:rPr>
            <w:rStyle w:val="Hypertextovodkaz"/>
            <w:highlight w:val="black"/>
          </w:rPr>
          <w:t>xxxxxxxxxxxxxxx</w:t>
        </w:r>
        <w:proofErr w:type="spellEnd"/>
      </w:hyperlink>
      <w:r w:rsidR="007F7D19" w:rsidRPr="00C13205">
        <w:t xml:space="preserve">, tel.: </w:t>
      </w:r>
      <w:r w:rsidR="007422F7" w:rsidRPr="00C13205">
        <w:t>+ 420</w:t>
      </w:r>
      <w:r w:rsidR="00F51DBE" w:rsidRPr="00C13205">
        <w:t> </w:t>
      </w:r>
      <w:proofErr w:type="spellStart"/>
      <w:r w:rsidRPr="009A2126">
        <w:rPr>
          <w:highlight w:val="black"/>
        </w:rPr>
        <w:t>xxxxxxxxxxxxx</w:t>
      </w:r>
      <w:proofErr w:type="spellEnd"/>
    </w:p>
    <w:p w14:paraId="6BF7F3E4" w14:textId="336C6401" w:rsidR="00E95D03" w:rsidRPr="00C13205" w:rsidRDefault="00E95D03" w:rsidP="004A1D21">
      <w:pPr>
        <w:spacing w:line="288" w:lineRule="auto"/>
        <w:ind w:left="851" w:right="-51"/>
        <w:jc w:val="both"/>
      </w:pPr>
      <w:r w:rsidRPr="00C13205">
        <w:t xml:space="preserve">Ve věcech provozních: </w:t>
      </w:r>
    </w:p>
    <w:p w14:paraId="0E73EB2C" w14:textId="7BFC00BB" w:rsidR="00E95D03" w:rsidRPr="00C13205" w:rsidRDefault="009A2126" w:rsidP="004A1D21">
      <w:pPr>
        <w:spacing w:line="288" w:lineRule="auto"/>
        <w:ind w:left="851" w:right="-51"/>
        <w:jc w:val="both"/>
      </w:pPr>
      <w:proofErr w:type="spellStart"/>
      <w:r w:rsidRPr="009A2126">
        <w:rPr>
          <w:b/>
          <w:highlight w:val="black"/>
        </w:rPr>
        <w:t>xxxxxxxxxxxx</w:t>
      </w:r>
      <w:proofErr w:type="spellEnd"/>
      <w:r w:rsidR="00E95D03" w:rsidRPr="00C13205">
        <w:t xml:space="preserve">, e-mail: </w:t>
      </w:r>
      <w:hyperlink r:id="rId10" w:history="1">
        <w:proofErr w:type="spellStart"/>
        <w:r w:rsidRPr="009A2126">
          <w:rPr>
            <w:rStyle w:val="Hypertextovodkaz"/>
            <w:highlight w:val="black"/>
          </w:rPr>
          <w:t>xxxxxxxxxxxxxxx</w:t>
        </w:r>
        <w:proofErr w:type="spellEnd"/>
      </w:hyperlink>
      <w:r w:rsidR="00E95D03" w:rsidRPr="00C13205">
        <w:t xml:space="preserve">, tel.: +420 </w:t>
      </w:r>
      <w:proofErr w:type="spellStart"/>
      <w:r w:rsidRPr="009A2126">
        <w:rPr>
          <w:highlight w:val="black"/>
        </w:rPr>
        <w:t>xxxxxxxxxxx</w:t>
      </w:r>
      <w:r>
        <w:rPr>
          <w:highlight w:val="black"/>
        </w:rPr>
        <w:t>x</w:t>
      </w:r>
      <w:r w:rsidRPr="009A2126">
        <w:rPr>
          <w:highlight w:val="black"/>
        </w:rPr>
        <w:t>x</w:t>
      </w:r>
      <w:proofErr w:type="spellEnd"/>
    </w:p>
    <w:p w14:paraId="4A92D6D7" w14:textId="4212BE78" w:rsidR="00E95D03" w:rsidRPr="00C13205" w:rsidRDefault="00E95D03" w:rsidP="004A1D21">
      <w:pPr>
        <w:spacing w:line="288" w:lineRule="auto"/>
        <w:ind w:left="851" w:right="-51"/>
        <w:jc w:val="both"/>
        <w:rPr>
          <w:u w:val="single"/>
        </w:rPr>
      </w:pPr>
    </w:p>
    <w:p w14:paraId="13E0B33B" w14:textId="25A9E503" w:rsidR="006D5771" w:rsidRPr="00C13205" w:rsidRDefault="000567E3" w:rsidP="004A1D21">
      <w:pPr>
        <w:spacing w:line="288" w:lineRule="auto"/>
        <w:ind w:left="851" w:right="-51"/>
        <w:jc w:val="both"/>
      </w:pPr>
      <w:r w:rsidRPr="00C13205">
        <w:rPr>
          <w:u w:val="single"/>
        </w:rPr>
        <w:t>Za D</w:t>
      </w:r>
      <w:r w:rsidR="006D5771" w:rsidRPr="00C13205">
        <w:rPr>
          <w:u w:val="single"/>
        </w:rPr>
        <w:t>odavatele</w:t>
      </w:r>
      <w:r w:rsidR="006D5771" w:rsidRPr="00C13205">
        <w:t xml:space="preserve">: </w:t>
      </w:r>
    </w:p>
    <w:p w14:paraId="2E489728" w14:textId="3E4C976D" w:rsidR="008A306A" w:rsidRPr="00C13205" w:rsidRDefault="006D1F1C" w:rsidP="004A1D21">
      <w:pPr>
        <w:spacing w:line="288" w:lineRule="auto"/>
        <w:ind w:left="851" w:right="-51"/>
        <w:jc w:val="both"/>
      </w:pPr>
      <w:sdt>
        <w:sdtPr>
          <w:rPr>
            <w:b/>
            <w:bCs/>
          </w:rPr>
          <w:id w:val="778767763"/>
          <w:placeholder>
            <w:docPart w:val="B039AA86BCDF4F0A9D64F138600A7E11"/>
          </w:placeholder>
        </w:sdtPr>
        <w:sdtEndPr>
          <w:rPr>
            <w:b w:val="0"/>
          </w:rPr>
        </w:sdtEndPr>
        <w:sdtContent>
          <w:proofErr w:type="spellStart"/>
          <w:r w:rsidR="009A2126" w:rsidRPr="009A2126">
            <w:rPr>
              <w:b/>
              <w:highlight w:val="black"/>
            </w:rPr>
            <w:t>xxxxxxxxxxxxxx</w:t>
          </w:r>
          <w:proofErr w:type="spellEnd"/>
        </w:sdtContent>
      </w:sdt>
      <w:r w:rsidR="006D5771" w:rsidRPr="00C13205">
        <w:t>, e</w:t>
      </w:r>
      <w:r w:rsidR="00F51DBE" w:rsidRPr="00C13205">
        <w:t>-</w:t>
      </w:r>
      <w:r w:rsidR="006D5771" w:rsidRPr="00C13205">
        <w:t>mail:</w:t>
      </w:r>
      <w:r w:rsidR="0031474D" w:rsidRPr="00C13205">
        <w:t xml:space="preserve"> </w:t>
      </w:r>
      <w:sdt>
        <w:sdtPr>
          <w:rPr>
            <w:bCs/>
          </w:rPr>
          <w:id w:val="-2103644233"/>
          <w:placeholder>
            <w:docPart w:val="57BE66514DA44734ABF0B3F017FF5513"/>
          </w:placeholder>
        </w:sdtPr>
        <w:sdtEndPr/>
        <w:sdtContent>
          <w:sdt>
            <w:sdtPr>
              <w:rPr>
                <w:bCs/>
              </w:rPr>
              <w:id w:val="877593786"/>
              <w:placeholder>
                <w:docPart w:val="B20D1F0F1D8446B6A65D7ED50F68638B"/>
              </w:placeholder>
            </w:sdtPr>
            <w:sdtEndPr/>
            <w:sdtContent>
              <w:proofErr w:type="spellStart"/>
              <w:r w:rsidR="009A2126" w:rsidRPr="009A2126">
                <w:rPr>
                  <w:rStyle w:val="Hypertextovodkaz"/>
                  <w:highlight w:val="black"/>
                </w:rPr>
                <w:t>xxxxxxxxxxxxxxxx</w:t>
              </w:r>
              <w:proofErr w:type="spellEnd"/>
            </w:sdtContent>
          </w:sdt>
        </w:sdtContent>
      </w:sdt>
      <w:r w:rsidR="006D5771" w:rsidRPr="00C13205">
        <w:t xml:space="preserve">, tel.: + 420 </w:t>
      </w:r>
      <w:sdt>
        <w:sdtPr>
          <w:rPr>
            <w:bCs/>
            <w:highlight w:val="black"/>
          </w:rPr>
          <w:id w:val="-484473355"/>
          <w:placeholder>
            <w:docPart w:val="08870AD7E6F8433F8AB9BB75C1A567FF"/>
          </w:placeholder>
        </w:sdtPr>
        <w:sdtEndPr/>
        <w:sdtContent>
          <w:sdt>
            <w:sdtPr>
              <w:rPr>
                <w:bCs/>
                <w:highlight w:val="black"/>
              </w:rPr>
              <w:id w:val="-343096294"/>
              <w:placeholder>
                <w:docPart w:val="A80DA38945854BBE8BD1B9A8ED864577"/>
              </w:placeholder>
            </w:sdtPr>
            <w:sdtEndPr/>
            <w:sdtContent>
              <w:proofErr w:type="spellStart"/>
              <w:r w:rsidR="009A2126" w:rsidRPr="009A2126">
                <w:rPr>
                  <w:bCs/>
                  <w:highlight w:val="black"/>
                </w:rPr>
                <w:t>xxxxxxxxx</w:t>
              </w:r>
              <w:r w:rsidR="009A2126">
                <w:rPr>
                  <w:bCs/>
                  <w:highlight w:val="black"/>
                </w:rPr>
                <w:t>x</w:t>
              </w:r>
              <w:r w:rsidR="009A2126" w:rsidRPr="009A2126">
                <w:rPr>
                  <w:bCs/>
                  <w:highlight w:val="black"/>
                </w:rPr>
                <w:t>x</w:t>
              </w:r>
              <w:r w:rsidR="009A2126">
                <w:rPr>
                  <w:bCs/>
                  <w:highlight w:val="black"/>
                </w:rPr>
                <w:t>x</w:t>
              </w:r>
              <w:r w:rsidR="009A2126" w:rsidRPr="009A2126">
                <w:rPr>
                  <w:bCs/>
                  <w:highlight w:val="black"/>
                </w:rPr>
                <w:t>x</w:t>
              </w:r>
              <w:proofErr w:type="spellEnd"/>
            </w:sdtContent>
          </w:sdt>
        </w:sdtContent>
      </w:sdt>
    </w:p>
    <w:p w14:paraId="399BFF62" w14:textId="2CBC71F2" w:rsidR="00537339" w:rsidRDefault="00537339" w:rsidP="004A1D21">
      <w:pPr>
        <w:pStyle w:val="Odstavecseseznamem"/>
        <w:spacing w:line="288" w:lineRule="auto"/>
        <w:ind w:left="426" w:right="-51"/>
        <w:jc w:val="both"/>
        <w:rPr>
          <w:b/>
        </w:rPr>
      </w:pPr>
    </w:p>
    <w:p w14:paraId="546C285B" w14:textId="7C30A8F9" w:rsidR="00C13205" w:rsidRDefault="00C13205" w:rsidP="004A1D21">
      <w:pPr>
        <w:pStyle w:val="Odstavecseseznamem"/>
        <w:spacing w:line="288" w:lineRule="auto"/>
        <w:ind w:left="426" w:right="-51"/>
        <w:jc w:val="both"/>
        <w:rPr>
          <w:b/>
        </w:rPr>
      </w:pPr>
    </w:p>
    <w:p w14:paraId="71CF4061" w14:textId="77777777" w:rsidR="00D3296F" w:rsidRDefault="00D3296F" w:rsidP="004A1D21">
      <w:pPr>
        <w:pStyle w:val="Odstavecseseznamem"/>
        <w:spacing w:line="288" w:lineRule="auto"/>
        <w:ind w:left="426" w:right="-51"/>
        <w:jc w:val="both"/>
        <w:rPr>
          <w:b/>
        </w:rPr>
      </w:pPr>
    </w:p>
    <w:p w14:paraId="31DBA044" w14:textId="0BC72E72" w:rsidR="008D06FF" w:rsidRPr="004A1D21" w:rsidRDefault="000567E3" w:rsidP="004A1D21">
      <w:pPr>
        <w:pStyle w:val="Odstavecseseznamem"/>
        <w:numPr>
          <w:ilvl w:val="0"/>
          <w:numId w:val="15"/>
        </w:numPr>
        <w:spacing w:line="288" w:lineRule="auto"/>
        <w:ind w:left="426" w:right="-51" w:hanging="426"/>
        <w:jc w:val="both"/>
        <w:rPr>
          <w:b/>
        </w:rPr>
      </w:pPr>
      <w:r w:rsidRPr="004A1D21">
        <w:rPr>
          <w:b/>
        </w:rPr>
        <w:lastRenderedPageBreak/>
        <w:t>Práva a povinnosti D</w:t>
      </w:r>
      <w:r w:rsidR="008D06FF" w:rsidRPr="004A1D21">
        <w:rPr>
          <w:b/>
        </w:rPr>
        <w:t>odavatele</w:t>
      </w:r>
    </w:p>
    <w:p w14:paraId="057F0B59" w14:textId="6797D49F" w:rsidR="00EA7A62" w:rsidRPr="004A1D21" w:rsidRDefault="00EA7A62" w:rsidP="004A1D21">
      <w:pPr>
        <w:numPr>
          <w:ilvl w:val="0"/>
          <w:numId w:val="16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4A1D21">
        <w:t xml:space="preserve">Dodavatel je povinen dodržovat </w:t>
      </w:r>
      <w:r w:rsidR="00607576" w:rsidRPr="004A1D21">
        <w:t xml:space="preserve">veškeré právní předpisy vztahující se k poskytování služeb dle této </w:t>
      </w:r>
      <w:r w:rsidR="003D5397" w:rsidRPr="004A1D21">
        <w:t>S</w:t>
      </w:r>
      <w:r w:rsidR="00607576" w:rsidRPr="004A1D21">
        <w:t xml:space="preserve">mlouvy, zejména pak </w:t>
      </w:r>
      <w:r w:rsidRPr="004A1D21">
        <w:t>vyhlášku č. 137/2004 Sb., o hygienických požadavcích na stravovací služby a o zásadách osobní a provozní hygieny při činnostech epidemiologicky závažných ve znění pozdějších předpisů</w:t>
      </w:r>
      <w:r w:rsidR="00607576" w:rsidRPr="004A1D21">
        <w:t>.</w:t>
      </w:r>
    </w:p>
    <w:p w14:paraId="0FE4CE8A" w14:textId="1A07F10A" w:rsidR="00472812" w:rsidRPr="004A1D21" w:rsidRDefault="00670B94" w:rsidP="004A1D21">
      <w:pPr>
        <w:numPr>
          <w:ilvl w:val="0"/>
          <w:numId w:val="16"/>
        </w:numPr>
        <w:tabs>
          <w:tab w:val="clear" w:pos="1140"/>
          <w:tab w:val="num" w:pos="851"/>
        </w:tabs>
        <w:spacing w:line="288" w:lineRule="auto"/>
        <w:ind w:left="851" w:right="-51" w:hanging="425"/>
        <w:jc w:val="both"/>
      </w:pPr>
      <w:r w:rsidRPr="004A1D21">
        <w:t>Dodavatel je povinen při O</w:t>
      </w:r>
      <w:r w:rsidR="00F72DED" w:rsidRPr="004A1D21">
        <w:t>dběru stravy účastníky vzdě</w:t>
      </w:r>
      <w:r w:rsidR="001F7417" w:rsidRPr="004A1D21">
        <w:t xml:space="preserve">lávacích </w:t>
      </w:r>
      <w:r w:rsidRPr="004A1D21">
        <w:t>akcí O</w:t>
      </w:r>
      <w:r w:rsidR="00F72DED" w:rsidRPr="004A1D21">
        <w:t>dběrate</w:t>
      </w:r>
      <w:r w:rsidR="001F7417" w:rsidRPr="004A1D21">
        <w:t>l</w:t>
      </w:r>
      <w:r w:rsidR="00F72DED" w:rsidRPr="004A1D21">
        <w:t>e postupovat  v soula</w:t>
      </w:r>
      <w:r w:rsidR="001F7417" w:rsidRPr="004A1D21">
        <w:t>d</w:t>
      </w:r>
      <w:r w:rsidR="00F72DED" w:rsidRPr="004A1D21">
        <w:t>u s prav</w:t>
      </w:r>
      <w:r w:rsidR="001F7417" w:rsidRPr="004A1D21">
        <w:t>i</w:t>
      </w:r>
      <w:r w:rsidR="00F72DED" w:rsidRPr="004A1D21">
        <w:t>d</w:t>
      </w:r>
      <w:r w:rsidR="001F7417" w:rsidRPr="004A1D21">
        <w:t>l</w:t>
      </w:r>
      <w:r w:rsidR="00F72DED" w:rsidRPr="004A1D21">
        <w:t>y užívání digitálního systému (</w:t>
      </w:r>
      <w:proofErr w:type="spellStart"/>
      <w:r w:rsidR="00F72DED" w:rsidRPr="004A1D21">
        <w:t>Lunchdrive</w:t>
      </w:r>
      <w:proofErr w:type="spellEnd"/>
      <w:r w:rsidR="00F72DED" w:rsidRPr="004A1D21">
        <w:t xml:space="preserve">). </w:t>
      </w:r>
      <w:r w:rsidR="001F7417" w:rsidRPr="004A1D21">
        <w:t>D</w:t>
      </w:r>
      <w:r w:rsidR="00F72DED" w:rsidRPr="004A1D21">
        <w:t>odavate</w:t>
      </w:r>
      <w:r w:rsidR="001F7417" w:rsidRPr="004A1D21">
        <w:t>l</w:t>
      </w:r>
      <w:r w:rsidR="00F72DED" w:rsidRPr="004A1D21">
        <w:t xml:space="preserve"> potvrzuje, že byl p</w:t>
      </w:r>
      <w:r w:rsidR="001F7417" w:rsidRPr="004A1D21">
        <w:t>ř</w:t>
      </w:r>
      <w:r w:rsidR="00F72DED" w:rsidRPr="004A1D21">
        <w:t xml:space="preserve">ed započetím výdeje stravy poučen o </w:t>
      </w:r>
      <w:r w:rsidR="001F7417" w:rsidRPr="004A1D21">
        <w:t>užívání tohoto systému.</w:t>
      </w:r>
    </w:p>
    <w:p w14:paraId="01E584B6" w14:textId="77777777" w:rsidR="00453B1F" w:rsidRPr="004A1D21" w:rsidRDefault="00453B1F" w:rsidP="004A1D21">
      <w:pPr>
        <w:spacing w:line="288" w:lineRule="auto"/>
        <w:ind w:right="-51"/>
        <w:jc w:val="both"/>
      </w:pPr>
    </w:p>
    <w:p w14:paraId="5DEF8EDB" w14:textId="77777777" w:rsidR="00D0462F" w:rsidRPr="004A1D21" w:rsidRDefault="00D0462F" w:rsidP="004A1D21">
      <w:pPr>
        <w:pStyle w:val="Odstavecseseznamem"/>
        <w:numPr>
          <w:ilvl w:val="0"/>
          <w:numId w:val="25"/>
        </w:numPr>
        <w:spacing w:line="288" w:lineRule="auto"/>
        <w:ind w:left="142" w:right="-51" w:firstLine="0"/>
        <w:jc w:val="center"/>
        <w:rPr>
          <w:b/>
        </w:rPr>
      </w:pPr>
    </w:p>
    <w:p w14:paraId="55025DFA" w14:textId="5CD7CD65" w:rsidR="008D06FF" w:rsidRPr="004A1D21" w:rsidRDefault="008D06FF" w:rsidP="004A1D21">
      <w:pPr>
        <w:pStyle w:val="Odstavecseseznamem"/>
        <w:spacing w:line="288" w:lineRule="auto"/>
        <w:ind w:left="0" w:right="-51"/>
        <w:jc w:val="center"/>
        <w:rPr>
          <w:b/>
        </w:rPr>
      </w:pPr>
      <w:r w:rsidRPr="004A1D21">
        <w:rPr>
          <w:b/>
        </w:rPr>
        <w:t>Cena</w:t>
      </w:r>
    </w:p>
    <w:p w14:paraId="56DC1B62" w14:textId="77777777" w:rsidR="0089589A" w:rsidRPr="004A1D21" w:rsidRDefault="00E5444D" w:rsidP="004A1D21">
      <w:pPr>
        <w:pStyle w:val="Odstavecseseznamem"/>
        <w:spacing w:line="288" w:lineRule="auto"/>
        <w:ind w:left="426"/>
      </w:pPr>
      <w:r w:rsidRPr="004A1D21">
        <w:t xml:space="preserve">Cena bude uvedena v členění: </w:t>
      </w:r>
    </w:p>
    <w:p w14:paraId="55135717" w14:textId="77777777" w:rsidR="0089589A" w:rsidRPr="004A1D21" w:rsidRDefault="0089589A" w:rsidP="004A1D21">
      <w:pPr>
        <w:pStyle w:val="Prosttext"/>
        <w:spacing w:line="288" w:lineRule="auto"/>
        <w:ind w:left="426"/>
        <w:jc w:val="both"/>
        <w:rPr>
          <w:rFonts w:ascii="Times New Roman" w:eastAsia="MS Mincho" w:hAnsi="Times New Roman"/>
          <w:b w:val="0"/>
          <w:sz w:val="24"/>
          <w:szCs w:val="24"/>
          <w:u w:val="single"/>
        </w:rPr>
      </w:pPr>
      <w:r w:rsidRPr="004A1D21">
        <w:rPr>
          <w:rFonts w:ascii="Times New Roman" w:eastAsia="MS Mincho" w:hAnsi="Times New Roman"/>
          <w:b w:val="0"/>
          <w:sz w:val="24"/>
          <w:szCs w:val="24"/>
          <w:u w:val="single"/>
        </w:rPr>
        <w:t>Snídaně:</w:t>
      </w:r>
    </w:p>
    <w:p w14:paraId="6200FB0C" w14:textId="14D14DCE" w:rsidR="0089589A" w:rsidRPr="004A1D21" w:rsidRDefault="0089589A" w:rsidP="004A1D21">
      <w:pPr>
        <w:pStyle w:val="Prosttex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4A1D21">
        <w:rPr>
          <w:rFonts w:ascii="Times New Roman" w:eastAsia="MS Mincho" w:hAnsi="Times New Roman"/>
          <w:b w:val="0"/>
          <w:sz w:val="24"/>
          <w:szCs w:val="24"/>
        </w:rPr>
        <w:t xml:space="preserve">Nabídková cena </w:t>
      </w:r>
      <w:r w:rsidR="006F7F59" w:rsidRPr="004A1D21">
        <w:rPr>
          <w:rFonts w:ascii="Times New Roman" w:eastAsia="MS Mincho" w:hAnsi="Times New Roman"/>
          <w:b w:val="0"/>
          <w:sz w:val="24"/>
          <w:szCs w:val="24"/>
        </w:rPr>
        <w:t>bez</w:t>
      </w:r>
      <w:r w:rsidRPr="004A1D21">
        <w:rPr>
          <w:rFonts w:ascii="Times New Roman" w:eastAsia="MS Mincho" w:hAnsi="Times New Roman"/>
          <w:b w:val="0"/>
          <w:sz w:val="24"/>
          <w:szCs w:val="24"/>
        </w:rPr>
        <w:t xml:space="preserve"> DPH</w:t>
      </w:r>
      <w:r w:rsidR="00D1366A" w:rsidRPr="004A1D21">
        <w:rPr>
          <w:rFonts w:ascii="Times New Roman" w:eastAsia="MS Mincho" w:hAnsi="Times New Roman"/>
          <w:b w:val="0"/>
          <w:sz w:val="24"/>
          <w:szCs w:val="24"/>
        </w:rPr>
        <w:t>:</w:t>
      </w:r>
      <w:r w:rsidRPr="004A1D21">
        <w:rPr>
          <w:rFonts w:ascii="Times New Roman" w:eastAsia="MS Mincho" w:hAnsi="Times New Roman"/>
          <w:b w:val="0"/>
          <w:sz w:val="24"/>
          <w:szCs w:val="24"/>
        </w:rPr>
        <w:t xml:space="preserve"> </w:t>
      </w:r>
      <w:r w:rsidR="00D1366A" w:rsidRPr="004A1D21">
        <w:rPr>
          <w:rFonts w:ascii="Times New Roman" w:eastAsia="MS Mincho" w:hAnsi="Times New Roman"/>
          <w:b w:val="0"/>
          <w:sz w:val="24"/>
          <w:szCs w:val="24"/>
        </w:rPr>
        <w:tab/>
      </w:r>
      <w:r w:rsidR="00D1366A" w:rsidRPr="004A1D21">
        <w:rPr>
          <w:rFonts w:ascii="Times New Roman" w:eastAsia="MS Mincho" w:hAnsi="Times New Roman"/>
          <w:b w:val="0"/>
          <w:sz w:val="24"/>
          <w:szCs w:val="24"/>
        </w:rPr>
        <w:tab/>
      </w:r>
      <w:sdt>
        <w:sdtPr>
          <w:rPr>
            <w:rFonts w:ascii="Times New Roman" w:eastAsia="MS Mincho" w:hAnsi="Times New Roman"/>
            <w:b w:val="0"/>
            <w:bCs/>
            <w:sz w:val="24"/>
            <w:szCs w:val="24"/>
          </w:rPr>
          <w:id w:val="-614677665"/>
          <w:placeholder>
            <w:docPart w:val="4CC0836F6B804E8EA08D15566CBC0FEA"/>
          </w:placeholder>
        </w:sdtPr>
        <w:sdtEndPr/>
        <w:sdtContent>
          <w:r w:rsidR="005E0774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ab/>
          </w:r>
          <w:r w:rsidR="0031474D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ab/>
          </w:r>
          <w:r w:rsidR="00B140BB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5</w:t>
          </w:r>
          <w:r w:rsidR="00FA78FD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8</w:t>
          </w:r>
          <w:r w:rsidR="00B140BB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,</w:t>
          </w:r>
          <w:r w:rsidR="00FA78FD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04</w:t>
          </w:r>
          <w:r w:rsidR="00D55E69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 xml:space="preserve"> Kč</w:t>
          </w:r>
        </w:sdtContent>
      </w:sdt>
    </w:p>
    <w:p w14:paraId="5AABF890" w14:textId="4EF3C2D2" w:rsidR="0089589A" w:rsidRPr="004A1D21" w:rsidRDefault="0089589A" w:rsidP="004A1D21">
      <w:pPr>
        <w:pStyle w:val="Prosttex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4A1D21">
        <w:rPr>
          <w:rFonts w:ascii="Times New Roman" w:eastAsia="MS Mincho" w:hAnsi="Times New Roman"/>
          <w:b w:val="0"/>
          <w:sz w:val="24"/>
          <w:szCs w:val="24"/>
        </w:rPr>
        <w:t xml:space="preserve">Samostatně DPH </w:t>
      </w:r>
      <w:r w:rsidR="000B7DB6" w:rsidRPr="004A1D21">
        <w:rPr>
          <w:rFonts w:ascii="Times New Roman" w:eastAsia="MS Mincho" w:hAnsi="Times New Roman"/>
          <w:b w:val="0"/>
          <w:sz w:val="24"/>
          <w:szCs w:val="24"/>
        </w:rPr>
        <w:t>(</w:t>
      </w:r>
      <w:r w:rsidR="0031474D" w:rsidRPr="004A1D21">
        <w:rPr>
          <w:rFonts w:ascii="Times New Roman" w:eastAsia="MS Mincho" w:hAnsi="Times New Roman"/>
          <w:b w:val="0"/>
          <w:sz w:val="24"/>
          <w:szCs w:val="24"/>
        </w:rPr>
        <w:t>12%)</w:t>
      </w:r>
      <w:r w:rsidR="00D1366A" w:rsidRPr="004A1D21">
        <w:rPr>
          <w:rFonts w:ascii="Times New Roman" w:eastAsia="MS Mincho" w:hAnsi="Times New Roman"/>
          <w:b w:val="0"/>
          <w:sz w:val="24"/>
          <w:szCs w:val="24"/>
        </w:rPr>
        <w:t>:</w:t>
      </w:r>
      <w:r w:rsidRPr="004A1D21">
        <w:rPr>
          <w:rFonts w:ascii="Times New Roman" w:eastAsia="MS Mincho" w:hAnsi="Times New Roman"/>
          <w:b w:val="0"/>
          <w:sz w:val="24"/>
          <w:szCs w:val="24"/>
        </w:rPr>
        <w:t xml:space="preserve"> </w:t>
      </w:r>
      <w:r w:rsidR="00D1366A" w:rsidRPr="004A1D21">
        <w:rPr>
          <w:rFonts w:ascii="Times New Roman" w:eastAsia="MS Mincho" w:hAnsi="Times New Roman"/>
          <w:b w:val="0"/>
          <w:sz w:val="24"/>
          <w:szCs w:val="24"/>
        </w:rPr>
        <w:tab/>
      </w:r>
      <w:sdt>
        <w:sdtPr>
          <w:rPr>
            <w:rFonts w:ascii="Times New Roman" w:eastAsia="MS Mincho" w:hAnsi="Times New Roman"/>
            <w:b w:val="0"/>
            <w:bCs/>
            <w:sz w:val="24"/>
            <w:szCs w:val="24"/>
          </w:rPr>
          <w:id w:val="-1481611693"/>
          <w:placeholder>
            <w:docPart w:val="DB78F474ABCF4101BB089F721F910768"/>
          </w:placeholder>
        </w:sdtPr>
        <w:sdtEndPr/>
        <w:sdtContent>
          <w:r w:rsidR="0031474D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 xml:space="preserve">  </w:t>
          </w:r>
          <w:r w:rsidR="000B7DB6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ab/>
          </w:r>
          <w:r w:rsidR="000B7DB6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ab/>
          </w:r>
          <w:r w:rsidR="000B7DB6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ab/>
            <w:t xml:space="preserve">  </w:t>
          </w:r>
          <w:r w:rsidR="00340B9E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6</w:t>
          </w:r>
          <w:r w:rsidR="00D55E69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,</w:t>
          </w:r>
          <w:r w:rsidR="00477D60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96</w:t>
          </w:r>
          <w:r w:rsidR="00D55E69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 xml:space="preserve"> Kč</w:t>
          </w:r>
        </w:sdtContent>
      </w:sdt>
    </w:p>
    <w:p w14:paraId="126B9A29" w14:textId="5C76534A" w:rsidR="0089589A" w:rsidRPr="004A1D21" w:rsidRDefault="0089589A" w:rsidP="004A1D21">
      <w:pPr>
        <w:pStyle w:val="Prosttex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eastAsia="MS Mincho" w:hAnsi="Times New Roman"/>
          <w:sz w:val="24"/>
          <w:szCs w:val="24"/>
        </w:rPr>
      </w:pPr>
      <w:r w:rsidRPr="004A1D21">
        <w:rPr>
          <w:rFonts w:ascii="Times New Roman" w:eastAsia="MS Mincho" w:hAnsi="Times New Roman"/>
          <w:sz w:val="24"/>
          <w:szCs w:val="24"/>
        </w:rPr>
        <w:t xml:space="preserve">Nabídková cena </w:t>
      </w:r>
      <w:r w:rsidR="006F7F59" w:rsidRPr="004A1D21">
        <w:rPr>
          <w:rFonts w:ascii="Times New Roman" w:eastAsia="MS Mincho" w:hAnsi="Times New Roman"/>
          <w:sz w:val="24"/>
          <w:szCs w:val="24"/>
        </w:rPr>
        <w:t>včetně</w:t>
      </w:r>
      <w:r w:rsidRPr="004A1D21">
        <w:rPr>
          <w:rFonts w:ascii="Times New Roman" w:eastAsia="MS Mincho" w:hAnsi="Times New Roman"/>
          <w:sz w:val="24"/>
          <w:szCs w:val="24"/>
        </w:rPr>
        <w:t xml:space="preserve"> DPH</w:t>
      </w:r>
      <w:r w:rsidR="00D1366A" w:rsidRPr="004A1D21">
        <w:rPr>
          <w:rFonts w:ascii="Times New Roman" w:eastAsia="MS Mincho" w:hAnsi="Times New Roman"/>
          <w:sz w:val="24"/>
          <w:szCs w:val="24"/>
        </w:rPr>
        <w:t>:</w:t>
      </w:r>
      <w:r w:rsidRPr="004A1D21">
        <w:rPr>
          <w:rFonts w:ascii="Times New Roman" w:eastAsia="MS Mincho" w:hAnsi="Times New Roman"/>
          <w:sz w:val="24"/>
          <w:szCs w:val="24"/>
        </w:rPr>
        <w:t xml:space="preserve"> </w:t>
      </w:r>
      <w:r w:rsidR="00D1366A" w:rsidRPr="004A1D21">
        <w:rPr>
          <w:rFonts w:ascii="Times New Roman" w:eastAsia="MS Mincho" w:hAnsi="Times New Roman"/>
          <w:sz w:val="24"/>
          <w:szCs w:val="24"/>
        </w:rPr>
        <w:tab/>
      </w:r>
      <w:r w:rsidR="00D1366A" w:rsidRPr="004A1D21">
        <w:rPr>
          <w:rFonts w:ascii="Times New Roman" w:eastAsia="MS Mincho" w:hAnsi="Times New Roman"/>
          <w:sz w:val="24"/>
          <w:szCs w:val="24"/>
        </w:rPr>
        <w:tab/>
      </w:r>
      <w:sdt>
        <w:sdtPr>
          <w:rPr>
            <w:rFonts w:ascii="Times New Roman" w:eastAsia="MS Mincho" w:hAnsi="Times New Roman"/>
            <w:bCs/>
            <w:sz w:val="24"/>
            <w:szCs w:val="24"/>
          </w:rPr>
          <w:id w:val="-1946067476"/>
          <w:placeholder>
            <w:docPart w:val="A1353841E8B3498FA4155A2459B77D21"/>
          </w:placeholder>
        </w:sdtPr>
        <w:sdtEndPr>
          <w:rPr>
            <w:b w:val="0"/>
          </w:rPr>
        </w:sdtEndPr>
        <w:sdtContent>
          <w:r w:rsidR="0031474D" w:rsidRPr="004A1D21">
            <w:rPr>
              <w:rFonts w:ascii="Times New Roman" w:eastAsia="MS Mincho" w:hAnsi="Times New Roman"/>
              <w:bCs/>
              <w:sz w:val="24"/>
              <w:szCs w:val="24"/>
            </w:rPr>
            <w:t xml:space="preserve">            </w:t>
          </w:r>
          <w:r w:rsidR="00D55E69" w:rsidRPr="004A1D21">
            <w:rPr>
              <w:rFonts w:ascii="Times New Roman" w:eastAsia="MS Mincho" w:hAnsi="Times New Roman"/>
              <w:sz w:val="24"/>
              <w:szCs w:val="24"/>
            </w:rPr>
            <w:t>6</w:t>
          </w:r>
          <w:r w:rsidR="00FA78FD" w:rsidRPr="004A1D21">
            <w:rPr>
              <w:rFonts w:ascii="Times New Roman" w:eastAsia="MS Mincho" w:hAnsi="Times New Roman"/>
              <w:sz w:val="24"/>
              <w:szCs w:val="24"/>
            </w:rPr>
            <w:t>5</w:t>
          </w:r>
          <w:r w:rsidR="0031474D" w:rsidRPr="004A1D21">
            <w:rPr>
              <w:rFonts w:ascii="Times New Roman" w:eastAsia="MS Mincho" w:hAnsi="Times New Roman"/>
              <w:sz w:val="24"/>
              <w:szCs w:val="24"/>
            </w:rPr>
            <w:t>,00</w:t>
          </w:r>
          <w:r w:rsidR="00D55E69" w:rsidRPr="004A1D21">
            <w:rPr>
              <w:rFonts w:ascii="Times New Roman" w:eastAsia="MS Mincho" w:hAnsi="Times New Roman"/>
              <w:sz w:val="24"/>
              <w:szCs w:val="24"/>
            </w:rPr>
            <w:t xml:space="preserve"> Kč</w:t>
          </w:r>
          <w:r w:rsidR="00D55E69" w:rsidRPr="004A1D21">
            <w:rPr>
              <w:rFonts w:ascii="Times New Roman" w:eastAsia="MS Mincho" w:hAnsi="Times New Roman"/>
              <w:b w:val="0"/>
              <w:sz w:val="24"/>
              <w:szCs w:val="24"/>
            </w:rPr>
            <w:t xml:space="preserve"> </w:t>
          </w:r>
        </w:sdtContent>
      </w:sdt>
    </w:p>
    <w:p w14:paraId="4505D54F" w14:textId="2C4BAF7A" w:rsidR="0089589A" w:rsidRPr="004A1D21" w:rsidRDefault="0089589A" w:rsidP="004A1D21">
      <w:pPr>
        <w:pStyle w:val="Prosttext"/>
        <w:spacing w:line="288" w:lineRule="auto"/>
        <w:ind w:left="709"/>
        <w:jc w:val="both"/>
        <w:rPr>
          <w:rFonts w:ascii="Times New Roman" w:eastAsia="MS Mincho" w:hAnsi="Times New Roman"/>
          <w:b w:val="0"/>
          <w:sz w:val="24"/>
          <w:szCs w:val="24"/>
          <w:u w:val="single"/>
        </w:rPr>
      </w:pPr>
    </w:p>
    <w:p w14:paraId="0BD51D4E" w14:textId="77777777" w:rsidR="0089589A" w:rsidRPr="004A1D21" w:rsidRDefault="0089589A" w:rsidP="004A1D21">
      <w:pPr>
        <w:pStyle w:val="Prosttext"/>
        <w:spacing w:line="288" w:lineRule="auto"/>
        <w:ind w:left="426"/>
        <w:jc w:val="both"/>
        <w:rPr>
          <w:rFonts w:ascii="Times New Roman" w:eastAsia="MS Mincho" w:hAnsi="Times New Roman"/>
          <w:b w:val="0"/>
          <w:sz w:val="24"/>
          <w:szCs w:val="24"/>
          <w:u w:val="single"/>
        </w:rPr>
      </w:pPr>
      <w:r w:rsidRPr="004A1D21">
        <w:rPr>
          <w:rFonts w:ascii="Times New Roman" w:eastAsia="MS Mincho" w:hAnsi="Times New Roman"/>
          <w:b w:val="0"/>
          <w:sz w:val="24"/>
          <w:szCs w:val="24"/>
          <w:u w:val="single"/>
        </w:rPr>
        <w:t>Oběd</w:t>
      </w:r>
    </w:p>
    <w:p w14:paraId="09D1F881" w14:textId="638BB76D" w:rsidR="00D1366A" w:rsidRPr="004A1D21" w:rsidRDefault="00D1366A" w:rsidP="004A1D21">
      <w:pPr>
        <w:pStyle w:val="Prosttex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4A1D21">
        <w:rPr>
          <w:rFonts w:ascii="Times New Roman" w:eastAsia="MS Mincho" w:hAnsi="Times New Roman"/>
          <w:b w:val="0"/>
          <w:sz w:val="24"/>
          <w:szCs w:val="24"/>
        </w:rPr>
        <w:t xml:space="preserve">Nabídková cena </w:t>
      </w:r>
      <w:r w:rsidR="009B35EF" w:rsidRPr="004A1D21">
        <w:rPr>
          <w:rFonts w:ascii="Times New Roman" w:eastAsia="MS Mincho" w:hAnsi="Times New Roman"/>
          <w:b w:val="0"/>
          <w:sz w:val="24"/>
          <w:szCs w:val="24"/>
        </w:rPr>
        <w:t>bez</w:t>
      </w:r>
      <w:r w:rsidRPr="004A1D21">
        <w:rPr>
          <w:rFonts w:ascii="Times New Roman" w:eastAsia="MS Mincho" w:hAnsi="Times New Roman"/>
          <w:b w:val="0"/>
          <w:sz w:val="24"/>
          <w:szCs w:val="24"/>
        </w:rPr>
        <w:t xml:space="preserve"> DPH: </w:t>
      </w:r>
      <w:r w:rsidRPr="004A1D21">
        <w:rPr>
          <w:rFonts w:ascii="Times New Roman" w:eastAsia="MS Mincho" w:hAnsi="Times New Roman"/>
          <w:b w:val="0"/>
          <w:sz w:val="24"/>
          <w:szCs w:val="24"/>
        </w:rPr>
        <w:tab/>
      </w:r>
      <w:r w:rsidRPr="004A1D21">
        <w:rPr>
          <w:rFonts w:ascii="Times New Roman" w:eastAsia="MS Mincho" w:hAnsi="Times New Roman"/>
          <w:b w:val="0"/>
          <w:sz w:val="24"/>
          <w:szCs w:val="24"/>
        </w:rPr>
        <w:tab/>
      </w:r>
      <w:sdt>
        <w:sdtPr>
          <w:rPr>
            <w:rFonts w:ascii="Times New Roman" w:eastAsia="MS Mincho" w:hAnsi="Times New Roman"/>
            <w:b w:val="0"/>
            <w:bCs/>
            <w:sz w:val="24"/>
            <w:szCs w:val="24"/>
          </w:rPr>
          <w:id w:val="-604490730"/>
          <w:placeholder>
            <w:docPart w:val="35DC2A6E60B347FD9EA1F5E8031A9C3C"/>
          </w:placeholder>
        </w:sdtPr>
        <w:sdtEndPr/>
        <w:sdtContent>
          <w:r w:rsidR="005E0774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ab/>
          </w:r>
          <w:r w:rsidR="000B7DB6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ab/>
          </w:r>
          <w:r w:rsidR="005B37DE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102</w:t>
          </w:r>
          <w:r w:rsidR="00BE4F5F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,</w:t>
          </w:r>
          <w:r w:rsidR="005B37DE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68</w:t>
          </w:r>
          <w:r w:rsidR="00BE4F5F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 xml:space="preserve"> Kč </w:t>
          </w:r>
        </w:sdtContent>
      </w:sdt>
    </w:p>
    <w:p w14:paraId="5737250F" w14:textId="4066BFA4" w:rsidR="00D1366A" w:rsidRPr="004A1D21" w:rsidRDefault="00D1366A" w:rsidP="004A1D21">
      <w:pPr>
        <w:pStyle w:val="Prosttex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4A1D21">
        <w:rPr>
          <w:rFonts w:ascii="Times New Roman" w:eastAsia="MS Mincho" w:hAnsi="Times New Roman"/>
          <w:b w:val="0"/>
          <w:sz w:val="24"/>
          <w:szCs w:val="24"/>
        </w:rPr>
        <w:t xml:space="preserve">Samostatně DPH </w:t>
      </w:r>
      <w:r w:rsidR="0031474D" w:rsidRPr="004A1D21">
        <w:rPr>
          <w:rFonts w:ascii="Times New Roman" w:eastAsia="MS Mincho" w:hAnsi="Times New Roman"/>
          <w:b w:val="0"/>
          <w:sz w:val="24"/>
          <w:szCs w:val="24"/>
        </w:rPr>
        <w:t>(</w:t>
      </w:r>
      <w:r w:rsidR="0031474D" w:rsidRPr="004A1D21">
        <w:rPr>
          <w:rFonts w:ascii="Times New Roman" w:eastAsia="MS Mincho" w:hAnsi="Times New Roman"/>
          <w:b w:val="0"/>
          <w:bCs/>
          <w:sz w:val="24"/>
          <w:szCs w:val="24"/>
        </w:rPr>
        <w:t>12%</w:t>
      </w:r>
      <w:r w:rsidR="000B7DB6" w:rsidRPr="004A1D21">
        <w:rPr>
          <w:rFonts w:ascii="Times New Roman" w:eastAsia="MS Mincho" w:hAnsi="Times New Roman"/>
          <w:b w:val="0"/>
          <w:bCs/>
          <w:sz w:val="24"/>
          <w:szCs w:val="24"/>
        </w:rPr>
        <w:t>)</w:t>
      </w:r>
      <w:r w:rsidRPr="004A1D21">
        <w:rPr>
          <w:rFonts w:ascii="Times New Roman" w:eastAsia="MS Mincho" w:hAnsi="Times New Roman"/>
          <w:b w:val="0"/>
          <w:sz w:val="24"/>
          <w:szCs w:val="24"/>
        </w:rPr>
        <w:t xml:space="preserve">: </w:t>
      </w:r>
      <w:r w:rsidRPr="004A1D21">
        <w:rPr>
          <w:rFonts w:ascii="Times New Roman" w:eastAsia="MS Mincho" w:hAnsi="Times New Roman"/>
          <w:b w:val="0"/>
          <w:sz w:val="24"/>
          <w:szCs w:val="24"/>
        </w:rPr>
        <w:tab/>
      </w:r>
      <w:sdt>
        <w:sdtPr>
          <w:rPr>
            <w:rFonts w:ascii="Times New Roman" w:eastAsia="MS Mincho" w:hAnsi="Times New Roman"/>
            <w:b w:val="0"/>
            <w:bCs/>
            <w:sz w:val="24"/>
            <w:szCs w:val="24"/>
          </w:rPr>
          <w:id w:val="2118487074"/>
          <w:placeholder>
            <w:docPart w:val="58E8BDF186DF4778923063AEEAAB23DE"/>
          </w:placeholder>
        </w:sdtPr>
        <w:sdtEndPr/>
        <w:sdtContent>
          <w:r w:rsidR="000B7DB6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 xml:space="preserve">   </w:t>
          </w:r>
          <w:r w:rsidR="000B7DB6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ab/>
          </w:r>
          <w:r w:rsidR="000B7DB6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ab/>
          </w:r>
          <w:r w:rsidR="000B7DB6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ab/>
            <w:t xml:space="preserve">  </w:t>
          </w:r>
          <w:r w:rsidR="005B37DE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12</w:t>
          </w:r>
          <w:r w:rsidR="00BE4F5F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,</w:t>
          </w:r>
          <w:r w:rsidR="005B37DE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32</w:t>
          </w:r>
          <w:r w:rsidR="00BE4F5F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 xml:space="preserve"> Kč </w:t>
          </w:r>
        </w:sdtContent>
      </w:sdt>
    </w:p>
    <w:p w14:paraId="79959320" w14:textId="1FD780AD" w:rsidR="00D1366A" w:rsidRPr="004A1D21" w:rsidRDefault="00D1366A" w:rsidP="004A1D21">
      <w:pPr>
        <w:pStyle w:val="Prosttex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eastAsia="MS Mincho" w:hAnsi="Times New Roman"/>
          <w:sz w:val="24"/>
          <w:szCs w:val="24"/>
        </w:rPr>
      </w:pPr>
      <w:r w:rsidRPr="004A1D21">
        <w:rPr>
          <w:rFonts w:ascii="Times New Roman" w:eastAsia="MS Mincho" w:hAnsi="Times New Roman"/>
          <w:sz w:val="24"/>
          <w:szCs w:val="24"/>
        </w:rPr>
        <w:t xml:space="preserve">Nabídková cena </w:t>
      </w:r>
      <w:r w:rsidR="009B35EF" w:rsidRPr="004A1D21">
        <w:rPr>
          <w:rFonts w:ascii="Times New Roman" w:eastAsia="MS Mincho" w:hAnsi="Times New Roman"/>
          <w:sz w:val="24"/>
          <w:szCs w:val="24"/>
        </w:rPr>
        <w:t>včetně</w:t>
      </w:r>
      <w:r w:rsidRPr="004A1D21">
        <w:rPr>
          <w:rFonts w:ascii="Times New Roman" w:eastAsia="MS Mincho" w:hAnsi="Times New Roman"/>
          <w:sz w:val="24"/>
          <w:szCs w:val="24"/>
        </w:rPr>
        <w:t xml:space="preserve"> DPH: </w:t>
      </w:r>
      <w:r w:rsidRPr="004A1D21">
        <w:rPr>
          <w:rFonts w:ascii="Times New Roman" w:eastAsia="MS Mincho" w:hAnsi="Times New Roman"/>
          <w:sz w:val="24"/>
          <w:szCs w:val="24"/>
        </w:rPr>
        <w:tab/>
      </w:r>
      <w:r w:rsidRPr="004A1D21">
        <w:rPr>
          <w:rFonts w:ascii="Times New Roman" w:eastAsia="MS Mincho" w:hAnsi="Times New Roman"/>
          <w:sz w:val="24"/>
          <w:szCs w:val="24"/>
        </w:rPr>
        <w:tab/>
      </w:r>
      <w:sdt>
        <w:sdtPr>
          <w:rPr>
            <w:rFonts w:ascii="Times New Roman" w:eastAsia="MS Mincho" w:hAnsi="Times New Roman"/>
            <w:bCs/>
            <w:sz w:val="24"/>
            <w:szCs w:val="24"/>
          </w:rPr>
          <w:id w:val="1663272970"/>
          <w:placeholder>
            <w:docPart w:val="96962E5851474CC183FCF9EEAFC6D507"/>
          </w:placeholder>
        </w:sdtPr>
        <w:sdtEndPr>
          <w:rPr>
            <w:b w:val="0"/>
          </w:rPr>
        </w:sdtEndPr>
        <w:sdtContent>
          <w:r w:rsidR="0031474D" w:rsidRPr="004A1D21">
            <w:rPr>
              <w:rFonts w:ascii="Times New Roman" w:eastAsia="MS Mincho" w:hAnsi="Times New Roman"/>
              <w:bCs/>
              <w:sz w:val="24"/>
              <w:szCs w:val="24"/>
            </w:rPr>
            <w:tab/>
          </w:r>
          <w:r w:rsidR="00BE4F5F" w:rsidRPr="004A1D21">
            <w:rPr>
              <w:rFonts w:ascii="Times New Roman" w:eastAsia="MS Mincho" w:hAnsi="Times New Roman"/>
              <w:sz w:val="24"/>
              <w:szCs w:val="24"/>
            </w:rPr>
            <w:t>115</w:t>
          </w:r>
          <w:r w:rsidR="000B7DB6" w:rsidRPr="004A1D21">
            <w:rPr>
              <w:rFonts w:ascii="Times New Roman" w:eastAsia="MS Mincho" w:hAnsi="Times New Roman"/>
              <w:sz w:val="24"/>
              <w:szCs w:val="24"/>
            </w:rPr>
            <w:t>,00</w:t>
          </w:r>
          <w:r w:rsidR="00BE4F5F" w:rsidRPr="004A1D21">
            <w:rPr>
              <w:rFonts w:ascii="Times New Roman" w:eastAsia="MS Mincho" w:hAnsi="Times New Roman"/>
              <w:sz w:val="24"/>
              <w:szCs w:val="24"/>
            </w:rPr>
            <w:t xml:space="preserve"> Kč</w:t>
          </w:r>
          <w:r w:rsidR="00BE4F5F" w:rsidRPr="004A1D21">
            <w:rPr>
              <w:rFonts w:ascii="Times New Roman" w:eastAsia="MS Mincho" w:hAnsi="Times New Roman"/>
              <w:b w:val="0"/>
              <w:sz w:val="24"/>
              <w:szCs w:val="24"/>
            </w:rPr>
            <w:t xml:space="preserve"> </w:t>
          </w:r>
        </w:sdtContent>
      </w:sdt>
    </w:p>
    <w:p w14:paraId="7A3A3B4A" w14:textId="086493B5" w:rsidR="0089589A" w:rsidRPr="004A1D21" w:rsidRDefault="0089589A" w:rsidP="004A1D21">
      <w:pPr>
        <w:pStyle w:val="Prosttext"/>
        <w:spacing w:line="288" w:lineRule="auto"/>
        <w:ind w:left="709"/>
        <w:jc w:val="both"/>
        <w:rPr>
          <w:rFonts w:ascii="Times New Roman" w:eastAsia="MS Mincho" w:hAnsi="Times New Roman"/>
          <w:b w:val="0"/>
          <w:sz w:val="24"/>
          <w:szCs w:val="24"/>
          <w:u w:val="single"/>
        </w:rPr>
      </w:pPr>
    </w:p>
    <w:p w14:paraId="13E19F3F" w14:textId="77777777" w:rsidR="00336D30" w:rsidRPr="004A1D21" w:rsidRDefault="00336D30" w:rsidP="004A1D21">
      <w:pPr>
        <w:pStyle w:val="Prosttext"/>
        <w:spacing w:line="288" w:lineRule="auto"/>
        <w:ind w:left="426"/>
        <w:jc w:val="both"/>
        <w:rPr>
          <w:rFonts w:ascii="Times New Roman" w:eastAsia="MS Mincho" w:hAnsi="Times New Roman"/>
          <w:b w:val="0"/>
          <w:sz w:val="24"/>
          <w:szCs w:val="24"/>
          <w:u w:val="single"/>
        </w:rPr>
      </w:pPr>
      <w:r w:rsidRPr="004A1D21">
        <w:rPr>
          <w:rFonts w:ascii="Times New Roman" w:eastAsia="MS Mincho" w:hAnsi="Times New Roman"/>
          <w:b w:val="0"/>
          <w:sz w:val="24"/>
          <w:szCs w:val="24"/>
          <w:u w:val="single"/>
        </w:rPr>
        <w:t>Večeře</w:t>
      </w:r>
    </w:p>
    <w:p w14:paraId="7E1A0084" w14:textId="64A23C47" w:rsidR="00336D30" w:rsidRPr="004A1D21" w:rsidRDefault="00336D30" w:rsidP="004A1D21">
      <w:pPr>
        <w:pStyle w:val="Prosttex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4A1D21">
        <w:rPr>
          <w:rFonts w:ascii="Times New Roman" w:eastAsia="MS Mincho" w:hAnsi="Times New Roman"/>
          <w:b w:val="0"/>
          <w:sz w:val="24"/>
          <w:szCs w:val="24"/>
        </w:rPr>
        <w:t xml:space="preserve">Nabídková cena bez DPH </w:t>
      </w:r>
      <w:sdt>
        <w:sdtPr>
          <w:rPr>
            <w:rFonts w:ascii="Times New Roman" w:eastAsia="MS Mincho" w:hAnsi="Times New Roman"/>
            <w:b w:val="0"/>
            <w:bCs/>
            <w:sz w:val="24"/>
            <w:szCs w:val="24"/>
          </w:rPr>
          <w:id w:val="-2086911357"/>
          <w:placeholder>
            <w:docPart w:val="58604B6E26D24BBDAA792367BD4AE9E7"/>
          </w:placeholder>
        </w:sdtPr>
        <w:sdtEndPr/>
        <w:sdtContent>
          <w:r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ab/>
          </w:r>
          <w:r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ab/>
          </w:r>
          <w:r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ab/>
          </w:r>
          <w:r w:rsidR="000B7DB6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ab/>
            <w:t xml:space="preserve">  </w:t>
          </w:r>
          <w:r w:rsidR="00675E0B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49</w:t>
          </w:r>
          <w:r w:rsidR="00961DF5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 xml:space="preserve">,11 Kč </w:t>
          </w:r>
        </w:sdtContent>
      </w:sdt>
    </w:p>
    <w:p w14:paraId="0E456716" w14:textId="07268201" w:rsidR="00336D30" w:rsidRPr="004A1D21" w:rsidRDefault="00336D30" w:rsidP="004A1D21">
      <w:pPr>
        <w:pStyle w:val="Prosttext"/>
        <w:numPr>
          <w:ilvl w:val="0"/>
          <w:numId w:val="29"/>
        </w:numPr>
        <w:spacing w:line="288" w:lineRule="auto"/>
        <w:ind w:left="709" w:hanging="283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4A1D21">
        <w:rPr>
          <w:rFonts w:ascii="Times New Roman" w:eastAsia="MS Mincho" w:hAnsi="Times New Roman"/>
          <w:b w:val="0"/>
          <w:sz w:val="24"/>
          <w:szCs w:val="24"/>
        </w:rPr>
        <w:t xml:space="preserve">Samostatně DPH </w:t>
      </w:r>
      <w:sdt>
        <w:sdtPr>
          <w:rPr>
            <w:rFonts w:ascii="Times New Roman" w:eastAsia="MS Mincho" w:hAnsi="Times New Roman"/>
            <w:b w:val="0"/>
            <w:bCs/>
            <w:sz w:val="24"/>
            <w:szCs w:val="24"/>
          </w:rPr>
          <w:id w:val="479192125"/>
          <w:placeholder>
            <w:docPart w:val="AEE65FFF47704951AAFB75F95EC13D4F"/>
          </w:placeholder>
        </w:sdtPr>
        <w:sdtEndPr/>
        <w:sdtContent>
          <w:r w:rsidR="000B7DB6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(12%)</w:t>
          </w:r>
          <w:r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ab/>
          </w:r>
          <w:r w:rsidR="000B7DB6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ab/>
            <w:t xml:space="preserve">    </w:t>
          </w:r>
          <w:r w:rsidR="000B7DB6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ab/>
          </w:r>
          <w:r w:rsidR="000B7DB6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ab/>
            <w:t xml:space="preserve">    </w:t>
          </w:r>
          <w:r w:rsidR="0094729C" w:rsidRPr="004A1D21">
            <w:rPr>
              <w:rFonts w:ascii="Times New Roman" w:eastAsia="MS Mincho" w:hAnsi="Times New Roman"/>
              <w:b w:val="0"/>
              <w:bCs/>
              <w:sz w:val="24"/>
              <w:szCs w:val="24"/>
            </w:rPr>
            <w:t>5,89 Kč</w:t>
          </w:r>
        </w:sdtContent>
      </w:sdt>
    </w:p>
    <w:p w14:paraId="1583343D" w14:textId="2B6BC6DF" w:rsidR="00336D30" w:rsidRPr="004A1D21" w:rsidRDefault="00336D30" w:rsidP="004A1D21">
      <w:pPr>
        <w:pStyle w:val="Prosttext"/>
        <w:numPr>
          <w:ilvl w:val="0"/>
          <w:numId w:val="29"/>
        </w:numPr>
        <w:spacing w:line="288" w:lineRule="auto"/>
        <w:ind w:left="709" w:hanging="283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4A1D21">
        <w:rPr>
          <w:rFonts w:ascii="Times New Roman" w:eastAsia="MS Mincho" w:hAnsi="Times New Roman"/>
          <w:b w:val="0"/>
          <w:sz w:val="24"/>
          <w:szCs w:val="24"/>
        </w:rPr>
        <w:t>Nabídková cena včetně DPH</w:t>
      </w:r>
      <w:r w:rsidRPr="004A1D21">
        <w:rPr>
          <w:rFonts w:ascii="Times New Roman" w:eastAsia="MS Mincho" w:hAnsi="Times New Roman"/>
          <w:bCs/>
          <w:sz w:val="24"/>
          <w:szCs w:val="24"/>
        </w:rPr>
        <w:t xml:space="preserve"> </w:t>
      </w:r>
      <w:sdt>
        <w:sdtPr>
          <w:rPr>
            <w:rFonts w:ascii="Times New Roman" w:eastAsia="MS Mincho" w:hAnsi="Times New Roman"/>
            <w:bCs/>
            <w:sz w:val="24"/>
            <w:szCs w:val="24"/>
          </w:rPr>
          <w:id w:val="1350680879"/>
          <w:placeholder>
            <w:docPart w:val="A9FFB1FDCC92487BA59779C46E9D29B3"/>
          </w:placeholder>
        </w:sdtPr>
        <w:sdtEndPr>
          <w:rPr>
            <w:b w:val="0"/>
          </w:rPr>
        </w:sdtEndPr>
        <w:sdtContent>
          <w:r w:rsidRPr="004A1D21">
            <w:rPr>
              <w:rFonts w:ascii="Times New Roman" w:eastAsia="MS Mincho" w:hAnsi="Times New Roman"/>
              <w:bCs/>
              <w:sz w:val="24"/>
              <w:szCs w:val="24"/>
            </w:rPr>
            <w:t xml:space="preserve">     </w:t>
          </w:r>
          <w:r w:rsidRPr="004A1D21">
            <w:rPr>
              <w:rFonts w:ascii="Times New Roman" w:eastAsia="MS Mincho" w:hAnsi="Times New Roman"/>
              <w:bCs/>
              <w:sz w:val="24"/>
              <w:szCs w:val="24"/>
            </w:rPr>
            <w:tab/>
          </w:r>
          <w:r w:rsidRPr="004A1D21">
            <w:rPr>
              <w:rFonts w:ascii="Times New Roman" w:eastAsia="MS Mincho" w:hAnsi="Times New Roman"/>
              <w:bCs/>
              <w:sz w:val="24"/>
              <w:szCs w:val="24"/>
            </w:rPr>
            <w:tab/>
          </w:r>
          <w:r w:rsidR="000B7DB6" w:rsidRPr="004A1D21">
            <w:rPr>
              <w:rFonts w:ascii="Times New Roman" w:eastAsia="MS Mincho" w:hAnsi="Times New Roman"/>
              <w:bCs/>
              <w:sz w:val="24"/>
              <w:szCs w:val="24"/>
            </w:rPr>
            <w:tab/>
            <w:t xml:space="preserve">  </w:t>
          </w:r>
          <w:r w:rsidR="007554DC" w:rsidRPr="004A1D21">
            <w:rPr>
              <w:rFonts w:ascii="Times New Roman" w:eastAsia="MS Mincho" w:hAnsi="Times New Roman"/>
              <w:sz w:val="24"/>
              <w:szCs w:val="24"/>
            </w:rPr>
            <w:t>55</w:t>
          </w:r>
          <w:r w:rsidR="000B7DB6" w:rsidRPr="004A1D21">
            <w:rPr>
              <w:rFonts w:ascii="Times New Roman" w:eastAsia="MS Mincho" w:hAnsi="Times New Roman"/>
              <w:sz w:val="24"/>
              <w:szCs w:val="24"/>
            </w:rPr>
            <w:t>,00</w:t>
          </w:r>
          <w:r w:rsidR="007554DC" w:rsidRPr="004A1D21">
            <w:rPr>
              <w:rFonts w:ascii="Times New Roman" w:eastAsia="MS Mincho" w:hAnsi="Times New Roman"/>
              <w:sz w:val="24"/>
              <w:szCs w:val="24"/>
            </w:rPr>
            <w:t xml:space="preserve"> Kč</w:t>
          </w:r>
          <w:r w:rsidR="00675E0B" w:rsidRPr="004A1D21">
            <w:rPr>
              <w:rFonts w:ascii="Times New Roman" w:eastAsia="MS Mincho" w:hAnsi="Times New Roman"/>
              <w:b w:val="0"/>
              <w:sz w:val="24"/>
              <w:szCs w:val="24"/>
            </w:rPr>
            <w:t xml:space="preserve"> </w:t>
          </w:r>
        </w:sdtContent>
      </w:sdt>
    </w:p>
    <w:p w14:paraId="02C08EA7" w14:textId="77777777" w:rsidR="00336D30" w:rsidRPr="004A1D21" w:rsidRDefault="00336D30" w:rsidP="004A1D21">
      <w:pPr>
        <w:pStyle w:val="Prosttext"/>
        <w:spacing w:line="288" w:lineRule="auto"/>
        <w:ind w:left="709"/>
        <w:jc w:val="both"/>
        <w:rPr>
          <w:rFonts w:ascii="Times New Roman" w:eastAsia="MS Mincho" w:hAnsi="Times New Roman"/>
          <w:b w:val="0"/>
          <w:sz w:val="24"/>
          <w:szCs w:val="24"/>
          <w:u w:val="single"/>
        </w:rPr>
      </w:pPr>
    </w:p>
    <w:p w14:paraId="1B2E6012" w14:textId="1E04B798" w:rsidR="0089589A" w:rsidRPr="004A1D21" w:rsidRDefault="0089589A" w:rsidP="004A1D21">
      <w:pPr>
        <w:pStyle w:val="Prosttext"/>
        <w:spacing w:line="288" w:lineRule="auto"/>
        <w:ind w:left="426"/>
        <w:jc w:val="both"/>
        <w:rPr>
          <w:rFonts w:ascii="Times New Roman" w:hAnsi="Times New Roman"/>
          <w:b w:val="0"/>
          <w:sz w:val="24"/>
          <w:szCs w:val="24"/>
        </w:rPr>
      </w:pPr>
      <w:r w:rsidRPr="004A1D21">
        <w:rPr>
          <w:rFonts w:ascii="Times New Roman" w:eastAsia="MS Mincho" w:hAnsi="Times New Roman"/>
          <w:b w:val="0"/>
          <w:sz w:val="24"/>
          <w:szCs w:val="24"/>
        </w:rPr>
        <w:t xml:space="preserve">V ceně jsou zahrnuty veškeré práce a činnosti spojené s plněním dle této </w:t>
      </w:r>
      <w:r w:rsidR="006C007B" w:rsidRPr="004A1D21">
        <w:rPr>
          <w:rFonts w:ascii="Times New Roman" w:eastAsia="MS Mincho" w:hAnsi="Times New Roman"/>
          <w:b w:val="0"/>
          <w:sz w:val="24"/>
          <w:szCs w:val="24"/>
        </w:rPr>
        <w:t>S</w:t>
      </w:r>
      <w:r w:rsidRPr="004A1D21">
        <w:rPr>
          <w:rFonts w:ascii="Times New Roman" w:eastAsia="MS Mincho" w:hAnsi="Times New Roman"/>
          <w:b w:val="0"/>
          <w:sz w:val="24"/>
          <w:szCs w:val="24"/>
        </w:rPr>
        <w:t>mlouvy</w:t>
      </w:r>
      <w:r w:rsidR="006C007B" w:rsidRPr="004A1D21">
        <w:rPr>
          <w:rFonts w:ascii="Times New Roman" w:eastAsia="MS Mincho" w:hAnsi="Times New Roman"/>
          <w:b w:val="0"/>
          <w:sz w:val="24"/>
          <w:szCs w:val="24"/>
        </w:rPr>
        <w:t>.</w:t>
      </w:r>
      <w:r w:rsidRPr="004A1D21">
        <w:rPr>
          <w:rFonts w:ascii="Times New Roman" w:hAnsi="Times New Roman"/>
          <w:b w:val="0"/>
          <w:sz w:val="24"/>
          <w:szCs w:val="24"/>
        </w:rPr>
        <w:t xml:space="preserve"> Cenu je možné překročit pouze v případě změny daňových předpisů.</w:t>
      </w:r>
      <w:r w:rsidR="00EC1B31" w:rsidRPr="004A1D21">
        <w:rPr>
          <w:rFonts w:ascii="Times New Roman" w:hAnsi="Times New Roman"/>
          <w:b w:val="0"/>
          <w:sz w:val="24"/>
          <w:szCs w:val="24"/>
        </w:rPr>
        <w:t xml:space="preserve"> Cenu je možné po dohodě smluvních stran zvýšit, a to v případě dosažení míry infl</w:t>
      </w:r>
      <w:r w:rsidR="00982DA8" w:rsidRPr="004A1D21">
        <w:rPr>
          <w:rFonts w:ascii="Times New Roman" w:hAnsi="Times New Roman"/>
          <w:b w:val="0"/>
          <w:sz w:val="24"/>
          <w:szCs w:val="24"/>
        </w:rPr>
        <w:t>ace zveřejněné ČSÚ nejméně o 3% za příslušný kalendářní rok.</w:t>
      </w:r>
    </w:p>
    <w:p w14:paraId="5D285872" w14:textId="699B74E9" w:rsidR="00726189" w:rsidRPr="004A1D21" w:rsidRDefault="00726189" w:rsidP="004A1D21">
      <w:pPr>
        <w:pStyle w:val="Odstavecseseznamem"/>
        <w:spacing w:line="288" w:lineRule="auto"/>
        <w:ind w:left="142" w:right="-51"/>
        <w:rPr>
          <w:b/>
        </w:rPr>
      </w:pPr>
    </w:p>
    <w:p w14:paraId="6FD5F94F" w14:textId="10A1B7E9" w:rsidR="0089589A" w:rsidRPr="004A1D21" w:rsidRDefault="0089589A" w:rsidP="004A1D21">
      <w:pPr>
        <w:pStyle w:val="Odstavecseseznamem"/>
        <w:numPr>
          <w:ilvl w:val="0"/>
          <w:numId w:val="25"/>
        </w:numPr>
        <w:spacing w:line="288" w:lineRule="auto"/>
        <w:ind w:left="142" w:right="-51" w:firstLine="0"/>
        <w:jc w:val="center"/>
        <w:rPr>
          <w:b/>
        </w:rPr>
      </w:pPr>
      <w:r w:rsidRPr="004A1D21">
        <w:rPr>
          <w:b/>
        </w:rPr>
        <w:t xml:space="preserve"> </w:t>
      </w:r>
    </w:p>
    <w:p w14:paraId="7ECA3B1D" w14:textId="77777777" w:rsidR="0089589A" w:rsidRPr="004A1D21" w:rsidRDefault="0089589A" w:rsidP="004A1D21">
      <w:pPr>
        <w:pStyle w:val="Odstavecseseznamem"/>
        <w:spacing w:line="288" w:lineRule="auto"/>
        <w:ind w:left="142" w:right="-51"/>
        <w:jc w:val="center"/>
        <w:rPr>
          <w:b/>
        </w:rPr>
      </w:pPr>
      <w:r w:rsidRPr="004A1D21">
        <w:rPr>
          <w:b/>
        </w:rPr>
        <w:t>Doba a rozsah plnění, objednávky</w:t>
      </w:r>
    </w:p>
    <w:p w14:paraId="2F4ACBA3" w14:textId="5CCF73E3" w:rsidR="0089589A" w:rsidRPr="004A1D21" w:rsidRDefault="0089589A" w:rsidP="004A1D21">
      <w:pPr>
        <w:pStyle w:val="Odstavecseseznamem"/>
        <w:numPr>
          <w:ilvl w:val="0"/>
          <w:numId w:val="17"/>
        </w:numPr>
        <w:spacing w:line="288" w:lineRule="auto"/>
        <w:ind w:left="426" w:hanging="426"/>
        <w:jc w:val="both"/>
      </w:pPr>
      <w:r w:rsidRPr="004A1D21">
        <w:t xml:space="preserve">Stravování pro účastníky vzdělávacích akcí Odběratele bude probíhat nepravidelně v pracovních dnech, ode dne účinnosti této </w:t>
      </w:r>
      <w:r w:rsidR="00776F3C" w:rsidRPr="004A1D21">
        <w:t>S</w:t>
      </w:r>
      <w:r w:rsidRPr="004A1D21">
        <w:t xml:space="preserve">mlouvy po dobu </w:t>
      </w:r>
      <w:r w:rsidR="009975B2" w:rsidRPr="004A1D21">
        <w:t>24</w:t>
      </w:r>
      <w:r w:rsidRPr="004A1D21">
        <w:t xml:space="preserve"> měsíců nebo do vyčerpání limitu ve výši </w:t>
      </w:r>
      <w:r w:rsidR="00891692" w:rsidRPr="004A1D21">
        <w:t>1.</w:t>
      </w:r>
      <w:r w:rsidR="009975B2" w:rsidRPr="004A1D21">
        <w:t>5</w:t>
      </w:r>
      <w:r w:rsidR="00AD36F8" w:rsidRPr="004A1D21">
        <w:t>0</w:t>
      </w:r>
      <w:r w:rsidR="009975B2" w:rsidRPr="004A1D21">
        <w:t>0</w:t>
      </w:r>
      <w:r w:rsidR="00891692" w:rsidRPr="004A1D21">
        <w:t>.000,</w:t>
      </w:r>
      <w:r w:rsidR="0048783F" w:rsidRPr="004A1D21">
        <w:t xml:space="preserve">- </w:t>
      </w:r>
      <w:r w:rsidRPr="004A1D21">
        <w:t>Kč bez DPH</w:t>
      </w:r>
      <w:r w:rsidR="007B16AC" w:rsidRPr="004A1D21">
        <w:t>.</w:t>
      </w:r>
      <w:r w:rsidRPr="004A1D21">
        <w:t xml:space="preserve"> </w:t>
      </w:r>
    </w:p>
    <w:p w14:paraId="453C7EBA" w14:textId="0E57EB38" w:rsidR="0089589A" w:rsidRPr="004A1D21" w:rsidRDefault="00F20538" w:rsidP="004A1D21">
      <w:pPr>
        <w:pStyle w:val="Odstavecseseznamem"/>
        <w:numPr>
          <w:ilvl w:val="0"/>
          <w:numId w:val="17"/>
        </w:numPr>
        <w:spacing w:line="288" w:lineRule="auto"/>
        <w:ind w:left="426" w:hanging="426"/>
        <w:jc w:val="both"/>
      </w:pPr>
      <w:r w:rsidRPr="004A1D21">
        <w:t>J</w:t>
      </w:r>
      <w:r w:rsidR="0089589A" w:rsidRPr="004A1D21">
        <w:t>ednotlivé objednávky na zajištění stravování bud</w:t>
      </w:r>
      <w:r w:rsidRPr="004A1D21">
        <w:t>e</w:t>
      </w:r>
      <w:r w:rsidR="0089589A" w:rsidRPr="004A1D21">
        <w:t xml:space="preserve"> </w:t>
      </w:r>
      <w:r w:rsidR="00982DA8" w:rsidRPr="004A1D21">
        <w:t>Dodavatel</w:t>
      </w:r>
      <w:r w:rsidRPr="004A1D21">
        <w:t xml:space="preserve"> </w:t>
      </w:r>
      <w:r w:rsidR="008C462F" w:rsidRPr="004A1D21">
        <w:t xml:space="preserve">získávat </w:t>
      </w:r>
      <w:r w:rsidRPr="004A1D21">
        <w:t>z digitálního systému (</w:t>
      </w:r>
      <w:proofErr w:type="spellStart"/>
      <w:r w:rsidRPr="004A1D21">
        <w:t>Lunchdrive</w:t>
      </w:r>
      <w:proofErr w:type="spellEnd"/>
      <w:r w:rsidRPr="004A1D21">
        <w:t>). Uzávěrka</w:t>
      </w:r>
      <w:r w:rsidR="008C462F" w:rsidRPr="004A1D21">
        <w:t xml:space="preserve"> počtu jídel</w:t>
      </w:r>
      <w:r w:rsidRPr="004A1D21">
        <w:t xml:space="preserve"> ze strany odběratele bude vždy dva pracovní dny před dodávkou stravy </w:t>
      </w:r>
      <w:r w:rsidR="00AE325B" w:rsidRPr="004A1D21">
        <w:t>nejpozději však do</w:t>
      </w:r>
      <w:r w:rsidRPr="004A1D21">
        <w:t xml:space="preserve"> 11:00 hod. </w:t>
      </w:r>
    </w:p>
    <w:p w14:paraId="363864A4" w14:textId="53887B52" w:rsidR="0089589A" w:rsidRDefault="0089589A" w:rsidP="004A1D21">
      <w:pPr>
        <w:spacing w:line="288" w:lineRule="auto"/>
        <w:jc w:val="both"/>
      </w:pPr>
    </w:p>
    <w:p w14:paraId="35EFDF38" w14:textId="579A15BF" w:rsidR="00C13205" w:rsidRDefault="00C13205" w:rsidP="004A1D21">
      <w:pPr>
        <w:spacing w:line="288" w:lineRule="auto"/>
        <w:jc w:val="both"/>
      </w:pPr>
    </w:p>
    <w:p w14:paraId="2C79C311" w14:textId="77777777" w:rsidR="0089589A" w:rsidRPr="004A1D21" w:rsidRDefault="0089589A" w:rsidP="004A1D21">
      <w:pPr>
        <w:pStyle w:val="Odstavecseseznamem"/>
        <w:numPr>
          <w:ilvl w:val="0"/>
          <w:numId w:val="25"/>
        </w:numPr>
        <w:spacing w:line="288" w:lineRule="auto"/>
        <w:ind w:left="142" w:right="-51" w:firstLine="0"/>
        <w:jc w:val="center"/>
        <w:rPr>
          <w:b/>
        </w:rPr>
      </w:pPr>
    </w:p>
    <w:p w14:paraId="563D34B2" w14:textId="77777777" w:rsidR="0089589A" w:rsidRPr="004A1D21" w:rsidRDefault="0089589A" w:rsidP="004A1D21">
      <w:pPr>
        <w:pStyle w:val="Odstavecseseznamem"/>
        <w:spacing w:line="288" w:lineRule="auto"/>
        <w:ind w:left="142" w:right="-51"/>
        <w:jc w:val="center"/>
        <w:rPr>
          <w:b/>
        </w:rPr>
      </w:pPr>
      <w:r w:rsidRPr="004A1D21">
        <w:rPr>
          <w:b/>
        </w:rPr>
        <w:t>Platební podmínky</w:t>
      </w:r>
    </w:p>
    <w:p w14:paraId="051B827C" w14:textId="13036BEC" w:rsidR="0089589A" w:rsidRPr="004A1D21" w:rsidRDefault="0089589A" w:rsidP="004A1D21">
      <w:pPr>
        <w:pStyle w:val="Odstavecseseznamem"/>
        <w:numPr>
          <w:ilvl w:val="0"/>
          <w:numId w:val="8"/>
        </w:numPr>
        <w:spacing w:line="288" w:lineRule="auto"/>
        <w:ind w:left="426" w:hanging="426"/>
        <w:jc w:val="both"/>
      </w:pPr>
      <w:r w:rsidRPr="004A1D21">
        <w:t xml:space="preserve">Dohodnutá cena je nejvýše přípustná a konečná a obsahuje veškeré náklady Dodavatele nezbytné ke splnění jeho povinností dle této Smlouvy. Odběratel má nárok na přiměřené snížení ceny dle </w:t>
      </w:r>
      <w:r w:rsidR="00F24392" w:rsidRPr="004A1D21">
        <w:t>článku</w:t>
      </w:r>
      <w:r w:rsidR="003405F7" w:rsidRPr="004A1D21">
        <w:t xml:space="preserve"> V</w:t>
      </w:r>
      <w:r w:rsidR="00652824" w:rsidRPr="004A1D21">
        <w:t>I</w:t>
      </w:r>
      <w:r w:rsidR="003405F7" w:rsidRPr="004A1D21">
        <w:t xml:space="preserve">. </w:t>
      </w:r>
      <w:r w:rsidR="00F24392" w:rsidRPr="004A1D21">
        <w:t xml:space="preserve"> </w:t>
      </w:r>
      <w:r w:rsidRPr="004A1D21">
        <w:t>v případě, že služby nejsou poskytnuty zcela nebo řádně a včas.</w:t>
      </w:r>
    </w:p>
    <w:p w14:paraId="0B697F28" w14:textId="77777777" w:rsidR="0089589A" w:rsidRPr="004A1D21" w:rsidRDefault="0089589A" w:rsidP="004A1D21">
      <w:pPr>
        <w:pStyle w:val="Odstavecseseznamem"/>
        <w:numPr>
          <w:ilvl w:val="0"/>
          <w:numId w:val="8"/>
        </w:numPr>
        <w:spacing w:line="288" w:lineRule="auto"/>
        <w:ind w:left="426" w:hanging="426"/>
        <w:jc w:val="both"/>
      </w:pPr>
      <w:r w:rsidRPr="004A1D21">
        <w:t>V případě změny ceny v důsledku změny sazby DPH není nutno ke Smlouvě uzavírat dodatek.</w:t>
      </w:r>
    </w:p>
    <w:p w14:paraId="693FC62B" w14:textId="77777777" w:rsidR="0089589A" w:rsidRPr="004A1D21" w:rsidRDefault="0089589A" w:rsidP="004A1D21">
      <w:pPr>
        <w:pStyle w:val="Odstavecseseznamem"/>
        <w:numPr>
          <w:ilvl w:val="0"/>
          <w:numId w:val="8"/>
        </w:numPr>
        <w:spacing w:line="288" w:lineRule="auto"/>
        <w:ind w:left="426" w:hanging="426"/>
        <w:jc w:val="both"/>
      </w:pPr>
      <w:r w:rsidRPr="004A1D21">
        <w:t>Povinnost zaplatit cenu za poskytnuté služby je splněna dnem odepsání příslušné částky z účtu Odběratele.</w:t>
      </w:r>
    </w:p>
    <w:p w14:paraId="4EA25901" w14:textId="77777777" w:rsidR="0089589A" w:rsidRPr="004A1D21" w:rsidRDefault="0089589A" w:rsidP="004A1D21">
      <w:pPr>
        <w:pStyle w:val="Odstavecseseznamem"/>
        <w:numPr>
          <w:ilvl w:val="0"/>
          <w:numId w:val="8"/>
        </w:numPr>
        <w:spacing w:line="288" w:lineRule="auto"/>
        <w:ind w:left="426" w:hanging="426"/>
        <w:jc w:val="both"/>
      </w:pPr>
      <w:r w:rsidRPr="004A1D21">
        <w:t>Smluvní strany se dohodly na následujícím způsobu úhrady ceny za poskytnutí služeb dle této Smlouvy:</w:t>
      </w:r>
    </w:p>
    <w:p w14:paraId="453D5F18" w14:textId="77777777" w:rsidR="0089589A" w:rsidRPr="004A1D21" w:rsidRDefault="0089589A" w:rsidP="004A1D21">
      <w:pPr>
        <w:pStyle w:val="Odstavecseseznamem"/>
        <w:numPr>
          <w:ilvl w:val="0"/>
          <w:numId w:val="4"/>
        </w:numPr>
        <w:spacing w:line="288" w:lineRule="auto"/>
        <w:jc w:val="both"/>
      </w:pPr>
      <w:r w:rsidRPr="004A1D21">
        <w:t xml:space="preserve">Dodavatel bude fakturovat za každou objednávku tyto položky: </w:t>
      </w:r>
    </w:p>
    <w:p w14:paraId="5E75EC7D" w14:textId="73177A49" w:rsidR="0089589A" w:rsidRPr="004A1D21" w:rsidRDefault="0089589A" w:rsidP="004A1D21">
      <w:pPr>
        <w:pStyle w:val="Odstavecseseznamem"/>
        <w:numPr>
          <w:ilvl w:val="0"/>
          <w:numId w:val="9"/>
        </w:numPr>
        <w:tabs>
          <w:tab w:val="left" w:pos="1843"/>
        </w:tabs>
        <w:spacing w:line="288" w:lineRule="auto"/>
        <w:ind w:left="1418" w:firstLine="0"/>
        <w:jc w:val="both"/>
      </w:pPr>
      <w:r w:rsidRPr="004A1D21">
        <w:t xml:space="preserve">       Datum/data, kdy byl</w:t>
      </w:r>
      <w:r w:rsidR="00C97DAA" w:rsidRPr="004A1D21">
        <w:t>a</w:t>
      </w:r>
      <w:r w:rsidRPr="004A1D21">
        <w:t xml:space="preserve"> jídla dodán</w:t>
      </w:r>
      <w:r w:rsidR="00C97DAA" w:rsidRPr="004A1D21">
        <w:t>a</w:t>
      </w:r>
    </w:p>
    <w:p w14:paraId="6CFE7044" w14:textId="77777777" w:rsidR="0089589A" w:rsidRPr="004A1D21" w:rsidRDefault="0089589A" w:rsidP="004A1D21">
      <w:pPr>
        <w:pStyle w:val="Odstavecseseznamem"/>
        <w:numPr>
          <w:ilvl w:val="0"/>
          <w:numId w:val="9"/>
        </w:numPr>
        <w:tabs>
          <w:tab w:val="left" w:pos="1843"/>
        </w:tabs>
        <w:spacing w:line="288" w:lineRule="auto"/>
        <w:ind w:left="1843" w:hanging="425"/>
        <w:jc w:val="both"/>
      </w:pPr>
      <w:r w:rsidRPr="004A1D21">
        <w:t>Náklady na jídla v členění: druh a počet odebraných porcí, jednotková cena, celková cena v Kč bez DPH a celková cena v Kč s DPH</w:t>
      </w:r>
    </w:p>
    <w:p w14:paraId="601DD6DB" w14:textId="01B2915D" w:rsidR="0089589A" w:rsidRPr="004A1D21" w:rsidRDefault="0089589A" w:rsidP="004A1D21">
      <w:pPr>
        <w:pStyle w:val="Odstavecseseznamem"/>
        <w:numPr>
          <w:ilvl w:val="0"/>
          <w:numId w:val="4"/>
        </w:numPr>
        <w:spacing w:line="288" w:lineRule="auto"/>
        <w:jc w:val="both"/>
      </w:pPr>
      <w:r w:rsidRPr="004A1D21">
        <w:t xml:space="preserve">Úhrada za poskytnutí služeb bude probíhat průběžně měsíčně podle dílčích cen skutečně dodaných </w:t>
      </w:r>
      <w:r w:rsidR="00D46322" w:rsidRPr="004A1D21">
        <w:t>služeb</w:t>
      </w:r>
      <w:r w:rsidRPr="004A1D21">
        <w:t xml:space="preserve"> v daném kalendářním měsíci, na základě faktur – daňových dokladů vystavených Dodavatelem.</w:t>
      </w:r>
    </w:p>
    <w:p w14:paraId="73C885DE" w14:textId="77777777" w:rsidR="0089589A" w:rsidRPr="004A1D21" w:rsidRDefault="0089589A" w:rsidP="004A1D21">
      <w:pPr>
        <w:pStyle w:val="Odstavecseseznamem"/>
        <w:numPr>
          <w:ilvl w:val="0"/>
          <w:numId w:val="4"/>
        </w:numPr>
        <w:spacing w:line="288" w:lineRule="auto"/>
        <w:jc w:val="both"/>
      </w:pPr>
      <w:r w:rsidRPr="004A1D21">
        <w:t xml:space="preserve">Faktury – daňové doklady budou obsahovat náležitosti podle zákona č. 563/1991 Sb., o účetnictví ve znění pozdějších předpisů a zákona č. 235/2004 Sb., o dani z přidané hodnoty, ve znění pozdějších předpisů. </w:t>
      </w:r>
    </w:p>
    <w:p w14:paraId="4651AD08" w14:textId="77777777" w:rsidR="00776F3C" w:rsidRPr="004A1D21" w:rsidRDefault="0089589A" w:rsidP="004A1D21">
      <w:pPr>
        <w:pStyle w:val="Odstavecseseznamem"/>
        <w:numPr>
          <w:ilvl w:val="0"/>
          <w:numId w:val="4"/>
        </w:numPr>
        <w:spacing w:line="288" w:lineRule="auto"/>
        <w:jc w:val="both"/>
      </w:pPr>
      <w:r w:rsidRPr="004A1D21">
        <w:t>Splatnost faktury – daňového dokladu je 30 kalendářních dnů od data jejího doručení O</w:t>
      </w:r>
      <w:r w:rsidR="00170746" w:rsidRPr="004A1D21">
        <w:t>dběrateli</w:t>
      </w:r>
      <w:r w:rsidRPr="004A1D21">
        <w:t>. V případě chybně dodané faktury poběží lhůta splatnosti ode dne doručení opravené faktury. Faktura - daňový doklad vč. příloh bude doručena O</w:t>
      </w:r>
      <w:r w:rsidR="00170746" w:rsidRPr="004A1D21">
        <w:t>dběrateli</w:t>
      </w:r>
      <w:r w:rsidRPr="004A1D21">
        <w:t xml:space="preserve"> </w:t>
      </w:r>
      <w:r w:rsidR="00170746" w:rsidRPr="004A1D21">
        <w:t>ve dvou stejnopisech tak, aby Odběratel</w:t>
      </w:r>
      <w:r w:rsidRPr="004A1D21">
        <w:t xml:space="preserve"> byl schopen splnit svoji povinnost prokázat přijatelné výdaje vůči platebnímu a kontrolnímu orgánu</w:t>
      </w:r>
      <w:r w:rsidR="00776F3C" w:rsidRPr="004A1D21">
        <w:t>.</w:t>
      </w:r>
    </w:p>
    <w:p w14:paraId="71D63466" w14:textId="24861148" w:rsidR="00537339" w:rsidRPr="004A1D21" w:rsidRDefault="0089589A" w:rsidP="004A1D21">
      <w:pPr>
        <w:pStyle w:val="Odstavecseseznamem"/>
        <w:spacing w:line="288" w:lineRule="auto"/>
        <w:ind w:left="1080"/>
        <w:jc w:val="both"/>
      </w:pPr>
      <w:r w:rsidRPr="004A1D21">
        <w:t xml:space="preserve"> </w:t>
      </w:r>
    </w:p>
    <w:p w14:paraId="059ECA91" w14:textId="6A01058C" w:rsidR="0089589A" w:rsidRPr="004A1D21" w:rsidRDefault="0089589A" w:rsidP="004A1D21">
      <w:pPr>
        <w:pStyle w:val="Odstavecseseznamem"/>
        <w:numPr>
          <w:ilvl w:val="0"/>
          <w:numId w:val="25"/>
        </w:numPr>
        <w:spacing w:line="288" w:lineRule="auto"/>
        <w:ind w:left="142" w:right="-51" w:firstLine="0"/>
        <w:jc w:val="center"/>
        <w:rPr>
          <w:b/>
        </w:rPr>
      </w:pPr>
    </w:p>
    <w:p w14:paraId="37CDC776" w14:textId="77777777" w:rsidR="0089589A" w:rsidRPr="004A1D21" w:rsidRDefault="0089589A" w:rsidP="004A1D21">
      <w:pPr>
        <w:pStyle w:val="Odstavecseseznamem"/>
        <w:spacing w:line="288" w:lineRule="auto"/>
        <w:ind w:left="0" w:right="-51"/>
        <w:jc w:val="center"/>
        <w:rPr>
          <w:b/>
        </w:rPr>
      </w:pPr>
      <w:r w:rsidRPr="004A1D21">
        <w:rPr>
          <w:b/>
        </w:rPr>
        <w:t>Sankce</w:t>
      </w:r>
    </w:p>
    <w:p w14:paraId="6C69C8D7" w14:textId="77777777" w:rsidR="0089589A" w:rsidRPr="004A1D21" w:rsidRDefault="0089589A" w:rsidP="004A1D21">
      <w:pPr>
        <w:pStyle w:val="Odstavecseseznamem"/>
        <w:numPr>
          <w:ilvl w:val="0"/>
          <w:numId w:val="6"/>
        </w:numPr>
        <w:spacing w:line="288" w:lineRule="auto"/>
        <w:ind w:left="426" w:hanging="426"/>
        <w:jc w:val="both"/>
      </w:pPr>
      <w:r w:rsidRPr="004A1D21">
        <w:t>Je-li O</w:t>
      </w:r>
      <w:r w:rsidR="00170746" w:rsidRPr="004A1D21">
        <w:t>dběratel</w:t>
      </w:r>
      <w:r w:rsidRPr="004A1D21">
        <w:t xml:space="preserve"> v prodlení s úhradou řádně vystaveného a doručeného daňového dokladu (faktury), je povinen uhradit Dodavateli úrok z prodlení z neuhrazené dlužné částky podle konkrétní faktury za každý den prodlení ve výši stanovené zvláštním právním předpisem.</w:t>
      </w:r>
    </w:p>
    <w:p w14:paraId="314ACB2E" w14:textId="5D95C1FD" w:rsidR="0089589A" w:rsidRPr="004A1D21" w:rsidRDefault="0089589A" w:rsidP="004A1D21">
      <w:pPr>
        <w:pStyle w:val="Odstavecseseznamem"/>
        <w:numPr>
          <w:ilvl w:val="0"/>
          <w:numId w:val="6"/>
        </w:numPr>
        <w:spacing w:line="288" w:lineRule="auto"/>
        <w:ind w:left="426" w:hanging="426"/>
        <w:jc w:val="both"/>
      </w:pPr>
      <w:r w:rsidRPr="004A1D21">
        <w:t>O</w:t>
      </w:r>
      <w:r w:rsidR="00170746" w:rsidRPr="004A1D21">
        <w:t>dběratel</w:t>
      </w:r>
      <w:r w:rsidRPr="004A1D21">
        <w:t xml:space="preserve"> je oprávněn požadovat po Dodavateli smluvní pokutu ve výši </w:t>
      </w:r>
      <w:r w:rsidR="00891692" w:rsidRPr="004A1D21">
        <w:rPr>
          <w:b/>
        </w:rPr>
        <w:t>4</w:t>
      </w:r>
      <w:r w:rsidRPr="004A1D21">
        <w:rPr>
          <w:b/>
        </w:rPr>
        <w:t>.000,</w:t>
      </w:r>
      <w:r w:rsidR="004F14A4" w:rsidRPr="004A1D21">
        <w:rPr>
          <w:b/>
        </w:rPr>
        <w:t>-</w:t>
      </w:r>
      <w:r w:rsidRPr="004A1D21">
        <w:rPr>
          <w:b/>
        </w:rPr>
        <w:t xml:space="preserve"> Kč</w:t>
      </w:r>
      <w:r w:rsidRPr="004A1D21">
        <w:t xml:space="preserve"> za každé jednotlivé porušení </w:t>
      </w:r>
      <w:proofErr w:type="spellStart"/>
      <w:r w:rsidRPr="004A1D21">
        <w:t>ust</w:t>
      </w:r>
      <w:proofErr w:type="spellEnd"/>
      <w:r w:rsidRPr="004A1D21">
        <w:t xml:space="preserve">. </w:t>
      </w:r>
      <w:proofErr w:type="gramStart"/>
      <w:r w:rsidR="007F7D19" w:rsidRPr="004A1D21">
        <w:t>čl</w:t>
      </w:r>
      <w:r w:rsidRPr="004A1D21">
        <w:t>.</w:t>
      </w:r>
      <w:proofErr w:type="gramEnd"/>
      <w:r w:rsidRPr="004A1D21">
        <w:t xml:space="preserve"> I</w:t>
      </w:r>
      <w:r w:rsidR="007B430E" w:rsidRPr="004A1D21">
        <w:t>V</w:t>
      </w:r>
      <w:r w:rsidRPr="004A1D21">
        <w:t>.</w:t>
      </w:r>
    </w:p>
    <w:p w14:paraId="1D616CEB" w14:textId="660472EF" w:rsidR="0089589A" w:rsidRPr="004A1D21" w:rsidRDefault="0089589A" w:rsidP="004A1D21">
      <w:pPr>
        <w:pStyle w:val="Odstavecseseznamem"/>
        <w:numPr>
          <w:ilvl w:val="0"/>
          <w:numId w:val="6"/>
        </w:numPr>
        <w:spacing w:line="288" w:lineRule="auto"/>
        <w:ind w:left="426" w:hanging="426"/>
        <w:jc w:val="both"/>
      </w:pPr>
      <w:r w:rsidRPr="004A1D21">
        <w:t>O</w:t>
      </w:r>
      <w:r w:rsidR="00170746" w:rsidRPr="004A1D21">
        <w:t>dběratel</w:t>
      </w:r>
      <w:r w:rsidRPr="004A1D21">
        <w:t xml:space="preserve"> je oprávněn požadovat po Dodavateli zaplacení smluvní pokuty za neposkytnutí služeb v dohodnutém termínu, a to ve výši </w:t>
      </w:r>
      <w:r w:rsidR="00891692" w:rsidRPr="004A1D21">
        <w:rPr>
          <w:b/>
        </w:rPr>
        <w:t>40</w:t>
      </w:r>
      <w:r w:rsidR="00097433" w:rsidRPr="004A1D21">
        <w:rPr>
          <w:b/>
        </w:rPr>
        <w:t>.000,</w:t>
      </w:r>
      <w:r w:rsidR="004F14A4" w:rsidRPr="004A1D21">
        <w:rPr>
          <w:b/>
        </w:rPr>
        <w:t>-</w:t>
      </w:r>
      <w:r w:rsidRPr="004A1D21">
        <w:rPr>
          <w:b/>
        </w:rPr>
        <w:t xml:space="preserve"> Kč</w:t>
      </w:r>
      <w:r w:rsidRPr="004A1D21">
        <w:t xml:space="preserve"> za každý takový případ.</w:t>
      </w:r>
    </w:p>
    <w:p w14:paraId="5ED9B660" w14:textId="7EA05AF5" w:rsidR="00985F72" w:rsidRPr="004A1D21" w:rsidRDefault="00985F72" w:rsidP="004A1D21">
      <w:pPr>
        <w:pStyle w:val="Odstavecseseznamem"/>
        <w:numPr>
          <w:ilvl w:val="0"/>
          <w:numId w:val="6"/>
        </w:numPr>
        <w:spacing w:line="288" w:lineRule="auto"/>
        <w:ind w:left="426" w:hanging="426"/>
        <w:jc w:val="both"/>
      </w:pPr>
      <w:r w:rsidRPr="004A1D21">
        <w:t xml:space="preserve">Odběratel je oprávněn požadovat po Dodavateli smluvní pokutu ve výši </w:t>
      </w:r>
      <w:r w:rsidRPr="004A1D21">
        <w:rPr>
          <w:b/>
        </w:rPr>
        <w:t>50.000,- Kč</w:t>
      </w:r>
      <w:r w:rsidRPr="004A1D21">
        <w:t xml:space="preserve"> v případě, že Dodavatel poruší </w:t>
      </w:r>
      <w:proofErr w:type="spellStart"/>
      <w:r w:rsidRPr="004A1D21">
        <w:t>ust</w:t>
      </w:r>
      <w:proofErr w:type="spellEnd"/>
      <w:r w:rsidRPr="004A1D21">
        <w:t xml:space="preserve">. </w:t>
      </w:r>
      <w:proofErr w:type="spellStart"/>
      <w:r w:rsidRPr="004A1D21">
        <w:t>čl</w:t>
      </w:r>
      <w:proofErr w:type="spellEnd"/>
      <w:r w:rsidRPr="004A1D21">
        <w:t xml:space="preserve"> XIII., odst. 6.</w:t>
      </w:r>
    </w:p>
    <w:p w14:paraId="3D9C389B" w14:textId="7FCB5952" w:rsidR="007F7D19" w:rsidRDefault="007F7D19" w:rsidP="004A1D21">
      <w:pPr>
        <w:pStyle w:val="Odstavecseseznamem"/>
        <w:numPr>
          <w:ilvl w:val="0"/>
          <w:numId w:val="6"/>
        </w:numPr>
        <w:spacing w:line="288" w:lineRule="auto"/>
        <w:ind w:left="426" w:hanging="426"/>
        <w:jc w:val="both"/>
      </w:pPr>
      <w:r w:rsidRPr="004A1D21">
        <w:t xml:space="preserve">Odběratel je oprávněn požadovat po Dodavateli smluvní pokutu ve výši </w:t>
      </w:r>
      <w:r w:rsidRPr="004A1D21">
        <w:rPr>
          <w:b/>
        </w:rPr>
        <w:t>50.000,</w:t>
      </w:r>
      <w:r w:rsidR="004F14A4" w:rsidRPr="004A1D21">
        <w:rPr>
          <w:b/>
        </w:rPr>
        <w:t>-</w:t>
      </w:r>
      <w:r w:rsidRPr="004A1D21">
        <w:rPr>
          <w:b/>
        </w:rPr>
        <w:t xml:space="preserve"> Kč</w:t>
      </w:r>
      <w:r w:rsidRPr="004A1D21">
        <w:t xml:space="preserve"> v případě, že Dodavatel poruší </w:t>
      </w:r>
      <w:proofErr w:type="spellStart"/>
      <w:r w:rsidRPr="004A1D21">
        <w:t>ust</w:t>
      </w:r>
      <w:proofErr w:type="spellEnd"/>
      <w:r w:rsidRPr="004A1D21">
        <w:t xml:space="preserve">. </w:t>
      </w:r>
      <w:proofErr w:type="spellStart"/>
      <w:r w:rsidR="00680F8B" w:rsidRPr="004A1D21">
        <w:t>č</w:t>
      </w:r>
      <w:r w:rsidRPr="004A1D21">
        <w:t>l</w:t>
      </w:r>
      <w:proofErr w:type="spellEnd"/>
      <w:r w:rsidRPr="004A1D21">
        <w:t xml:space="preserve"> XI</w:t>
      </w:r>
      <w:r w:rsidR="0039308B" w:rsidRPr="004A1D21">
        <w:t>II</w:t>
      </w:r>
      <w:r w:rsidRPr="004A1D21">
        <w:t xml:space="preserve">., odst. </w:t>
      </w:r>
      <w:r w:rsidR="00F548D3" w:rsidRPr="004A1D21">
        <w:t>7</w:t>
      </w:r>
      <w:r w:rsidRPr="004A1D21">
        <w:t>.</w:t>
      </w:r>
    </w:p>
    <w:p w14:paraId="372E940D" w14:textId="64E75256" w:rsidR="00C13205" w:rsidRDefault="00C13205" w:rsidP="00C13205">
      <w:pPr>
        <w:spacing w:line="288" w:lineRule="auto"/>
        <w:jc w:val="both"/>
      </w:pPr>
    </w:p>
    <w:p w14:paraId="194E9E17" w14:textId="77777777" w:rsidR="00C13205" w:rsidRPr="004A1D21" w:rsidRDefault="00C13205" w:rsidP="00C13205">
      <w:pPr>
        <w:spacing w:line="288" w:lineRule="auto"/>
        <w:jc w:val="both"/>
      </w:pPr>
    </w:p>
    <w:p w14:paraId="2D3465DB" w14:textId="77777777" w:rsidR="0089589A" w:rsidRPr="004A1D21" w:rsidRDefault="0089589A" w:rsidP="004A1D21">
      <w:pPr>
        <w:pStyle w:val="Odstavecseseznamem"/>
        <w:numPr>
          <w:ilvl w:val="0"/>
          <w:numId w:val="6"/>
        </w:numPr>
        <w:spacing w:line="288" w:lineRule="auto"/>
        <w:ind w:left="426" w:hanging="426"/>
        <w:jc w:val="both"/>
      </w:pPr>
      <w:r w:rsidRPr="004A1D21">
        <w:t>Zaplacení smluvní pokuty se nijak nedotýká nároku O</w:t>
      </w:r>
      <w:r w:rsidR="00170746" w:rsidRPr="004A1D21">
        <w:t>dběratele</w:t>
      </w:r>
      <w:r w:rsidRPr="004A1D21">
        <w:t xml:space="preserve"> na náhradu škody způsobené prodlením Dodavatele, pokud mu škoda vznikne v příčinné souvislosti s prodlením Dodavatele, přičemž nárok na náhradu škody je zachován v plné výši.</w:t>
      </w:r>
    </w:p>
    <w:p w14:paraId="4E344A57" w14:textId="58940D2B" w:rsidR="0089589A" w:rsidRPr="004A1D21" w:rsidRDefault="0089589A" w:rsidP="004A1D21">
      <w:pPr>
        <w:pStyle w:val="Odstavecseseznamem"/>
        <w:numPr>
          <w:ilvl w:val="0"/>
          <w:numId w:val="6"/>
        </w:numPr>
        <w:spacing w:line="288" w:lineRule="auto"/>
        <w:ind w:left="426" w:hanging="426"/>
        <w:jc w:val="both"/>
      </w:pPr>
      <w:r w:rsidRPr="004A1D21">
        <w:t>Pro vyúčtování, náležitosti faktury a splatnost úroků z prodlení a smluvních pokut platí obdobně ustanovení čl. VI</w:t>
      </w:r>
      <w:r w:rsidR="00680F8B" w:rsidRPr="004A1D21">
        <w:t>I</w:t>
      </w:r>
      <w:r w:rsidR="00F24B71" w:rsidRPr="004A1D21">
        <w:t>I</w:t>
      </w:r>
      <w:r w:rsidRPr="004A1D21">
        <w:t>. Smlouvy.</w:t>
      </w:r>
    </w:p>
    <w:p w14:paraId="4714C5E5" w14:textId="77777777" w:rsidR="009E5916" w:rsidRPr="004A1D21" w:rsidRDefault="009E5916" w:rsidP="004A1D21">
      <w:pPr>
        <w:pStyle w:val="Odstavecseseznamem"/>
        <w:spacing w:line="288" w:lineRule="auto"/>
        <w:ind w:left="426"/>
        <w:jc w:val="both"/>
      </w:pPr>
    </w:p>
    <w:p w14:paraId="02F8B750" w14:textId="05DFF751" w:rsidR="0089589A" w:rsidRPr="004A1D21" w:rsidRDefault="0089589A" w:rsidP="004A1D21">
      <w:pPr>
        <w:pStyle w:val="Odstavecseseznamem"/>
        <w:numPr>
          <w:ilvl w:val="0"/>
          <w:numId w:val="25"/>
        </w:numPr>
        <w:spacing w:line="288" w:lineRule="auto"/>
        <w:ind w:left="142" w:right="-51" w:firstLine="0"/>
        <w:jc w:val="center"/>
        <w:rPr>
          <w:b/>
        </w:rPr>
      </w:pPr>
    </w:p>
    <w:p w14:paraId="1A9D38BA" w14:textId="68005D9F" w:rsidR="0089589A" w:rsidRPr="004A1D21" w:rsidRDefault="0089589A" w:rsidP="004A1D21">
      <w:pPr>
        <w:spacing w:line="288" w:lineRule="auto"/>
        <w:ind w:right="-51"/>
        <w:jc w:val="center"/>
        <w:rPr>
          <w:b/>
        </w:rPr>
      </w:pPr>
      <w:r w:rsidRPr="004A1D21">
        <w:rPr>
          <w:b/>
        </w:rPr>
        <w:t xml:space="preserve">Doba trvání </w:t>
      </w:r>
      <w:r w:rsidR="00776F3C" w:rsidRPr="004A1D21">
        <w:rPr>
          <w:b/>
        </w:rPr>
        <w:t>S</w:t>
      </w:r>
      <w:r w:rsidRPr="004A1D21">
        <w:rPr>
          <w:b/>
        </w:rPr>
        <w:t xml:space="preserve">mlouvy, ukončení </w:t>
      </w:r>
      <w:r w:rsidR="00776F3C" w:rsidRPr="004A1D21">
        <w:rPr>
          <w:b/>
        </w:rPr>
        <w:t>S</w:t>
      </w:r>
      <w:r w:rsidRPr="004A1D21">
        <w:rPr>
          <w:b/>
        </w:rPr>
        <w:t>mlouvy</w:t>
      </w:r>
    </w:p>
    <w:p w14:paraId="1C96080C" w14:textId="639A30D8" w:rsidR="0089589A" w:rsidRPr="004A1D21" w:rsidRDefault="0089589A" w:rsidP="004A1D21">
      <w:pPr>
        <w:numPr>
          <w:ilvl w:val="0"/>
          <w:numId w:val="10"/>
        </w:numPr>
        <w:spacing w:line="288" w:lineRule="auto"/>
        <w:ind w:left="426" w:hanging="426"/>
        <w:jc w:val="both"/>
      </w:pPr>
      <w:r w:rsidRPr="004A1D21">
        <w:t xml:space="preserve">Smlouva se uzavírá na dobu určitou, a to ode dne účinnosti této Smlouvy na období </w:t>
      </w:r>
      <w:r w:rsidR="009975B2" w:rsidRPr="004A1D21">
        <w:t>24</w:t>
      </w:r>
      <w:r w:rsidRPr="004A1D21">
        <w:t xml:space="preserve"> měsíců nebo do vyčerpání finančního limitu </w:t>
      </w:r>
      <w:r w:rsidR="00891692" w:rsidRPr="004A1D21">
        <w:t>1</w:t>
      </w:r>
      <w:r w:rsidR="00170746" w:rsidRPr="004A1D21">
        <w:t>.</w:t>
      </w:r>
      <w:r w:rsidR="009975B2" w:rsidRPr="004A1D21">
        <w:t>5</w:t>
      </w:r>
      <w:r w:rsidR="00AD36F8" w:rsidRPr="004A1D21">
        <w:t>0</w:t>
      </w:r>
      <w:r w:rsidR="009975B2" w:rsidRPr="004A1D21">
        <w:t>0</w:t>
      </w:r>
      <w:r w:rsidR="00170746" w:rsidRPr="004A1D21">
        <w:t>.000,</w:t>
      </w:r>
      <w:r w:rsidR="00D33774" w:rsidRPr="004A1D21">
        <w:t>-</w:t>
      </w:r>
      <w:r w:rsidRPr="004A1D21">
        <w:t xml:space="preserve"> Kč bez DPH.</w:t>
      </w:r>
    </w:p>
    <w:p w14:paraId="42BF81FC" w14:textId="77777777" w:rsidR="0089589A" w:rsidRPr="004A1D21" w:rsidRDefault="0089589A" w:rsidP="004A1D21">
      <w:pPr>
        <w:numPr>
          <w:ilvl w:val="0"/>
          <w:numId w:val="10"/>
        </w:numPr>
        <w:spacing w:line="288" w:lineRule="auto"/>
        <w:ind w:left="426" w:hanging="426"/>
        <w:jc w:val="both"/>
      </w:pPr>
      <w:r w:rsidRPr="004A1D21">
        <w:t xml:space="preserve">Tuto Smlouvou lze před dobou sjednanou v odst. 1 tohoto článku ukončit písemnou dohodou smluvních stran nebo výpovědí kterékoliv ze smluvních stran bez uvedení důvodu. Výpovědní doba činí </w:t>
      </w:r>
      <w:r w:rsidR="00891692" w:rsidRPr="004A1D21">
        <w:t>dva</w:t>
      </w:r>
      <w:r w:rsidRPr="004A1D21">
        <w:t xml:space="preserve"> měsíc</w:t>
      </w:r>
      <w:r w:rsidR="00891692" w:rsidRPr="004A1D21">
        <w:t>e</w:t>
      </w:r>
      <w:r w:rsidRPr="004A1D21">
        <w:t xml:space="preserve"> a začíná plynout prvním dnem kalendářního měsíce následujícího po měsíci, v němž byla výpověď doručena na adresu druhé smluvní strany uvedenou v čl. I této Smlouvy.</w:t>
      </w:r>
    </w:p>
    <w:p w14:paraId="47EA8147" w14:textId="77777777" w:rsidR="0089589A" w:rsidRPr="004A1D21" w:rsidRDefault="0089589A" w:rsidP="004A1D21">
      <w:pPr>
        <w:numPr>
          <w:ilvl w:val="0"/>
          <w:numId w:val="10"/>
        </w:numPr>
        <w:spacing w:line="288" w:lineRule="auto"/>
        <w:ind w:left="426" w:hanging="426"/>
        <w:jc w:val="both"/>
      </w:pPr>
      <w:r w:rsidRPr="004A1D21">
        <w:t>Smluvní strany jsou v souladu s </w:t>
      </w:r>
      <w:proofErr w:type="spellStart"/>
      <w:r w:rsidRPr="004A1D21">
        <w:t>ust</w:t>
      </w:r>
      <w:proofErr w:type="spellEnd"/>
      <w:r w:rsidRPr="004A1D21">
        <w:t xml:space="preserve">. § 2002 občanského zákoníku oprávněny odstoupit od této Smlouvy v případě podstatného porušení Smlouvy, kterým se rozumí:  </w:t>
      </w:r>
    </w:p>
    <w:p w14:paraId="0A6E6DBE" w14:textId="77777777" w:rsidR="0089589A" w:rsidRPr="004A1D21" w:rsidRDefault="0089589A" w:rsidP="004A1D21">
      <w:pPr>
        <w:pStyle w:val="Odstavecseseznamem"/>
        <w:numPr>
          <w:ilvl w:val="0"/>
          <w:numId w:val="5"/>
        </w:numPr>
        <w:spacing w:line="288" w:lineRule="auto"/>
        <w:ind w:left="709" w:hanging="283"/>
        <w:jc w:val="both"/>
      </w:pPr>
      <w:r w:rsidRPr="004A1D21">
        <w:t>neposkytnutí služeb ve stanoveném termínu,</w:t>
      </w:r>
    </w:p>
    <w:p w14:paraId="4974C98C" w14:textId="77777777" w:rsidR="0089589A" w:rsidRPr="004A1D21" w:rsidRDefault="0089589A" w:rsidP="004A1D21">
      <w:pPr>
        <w:pStyle w:val="Odstavecseseznamem"/>
        <w:numPr>
          <w:ilvl w:val="0"/>
          <w:numId w:val="5"/>
        </w:numPr>
        <w:spacing w:line="288" w:lineRule="auto"/>
        <w:ind w:left="709" w:hanging="283"/>
        <w:jc w:val="both"/>
      </w:pPr>
      <w:r w:rsidRPr="004A1D21">
        <w:t>opakované, tj. nejméně 2x, neposkytnutí služeb v dohodnutém rozsahu, skladbě a kvalitě,</w:t>
      </w:r>
    </w:p>
    <w:p w14:paraId="2064CA31" w14:textId="38904350" w:rsidR="0089589A" w:rsidRPr="004A1D21" w:rsidRDefault="0089589A" w:rsidP="004A1D21">
      <w:pPr>
        <w:pStyle w:val="Odstavecseseznamem"/>
        <w:numPr>
          <w:ilvl w:val="0"/>
          <w:numId w:val="5"/>
        </w:numPr>
        <w:spacing w:line="288" w:lineRule="auto"/>
        <w:ind w:left="709" w:hanging="283"/>
        <w:jc w:val="both"/>
      </w:pPr>
      <w:r w:rsidRPr="004A1D21">
        <w:t>prodlení O</w:t>
      </w:r>
      <w:r w:rsidR="00170746" w:rsidRPr="004A1D21">
        <w:t>dběratele</w:t>
      </w:r>
      <w:r w:rsidRPr="004A1D21">
        <w:t xml:space="preserve"> se zaplacením faktury o více než 30 dnů po lhůtě splatnosti sjednané v čl. V</w:t>
      </w:r>
      <w:r w:rsidR="00680F8B" w:rsidRPr="004A1D21">
        <w:t>I</w:t>
      </w:r>
      <w:r w:rsidRPr="004A1D21">
        <w:t>I</w:t>
      </w:r>
      <w:r w:rsidR="00DF24C6" w:rsidRPr="004A1D21">
        <w:t>I</w:t>
      </w:r>
      <w:r w:rsidRPr="004A1D21">
        <w:t xml:space="preserve">. odst. </w:t>
      </w:r>
      <w:r w:rsidR="00DF24C6" w:rsidRPr="004A1D21">
        <w:t>4</w:t>
      </w:r>
      <w:r w:rsidRPr="004A1D21">
        <w:t xml:space="preserve">., písm. e. </w:t>
      </w:r>
      <w:proofErr w:type="gramStart"/>
      <w:r w:rsidRPr="004A1D21">
        <w:t>této</w:t>
      </w:r>
      <w:proofErr w:type="gramEnd"/>
      <w:r w:rsidRPr="004A1D21">
        <w:t xml:space="preserve"> Smlouvy.</w:t>
      </w:r>
    </w:p>
    <w:p w14:paraId="55AD7478" w14:textId="53301191" w:rsidR="0089589A" w:rsidRPr="004A1D21" w:rsidRDefault="0089589A" w:rsidP="004A1D21">
      <w:pPr>
        <w:numPr>
          <w:ilvl w:val="0"/>
          <w:numId w:val="10"/>
        </w:numPr>
        <w:spacing w:line="288" w:lineRule="auto"/>
        <w:ind w:left="426" w:hanging="426"/>
        <w:jc w:val="both"/>
      </w:pPr>
      <w:r w:rsidRPr="004A1D21">
        <w:t>O</w:t>
      </w:r>
      <w:r w:rsidR="00170746" w:rsidRPr="004A1D21">
        <w:t>dběratel</w:t>
      </w:r>
      <w:r w:rsidRPr="004A1D21">
        <w:t xml:space="preserve"> je od této Smlouvy oprávněn odstoupit bez jakýchkoliv sankcí, pokud nebude schválena částka ze státního rozpočtu následujícího roku, která je potřebná k úhradě za plnění poskytované podle této Smlouvy v následujícím roce. O</w:t>
      </w:r>
      <w:r w:rsidR="00170746" w:rsidRPr="004A1D21">
        <w:t>dběratel</w:t>
      </w:r>
      <w:r w:rsidRPr="004A1D21">
        <w:t xml:space="preserve"> prohlašuje, že do 30 dnů po vyhlášení zákona o státním rozpočtu ve Sbírce zákonů písemně oznámí Dodavateli, že nebyla schválená částka ze státního rozpočtu následujícího roku, která je potřebná k úhradě za plnění poskytované podle této Smlouvy v následujícím roce.</w:t>
      </w:r>
    </w:p>
    <w:p w14:paraId="7A5A020C" w14:textId="77777777" w:rsidR="0089589A" w:rsidRPr="004A1D21" w:rsidRDefault="0089589A" w:rsidP="004A1D21">
      <w:pPr>
        <w:numPr>
          <w:ilvl w:val="0"/>
          <w:numId w:val="10"/>
        </w:numPr>
        <w:spacing w:line="288" w:lineRule="auto"/>
        <w:ind w:left="426" w:hanging="426"/>
        <w:jc w:val="both"/>
      </w:pPr>
      <w:r w:rsidRPr="004A1D21">
        <w:t>O</w:t>
      </w:r>
      <w:r w:rsidR="00170746" w:rsidRPr="004A1D21">
        <w:t>dběratel</w:t>
      </w:r>
      <w:r w:rsidRPr="004A1D21">
        <w:t xml:space="preserve"> je mimo jiné oprávněn od této Smlouvy odstoupit v následujících případech:</w:t>
      </w:r>
    </w:p>
    <w:p w14:paraId="6A0D7A1F" w14:textId="77777777" w:rsidR="0089589A" w:rsidRPr="004A1D21" w:rsidRDefault="0089589A" w:rsidP="004A1D21">
      <w:pPr>
        <w:pStyle w:val="Zkladntext"/>
        <w:spacing w:line="288" w:lineRule="auto"/>
        <w:ind w:left="709" w:hanging="283"/>
        <w:jc w:val="both"/>
        <w:rPr>
          <w:color w:val="auto"/>
        </w:rPr>
      </w:pPr>
      <w:r w:rsidRPr="004A1D21">
        <w:rPr>
          <w:color w:val="auto"/>
        </w:rPr>
        <w:t>a)</w:t>
      </w:r>
      <w:r w:rsidRPr="004A1D21">
        <w:rPr>
          <w:color w:val="auto"/>
        </w:rPr>
        <w:tab/>
        <w:t>okamžikem vstupu Dodavatele do likvidace,</w:t>
      </w:r>
    </w:p>
    <w:p w14:paraId="2212E988" w14:textId="77777777" w:rsidR="0089589A" w:rsidRPr="004A1D21" w:rsidRDefault="0089589A" w:rsidP="004A1D21">
      <w:pPr>
        <w:pStyle w:val="Zkladntext"/>
        <w:spacing w:line="288" w:lineRule="auto"/>
        <w:ind w:left="709" w:hanging="283"/>
        <w:jc w:val="both"/>
        <w:rPr>
          <w:color w:val="auto"/>
        </w:rPr>
      </w:pPr>
      <w:r w:rsidRPr="004A1D21">
        <w:rPr>
          <w:color w:val="auto"/>
        </w:rPr>
        <w:t>b)</w:t>
      </w:r>
      <w:r w:rsidRPr="004A1D21">
        <w:rPr>
          <w:color w:val="auto"/>
        </w:rPr>
        <w:tab/>
        <w:t>je-li proti Dodavateli zahájeno insolvenční řízení, pokud nebude insolvenční návrh v zákonné lhůtě odmítnut pro zjevnou bezdůvodnost,</w:t>
      </w:r>
    </w:p>
    <w:p w14:paraId="4A95B9F5" w14:textId="77777777" w:rsidR="0089589A" w:rsidRPr="004A1D21" w:rsidRDefault="0089589A" w:rsidP="004A1D21">
      <w:pPr>
        <w:pStyle w:val="Zkladntext"/>
        <w:spacing w:line="288" w:lineRule="auto"/>
        <w:ind w:left="709" w:hanging="283"/>
        <w:jc w:val="both"/>
        <w:rPr>
          <w:color w:val="auto"/>
        </w:rPr>
      </w:pPr>
      <w:r w:rsidRPr="004A1D21">
        <w:rPr>
          <w:color w:val="auto"/>
        </w:rPr>
        <w:t>c)</w:t>
      </w:r>
      <w:r w:rsidRPr="004A1D21">
        <w:rPr>
          <w:color w:val="auto"/>
        </w:rPr>
        <w:tab/>
        <w:t>pravomocným odsouzením Dodavatele za trestný čin.</w:t>
      </w:r>
    </w:p>
    <w:p w14:paraId="6D0BC4A4" w14:textId="77777777" w:rsidR="0089589A" w:rsidRPr="004A1D21" w:rsidRDefault="0089589A" w:rsidP="004A1D21">
      <w:pPr>
        <w:numPr>
          <w:ilvl w:val="0"/>
          <w:numId w:val="10"/>
        </w:numPr>
        <w:spacing w:line="288" w:lineRule="auto"/>
        <w:ind w:left="426" w:hanging="426"/>
        <w:jc w:val="both"/>
      </w:pPr>
      <w:r w:rsidRPr="004A1D21">
        <w:t>Odstoupení od Smlouvy musí být písemné, jinak je neplatné. Odstoupení od Smlouvy nabývá účinnosti dnem doručení písemného oznámení o odstoupení od Smlouvy druhé smluvní straně. Plnění poskytnuté smluvními stranami do účinnosti odstoupení zůstává nedotčeno.</w:t>
      </w:r>
    </w:p>
    <w:p w14:paraId="477DDF83" w14:textId="077F44B8" w:rsidR="00AD36F8" w:rsidRDefault="00AD36F8" w:rsidP="004A1D21">
      <w:pPr>
        <w:pStyle w:val="Odstavecseseznamem"/>
        <w:spacing w:line="288" w:lineRule="auto"/>
        <w:jc w:val="center"/>
        <w:rPr>
          <w:b/>
        </w:rPr>
      </w:pPr>
    </w:p>
    <w:p w14:paraId="387BE903" w14:textId="0D04968D" w:rsidR="00C13205" w:rsidRDefault="00C13205" w:rsidP="004A1D21">
      <w:pPr>
        <w:pStyle w:val="Odstavecseseznamem"/>
        <w:spacing w:line="288" w:lineRule="auto"/>
        <w:jc w:val="center"/>
        <w:rPr>
          <w:b/>
        </w:rPr>
      </w:pPr>
    </w:p>
    <w:p w14:paraId="04105433" w14:textId="25BA6B58" w:rsidR="00C13205" w:rsidRDefault="00C13205" w:rsidP="004A1D21">
      <w:pPr>
        <w:pStyle w:val="Odstavecseseznamem"/>
        <w:spacing w:line="288" w:lineRule="auto"/>
        <w:jc w:val="center"/>
        <w:rPr>
          <w:b/>
        </w:rPr>
      </w:pPr>
    </w:p>
    <w:p w14:paraId="7BB4E702" w14:textId="5AB720E2" w:rsidR="00C13205" w:rsidRDefault="00C13205" w:rsidP="004A1D21">
      <w:pPr>
        <w:pStyle w:val="Odstavecseseznamem"/>
        <w:spacing w:line="288" w:lineRule="auto"/>
        <w:jc w:val="center"/>
        <w:rPr>
          <w:b/>
        </w:rPr>
      </w:pPr>
    </w:p>
    <w:p w14:paraId="3E756AF9" w14:textId="77777777" w:rsidR="00C13205" w:rsidRPr="004A1D21" w:rsidRDefault="00C13205" w:rsidP="004A1D21">
      <w:pPr>
        <w:pStyle w:val="Odstavecseseznamem"/>
        <w:spacing w:line="288" w:lineRule="auto"/>
        <w:jc w:val="center"/>
        <w:rPr>
          <w:b/>
        </w:rPr>
      </w:pPr>
    </w:p>
    <w:p w14:paraId="26419565" w14:textId="02D34A9D" w:rsidR="0089589A" w:rsidRPr="004A1D21" w:rsidRDefault="0089589A" w:rsidP="004A1D21">
      <w:pPr>
        <w:pStyle w:val="Odstavecseseznamem"/>
        <w:numPr>
          <w:ilvl w:val="0"/>
          <w:numId w:val="25"/>
        </w:numPr>
        <w:spacing w:line="288" w:lineRule="auto"/>
        <w:ind w:left="142" w:right="-51" w:firstLine="0"/>
        <w:jc w:val="center"/>
        <w:rPr>
          <w:b/>
        </w:rPr>
      </w:pPr>
    </w:p>
    <w:p w14:paraId="3D0CF9CA" w14:textId="77777777" w:rsidR="0089589A" w:rsidRPr="004A1D21" w:rsidRDefault="0089589A" w:rsidP="004A1D21">
      <w:pPr>
        <w:spacing w:line="288" w:lineRule="auto"/>
        <w:ind w:right="-51"/>
        <w:jc w:val="center"/>
        <w:rPr>
          <w:b/>
        </w:rPr>
      </w:pPr>
      <w:r w:rsidRPr="004A1D21">
        <w:rPr>
          <w:b/>
        </w:rPr>
        <w:t>Uveřejňování informací</w:t>
      </w:r>
    </w:p>
    <w:p w14:paraId="35D799C4" w14:textId="77777777" w:rsidR="0089589A" w:rsidRPr="004A1D21" w:rsidRDefault="0089589A" w:rsidP="004A1D21">
      <w:pPr>
        <w:pStyle w:val="Zkladntextodsazen3"/>
        <w:numPr>
          <w:ilvl w:val="6"/>
          <w:numId w:val="11"/>
        </w:numPr>
        <w:spacing w:after="0" w:line="288" w:lineRule="auto"/>
        <w:ind w:left="426" w:hanging="426"/>
        <w:jc w:val="both"/>
        <w:rPr>
          <w:sz w:val="24"/>
          <w:szCs w:val="24"/>
        </w:rPr>
      </w:pPr>
      <w:r w:rsidRPr="004A1D21">
        <w:rPr>
          <w:sz w:val="24"/>
          <w:szCs w:val="24"/>
        </w:rPr>
        <w:t>Smluvní strany se dohodly, že O</w:t>
      </w:r>
      <w:r w:rsidR="00170746" w:rsidRPr="004A1D21">
        <w:rPr>
          <w:sz w:val="24"/>
          <w:szCs w:val="24"/>
        </w:rPr>
        <w:t>dběratel</w:t>
      </w:r>
      <w:r w:rsidRPr="004A1D21">
        <w:rPr>
          <w:sz w:val="24"/>
          <w:szCs w:val="24"/>
        </w:rPr>
        <w:t xml:space="preserve"> splní povinnost zveřejnit Smlouvu v informačním systému registru smluv stanovenou zákonem č. 340/2015 Sb., o zvláštních podmínkách účinnosti některých smluv, uveřejňování těchto smluv a o registru smluv (zákon o registru smluv) (dále jen „registr smluv“).</w:t>
      </w:r>
    </w:p>
    <w:p w14:paraId="2B32D6CF" w14:textId="77777777" w:rsidR="0089589A" w:rsidRPr="004A1D21" w:rsidRDefault="0089589A" w:rsidP="004A1D21">
      <w:pPr>
        <w:pStyle w:val="Odstavecseseznamem"/>
        <w:spacing w:line="288" w:lineRule="auto"/>
      </w:pPr>
    </w:p>
    <w:p w14:paraId="58679E89" w14:textId="6B343389" w:rsidR="0089589A" w:rsidRPr="004A1D21" w:rsidRDefault="0089589A" w:rsidP="004A1D21">
      <w:pPr>
        <w:pStyle w:val="Odstavecseseznamem"/>
        <w:numPr>
          <w:ilvl w:val="0"/>
          <w:numId w:val="25"/>
        </w:numPr>
        <w:spacing w:line="288" w:lineRule="auto"/>
        <w:ind w:left="142" w:right="-51" w:firstLine="0"/>
        <w:jc w:val="center"/>
        <w:rPr>
          <w:b/>
        </w:rPr>
      </w:pPr>
    </w:p>
    <w:p w14:paraId="1A39D7B9" w14:textId="77777777" w:rsidR="00047A52" w:rsidRPr="004A1D21" w:rsidRDefault="00047A52" w:rsidP="004A1D21">
      <w:pPr>
        <w:pStyle w:val="Odstavecseseznamem"/>
        <w:spacing w:line="288" w:lineRule="auto"/>
        <w:ind w:left="142" w:right="-51"/>
        <w:jc w:val="center"/>
        <w:rPr>
          <w:b/>
        </w:rPr>
      </w:pPr>
      <w:r w:rsidRPr="004A1D21">
        <w:rPr>
          <w:b/>
        </w:rPr>
        <w:t>Ochrana informací</w:t>
      </w:r>
    </w:p>
    <w:p w14:paraId="3815818A" w14:textId="77777777" w:rsidR="00047A52" w:rsidRPr="004A1D21" w:rsidRDefault="00047A52" w:rsidP="004A1D21">
      <w:pPr>
        <w:pStyle w:val="Odstavecseseznamem"/>
        <w:numPr>
          <w:ilvl w:val="1"/>
          <w:numId w:val="19"/>
        </w:numPr>
        <w:spacing w:line="288" w:lineRule="auto"/>
        <w:ind w:left="426" w:hanging="426"/>
        <w:jc w:val="both"/>
      </w:pPr>
      <w:r w:rsidRPr="004A1D21">
        <w:t xml:space="preserve">Obě smluvní strany se zavazují, že zachovají jako důvěrné informace týkající se vlastní spolupráce a vnitřních záležitostí smluvních stran a předmětu Smlouvy, pokud by jejich zveřejnění nebo zpřístupnění třetí osobě mohlo způsobit újmu druhé smluvní straně. Smluvní strany se zavazují zachovávat o těchto skutečnostech mlčenlivost. Dodavatel zajistí splnění povinnosti mlčenlivosti podle tohoto ustanovení ze strany svých pracovníků. Povinnost zachovávat mlčenlivost trvá i po ukončení tohoto smluvního vztahu. </w:t>
      </w:r>
    </w:p>
    <w:p w14:paraId="2C1760DA" w14:textId="77777777" w:rsidR="00047A52" w:rsidRPr="004A1D21" w:rsidRDefault="00047A52" w:rsidP="004A1D21">
      <w:pPr>
        <w:pStyle w:val="Odstavecseseznamem"/>
        <w:numPr>
          <w:ilvl w:val="1"/>
          <w:numId w:val="19"/>
        </w:numPr>
        <w:spacing w:line="288" w:lineRule="auto"/>
        <w:ind w:left="426" w:hanging="426"/>
        <w:jc w:val="both"/>
      </w:pPr>
      <w:r w:rsidRPr="004A1D21">
        <w:t xml:space="preserve">Smluvní strany se zavazují, že neuvolní třetí osobě důvěrné informace druhé strany </w:t>
      </w:r>
      <w:r w:rsidRPr="004A1D21">
        <w:br/>
        <w:t xml:space="preserve">bez jejího souhlasu, a to v jakékoliv formě, a že podniknou všechny nezbytné kroky k zabezpečení těchto informací. </w:t>
      </w:r>
    </w:p>
    <w:p w14:paraId="17EB5D3F" w14:textId="05FA1024" w:rsidR="00047A52" w:rsidRPr="004A1D21" w:rsidRDefault="00047A52" w:rsidP="004A1D21">
      <w:pPr>
        <w:pStyle w:val="Odstavecseseznamem"/>
        <w:numPr>
          <w:ilvl w:val="1"/>
          <w:numId w:val="19"/>
        </w:numPr>
        <w:spacing w:line="288" w:lineRule="auto"/>
        <w:ind w:left="426" w:hanging="426"/>
        <w:jc w:val="both"/>
      </w:pPr>
      <w:r w:rsidRPr="004A1D21">
        <w:t xml:space="preserve">Dodavatel je povinen svého případného </w:t>
      </w:r>
      <w:r w:rsidR="009F758F" w:rsidRPr="004A1D21">
        <w:t>pod</w:t>
      </w:r>
      <w:r w:rsidRPr="004A1D21">
        <w:t>dodavatele zavázat povinností mlčenlivosti a respektováním práv objednatele nejméně ve stejném rozsahu, v jakém je v tomto závazkovém vztahu zavázán sám.</w:t>
      </w:r>
    </w:p>
    <w:p w14:paraId="3B64E964" w14:textId="77777777" w:rsidR="00047A52" w:rsidRPr="004A1D21" w:rsidRDefault="00047A52" w:rsidP="004A1D21">
      <w:pPr>
        <w:pStyle w:val="Odstavecseseznamem"/>
        <w:numPr>
          <w:ilvl w:val="1"/>
          <w:numId w:val="19"/>
        </w:numPr>
        <w:spacing w:line="288" w:lineRule="auto"/>
        <w:ind w:left="426" w:hanging="426"/>
        <w:jc w:val="both"/>
      </w:pPr>
      <w:r w:rsidRPr="004A1D21">
        <w:t>Ochrana neveřejných informací se nevztahuje zejména na případy, kdy:</w:t>
      </w:r>
    </w:p>
    <w:p w14:paraId="295A8150" w14:textId="77777777" w:rsidR="00047A52" w:rsidRPr="004A1D21" w:rsidRDefault="00047A52" w:rsidP="004A1D21">
      <w:pPr>
        <w:numPr>
          <w:ilvl w:val="0"/>
          <w:numId w:val="20"/>
        </w:numPr>
        <w:spacing w:line="288" w:lineRule="auto"/>
        <w:ind w:left="851" w:hanging="425"/>
        <w:jc w:val="both"/>
        <w:rPr>
          <w:rFonts w:eastAsia="Calibri"/>
          <w:lang w:eastAsia="en-US"/>
        </w:rPr>
      </w:pPr>
      <w:r w:rsidRPr="004A1D21">
        <w:rPr>
          <w:rFonts w:eastAsia="Calibri"/>
          <w:lang w:eastAsia="en-US"/>
        </w:rPr>
        <w:t>smluvní strana prokáže, že je tato informace veřejně dostupná, aniž by tuto dostupnost způsobila sama smluvní strana;</w:t>
      </w:r>
    </w:p>
    <w:p w14:paraId="101FA7B1" w14:textId="77777777" w:rsidR="00047A52" w:rsidRPr="004A1D21" w:rsidRDefault="00047A52" w:rsidP="004A1D21">
      <w:pPr>
        <w:numPr>
          <w:ilvl w:val="0"/>
          <w:numId w:val="20"/>
        </w:numPr>
        <w:spacing w:line="288" w:lineRule="auto"/>
        <w:ind w:left="851" w:hanging="425"/>
        <w:jc w:val="both"/>
        <w:rPr>
          <w:rFonts w:eastAsia="Calibri"/>
          <w:lang w:eastAsia="en-US"/>
        </w:rPr>
      </w:pPr>
      <w:r w:rsidRPr="004A1D21">
        <w:rPr>
          <w:rFonts w:eastAsia="Calibri"/>
          <w:lang w:eastAsia="en-US"/>
        </w:rPr>
        <w:t>smluvní strana prokáže, že měla tuto informaci k dispozici ještě před datem zpřístupnění druhou stranou, a že ji nenabyla v rozporu se zákonem;</w:t>
      </w:r>
    </w:p>
    <w:p w14:paraId="2970EBAC" w14:textId="77777777" w:rsidR="00047A52" w:rsidRPr="004A1D21" w:rsidRDefault="00047A52" w:rsidP="004A1D21">
      <w:pPr>
        <w:numPr>
          <w:ilvl w:val="0"/>
          <w:numId w:val="20"/>
        </w:numPr>
        <w:spacing w:line="288" w:lineRule="auto"/>
        <w:ind w:left="851" w:hanging="425"/>
        <w:jc w:val="both"/>
        <w:rPr>
          <w:rFonts w:eastAsia="Calibri"/>
          <w:lang w:eastAsia="en-US"/>
        </w:rPr>
      </w:pPr>
      <w:r w:rsidRPr="004A1D21">
        <w:rPr>
          <w:rFonts w:eastAsia="Calibri"/>
          <w:lang w:eastAsia="en-US"/>
        </w:rPr>
        <w:t>smluvní strana obdrží od zpřístupňující strany písemný souhlas zpřístupňovat danou informaci;</w:t>
      </w:r>
    </w:p>
    <w:p w14:paraId="6C0DEC11" w14:textId="77777777" w:rsidR="00047A52" w:rsidRPr="004A1D21" w:rsidRDefault="00047A52" w:rsidP="004A1D21">
      <w:pPr>
        <w:numPr>
          <w:ilvl w:val="0"/>
          <w:numId w:val="20"/>
        </w:numPr>
        <w:spacing w:line="288" w:lineRule="auto"/>
        <w:ind w:left="851" w:hanging="425"/>
        <w:jc w:val="both"/>
        <w:rPr>
          <w:rFonts w:eastAsia="Calibri"/>
          <w:lang w:eastAsia="en-US"/>
        </w:rPr>
      </w:pPr>
      <w:r w:rsidRPr="004A1D21">
        <w:rPr>
          <w:rFonts w:eastAsia="Calibri"/>
          <w:lang w:eastAsia="en-US"/>
        </w:rPr>
        <w:t>je zpřístupnění informace vyžadováno zákonem nebo závazným rozhodnutím příslušného orgánu státní správy či samosprávy;</w:t>
      </w:r>
    </w:p>
    <w:p w14:paraId="6D26260F" w14:textId="77777777" w:rsidR="00047A52" w:rsidRPr="004A1D21" w:rsidRDefault="00047A52" w:rsidP="004A1D21">
      <w:pPr>
        <w:numPr>
          <w:ilvl w:val="0"/>
          <w:numId w:val="20"/>
        </w:numPr>
        <w:spacing w:line="288" w:lineRule="auto"/>
        <w:ind w:left="851" w:hanging="425"/>
        <w:jc w:val="both"/>
        <w:rPr>
          <w:rFonts w:eastAsia="Calibri"/>
          <w:lang w:eastAsia="en-US"/>
        </w:rPr>
      </w:pPr>
      <w:r w:rsidRPr="004A1D21">
        <w:rPr>
          <w:rFonts w:eastAsia="Calibri"/>
          <w:lang w:eastAsia="en-US"/>
        </w:rPr>
        <w:t>auditor provádí u některé ze smluvních stran audit na základě oprávnění vyplývajícího z příslušných právních předpisů.</w:t>
      </w:r>
    </w:p>
    <w:p w14:paraId="6B8EFE37" w14:textId="77777777" w:rsidR="00047A52" w:rsidRPr="004A1D21" w:rsidRDefault="00047A52" w:rsidP="004A1D21">
      <w:pPr>
        <w:pStyle w:val="Odstavecseseznamem"/>
        <w:numPr>
          <w:ilvl w:val="1"/>
          <w:numId w:val="19"/>
        </w:numPr>
        <w:spacing w:line="288" w:lineRule="auto"/>
        <w:ind w:left="426" w:hanging="426"/>
        <w:jc w:val="both"/>
      </w:pPr>
      <w:r w:rsidRPr="004A1D21">
        <w:t>V případě, že se kterákoli smluvní strana hodnověrným způsobem dozví, popř. bude mít důvodné podezření, že došlo ke zpřístupnění neveřejných informací neoprávněné osobě, je povinna o tom informovat druhou smluvní stranu.</w:t>
      </w:r>
    </w:p>
    <w:p w14:paraId="67BB6C0E" w14:textId="003CC6F5" w:rsidR="00047A52" w:rsidRDefault="00047A52" w:rsidP="004A1D21">
      <w:pPr>
        <w:pStyle w:val="Odstavecseseznamem"/>
        <w:numPr>
          <w:ilvl w:val="1"/>
          <w:numId w:val="19"/>
        </w:numPr>
        <w:spacing w:line="288" w:lineRule="auto"/>
        <w:ind w:left="426" w:hanging="426"/>
        <w:jc w:val="both"/>
      </w:pPr>
      <w:r w:rsidRPr="004A1D21">
        <w:t>Závazek mlčenlivosti není časově omezen. Povinnost zachovávat mlčenlivost o důvěrných informacích trvá i po ukončení spolupráce, popř. po ukončení účinnosti Smlouvy.</w:t>
      </w:r>
    </w:p>
    <w:p w14:paraId="36A95FF9" w14:textId="534DE1F4" w:rsidR="00C13205" w:rsidRDefault="00C13205" w:rsidP="00C13205">
      <w:pPr>
        <w:pStyle w:val="Odstavecseseznamem"/>
        <w:spacing w:line="288" w:lineRule="auto"/>
        <w:ind w:left="426"/>
        <w:jc w:val="both"/>
      </w:pPr>
    </w:p>
    <w:p w14:paraId="6DE21D23" w14:textId="354044DD" w:rsidR="00C13205" w:rsidRDefault="00C13205" w:rsidP="00C13205">
      <w:pPr>
        <w:pStyle w:val="Odstavecseseznamem"/>
        <w:spacing w:line="288" w:lineRule="auto"/>
        <w:ind w:left="426"/>
        <w:jc w:val="both"/>
      </w:pPr>
    </w:p>
    <w:p w14:paraId="7D9EAD05" w14:textId="77777777" w:rsidR="00C13205" w:rsidRPr="004A1D21" w:rsidRDefault="00C13205" w:rsidP="00C13205">
      <w:pPr>
        <w:pStyle w:val="Odstavecseseznamem"/>
        <w:spacing w:line="288" w:lineRule="auto"/>
        <w:ind w:left="426"/>
        <w:jc w:val="both"/>
      </w:pPr>
    </w:p>
    <w:p w14:paraId="1C2D3A77" w14:textId="77777777" w:rsidR="00047A52" w:rsidRPr="004A1D21" w:rsidRDefault="00047A52" w:rsidP="004A1D21">
      <w:pPr>
        <w:pStyle w:val="Odstavecseseznamem"/>
        <w:numPr>
          <w:ilvl w:val="1"/>
          <w:numId w:val="19"/>
        </w:numPr>
        <w:spacing w:line="288" w:lineRule="auto"/>
        <w:ind w:left="426" w:hanging="426"/>
        <w:jc w:val="both"/>
      </w:pPr>
      <w:r w:rsidRPr="004A1D21">
        <w:t>Dodavatel se rovněž zavazuje pro případ, že se v rámci plnění předmětu Smlouvy dostane do kontaktu s osobními údaji, že je bude ochraňovat a nakládat s nimi plně v souladu s příslušnými právními předpisy, a to i po ukončení plnění Smlouvy. Smluvní strany se v případě kontaktu s osobními údaji, ve smyslu příslušných právních předpisů upravujících ochranu osobních údajů, zavazují uzavřít dodatek ke Smlouvě spočívající v dohodě o zpracování osobních údajů.</w:t>
      </w:r>
    </w:p>
    <w:p w14:paraId="0E28B7DB" w14:textId="77777777" w:rsidR="00047A52" w:rsidRPr="004A1D21" w:rsidRDefault="00047A52" w:rsidP="004A1D21">
      <w:pPr>
        <w:pStyle w:val="Odstavecseseznamem"/>
        <w:numPr>
          <w:ilvl w:val="1"/>
          <w:numId w:val="19"/>
        </w:numPr>
        <w:spacing w:line="288" w:lineRule="auto"/>
        <w:ind w:left="426" w:hanging="426"/>
        <w:jc w:val="both"/>
      </w:pPr>
      <w:r w:rsidRPr="004A1D21">
        <w:t xml:space="preserve">Povinnost poskytovat informace podle zákona č. 106/1999 Sb., o svobodném přístupu k informacím, ve znění pozdějších předpisů, není tímto článkem dotčena. </w:t>
      </w:r>
    </w:p>
    <w:p w14:paraId="4B22111E" w14:textId="77777777" w:rsidR="00047A52" w:rsidRPr="004A1D21" w:rsidRDefault="00047A52" w:rsidP="004A1D21">
      <w:pPr>
        <w:pStyle w:val="Odstavecseseznamem"/>
        <w:numPr>
          <w:ilvl w:val="1"/>
          <w:numId w:val="19"/>
        </w:numPr>
        <w:spacing w:line="288" w:lineRule="auto"/>
        <w:ind w:left="426" w:hanging="426"/>
        <w:jc w:val="both"/>
      </w:pPr>
      <w:r w:rsidRPr="004A1D21">
        <w:t>Za prokázané porušení ustanovení v tomto článku má druhá smluvní strana právo požadovat náhradu takto vzniklé újmy.</w:t>
      </w:r>
    </w:p>
    <w:p w14:paraId="74F78D74" w14:textId="54F67F2F" w:rsidR="00047A52" w:rsidRPr="004A1D21" w:rsidRDefault="00047A52" w:rsidP="004A1D21">
      <w:pPr>
        <w:pStyle w:val="Odstavecseseznamem"/>
        <w:numPr>
          <w:ilvl w:val="1"/>
          <w:numId w:val="19"/>
        </w:numPr>
        <w:spacing w:line="288" w:lineRule="auto"/>
        <w:ind w:left="426" w:hanging="426"/>
        <w:jc w:val="both"/>
      </w:pPr>
      <w:r w:rsidRPr="004A1D21">
        <w:t>Pro případ porušení povinností sjednaných v tomto článku Smlouvy se sjednává smluvní pokuta ve výši 100.000</w:t>
      </w:r>
      <w:r w:rsidR="00C57B7D" w:rsidRPr="004A1D21">
        <w:t>,-</w:t>
      </w:r>
      <w:r w:rsidRPr="004A1D21">
        <w:t xml:space="preserve"> Kč (slovy: sto tisíc korun českých) za každý případ porušení povinnosti.</w:t>
      </w:r>
    </w:p>
    <w:p w14:paraId="41EF2C43" w14:textId="77777777" w:rsidR="0081064B" w:rsidRPr="004A1D21" w:rsidRDefault="0081064B" w:rsidP="004A1D21">
      <w:pPr>
        <w:spacing w:line="288" w:lineRule="auto"/>
        <w:ind w:left="567"/>
        <w:jc w:val="both"/>
        <w:rPr>
          <w:rFonts w:eastAsia="Calibri"/>
          <w:lang w:eastAsia="en-US"/>
        </w:rPr>
      </w:pPr>
    </w:p>
    <w:p w14:paraId="57FA8803" w14:textId="6D4CA5B4" w:rsidR="00047A52" w:rsidRPr="004A1D21" w:rsidRDefault="00047A52" w:rsidP="004A1D21">
      <w:pPr>
        <w:pStyle w:val="Odstavecseseznamem"/>
        <w:numPr>
          <w:ilvl w:val="0"/>
          <w:numId w:val="25"/>
        </w:numPr>
        <w:spacing w:line="288" w:lineRule="auto"/>
        <w:ind w:left="142" w:right="-51" w:firstLine="0"/>
        <w:jc w:val="center"/>
        <w:rPr>
          <w:b/>
        </w:rPr>
      </w:pPr>
    </w:p>
    <w:p w14:paraId="4140B215" w14:textId="77777777" w:rsidR="0089589A" w:rsidRPr="004A1D21" w:rsidRDefault="0089589A" w:rsidP="004A1D21">
      <w:pPr>
        <w:spacing w:line="288" w:lineRule="auto"/>
        <w:ind w:right="-51"/>
        <w:jc w:val="center"/>
        <w:rPr>
          <w:b/>
        </w:rPr>
      </w:pPr>
      <w:r w:rsidRPr="004A1D21">
        <w:rPr>
          <w:b/>
        </w:rPr>
        <w:t>Zvláštní ujednání</w:t>
      </w:r>
    </w:p>
    <w:p w14:paraId="69FCA50C" w14:textId="77777777" w:rsidR="0089589A" w:rsidRPr="004A1D21" w:rsidRDefault="0089589A" w:rsidP="004A1D21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</w:pPr>
      <w:r w:rsidRPr="004A1D21">
        <w:t>Dodavatel je povinen vytvořit podmínky k provedení kontroly vztahující se k předmětu plnění této Smlouvy všemi oprávněnými osobami, zejména Ministerstvem spravedlnosti ČR, finančními orgány, Nejvyšším kontrolním úřadem, Evropskou komisí a Evropským účetním dvorem, případně dalšími orgány oprávněnými k výkonu kontroly, a to po dobu danou právními předpisy ČR k jejich archivaci (zákon č. 563/1991 Sb., o účetnictví, a zákon č. 235/2004 Sb., o dani z přidané hodnoty), nejméně však po dobu 10 let od realizace služeb.</w:t>
      </w:r>
    </w:p>
    <w:p w14:paraId="1C5499E6" w14:textId="77777777" w:rsidR="0089589A" w:rsidRPr="004A1D21" w:rsidRDefault="0089589A" w:rsidP="004A1D21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</w:pPr>
      <w:r w:rsidRPr="004A1D21">
        <w:t xml:space="preserve">Dodavatel bere na vědomí, že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 </w:t>
      </w:r>
    </w:p>
    <w:p w14:paraId="74A0CC8A" w14:textId="77777777" w:rsidR="0089589A" w:rsidRPr="004A1D21" w:rsidRDefault="0089589A" w:rsidP="004A1D21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</w:pPr>
      <w:r w:rsidRPr="004A1D21">
        <w:t>Dodavatel se zavazuje uchovávat a archivovat řádně veškeré dokumenty související s poskytováním služeb včetně účetních dokladů po dobu 10 let. Dokumentace musí být vedena přehledně a musí být lehce dosažitelná.</w:t>
      </w:r>
    </w:p>
    <w:p w14:paraId="57D3CEFB" w14:textId="77777777" w:rsidR="00EC1B31" w:rsidRPr="004A1D21" w:rsidRDefault="0089589A" w:rsidP="004A1D21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</w:pPr>
      <w:r w:rsidRPr="004A1D21">
        <w:t xml:space="preserve">Dodavatel je povinen zavázat výše uvedenými povinnostmi i své případné poddodavatele.  </w:t>
      </w:r>
    </w:p>
    <w:p w14:paraId="73B84EF8" w14:textId="77777777" w:rsidR="0089589A" w:rsidRPr="004A1D21" w:rsidRDefault="0089589A" w:rsidP="004A1D21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</w:pPr>
      <w:r w:rsidRPr="004A1D21">
        <w:t>Smluvní strany prohlašují, že identifikační údaje stran a taktéž oprávnění k podnikání jsou v souladu s právní skutečností v době uzavření Smlouvy. Smluvní strany se zavazují, že změny dotčených údajů oznámí neprodleně druhé smluvní straně.</w:t>
      </w:r>
    </w:p>
    <w:p w14:paraId="00BA6D7E" w14:textId="0CAA1918" w:rsidR="00EC1B31" w:rsidRPr="004A1D21" w:rsidRDefault="00EC1B31" w:rsidP="004A1D21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</w:pPr>
      <w:r w:rsidRPr="004A1D21">
        <w:t xml:space="preserve">Dodavatel prohlašuje, že přede dnem nabytí </w:t>
      </w:r>
      <w:r w:rsidR="004F5961" w:rsidRPr="004A1D21">
        <w:t>platnosti</w:t>
      </w:r>
      <w:r w:rsidRPr="004A1D21">
        <w:t xml:space="preserve"> této </w:t>
      </w:r>
      <w:r w:rsidR="00776F3C" w:rsidRPr="004A1D21">
        <w:t>S</w:t>
      </w:r>
      <w:r w:rsidRPr="004A1D21">
        <w:t xml:space="preserve">mlouvy má uzavřeno pojištění odpovědnosti za škodu vzniklou v souvislosti s užíváním předmětu </w:t>
      </w:r>
      <w:r w:rsidR="00776F3C" w:rsidRPr="004A1D21">
        <w:t>S</w:t>
      </w:r>
      <w:r w:rsidRPr="004A1D21">
        <w:t xml:space="preserve">mlouvy, a to s limitem pojistného plnění nejméně ve výši </w:t>
      </w:r>
      <w:r w:rsidRPr="004A1D21">
        <w:rPr>
          <w:b/>
        </w:rPr>
        <w:t>3.000.000,</w:t>
      </w:r>
      <w:r w:rsidR="00C57B7D" w:rsidRPr="004A1D21">
        <w:rPr>
          <w:b/>
        </w:rPr>
        <w:t>-</w:t>
      </w:r>
      <w:r w:rsidRPr="004A1D21">
        <w:rPr>
          <w:b/>
        </w:rPr>
        <w:t xml:space="preserve"> Kč</w:t>
      </w:r>
      <w:r w:rsidRPr="004A1D21">
        <w:t xml:space="preserve"> z jedné pojistné události. Dodavatel se zavazuje mít toto pojištění v platnost</w:t>
      </w:r>
      <w:r w:rsidR="00776F3C" w:rsidRPr="004A1D21">
        <w:t>i po celou dobu platnosti této S</w:t>
      </w:r>
      <w:r w:rsidRPr="004A1D21">
        <w:t>mlouvy.</w:t>
      </w:r>
    </w:p>
    <w:p w14:paraId="20DE85B2" w14:textId="01BF181E" w:rsidR="00F12C06" w:rsidRPr="004A1D21" w:rsidRDefault="00F12C06" w:rsidP="004A1D21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</w:pPr>
      <w:r w:rsidRPr="004A1D21">
        <w:t xml:space="preserve">Dodavatel se zavazuje </w:t>
      </w:r>
      <w:r w:rsidR="00456188" w:rsidRPr="004A1D21">
        <w:t xml:space="preserve">neumožnit poskytování služeb dle této </w:t>
      </w:r>
      <w:r w:rsidR="00776F3C" w:rsidRPr="004A1D21">
        <w:t>S</w:t>
      </w:r>
      <w:r w:rsidR="00456188" w:rsidRPr="004A1D21">
        <w:t>mlouvy ji</w:t>
      </w:r>
      <w:r w:rsidR="00670B94" w:rsidRPr="004A1D21">
        <w:t>ným osobám než osobám určených O</w:t>
      </w:r>
      <w:r w:rsidR="00456188" w:rsidRPr="004A1D21">
        <w:t xml:space="preserve">dběratelem. </w:t>
      </w:r>
    </w:p>
    <w:p w14:paraId="13BBB347" w14:textId="22053E6B" w:rsidR="007F7D19" w:rsidRDefault="007F7D19" w:rsidP="004A1D21">
      <w:pPr>
        <w:pStyle w:val="Odstavecseseznamem"/>
        <w:spacing w:line="288" w:lineRule="auto"/>
        <w:ind w:left="142" w:right="-51"/>
        <w:rPr>
          <w:b/>
        </w:rPr>
      </w:pPr>
    </w:p>
    <w:p w14:paraId="3E3864F7" w14:textId="24D015BC" w:rsidR="00C13205" w:rsidRDefault="00C13205" w:rsidP="004A1D21">
      <w:pPr>
        <w:pStyle w:val="Odstavecseseznamem"/>
        <w:spacing w:line="288" w:lineRule="auto"/>
        <w:ind w:left="142" w:right="-51"/>
        <w:rPr>
          <w:b/>
        </w:rPr>
      </w:pPr>
    </w:p>
    <w:p w14:paraId="5DDEA1F7" w14:textId="77777777" w:rsidR="00C13205" w:rsidRPr="004A1D21" w:rsidRDefault="00C13205" w:rsidP="004A1D21">
      <w:pPr>
        <w:pStyle w:val="Odstavecseseznamem"/>
        <w:spacing w:line="288" w:lineRule="auto"/>
        <w:ind w:left="142" w:right="-51"/>
        <w:rPr>
          <w:b/>
        </w:rPr>
      </w:pPr>
    </w:p>
    <w:p w14:paraId="22D97011" w14:textId="6C2069B8" w:rsidR="0089589A" w:rsidRPr="004A1D21" w:rsidRDefault="0089589A" w:rsidP="004A1D21">
      <w:pPr>
        <w:pStyle w:val="Odstavecseseznamem"/>
        <w:numPr>
          <w:ilvl w:val="0"/>
          <w:numId w:val="25"/>
        </w:numPr>
        <w:spacing w:line="288" w:lineRule="auto"/>
        <w:ind w:left="142" w:right="-51" w:firstLine="0"/>
        <w:jc w:val="center"/>
        <w:rPr>
          <w:b/>
        </w:rPr>
      </w:pPr>
    </w:p>
    <w:p w14:paraId="0AAD0007" w14:textId="77777777" w:rsidR="0089589A" w:rsidRPr="004A1D21" w:rsidRDefault="0089589A" w:rsidP="004A1D21">
      <w:pPr>
        <w:spacing w:line="288" w:lineRule="auto"/>
        <w:ind w:right="-51"/>
        <w:jc w:val="center"/>
        <w:rPr>
          <w:b/>
        </w:rPr>
      </w:pPr>
      <w:r w:rsidRPr="004A1D21">
        <w:rPr>
          <w:b/>
        </w:rPr>
        <w:t>Závěrečná ujednání</w:t>
      </w:r>
    </w:p>
    <w:p w14:paraId="29E6BF15" w14:textId="576DB058" w:rsidR="0089589A" w:rsidRPr="004A1D21" w:rsidRDefault="0089589A" w:rsidP="004A1D21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4A1D21">
        <w:t xml:space="preserve">Tato </w:t>
      </w:r>
      <w:r w:rsidR="00776F3C" w:rsidRPr="004A1D21">
        <w:t>S</w:t>
      </w:r>
      <w:r w:rsidRPr="004A1D21">
        <w:t>mlouva nabývá platnosti dnem podpisu smluvních stran. Smlouva nabývá účinnosti dnem zveřejnění v registru smluv.</w:t>
      </w:r>
    </w:p>
    <w:p w14:paraId="143D631C" w14:textId="77777777" w:rsidR="0089589A" w:rsidRPr="004A1D21" w:rsidRDefault="0089589A" w:rsidP="004A1D21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4A1D21">
        <w:t xml:space="preserve">Tato Smlouva se řídí právním řádem České republiky, zejména příslušnými ustanoveními Občanského zákoníku. </w:t>
      </w:r>
    </w:p>
    <w:p w14:paraId="120FD62B" w14:textId="77777777" w:rsidR="0089589A" w:rsidRPr="004A1D21" w:rsidRDefault="0089589A" w:rsidP="004A1D21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4A1D21">
        <w:t>Jakékoliv změny či doplňky k této Smlouvě je možné provádět výlučně číslovanými písemnými dodatky podepsanými zástupci obou smluvních stran.</w:t>
      </w:r>
    </w:p>
    <w:p w14:paraId="0497F92B" w14:textId="350B36E3" w:rsidR="0089589A" w:rsidRPr="004A1D21" w:rsidRDefault="00DF24C6" w:rsidP="004A1D21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4A1D21">
        <w:t xml:space="preserve">Dodavatel </w:t>
      </w:r>
      <w:r w:rsidR="0089589A" w:rsidRPr="004A1D21">
        <w:t>se zavazuje jako postupitel nepřevést svá práva a povinnosti ze Smlouvy nebo z její části třetí osobě.</w:t>
      </w:r>
    </w:p>
    <w:p w14:paraId="553E91AB" w14:textId="452CD988" w:rsidR="0089589A" w:rsidRPr="004A1D21" w:rsidRDefault="0089589A" w:rsidP="004A1D21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4A1D21">
        <w:t>V případě, že se ke kterémukoli ustanovení této Smlouvy či k jeho části podle Občanského zákoníku jako ke zdánlivému právnímu jednání nepřihlíží, neb</w:t>
      </w:r>
      <w:r w:rsidR="00776F3C" w:rsidRPr="004A1D21">
        <w:t>o že kterékoli ustanovení této S</w:t>
      </w:r>
      <w:r w:rsidRPr="004A1D21">
        <w:t xml:space="preserve">mlouvy či jeho část je nebo se stane neplatným, neúčinným a/nebo nevymahatelným, oddělí se v příslušném rozsahu od ostatních ujednání této </w:t>
      </w:r>
      <w:r w:rsidR="00776F3C" w:rsidRPr="004A1D21">
        <w:t>S</w:t>
      </w:r>
      <w:r w:rsidRPr="004A1D21">
        <w:t xml:space="preserve">mlouvy a nebude mít žádný vliv na platnost, účinnost a vymahatelnost ostatních ujednání této </w:t>
      </w:r>
      <w:r w:rsidR="00776F3C" w:rsidRPr="004A1D21">
        <w:t>S</w:t>
      </w:r>
      <w:r w:rsidRPr="004A1D21">
        <w:t xml:space="preserve">mlouvy. Smluvní strany se zavazují nahradit takové zdánlivé, nebo neplatné, neúčinné a/nebo nevymahatelné ustanovení či jeho část ustanovením novým, které bude platné, účinné a vymahatelné a jehož věcný obsah a ekonomický význam bude shodný nebo co nejvíce podobný nahrazovanému ustanovení tak, aby účel a smysl této </w:t>
      </w:r>
      <w:r w:rsidR="00776F3C" w:rsidRPr="004A1D21">
        <w:t>S</w:t>
      </w:r>
      <w:r w:rsidRPr="004A1D21">
        <w:t>mlouvy zůstal zachován.</w:t>
      </w:r>
    </w:p>
    <w:p w14:paraId="5C67214D" w14:textId="58531BC1" w:rsidR="0089589A" w:rsidRPr="004A1D21" w:rsidRDefault="0089589A" w:rsidP="004A1D21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4A1D21">
        <w:t>Smluvní strany se dohodly, že § 577 Občanského zákoníku se nepoužije. Určení množstevního, časového, územn</w:t>
      </w:r>
      <w:r w:rsidR="00776F3C" w:rsidRPr="004A1D21">
        <w:t>ího nebo jiného rozsahu v této S</w:t>
      </w:r>
      <w:r w:rsidRPr="004A1D21">
        <w:t>mlouvě je pevně určeno autonomní dohodou smluvních stran a soud není oprávněn dohodu smluvních stran v tomto smyslu měnit.</w:t>
      </w:r>
    </w:p>
    <w:p w14:paraId="7B7576C3" w14:textId="77777777" w:rsidR="0089589A" w:rsidRPr="004A1D21" w:rsidRDefault="0089589A" w:rsidP="004A1D21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4A1D21">
        <w:t xml:space="preserve">Dle § 1765 Občanského zákoníku na sebe </w:t>
      </w:r>
      <w:r w:rsidR="00170746" w:rsidRPr="004A1D21">
        <w:t>Dodavatel</w:t>
      </w:r>
      <w:r w:rsidRPr="004A1D21">
        <w:t xml:space="preserve"> převzal nebezpečí změny okolností. Před uzavřením Smlouvy smluvní strany zvážily hospodářskou, ekonomickou i faktickou situaci a jsou si plně vědomy okolností Smlouvy. </w:t>
      </w:r>
      <w:r w:rsidR="00170746" w:rsidRPr="004A1D21">
        <w:t>Dodavatel</w:t>
      </w:r>
      <w:r w:rsidRPr="004A1D21">
        <w:t xml:space="preserve"> není oprávněn domáhat se změny Smlouvy v tomto smyslu u soudu.</w:t>
      </w:r>
    </w:p>
    <w:p w14:paraId="645A1757" w14:textId="39612206" w:rsidR="0089589A" w:rsidRPr="004A1D21" w:rsidRDefault="00776F3C" w:rsidP="004A1D21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4A1D21">
        <w:t>Veškerá oznámení podle této S</w:t>
      </w:r>
      <w:r w:rsidR="0089589A" w:rsidRPr="004A1D21">
        <w:t>mlouvy musí být učiněna písemně a zaslána kontaktní osobě druhé smluvní strany prostřednictvím elektronické pošty nebo doporučenou poštou, případně předána osobně, není-li ve Smlouvě výslovně uvedeno jinak.</w:t>
      </w:r>
    </w:p>
    <w:p w14:paraId="6F3E5239" w14:textId="1A0F4639" w:rsidR="0089589A" w:rsidRPr="004A1D21" w:rsidRDefault="0089589A" w:rsidP="004A1D21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4A1D21">
        <w:t>Smluvní strany se dohodly, že zvyklosti nemají přednost před ustanoveními této Smlouvy ani před ustanoveními zákona.</w:t>
      </w:r>
    </w:p>
    <w:p w14:paraId="59DBF919" w14:textId="77777777" w:rsidR="00EB0E2B" w:rsidRPr="004A1D21" w:rsidRDefault="00EB0E2B" w:rsidP="004A1D21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4A1D21">
        <w:t xml:space="preserve">Dodavatel prohlašuje, že zajistí po celou dobu plnění veřejné zakázky: </w:t>
      </w:r>
    </w:p>
    <w:p w14:paraId="66F014F6" w14:textId="2325C358" w:rsidR="00EB0E2B" w:rsidRDefault="00EB0E2B" w:rsidP="004A1D21">
      <w:pPr>
        <w:numPr>
          <w:ilvl w:val="0"/>
          <w:numId w:val="24"/>
        </w:numPr>
        <w:tabs>
          <w:tab w:val="center" w:pos="4536"/>
          <w:tab w:val="right" w:pos="9072"/>
        </w:tabs>
        <w:spacing w:line="288" w:lineRule="auto"/>
        <w:ind w:left="709" w:hanging="283"/>
        <w:jc w:val="both"/>
        <w:rPr>
          <w:bCs/>
        </w:rPr>
      </w:pPr>
      <w:r w:rsidRPr="004A1D21">
        <w:rPr>
          <w:bCs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poddodavatelů.</w:t>
      </w:r>
    </w:p>
    <w:p w14:paraId="7AC3BC77" w14:textId="399C4C85" w:rsidR="00C13205" w:rsidRDefault="00C13205" w:rsidP="00C13205">
      <w:pPr>
        <w:tabs>
          <w:tab w:val="center" w:pos="4536"/>
          <w:tab w:val="right" w:pos="9072"/>
        </w:tabs>
        <w:spacing w:line="288" w:lineRule="auto"/>
        <w:ind w:left="709"/>
        <w:jc w:val="both"/>
        <w:rPr>
          <w:bCs/>
        </w:rPr>
      </w:pPr>
    </w:p>
    <w:p w14:paraId="3C306461" w14:textId="3E362E3A" w:rsidR="00C13205" w:rsidRDefault="00C13205" w:rsidP="00C13205">
      <w:pPr>
        <w:tabs>
          <w:tab w:val="center" w:pos="4536"/>
          <w:tab w:val="right" w:pos="9072"/>
        </w:tabs>
        <w:spacing w:line="288" w:lineRule="auto"/>
        <w:ind w:left="709"/>
        <w:jc w:val="both"/>
        <w:rPr>
          <w:bCs/>
        </w:rPr>
      </w:pPr>
    </w:p>
    <w:p w14:paraId="3F984182" w14:textId="22C3F334" w:rsidR="00C13205" w:rsidRDefault="00C13205" w:rsidP="00C13205">
      <w:pPr>
        <w:tabs>
          <w:tab w:val="center" w:pos="4536"/>
          <w:tab w:val="right" w:pos="9072"/>
        </w:tabs>
        <w:spacing w:line="288" w:lineRule="auto"/>
        <w:ind w:left="709"/>
        <w:jc w:val="both"/>
        <w:rPr>
          <w:bCs/>
        </w:rPr>
      </w:pPr>
    </w:p>
    <w:p w14:paraId="5255DD58" w14:textId="77777777" w:rsidR="00C13205" w:rsidRDefault="00C13205" w:rsidP="00C13205">
      <w:pPr>
        <w:tabs>
          <w:tab w:val="center" w:pos="4536"/>
          <w:tab w:val="right" w:pos="9072"/>
        </w:tabs>
        <w:spacing w:line="288" w:lineRule="auto"/>
        <w:ind w:left="709"/>
        <w:jc w:val="both"/>
        <w:rPr>
          <w:bCs/>
        </w:rPr>
      </w:pPr>
    </w:p>
    <w:p w14:paraId="2FF508FF" w14:textId="672402C6" w:rsidR="00C13205" w:rsidRDefault="00C13205" w:rsidP="00C13205">
      <w:pPr>
        <w:tabs>
          <w:tab w:val="center" w:pos="4536"/>
          <w:tab w:val="right" w:pos="9072"/>
        </w:tabs>
        <w:spacing w:line="288" w:lineRule="auto"/>
        <w:ind w:left="709"/>
        <w:jc w:val="both"/>
        <w:rPr>
          <w:bCs/>
        </w:rPr>
      </w:pPr>
    </w:p>
    <w:p w14:paraId="6B8B507A" w14:textId="77777777" w:rsidR="00C13205" w:rsidRPr="004A1D21" w:rsidRDefault="00C13205" w:rsidP="00C13205">
      <w:pPr>
        <w:tabs>
          <w:tab w:val="center" w:pos="4536"/>
          <w:tab w:val="right" w:pos="9072"/>
        </w:tabs>
        <w:spacing w:line="288" w:lineRule="auto"/>
        <w:ind w:left="709"/>
        <w:jc w:val="both"/>
        <w:rPr>
          <w:bCs/>
        </w:rPr>
      </w:pPr>
    </w:p>
    <w:p w14:paraId="23611C40" w14:textId="49DD54CA" w:rsidR="00EB0E2B" w:rsidRPr="004A1D21" w:rsidRDefault="00EB0E2B" w:rsidP="004A1D21">
      <w:pPr>
        <w:numPr>
          <w:ilvl w:val="0"/>
          <w:numId w:val="24"/>
        </w:numPr>
        <w:tabs>
          <w:tab w:val="center" w:pos="4536"/>
          <w:tab w:val="right" w:pos="9072"/>
        </w:tabs>
        <w:spacing w:line="288" w:lineRule="auto"/>
        <w:ind w:left="709" w:hanging="283"/>
        <w:jc w:val="both"/>
        <w:rPr>
          <w:bCs/>
        </w:rPr>
      </w:pPr>
      <w:r w:rsidRPr="004A1D21">
        <w:rPr>
          <w:bCs/>
        </w:rPr>
        <w:t>Sjednání a dodržování smluvních podmínek se svými poddodavateli srovnateln</w:t>
      </w:r>
      <w:r w:rsidR="00776F3C" w:rsidRPr="004A1D21">
        <w:rPr>
          <w:bCs/>
        </w:rPr>
        <w:t>ými s podmínkami sjednanými ve S</w:t>
      </w:r>
      <w:r w:rsidRPr="004A1D21">
        <w:rPr>
          <w:bCs/>
        </w:rPr>
        <w:t>mlouvě na plnění veřejné zakázky, a to v rozsahu výše smluvních pokut a délky zá</w:t>
      </w:r>
      <w:r w:rsidR="00776F3C" w:rsidRPr="004A1D21">
        <w:rPr>
          <w:bCs/>
        </w:rPr>
        <w:t>ruční doby, je-li záruční doba S</w:t>
      </w:r>
      <w:r w:rsidRPr="004A1D21">
        <w:rPr>
          <w:bCs/>
        </w:rPr>
        <w:t xml:space="preserve">mlouvou na plnění veřejné zakázky stanovena; uvedené smluvní podmínky se považují za srovnatelné, bude-li výše smluvních pokut </w:t>
      </w:r>
      <w:r w:rsidR="00776F3C" w:rsidRPr="004A1D21">
        <w:rPr>
          <w:bCs/>
        </w:rPr>
        <w:t>a délka záruční doby shodná se S</w:t>
      </w:r>
      <w:r w:rsidRPr="004A1D21">
        <w:rPr>
          <w:bCs/>
        </w:rPr>
        <w:t>mlouvou na veřejnou zakázku nebo výhodnější pro poddodavatele.</w:t>
      </w:r>
    </w:p>
    <w:p w14:paraId="5F8598E4" w14:textId="77777777" w:rsidR="00EB0E2B" w:rsidRPr="004A1D21" w:rsidRDefault="00EB0E2B" w:rsidP="004A1D21">
      <w:pPr>
        <w:numPr>
          <w:ilvl w:val="0"/>
          <w:numId w:val="24"/>
        </w:numPr>
        <w:tabs>
          <w:tab w:val="center" w:pos="4536"/>
          <w:tab w:val="right" w:pos="9072"/>
        </w:tabs>
        <w:spacing w:line="288" w:lineRule="auto"/>
        <w:ind w:left="709" w:hanging="283"/>
        <w:jc w:val="both"/>
        <w:rPr>
          <w:bCs/>
        </w:rPr>
      </w:pPr>
      <w:r w:rsidRPr="004A1D21">
        <w:rPr>
          <w:bCs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23475446" w14:textId="4719ABA8" w:rsidR="0089589A" w:rsidRPr="004A1D21" w:rsidRDefault="0089589A" w:rsidP="004A1D21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4A1D21">
        <w:t xml:space="preserve">Tato </w:t>
      </w:r>
      <w:r w:rsidR="00776F3C" w:rsidRPr="004A1D21">
        <w:t>S</w:t>
      </w:r>
      <w:r w:rsidRPr="004A1D21">
        <w:t xml:space="preserve">mlouva je vypracována ve 4 (čtyřech) stejnopisech, z nichž 2 (dva) stejnopisy obdrží </w:t>
      </w:r>
      <w:r w:rsidR="00170746" w:rsidRPr="004A1D21">
        <w:t>Odběratel</w:t>
      </w:r>
      <w:r w:rsidRPr="004A1D21">
        <w:t xml:space="preserve"> a 2 (dva) stejnopisy obdrží </w:t>
      </w:r>
      <w:r w:rsidR="00170746" w:rsidRPr="004A1D21">
        <w:t>Dodavatel</w:t>
      </w:r>
      <w:r w:rsidRPr="004A1D21">
        <w:t>.</w:t>
      </w:r>
      <w:r w:rsidR="00E0658D" w:rsidRPr="004A1D21">
        <w:t xml:space="preserve"> </w:t>
      </w:r>
      <w:r w:rsidR="00D62889" w:rsidRPr="004A1D21">
        <w:t xml:space="preserve">Toto ustanovení neplatí, pokud bude Smlouva podepsaná elektronickým podpisem. </w:t>
      </w:r>
      <w:r w:rsidR="00E0658D" w:rsidRPr="004A1D21">
        <w:t xml:space="preserve"> </w:t>
      </w:r>
    </w:p>
    <w:p w14:paraId="0278B50F" w14:textId="1351F635" w:rsidR="0089589A" w:rsidRPr="004A1D21" w:rsidRDefault="0089589A" w:rsidP="004A1D21">
      <w:pPr>
        <w:pStyle w:val="Zkladntextodsazen2"/>
        <w:numPr>
          <w:ilvl w:val="0"/>
          <w:numId w:val="12"/>
        </w:numPr>
        <w:tabs>
          <w:tab w:val="clear" w:pos="720"/>
        </w:tabs>
        <w:autoSpaceDE w:val="0"/>
        <w:autoSpaceDN w:val="0"/>
        <w:spacing w:after="0" w:line="288" w:lineRule="auto"/>
        <w:ind w:left="426" w:hanging="426"/>
        <w:jc w:val="both"/>
      </w:pPr>
      <w:r w:rsidRPr="004A1D21">
        <w:t xml:space="preserve">Smluvní strany shodně a výslovně prohlašují, že je jim obsah Smlouvy dobře znám v celém jeho rozsahu s tím, že </w:t>
      </w:r>
      <w:r w:rsidR="00776F3C" w:rsidRPr="004A1D21">
        <w:t>S</w:t>
      </w:r>
      <w:r w:rsidRPr="004A1D21">
        <w:t>mlouva je projevem jejich vážné, pravé a svobodné vůle a nebyla uzavřena v tísni či za nápadně nevýhodných podmínek. Na důkaz souhlasu připojují oprávnění zástupci smluvních stran své vlastnoruční podpisy.</w:t>
      </w:r>
    </w:p>
    <w:p w14:paraId="41CEB2D0" w14:textId="38CE346C" w:rsidR="0089589A" w:rsidRPr="004A1D21" w:rsidRDefault="0089589A" w:rsidP="004A1D21">
      <w:pPr>
        <w:pStyle w:val="Odstavecseseznamem"/>
        <w:spacing w:line="288" w:lineRule="auto"/>
        <w:ind w:left="426"/>
        <w:jc w:val="both"/>
      </w:pPr>
    </w:p>
    <w:p w14:paraId="47DFB292" w14:textId="77777777" w:rsidR="00E0658D" w:rsidRPr="004A1D21" w:rsidRDefault="00E0658D" w:rsidP="004A1D21">
      <w:pPr>
        <w:pStyle w:val="Odstavecseseznamem"/>
        <w:spacing w:line="288" w:lineRule="auto"/>
        <w:ind w:left="426"/>
        <w:jc w:val="both"/>
      </w:pPr>
    </w:p>
    <w:p w14:paraId="31AEBB8B" w14:textId="40FCB9E0" w:rsidR="0089589A" w:rsidRPr="004A1D21" w:rsidRDefault="00661C15" w:rsidP="004A1D21">
      <w:pPr>
        <w:tabs>
          <w:tab w:val="left" w:pos="709"/>
        </w:tabs>
        <w:spacing w:line="288" w:lineRule="auto"/>
        <w:ind w:left="709" w:hanging="709"/>
        <w:jc w:val="both"/>
        <w:rPr>
          <w:b/>
          <w:bCs/>
        </w:rPr>
      </w:pPr>
      <w:r w:rsidRPr="004A1D21">
        <w:rPr>
          <w:b/>
        </w:rPr>
        <w:t>KRAJAN CZECH s.r.o.</w:t>
      </w:r>
      <w:r w:rsidR="0089589A" w:rsidRPr="004A1D21">
        <w:rPr>
          <w:b/>
        </w:rPr>
        <w:tab/>
      </w:r>
      <w:r w:rsidR="0089589A" w:rsidRPr="004A1D21">
        <w:rPr>
          <w:b/>
        </w:rPr>
        <w:tab/>
      </w:r>
      <w:r w:rsidR="0089589A" w:rsidRPr="004A1D21">
        <w:rPr>
          <w:b/>
        </w:rPr>
        <w:tab/>
      </w:r>
      <w:r w:rsidR="0089589A" w:rsidRPr="004A1D21">
        <w:rPr>
          <w:b/>
        </w:rPr>
        <w:tab/>
      </w:r>
      <w:r w:rsidR="0089589A" w:rsidRPr="004A1D21">
        <w:rPr>
          <w:b/>
          <w:bCs/>
        </w:rPr>
        <w:t>Česká republika – Justiční akademie</w:t>
      </w:r>
    </w:p>
    <w:p w14:paraId="1CD552B8" w14:textId="7B7EEEC2" w:rsidR="001254A0" w:rsidRPr="004A1D21" w:rsidRDefault="001254A0" w:rsidP="004A1D21">
      <w:pPr>
        <w:tabs>
          <w:tab w:val="left" w:pos="709"/>
        </w:tabs>
        <w:spacing w:line="288" w:lineRule="auto"/>
        <w:ind w:left="709" w:hanging="709"/>
        <w:jc w:val="both"/>
        <w:rPr>
          <w:b/>
        </w:rPr>
      </w:pPr>
    </w:p>
    <w:p w14:paraId="4F9A8CB9" w14:textId="45C9B8DE" w:rsidR="001254A0" w:rsidRPr="004A1D21" w:rsidRDefault="001254A0" w:rsidP="004A1D21">
      <w:pPr>
        <w:tabs>
          <w:tab w:val="left" w:pos="709"/>
        </w:tabs>
        <w:spacing w:line="288" w:lineRule="auto"/>
        <w:ind w:left="709" w:hanging="709"/>
        <w:jc w:val="both"/>
        <w:rPr>
          <w:b/>
        </w:rPr>
      </w:pPr>
    </w:p>
    <w:p w14:paraId="66C5F549" w14:textId="19917E97" w:rsidR="001254A0" w:rsidRPr="004A1D21" w:rsidRDefault="001254A0" w:rsidP="004A1D21">
      <w:pPr>
        <w:tabs>
          <w:tab w:val="left" w:pos="709"/>
        </w:tabs>
        <w:spacing w:line="288" w:lineRule="auto"/>
        <w:ind w:left="709" w:hanging="709"/>
        <w:jc w:val="both"/>
        <w:rPr>
          <w:b/>
        </w:rPr>
      </w:pPr>
    </w:p>
    <w:p w14:paraId="2ED09148" w14:textId="36C03AED" w:rsidR="001254A0" w:rsidRPr="004A1D21" w:rsidRDefault="001254A0" w:rsidP="004A1D21">
      <w:pPr>
        <w:tabs>
          <w:tab w:val="left" w:pos="709"/>
        </w:tabs>
        <w:spacing w:line="288" w:lineRule="auto"/>
        <w:ind w:left="709" w:hanging="709"/>
        <w:jc w:val="both"/>
        <w:rPr>
          <w:b/>
        </w:rPr>
      </w:pPr>
    </w:p>
    <w:p w14:paraId="07A1562A" w14:textId="747159DC" w:rsidR="001254A0" w:rsidRPr="004A1D21" w:rsidRDefault="001254A0" w:rsidP="004A1D21">
      <w:pPr>
        <w:tabs>
          <w:tab w:val="left" w:pos="709"/>
        </w:tabs>
        <w:spacing w:line="288" w:lineRule="auto"/>
        <w:ind w:left="709" w:hanging="709"/>
        <w:jc w:val="both"/>
        <w:rPr>
          <w:b/>
        </w:rPr>
      </w:pPr>
    </w:p>
    <w:p w14:paraId="3B9136CC" w14:textId="051DD125" w:rsidR="001254A0" w:rsidRPr="004A1D21" w:rsidRDefault="001254A0" w:rsidP="004A1D21">
      <w:pPr>
        <w:tabs>
          <w:tab w:val="left" w:pos="709"/>
        </w:tabs>
        <w:spacing w:line="288" w:lineRule="auto"/>
        <w:ind w:left="709" w:hanging="709"/>
        <w:jc w:val="both"/>
        <w:rPr>
          <w:b/>
        </w:rPr>
      </w:pPr>
      <w:r w:rsidRPr="004A1D21">
        <w:rPr>
          <w:b/>
        </w:rPr>
        <w:softHyphen/>
      </w:r>
      <w:r w:rsidRPr="004A1D21">
        <w:rPr>
          <w:b/>
        </w:rPr>
        <w:softHyphen/>
      </w:r>
      <w:r w:rsidRPr="004A1D21">
        <w:rPr>
          <w:b/>
        </w:rPr>
        <w:softHyphen/>
      </w:r>
      <w:r w:rsidRPr="004A1D21">
        <w:rPr>
          <w:b/>
        </w:rPr>
        <w:softHyphen/>
      </w:r>
      <w:r w:rsidRPr="004A1D21">
        <w:rPr>
          <w:b/>
        </w:rPr>
        <w:softHyphen/>
      </w:r>
      <w:r w:rsidRPr="004A1D21">
        <w:rPr>
          <w:b/>
        </w:rPr>
        <w:softHyphen/>
      </w:r>
      <w:r w:rsidRPr="004A1D21">
        <w:rPr>
          <w:b/>
        </w:rPr>
        <w:softHyphen/>
      </w:r>
      <w:r w:rsidRPr="004A1D21">
        <w:rPr>
          <w:b/>
        </w:rPr>
        <w:softHyphen/>
      </w:r>
      <w:r w:rsidRPr="004A1D21">
        <w:rPr>
          <w:b/>
        </w:rPr>
        <w:softHyphen/>
      </w:r>
      <w:r w:rsidRPr="004A1D21">
        <w:rPr>
          <w:b/>
        </w:rPr>
        <w:softHyphen/>
      </w:r>
      <w:r w:rsidRPr="004A1D21">
        <w:rPr>
          <w:b/>
        </w:rPr>
        <w:softHyphen/>
      </w:r>
      <w:r w:rsidRPr="004A1D21">
        <w:rPr>
          <w:b/>
        </w:rPr>
        <w:softHyphen/>
      </w:r>
      <w:r w:rsidRPr="004A1D21">
        <w:rPr>
          <w:b/>
        </w:rPr>
        <w:softHyphen/>
      </w:r>
      <w:r w:rsidRPr="004A1D21">
        <w:rPr>
          <w:b/>
        </w:rPr>
        <w:softHyphen/>
      </w:r>
      <w:r w:rsidRPr="004A1D21">
        <w:rPr>
          <w:b/>
        </w:rPr>
        <w:softHyphen/>
        <w:t>-------------------------------------------</w:t>
      </w:r>
      <w:r w:rsidRPr="004A1D21">
        <w:rPr>
          <w:b/>
        </w:rPr>
        <w:tab/>
      </w:r>
      <w:r w:rsidRPr="004A1D21">
        <w:rPr>
          <w:b/>
        </w:rPr>
        <w:tab/>
      </w:r>
      <w:r w:rsidRPr="004A1D21">
        <w:rPr>
          <w:b/>
        </w:rPr>
        <w:tab/>
        <w:t>---------------------------------------------</w:t>
      </w:r>
    </w:p>
    <w:p w14:paraId="0E6F278C" w14:textId="5CBF1C04" w:rsidR="0089589A" w:rsidRPr="004A1D21" w:rsidRDefault="0089589A" w:rsidP="004A1D21">
      <w:pPr>
        <w:spacing w:line="288" w:lineRule="auto"/>
        <w:jc w:val="both"/>
      </w:pPr>
      <w:r w:rsidRPr="004A1D21">
        <w:t xml:space="preserve">Jméno: </w:t>
      </w:r>
      <w:proofErr w:type="spellStart"/>
      <w:r w:rsidR="009A2126" w:rsidRPr="009A2126">
        <w:rPr>
          <w:b/>
          <w:highlight w:val="black"/>
        </w:rPr>
        <w:t>xxxxxxxxxxxxxxxxxxx</w:t>
      </w:r>
      <w:proofErr w:type="spellEnd"/>
      <w:r w:rsidRPr="004A1D21">
        <w:tab/>
      </w:r>
      <w:r w:rsidRPr="004A1D21">
        <w:tab/>
      </w:r>
      <w:r w:rsidRPr="004A1D21">
        <w:tab/>
        <w:t xml:space="preserve">Jméno: </w:t>
      </w:r>
      <w:r w:rsidRPr="004A1D21">
        <w:rPr>
          <w:b/>
          <w:bCs/>
        </w:rPr>
        <w:t>Mgr. Ludmila Vodáková</w:t>
      </w:r>
      <w:r w:rsidRPr="004A1D21">
        <w:tab/>
      </w:r>
    </w:p>
    <w:p w14:paraId="594CE9F8" w14:textId="53E72B21" w:rsidR="0089589A" w:rsidRPr="004A1D21" w:rsidRDefault="0089589A" w:rsidP="004A1D21">
      <w:pPr>
        <w:spacing w:line="288" w:lineRule="auto"/>
        <w:jc w:val="both"/>
      </w:pPr>
      <w:r w:rsidRPr="004A1D21">
        <w:t xml:space="preserve">Funkce: </w:t>
      </w:r>
      <w:r w:rsidR="00646381" w:rsidRPr="004A1D21">
        <w:rPr>
          <w:bCs/>
        </w:rPr>
        <w:t>jednatel</w:t>
      </w:r>
      <w:r w:rsidR="00646381" w:rsidRPr="004A1D21">
        <w:rPr>
          <w:b/>
        </w:rPr>
        <w:tab/>
      </w:r>
      <w:r w:rsidR="00646381" w:rsidRPr="004A1D21">
        <w:rPr>
          <w:b/>
        </w:rPr>
        <w:tab/>
      </w:r>
      <w:r w:rsidRPr="004A1D21">
        <w:tab/>
      </w:r>
      <w:r w:rsidRPr="004A1D21">
        <w:tab/>
        <w:t xml:space="preserve">            Funkce: </w:t>
      </w:r>
      <w:r w:rsidRPr="004A1D21">
        <w:rPr>
          <w:bCs/>
        </w:rPr>
        <w:t>ředitelka</w:t>
      </w:r>
      <w:r w:rsidRPr="004A1D21">
        <w:tab/>
      </w:r>
    </w:p>
    <w:p w14:paraId="76B8AD33" w14:textId="538DF4A5" w:rsidR="0089589A" w:rsidRPr="004A1D21" w:rsidRDefault="0089589A" w:rsidP="004A1D21">
      <w:pPr>
        <w:tabs>
          <w:tab w:val="left" w:pos="709"/>
        </w:tabs>
        <w:spacing w:line="288" w:lineRule="auto"/>
        <w:ind w:left="709" w:hanging="709"/>
        <w:jc w:val="both"/>
      </w:pPr>
      <w:r w:rsidRPr="004A1D21">
        <w:t>Místo:</w:t>
      </w:r>
      <w:r w:rsidRPr="004A1D21">
        <w:tab/>
      </w:r>
      <w:r w:rsidR="00646381" w:rsidRPr="004A1D21">
        <w:t>Zborovice</w:t>
      </w:r>
      <w:r w:rsidR="00646381" w:rsidRPr="004A1D21">
        <w:tab/>
      </w:r>
      <w:r w:rsidR="00646381" w:rsidRPr="004A1D21">
        <w:tab/>
      </w:r>
      <w:r w:rsidR="00555ACC" w:rsidRPr="004A1D21">
        <w:tab/>
      </w:r>
      <w:r w:rsidRPr="004A1D21">
        <w:tab/>
      </w:r>
      <w:r w:rsidRPr="004A1D21">
        <w:tab/>
        <w:t>Místo:</w:t>
      </w:r>
      <w:r w:rsidRPr="004A1D21">
        <w:rPr>
          <w:bCs/>
        </w:rPr>
        <w:t xml:space="preserve"> Kroměříž</w:t>
      </w:r>
    </w:p>
    <w:p w14:paraId="18C0FBB3" w14:textId="13025E73" w:rsidR="0089589A" w:rsidRPr="004A1D21" w:rsidRDefault="009A2126" w:rsidP="00C13205">
      <w:pPr>
        <w:tabs>
          <w:tab w:val="left" w:pos="709"/>
        </w:tabs>
        <w:spacing w:line="288" w:lineRule="auto"/>
        <w:jc w:val="both"/>
      </w:pPr>
      <w:r>
        <w:t xml:space="preserve">Datum: </w:t>
      </w:r>
      <w:proofErr w:type="gramStart"/>
      <w:r>
        <w:t>26.3.2024</w:t>
      </w:r>
      <w:proofErr w:type="gramEnd"/>
      <w:r w:rsidR="0089589A" w:rsidRPr="004A1D21">
        <w:tab/>
      </w:r>
      <w:r w:rsidR="0089589A" w:rsidRPr="004A1D21">
        <w:tab/>
      </w:r>
      <w:r w:rsidR="0089589A" w:rsidRPr="004A1D21">
        <w:tab/>
      </w:r>
      <w:r w:rsidR="0089589A" w:rsidRPr="004A1D21">
        <w:tab/>
      </w:r>
      <w:r w:rsidR="0089589A" w:rsidRPr="004A1D21">
        <w:tab/>
      </w:r>
      <w:r>
        <w:t xml:space="preserve">Datum: </w:t>
      </w:r>
      <w:proofErr w:type="gramStart"/>
      <w:r w:rsidR="006D1F1C">
        <w:t>2.4.2024</w:t>
      </w:r>
      <w:bookmarkStart w:id="0" w:name="_GoBack"/>
      <w:bookmarkEnd w:id="0"/>
      <w:proofErr w:type="gramEnd"/>
    </w:p>
    <w:sectPr w:rsidR="0089589A" w:rsidRPr="004A1D21" w:rsidSect="00D3405D">
      <w:headerReference w:type="default" r:id="rId11"/>
      <w:footerReference w:type="default" r:id="rId12"/>
      <w:pgSz w:w="11906" w:h="16838"/>
      <w:pgMar w:top="156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D3F37" w14:textId="77777777" w:rsidR="00D3405D" w:rsidRDefault="00D3405D" w:rsidP="0095600D">
      <w:r>
        <w:separator/>
      </w:r>
    </w:p>
  </w:endnote>
  <w:endnote w:type="continuationSeparator" w:id="0">
    <w:p w14:paraId="4743DA7F" w14:textId="77777777" w:rsidR="00D3405D" w:rsidRDefault="00D3405D" w:rsidP="0095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536930"/>
      <w:docPartObj>
        <w:docPartGallery w:val="Page Numbers (Bottom of Page)"/>
        <w:docPartUnique/>
      </w:docPartObj>
    </w:sdtPr>
    <w:sdtEndPr/>
    <w:sdtContent>
      <w:p w14:paraId="49657F41" w14:textId="3181EF47" w:rsidR="00097433" w:rsidRDefault="000974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F1C">
          <w:rPr>
            <w:noProof/>
          </w:rPr>
          <w:t>8</w:t>
        </w:r>
        <w:r>
          <w:fldChar w:fldCharType="end"/>
        </w:r>
      </w:p>
    </w:sdtContent>
  </w:sdt>
  <w:p w14:paraId="55CFCA56" w14:textId="77777777" w:rsidR="00097433" w:rsidRDefault="000974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EE0D9" w14:textId="77777777" w:rsidR="00D3405D" w:rsidRDefault="00D3405D" w:rsidP="0095600D">
      <w:r>
        <w:separator/>
      </w:r>
    </w:p>
  </w:footnote>
  <w:footnote w:type="continuationSeparator" w:id="0">
    <w:p w14:paraId="7DC73C9E" w14:textId="77777777" w:rsidR="00D3405D" w:rsidRDefault="00D3405D" w:rsidP="00956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EAD6E" w14:textId="79AD125B" w:rsidR="005E0774" w:rsidRPr="005E0774" w:rsidRDefault="00315E7E" w:rsidP="00D3296F">
    <w:pPr>
      <w:spacing w:line="288" w:lineRule="auto"/>
      <w:jc w:val="center"/>
      <w:rPr>
        <w:sz w:val="20"/>
        <w:szCs w:val="20"/>
      </w:rPr>
    </w:pPr>
    <w:r>
      <w:rPr>
        <w:sz w:val="20"/>
        <w:szCs w:val="20"/>
      </w:rPr>
      <w:t>„</w:t>
    </w:r>
    <w:r w:rsidRPr="00315E7E">
      <w:rPr>
        <w:sz w:val="20"/>
        <w:szCs w:val="20"/>
      </w:rPr>
      <w:t xml:space="preserve">Stravování pro účastníky vzdělávacích akcí JA v Kroměříži 2024 </w:t>
    </w:r>
    <w:r>
      <w:rPr>
        <w:sz w:val="20"/>
        <w:szCs w:val="20"/>
      </w:rPr>
      <w:t>–</w:t>
    </w:r>
    <w:r w:rsidRPr="00315E7E">
      <w:rPr>
        <w:sz w:val="20"/>
        <w:szCs w:val="20"/>
      </w:rPr>
      <w:t xml:space="preserve"> 2025</w:t>
    </w:r>
    <w:r>
      <w:rPr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3"/>
      </w:pPr>
      <w:rPr>
        <w:rFonts w:ascii="Times New Roman" w:hAnsi="Times New Roman" w:cs="Times New Roman"/>
        <w:spacing w:val="-2"/>
        <w:szCs w:val="24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1521D"/>
    <w:multiLevelType w:val="multilevel"/>
    <w:tmpl w:val="31B8C906"/>
    <w:lvl w:ilvl="0">
      <w:start w:val="1"/>
      <w:numFmt w:val="upperRoman"/>
      <w:suff w:val="space"/>
      <w:lvlText w:val="%1."/>
      <w:lvlJc w:val="left"/>
      <w:pPr>
        <w:ind w:left="5039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5933F1"/>
    <w:multiLevelType w:val="multilevel"/>
    <w:tmpl w:val="CD40B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8E84EE9"/>
    <w:multiLevelType w:val="hybridMultilevel"/>
    <w:tmpl w:val="B70A74B4"/>
    <w:lvl w:ilvl="0" w:tplc="B83E96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293F"/>
    <w:multiLevelType w:val="hybridMultilevel"/>
    <w:tmpl w:val="09CA05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A12D75"/>
    <w:multiLevelType w:val="hybridMultilevel"/>
    <w:tmpl w:val="5F26B83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846EE1"/>
    <w:multiLevelType w:val="hybridMultilevel"/>
    <w:tmpl w:val="32F2E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B9A"/>
    <w:multiLevelType w:val="hybridMultilevel"/>
    <w:tmpl w:val="25C2CEF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441F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72C2"/>
    <w:multiLevelType w:val="multilevel"/>
    <w:tmpl w:val="6644D48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8570EA"/>
    <w:multiLevelType w:val="hybridMultilevel"/>
    <w:tmpl w:val="2974C3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4926E4"/>
    <w:multiLevelType w:val="hybridMultilevel"/>
    <w:tmpl w:val="399EEBFC"/>
    <w:lvl w:ilvl="0" w:tplc="FBE633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C0B17"/>
    <w:multiLevelType w:val="hybridMultilevel"/>
    <w:tmpl w:val="48126D0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FA08B7"/>
    <w:multiLevelType w:val="singleLevel"/>
    <w:tmpl w:val="3C7CA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4" w15:restartNumberingAfterBreak="0">
    <w:nsid w:val="3F7A6E01"/>
    <w:multiLevelType w:val="hybridMultilevel"/>
    <w:tmpl w:val="6BB80FB6"/>
    <w:lvl w:ilvl="0" w:tplc="0405001B">
      <w:start w:val="1"/>
      <w:numFmt w:val="lowerRoman"/>
      <w:lvlText w:val="%1."/>
      <w:lvlJc w:val="right"/>
      <w:pPr>
        <w:ind w:left="2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10" w:hanging="360"/>
      </w:pPr>
    </w:lvl>
    <w:lvl w:ilvl="2" w:tplc="0405001B" w:tentative="1">
      <w:start w:val="1"/>
      <w:numFmt w:val="lowerRoman"/>
      <w:lvlText w:val="%3."/>
      <w:lvlJc w:val="right"/>
      <w:pPr>
        <w:ind w:left="3730" w:hanging="180"/>
      </w:pPr>
    </w:lvl>
    <w:lvl w:ilvl="3" w:tplc="0405000F" w:tentative="1">
      <w:start w:val="1"/>
      <w:numFmt w:val="decimal"/>
      <w:lvlText w:val="%4."/>
      <w:lvlJc w:val="left"/>
      <w:pPr>
        <w:ind w:left="4450" w:hanging="360"/>
      </w:pPr>
    </w:lvl>
    <w:lvl w:ilvl="4" w:tplc="04050019" w:tentative="1">
      <w:start w:val="1"/>
      <w:numFmt w:val="lowerLetter"/>
      <w:lvlText w:val="%5."/>
      <w:lvlJc w:val="left"/>
      <w:pPr>
        <w:ind w:left="5170" w:hanging="360"/>
      </w:pPr>
    </w:lvl>
    <w:lvl w:ilvl="5" w:tplc="0405001B" w:tentative="1">
      <w:start w:val="1"/>
      <w:numFmt w:val="lowerRoman"/>
      <w:lvlText w:val="%6."/>
      <w:lvlJc w:val="right"/>
      <w:pPr>
        <w:ind w:left="5890" w:hanging="180"/>
      </w:pPr>
    </w:lvl>
    <w:lvl w:ilvl="6" w:tplc="0405000F" w:tentative="1">
      <w:start w:val="1"/>
      <w:numFmt w:val="decimal"/>
      <w:lvlText w:val="%7."/>
      <w:lvlJc w:val="left"/>
      <w:pPr>
        <w:ind w:left="6610" w:hanging="360"/>
      </w:pPr>
    </w:lvl>
    <w:lvl w:ilvl="7" w:tplc="04050019" w:tentative="1">
      <w:start w:val="1"/>
      <w:numFmt w:val="lowerLetter"/>
      <w:lvlText w:val="%8."/>
      <w:lvlJc w:val="left"/>
      <w:pPr>
        <w:ind w:left="7330" w:hanging="360"/>
      </w:pPr>
    </w:lvl>
    <w:lvl w:ilvl="8" w:tplc="040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5" w15:restartNumberingAfterBreak="0">
    <w:nsid w:val="41AD510E"/>
    <w:multiLevelType w:val="hybridMultilevel"/>
    <w:tmpl w:val="761A5C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A0D24"/>
    <w:multiLevelType w:val="hybridMultilevel"/>
    <w:tmpl w:val="C47411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033BB"/>
    <w:multiLevelType w:val="hybridMultilevel"/>
    <w:tmpl w:val="2130B384"/>
    <w:lvl w:ilvl="0" w:tplc="81344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B54BFB4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526ECE"/>
    <w:multiLevelType w:val="hybridMultilevel"/>
    <w:tmpl w:val="9358FCE2"/>
    <w:lvl w:ilvl="0" w:tplc="888E2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D000B1"/>
    <w:multiLevelType w:val="hybridMultilevel"/>
    <w:tmpl w:val="6E4AA200"/>
    <w:lvl w:ilvl="0" w:tplc="0405000B">
      <w:start w:val="1"/>
      <w:numFmt w:val="bullet"/>
      <w:lvlText w:val=""/>
      <w:lvlJc w:val="left"/>
      <w:pPr>
        <w:ind w:left="228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20" w15:restartNumberingAfterBreak="0">
    <w:nsid w:val="5DFD6B6A"/>
    <w:multiLevelType w:val="hybridMultilevel"/>
    <w:tmpl w:val="CE564524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157BA"/>
    <w:multiLevelType w:val="hybridMultilevel"/>
    <w:tmpl w:val="6B2CE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92E75"/>
    <w:multiLevelType w:val="hybridMultilevel"/>
    <w:tmpl w:val="C26A01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B091F"/>
    <w:multiLevelType w:val="hybridMultilevel"/>
    <w:tmpl w:val="579A2A9E"/>
    <w:lvl w:ilvl="0" w:tplc="B896FCCC">
      <w:start w:val="1"/>
      <w:numFmt w:val="decimal"/>
      <w:lvlText w:val="1.%1."/>
      <w:lvlJc w:val="left"/>
      <w:pPr>
        <w:ind w:left="1146" w:hanging="360"/>
      </w:pPr>
      <w:rPr>
        <w:rFonts w:ascii="Arial" w:hAnsi="Arial" w:cs="Arial" w:hint="default"/>
        <w:b/>
        <w:bCs/>
        <w:i w:val="0"/>
        <w:color w:val="auto"/>
        <w:sz w:val="20"/>
        <w:szCs w:val="20"/>
      </w:rPr>
    </w:lvl>
    <w:lvl w:ilvl="1" w:tplc="3AB49986">
      <w:start w:val="1"/>
      <w:numFmt w:val="decimal"/>
      <w:lvlText w:val="1.%2."/>
      <w:lvlJc w:val="left"/>
      <w:pPr>
        <w:ind w:left="1866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9D313D8"/>
    <w:multiLevelType w:val="hybridMultilevel"/>
    <w:tmpl w:val="0A70B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6F0741ED"/>
    <w:multiLevelType w:val="multilevel"/>
    <w:tmpl w:val="D2A8E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141F66"/>
    <w:multiLevelType w:val="hybridMultilevel"/>
    <w:tmpl w:val="73EE1564"/>
    <w:lvl w:ilvl="0" w:tplc="01849C0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853265"/>
    <w:multiLevelType w:val="hybridMultilevel"/>
    <w:tmpl w:val="363AC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0"/>
  </w:num>
  <w:num w:numId="5">
    <w:abstractNumId w:val="18"/>
  </w:num>
  <w:num w:numId="6">
    <w:abstractNumId w:val="22"/>
  </w:num>
  <w:num w:numId="7">
    <w:abstractNumId w:val="3"/>
  </w:num>
  <w:num w:numId="8">
    <w:abstractNumId w:val="8"/>
  </w:num>
  <w:num w:numId="9">
    <w:abstractNumId w:val="14"/>
  </w:num>
  <w:num w:numId="10">
    <w:abstractNumId w:val="27"/>
  </w:num>
  <w:num w:numId="11">
    <w:abstractNumId w:val="1"/>
  </w:num>
  <w:num w:numId="12">
    <w:abstractNumId w:val="17"/>
  </w:num>
  <w:num w:numId="13">
    <w:abstractNumId w:val="21"/>
  </w:num>
  <w:num w:numId="14">
    <w:abstractNumId w:val="6"/>
  </w:num>
  <w:num w:numId="15">
    <w:abstractNumId w:val="7"/>
  </w:num>
  <w:num w:numId="16">
    <w:abstractNumId w:val="9"/>
  </w:num>
  <w:num w:numId="17">
    <w:abstractNumId w:val="16"/>
  </w:num>
  <w:num w:numId="18">
    <w:abstractNumId w:val="2"/>
  </w:num>
  <w:num w:numId="19">
    <w:abstractNumId w:val="26"/>
  </w:num>
  <w:num w:numId="20">
    <w:abstractNumId w:val="15"/>
  </w:num>
  <w:num w:numId="21">
    <w:abstractNumId w:val="23"/>
  </w:num>
  <w:num w:numId="22">
    <w:abstractNumId w:val="28"/>
  </w:num>
  <w:num w:numId="23">
    <w:abstractNumId w:val="24"/>
  </w:num>
  <w:num w:numId="24">
    <w:abstractNumId w:val="10"/>
  </w:num>
  <w:num w:numId="25">
    <w:abstractNumId w:val="11"/>
  </w:num>
  <w:num w:numId="26">
    <w:abstractNumId w:val="0"/>
  </w:num>
  <w:num w:numId="27">
    <w:abstractNumId w:val="19"/>
  </w:num>
  <w:num w:numId="28">
    <w:abstractNumId w:val="25"/>
  </w:num>
  <w:num w:numId="29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FF"/>
    <w:rsid w:val="00002E4D"/>
    <w:rsid w:val="00006D58"/>
    <w:rsid w:val="00026F99"/>
    <w:rsid w:val="00047A52"/>
    <w:rsid w:val="00051F9E"/>
    <w:rsid w:val="00053FAF"/>
    <w:rsid w:val="000567E3"/>
    <w:rsid w:val="00062567"/>
    <w:rsid w:val="000742F9"/>
    <w:rsid w:val="00077942"/>
    <w:rsid w:val="00087B59"/>
    <w:rsid w:val="000946F7"/>
    <w:rsid w:val="00097433"/>
    <w:rsid w:val="000B0F55"/>
    <w:rsid w:val="000B1490"/>
    <w:rsid w:val="000B7DB6"/>
    <w:rsid w:val="000C20CF"/>
    <w:rsid w:val="000E3E19"/>
    <w:rsid w:val="00105EE1"/>
    <w:rsid w:val="00106B4A"/>
    <w:rsid w:val="0011073C"/>
    <w:rsid w:val="00115603"/>
    <w:rsid w:val="001254A0"/>
    <w:rsid w:val="001441D7"/>
    <w:rsid w:val="00146BEB"/>
    <w:rsid w:val="00150971"/>
    <w:rsid w:val="00170746"/>
    <w:rsid w:val="001719F0"/>
    <w:rsid w:val="001727CD"/>
    <w:rsid w:val="00172DD8"/>
    <w:rsid w:val="00174845"/>
    <w:rsid w:val="00183514"/>
    <w:rsid w:val="001A683D"/>
    <w:rsid w:val="001B6848"/>
    <w:rsid w:val="001C0B7F"/>
    <w:rsid w:val="001C1D13"/>
    <w:rsid w:val="001E15DE"/>
    <w:rsid w:val="001E435E"/>
    <w:rsid w:val="001F3EE0"/>
    <w:rsid w:val="001F444A"/>
    <w:rsid w:val="001F73E5"/>
    <w:rsid w:val="001F7417"/>
    <w:rsid w:val="0020505B"/>
    <w:rsid w:val="00207EC1"/>
    <w:rsid w:val="002130CB"/>
    <w:rsid w:val="00221C7C"/>
    <w:rsid w:val="00227838"/>
    <w:rsid w:val="0023495A"/>
    <w:rsid w:val="002513BA"/>
    <w:rsid w:val="00256DA3"/>
    <w:rsid w:val="00267389"/>
    <w:rsid w:val="00280297"/>
    <w:rsid w:val="00291CAE"/>
    <w:rsid w:val="002932AC"/>
    <w:rsid w:val="002B3951"/>
    <w:rsid w:val="002C66C3"/>
    <w:rsid w:val="002C6806"/>
    <w:rsid w:val="002D1228"/>
    <w:rsid w:val="002D206D"/>
    <w:rsid w:val="002E353B"/>
    <w:rsid w:val="002E7074"/>
    <w:rsid w:val="002F0E6B"/>
    <w:rsid w:val="002F11DF"/>
    <w:rsid w:val="002F3338"/>
    <w:rsid w:val="00304DE3"/>
    <w:rsid w:val="00311147"/>
    <w:rsid w:val="0031474D"/>
    <w:rsid w:val="00315E7E"/>
    <w:rsid w:val="00321C15"/>
    <w:rsid w:val="003238FA"/>
    <w:rsid w:val="00325ED8"/>
    <w:rsid w:val="00336D30"/>
    <w:rsid w:val="003405F7"/>
    <w:rsid w:val="00340B9E"/>
    <w:rsid w:val="00371DEA"/>
    <w:rsid w:val="003743EF"/>
    <w:rsid w:val="00377A2F"/>
    <w:rsid w:val="003829E6"/>
    <w:rsid w:val="00390732"/>
    <w:rsid w:val="003919BE"/>
    <w:rsid w:val="0039308B"/>
    <w:rsid w:val="00395719"/>
    <w:rsid w:val="00395FC4"/>
    <w:rsid w:val="003A1960"/>
    <w:rsid w:val="003B39A8"/>
    <w:rsid w:val="003C5FA6"/>
    <w:rsid w:val="003D5397"/>
    <w:rsid w:val="003E1FF0"/>
    <w:rsid w:val="003E507C"/>
    <w:rsid w:val="003E5606"/>
    <w:rsid w:val="003F7C3F"/>
    <w:rsid w:val="00404FFA"/>
    <w:rsid w:val="0041118F"/>
    <w:rsid w:val="00415C97"/>
    <w:rsid w:val="00420489"/>
    <w:rsid w:val="00423D05"/>
    <w:rsid w:val="00440CB1"/>
    <w:rsid w:val="00442027"/>
    <w:rsid w:val="00450895"/>
    <w:rsid w:val="00453B1F"/>
    <w:rsid w:val="00456188"/>
    <w:rsid w:val="004572B2"/>
    <w:rsid w:val="0046082E"/>
    <w:rsid w:val="004675B4"/>
    <w:rsid w:val="00467808"/>
    <w:rsid w:val="00472812"/>
    <w:rsid w:val="004731F3"/>
    <w:rsid w:val="00474A05"/>
    <w:rsid w:val="00477D60"/>
    <w:rsid w:val="004811D9"/>
    <w:rsid w:val="0048783F"/>
    <w:rsid w:val="00490E4F"/>
    <w:rsid w:val="004A1D21"/>
    <w:rsid w:val="004A4087"/>
    <w:rsid w:val="004A79A3"/>
    <w:rsid w:val="004B74F4"/>
    <w:rsid w:val="004D1275"/>
    <w:rsid w:val="004D1284"/>
    <w:rsid w:val="004D1D8F"/>
    <w:rsid w:val="004D2CD5"/>
    <w:rsid w:val="004F14A4"/>
    <w:rsid w:val="004F5961"/>
    <w:rsid w:val="005020D3"/>
    <w:rsid w:val="005126F9"/>
    <w:rsid w:val="00522EF0"/>
    <w:rsid w:val="00523924"/>
    <w:rsid w:val="00525D85"/>
    <w:rsid w:val="00526E70"/>
    <w:rsid w:val="00531479"/>
    <w:rsid w:val="00532597"/>
    <w:rsid w:val="00537339"/>
    <w:rsid w:val="00537878"/>
    <w:rsid w:val="00540677"/>
    <w:rsid w:val="00544B2F"/>
    <w:rsid w:val="00552A20"/>
    <w:rsid w:val="00552B06"/>
    <w:rsid w:val="00555ACC"/>
    <w:rsid w:val="00564EFF"/>
    <w:rsid w:val="00567E0C"/>
    <w:rsid w:val="005846A1"/>
    <w:rsid w:val="00590B3E"/>
    <w:rsid w:val="005A008B"/>
    <w:rsid w:val="005A03A2"/>
    <w:rsid w:val="005A0BD8"/>
    <w:rsid w:val="005A1502"/>
    <w:rsid w:val="005A7A4B"/>
    <w:rsid w:val="005B0D9B"/>
    <w:rsid w:val="005B0E92"/>
    <w:rsid w:val="005B37DE"/>
    <w:rsid w:val="005B5833"/>
    <w:rsid w:val="005E0774"/>
    <w:rsid w:val="006070A7"/>
    <w:rsid w:val="00607576"/>
    <w:rsid w:val="00621BED"/>
    <w:rsid w:val="00641F28"/>
    <w:rsid w:val="00646381"/>
    <w:rsid w:val="00652824"/>
    <w:rsid w:val="006544CA"/>
    <w:rsid w:val="00661C15"/>
    <w:rsid w:val="006653C8"/>
    <w:rsid w:val="00670B94"/>
    <w:rsid w:val="00674E35"/>
    <w:rsid w:val="00675E0B"/>
    <w:rsid w:val="00680F8B"/>
    <w:rsid w:val="006834D5"/>
    <w:rsid w:val="00692E6A"/>
    <w:rsid w:val="006A1EFE"/>
    <w:rsid w:val="006B21E4"/>
    <w:rsid w:val="006B7902"/>
    <w:rsid w:val="006C007B"/>
    <w:rsid w:val="006D1F1C"/>
    <w:rsid w:val="006D4B86"/>
    <w:rsid w:val="006D5771"/>
    <w:rsid w:val="006E3E07"/>
    <w:rsid w:val="006E5C4D"/>
    <w:rsid w:val="006F0873"/>
    <w:rsid w:val="006F11C2"/>
    <w:rsid w:val="006F38E8"/>
    <w:rsid w:val="006F6320"/>
    <w:rsid w:val="006F7F59"/>
    <w:rsid w:val="00700425"/>
    <w:rsid w:val="007140B9"/>
    <w:rsid w:val="00724CDF"/>
    <w:rsid w:val="00726189"/>
    <w:rsid w:val="007422F7"/>
    <w:rsid w:val="00744A9F"/>
    <w:rsid w:val="007554DC"/>
    <w:rsid w:val="00760B0E"/>
    <w:rsid w:val="00765286"/>
    <w:rsid w:val="00776F3C"/>
    <w:rsid w:val="00796C04"/>
    <w:rsid w:val="007A2B11"/>
    <w:rsid w:val="007A472A"/>
    <w:rsid w:val="007B16AC"/>
    <w:rsid w:val="007B2AE4"/>
    <w:rsid w:val="007B430E"/>
    <w:rsid w:val="007B60F2"/>
    <w:rsid w:val="007D3CAB"/>
    <w:rsid w:val="007D5591"/>
    <w:rsid w:val="007F1BFA"/>
    <w:rsid w:val="007F4052"/>
    <w:rsid w:val="007F7D19"/>
    <w:rsid w:val="0081064B"/>
    <w:rsid w:val="00827026"/>
    <w:rsid w:val="00835A76"/>
    <w:rsid w:val="00835B71"/>
    <w:rsid w:val="00840737"/>
    <w:rsid w:val="00851A17"/>
    <w:rsid w:val="008539EC"/>
    <w:rsid w:val="0086549D"/>
    <w:rsid w:val="00874155"/>
    <w:rsid w:val="00891692"/>
    <w:rsid w:val="0089466E"/>
    <w:rsid w:val="0089589A"/>
    <w:rsid w:val="008A306A"/>
    <w:rsid w:val="008A6864"/>
    <w:rsid w:val="008A7682"/>
    <w:rsid w:val="008B52D1"/>
    <w:rsid w:val="008C462F"/>
    <w:rsid w:val="008C671B"/>
    <w:rsid w:val="008D06FF"/>
    <w:rsid w:val="008E5E0E"/>
    <w:rsid w:val="008E6233"/>
    <w:rsid w:val="008F7309"/>
    <w:rsid w:val="00900665"/>
    <w:rsid w:val="00904E2A"/>
    <w:rsid w:val="00907DF5"/>
    <w:rsid w:val="00921F8C"/>
    <w:rsid w:val="009231A4"/>
    <w:rsid w:val="00931D7D"/>
    <w:rsid w:val="00932872"/>
    <w:rsid w:val="0094729C"/>
    <w:rsid w:val="0095600D"/>
    <w:rsid w:val="00961DF5"/>
    <w:rsid w:val="009679A9"/>
    <w:rsid w:val="00970D6C"/>
    <w:rsid w:val="00981A7E"/>
    <w:rsid w:val="00981E78"/>
    <w:rsid w:val="00982DA8"/>
    <w:rsid w:val="009832E8"/>
    <w:rsid w:val="009845D9"/>
    <w:rsid w:val="00985F72"/>
    <w:rsid w:val="00994B9F"/>
    <w:rsid w:val="009975B2"/>
    <w:rsid w:val="009A2126"/>
    <w:rsid w:val="009A4E37"/>
    <w:rsid w:val="009B35EF"/>
    <w:rsid w:val="009B4028"/>
    <w:rsid w:val="009D3136"/>
    <w:rsid w:val="009D3A7C"/>
    <w:rsid w:val="009D626B"/>
    <w:rsid w:val="009D7635"/>
    <w:rsid w:val="009E3001"/>
    <w:rsid w:val="009E5916"/>
    <w:rsid w:val="009E5F63"/>
    <w:rsid w:val="009F758F"/>
    <w:rsid w:val="00A15DAC"/>
    <w:rsid w:val="00A2661F"/>
    <w:rsid w:val="00A30336"/>
    <w:rsid w:val="00A424B2"/>
    <w:rsid w:val="00A44C3F"/>
    <w:rsid w:val="00A55BA4"/>
    <w:rsid w:val="00A662C4"/>
    <w:rsid w:val="00A70794"/>
    <w:rsid w:val="00A81238"/>
    <w:rsid w:val="00A83323"/>
    <w:rsid w:val="00A9400C"/>
    <w:rsid w:val="00A97C5F"/>
    <w:rsid w:val="00AA23C6"/>
    <w:rsid w:val="00AB5146"/>
    <w:rsid w:val="00AC5ABB"/>
    <w:rsid w:val="00AC61AC"/>
    <w:rsid w:val="00AD36F8"/>
    <w:rsid w:val="00AD5D84"/>
    <w:rsid w:val="00AE325B"/>
    <w:rsid w:val="00B140BB"/>
    <w:rsid w:val="00B17CF5"/>
    <w:rsid w:val="00B26130"/>
    <w:rsid w:val="00B40E6E"/>
    <w:rsid w:val="00B46A00"/>
    <w:rsid w:val="00B534DA"/>
    <w:rsid w:val="00B540BC"/>
    <w:rsid w:val="00B54334"/>
    <w:rsid w:val="00B7068B"/>
    <w:rsid w:val="00B71708"/>
    <w:rsid w:val="00B750D0"/>
    <w:rsid w:val="00B8374F"/>
    <w:rsid w:val="00BB098A"/>
    <w:rsid w:val="00BB3ED8"/>
    <w:rsid w:val="00BB7D0F"/>
    <w:rsid w:val="00BC0E90"/>
    <w:rsid w:val="00BC6E30"/>
    <w:rsid w:val="00BD22F4"/>
    <w:rsid w:val="00BD326B"/>
    <w:rsid w:val="00BE4F5F"/>
    <w:rsid w:val="00BE68F0"/>
    <w:rsid w:val="00BF4285"/>
    <w:rsid w:val="00BF6984"/>
    <w:rsid w:val="00C04536"/>
    <w:rsid w:val="00C11C6A"/>
    <w:rsid w:val="00C13205"/>
    <w:rsid w:val="00C220FE"/>
    <w:rsid w:val="00C245A3"/>
    <w:rsid w:val="00C30D4F"/>
    <w:rsid w:val="00C312ED"/>
    <w:rsid w:val="00C31BBB"/>
    <w:rsid w:val="00C4020D"/>
    <w:rsid w:val="00C42BDD"/>
    <w:rsid w:val="00C43E5F"/>
    <w:rsid w:val="00C57B7D"/>
    <w:rsid w:val="00C65E13"/>
    <w:rsid w:val="00C65E15"/>
    <w:rsid w:val="00C76F85"/>
    <w:rsid w:val="00C77CF6"/>
    <w:rsid w:val="00C92392"/>
    <w:rsid w:val="00C92545"/>
    <w:rsid w:val="00C97DAA"/>
    <w:rsid w:val="00CC490A"/>
    <w:rsid w:val="00CC7817"/>
    <w:rsid w:val="00CD0828"/>
    <w:rsid w:val="00CD17EF"/>
    <w:rsid w:val="00CD1DC6"/>
    <w:rsid w:val="00CD2596"/>
    <w:rsid w:val="00CE5103"/>
    <w:rsid w:val="00CF7D6D"/>
    <w:rsid w:val="00D02167"/>
    <w:rsid w:val="00D02245"/>
    <w:rsid w:val="00D0462F"/>
    <w:rsid w:val="00D1366A"/>
    <w:rsid w:val="00D3296F"/>
    <w:rsid w:val="00D33774"/>
    <w:rsid w:val="00D3405D"/>
    <w:rsid w:val="00D34B19"/>
    <w:rsid w:val="00D430A0"/>
    <w:rsid w:val="00D436A1"/>
    <w:rsid w:val="00D46322"/>
    <w:rsid w:val="00D46C77"/>
    <w:rsid w:val="00D55E69"/>
    <w:rsid w:val="00D56EDA"/>
    <w:rsid w:val="00D62889"/>
    <w:rsid w:val="00D64FCD"/>
    <w:rsid w:val="00D656C2"/>
    <w:rsid w:val="00D7524D"/>
    <w:rsid w:val="00D75E46"/>
    <w:rsid w:val="00D81F52"/>
    <w:rsid w:val="00D9163C"/>
    <w:rsid w:val="00D91E53"/>
    <w:rsid w:val="00D9577F"/>
    <w:rsid w:val="00DA01C6"/>
    <w:rsid w:val="00DA240B"/>
    <w:rsid w:val="00DC097B"/>
    <w:rsid w:val="00DC7DEE"/>
    <w:rsid w:val="00DD016F"/>
    <w:rsid w:val="00DD47D6"/>
    <w:rsid w:val="00DE009D"/>
    <w:rsid w:val="00DF24C6"/>
    <w:rsid w:val="00E02360"/>
    <w:rsid w:val="00E026E7"/>
    <w:rsid w:val="00E059A9"/>
    <w:rsid w:val="00E0658D"/>
    <w:rsid w:val="00E2270B"/>
    <w:rsid w:val="00E25C86"/>
    <w:rsid w:val="00E270BF"/>
    <w:rsid w:val="00E3495B"/>
    <w:rsid w:val="00E4121C"/>
    <w:rsid w:val="00E51DF1"/>
    <w:rsid w:val="00E54198"/>
    <w:rsid w:val="00E5444D"/>
    <w:rsid w:val="00E613BD"/>
    <w:rsid w:val="00E644CA"/>
    <w:rsid w:val="00E66CCD"/>
    <w:rsid w:val="00E753B3"/>
    <w:rsid w:val="00E75AE9"/>
    <w:rsid w:val="00E76BAD"/>
    <w:rsid w:val="00E90EDF"/>
    <w:rsid w:val="00E91099"/>
    <w:rsid w:val="00E921CC"/>
    <w:rsid w:val="00E95442"/>
    <w:rsid w:val="00E95B49"/>
    <w:rsid w:val="00E95D03"/>
    <w:rsid w:val="00E978D7"/>
    <w:rsid w:val="00EA4532"/>
    <w:rsid w:val="00EA7A62"/>
    <w:rsid w:val="00EB0E2B"/>
    <w:rsid w:val="00EB2375"/>
    <w:rsid w:val="00EC0BEA"/>
    <w:rsid w:val="00EC12CB"/>
    <w:rsid w:val="00EC1B31"/>
    <w:rsid w:val="00ED5FDB"/>
    <w:rsid w:val="00F116AE"/>
    <w:rsid w:val="00F12C06"/>
    <w:rsid w:val="00F1646C"/>
    <w:rsid w:val="00F20538"/>
    <w:rsid w:val="00F24392"/>
    <w:rsid w:val="00F24B71"/>
    <w:rsid w:val="00F4053F"/>
    <w:rsid w:val="00F44631"/>
    <w:rsid w:val="00F45BD5"/>
    <w:rsid w:val="00F51DBE"/>
    <w:rsid w:val="00F548D3"/>
    <w:rsid w:val="00F718A5"/>
    <w:rsid w:val="00F72DED"/>
    <w:rsid w:val="00F74441"/>
    <w:rsid w:val="00F827C7"/>
    <w:rsid w:val="00F831DE"/>
    <w:rsid w:val="00F83BEE"/>
    <w:rsid w:val="00FA78FD"/>
    <w:rsid w:val="00FC2F94"/>
    <w:rsid w:val="00FC6F61"/>
    <w:rsid w:val="00FD3A8D"/>
    <w:rsid w:val="00FD7B29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8DA1"/>
  <w15:docId w15:val="{7B26B5B8-02CE-4579-A92A-7F5C3F81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771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06FF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8D06FF"/>
    <w:pPr>
      <w:keepNext/>
      <w:jc w:val="center"/>
      <w:outlineLvl w:val="1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8D06F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D06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06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06FF"/>
    <w:rPr>
      <w:rFonts w:eastAsia="Times New Roman"/>
      <w:b/>
      <w:bCs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D06FF"/>
    <w:rPr>
      <w:rFonts w:eastAsia="Times New Roman"/>
      <w:sz w:val="44"/>
      <w:lang w:eastAsia="cs-CZ"/>
    </w:rPr>
  </w:style>
  <w:style w:type="character" w:customStyle="1" w:styleId="Nadpis5Char">
    <w:name w:val="Nadpis 5 Char"/>
    <w:basedOn w:val="Standardnpsmoodstavce"/>
    <w:link w:val="Nadpis5"/>
    <w:rsid w:val="008D06FF"/>
    <w:rPr>
      <w:rFonts w:eastAsia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8D06FF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D06FF"/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8D06FF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8D06FF"/>
    <w:rPr>
      <w:rFonts w:eastAsia="Times New Roman"/>
      <w:color w:val="FF0000"/>
      <w:lang w:eastAsia="cs-CZ"/>
    </w:rPr>
  </w:style>
  <w:style w:type="paragraph" w:styleId="Zkladntext2">
    <w:name w:val="Body Text 2"/>
    <w:basedOn w:val="Normln"/>
    <w:link w:val="Zkladntext2Char"/>
    <w:rsid w:val="008D06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06FF"/>
    <w:rPr>
      <w:rFonts w:eastAsia="Times New Roman"/>
      <w:lang w:eastAsia="cs-CZ"/>
    </w:rPr>
  </w:style>
  <w:style w:type="paragraph" w:styleId="Nzev">
    <w:name w:val="Title"/>
    <w:basedOn w:val="Normln"/>
    <w:link w:val="NzevChar"/>
    <w:qFormat/>
    <w:rsid w:val="008D06FF"/>
    <w:pPr>
      <w:ind w:right="-625"/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8D06FF"/>
    <w:rPr>
      <w:rFonts w:eastAsia="Times New Roman"/>
      <w:b/>
      <w:sz w:val="44"/>
      <w:szCs w:val="20"/>
      <w:lang w:eastAsia="cs-CZ"/>
    </w:rPr>
  </w:style>
  <w:style w:type="paragraph" w:styleId="Zkladntext3">
    <w:name w:val="Body Text 3"/>
    <w:basedOn w:val="Normln"/>
    <w:link w:val="Zkladntext3Char"/>
    <w:rsid w:val="008D06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06FF"/>
    <w:rPr>
      <w:rFonts w:eastAsia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8D06FF"/>
    <w:rPr>
      <w:rFonts w:ascii="Courier New" w:hAnsi="Courier New"/>
      <w:b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8D06FF"/>
    <w:rPr>
      <w:rFonts w:ascii="Courier New" w:eastAsia="Times New Roman" w:hAnsi="Courier New"/>
      <w:b/>
      <w:sz w:val="20"/>
      <w:szCs w:val="20"/>
      <w:lang w:eastAsia="cs-CZ"/>
    </w:rPr>
  </w:style>
  <w:style w:type="paragraph" w:styleId="Textvbloku">
    <w:name w:val="Block Text"/>
    <w:basedOn w:val="Normln"/>
    <w:rsid w:val="008D06FF"/>
    <w:pPr>
      <w:ind w:left="709" w:right="-51" w:hanging="283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BA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BA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A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006D5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81A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81A7E"/>
    <w:rPr>
      <w:rFonts w:eastAsia="Times New Roman"/>
      <w:lang w:eastAsia="cs-CZ"/>
    </w:rPr>
  </w:style>
  <w:style w:type="paragraph" w:customStyle="1" w:styleId="NormalJustified">
    <w:name w:val="Normal (Justified)"/>
    <w:basedOn w:val="Normln"/>
    <w:rsid w:val="00981A7E"/>
    <w:pPr>
      <w:widowControl w:val="0"/>
      <w:jc w:val="both"/>
    </w:pPr>
    <w:rPr>
      <w:kern w:val="28"/>
    </w:rPr>
  </w:style>
  <w:style w:type="paragraph" w:styleId="Zhlav">
    <w:name w:val="header"/>
    <w:basedOn w:val="Normln"/>
    <w:link w:val="Zhlav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00D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00D"/>
    <w:rPr>
      <w:rFonts w:eastAsia="Times New Roman"/>
      <w:lang w:eastAsia="cs-CZ"/>
    </w:rPr>
  </w:style>
  <w:style w:type="character" w:styleId="slostrnky">
    <w:name w:val="page number"/>
    <w:basedOn w:val="Standardnpsmoodstavce"/>
    <w:rsid w:val="0095600D"/>
  </w:style>
  <w:style w:type="character" w:customStyle="1" w:styleId="ProsttextChar1">
    <w:name w:val="Prostý text Char1"/>
    <w:uiPriority w:val="99"/>
    <w:semiHidden/>
    <w:locked/>
    <w:rsid w:val="0089589A"/>
    <w:rPr>
      <w:rFonts w:ascii="Courier New" w:hAnsi="Courier New" w:cs="Courier New"/>
      <w:sz w:val="20"/>
      <w:szCs w:val="20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89589A"/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958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9589A"/>
    <w:rPr>
      <w:rFonts w:eastAsia="Times New Roman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589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9589A"/>
    <w:rPr>
      <w:rFonts w:eastAsia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7D19"/>
    <w:rPr>
      <w:color w:val="0000FF" w:themeColor="hyperlink"/>
      <w:u w:val="single"/>
    </w:rPr>
  </w:style>
  <w:style w:type="character" w:customStyle="1" w:styleId="Zhlavnebozpat2">
    <w:name w:val="Záhlaví nebo zápatí (2)_"/>
    <w:basedOn w:val="Standardnpsmoodstavce"/>
    <w:link w:val="Zhlavnebozpat20"/>
    <w:rsid w:val="00FC2F94"/>
    <w:rPr>
      <w:rFonts w:eastAsia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FC2F94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Zkladntext0">
    <w:name w:val="Základní text_"/>
    <w:basedOn w:val="Standardnpsmoodstavce"/>
    <w:link w:val="Zkladntext1"/>
    <w:rsid w:val="00FC2F94"/>
    <w:rPr>
      <w:rFonts w:eastAsia="Times New Roman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FC2F94"/>
    <w:pPr>
      <w:widowControl w:val="0"/>
      <w:shd w:val="clear" w:color="auto" w:fill="FFFFFF"/>
      <w:spacing w:after="30" w:line="288" w:lineRule="auto"/>
      <w:jc w:val="both"/>
    </w:pPr>
    <w:rPr>
      <w:sz w:val="22"/>
      <w:szCs w:val="22"/>
      <w:lang w:eastAsia="en-US"/>
    </w:rPr>
  </w:style>
  <w:style w:type="paragraph" w:customStyle="1" w:styleId="Import1">
    <w:name w:val="Import 1"/>
    <w:rsid w:val="009D626B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100" w:lineRule="atLeast"/>
      <w:jc w:val="both"/>
    </w:pPr>
    <w:rPr>
      <w:rFonts w:ascii="Avinion" w:eastAsia="Times New Roman" w:hAnsi="Avinion" w:cs="Avinion"/>
      <w:kern w:val="1"/>
      <w:szCs w:val="20"/>
      <w:lang w:val="en-US" w:eastAsia="hi-IN" w:bidi="hi-IN"/>
    </w:rPr>
  </w:style>
  <w:style w:type="paragraph" w:customStyle="1" w:styleId="Textpsmene">
    <w:name w:val="Text písmene"/>
    <w:basedOn w:val="Normln"/>
    <w:uiPriority w:val="99"/>
    <w:rsid w:val="00336D30"/>
    <w:pPr>
      <w:numPr>
        <w:ilvl w:val="1"/>
        <w:numId w:val="28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336D30"/>
    <w:pPr>
      <w:numPr>
        <w:numId w:val="28"/>
      </w:numPr>
      <w:tabs>
        <w:tab w:val="left" w:pos="851"/>
      </w:tabs>
      <w:spacing w:before="120" w:after="120"/>
      <w:jc w:val="both"/>
      <w:outlineLvl w:val="6"/>
    </w:pPr>
  </w:style>
  <w:style w:type="character" w:styleId="Zstupntext">
    <w:name w:val="Placeholder Text"/>
    <w:basedOn w:val="Standardnpsmoodstavce"/>
    <w:uiPriority w:val="99"/>
    <w:semiHidden/>
    <w:rsid w:val="009D76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rycova@jacz.cz" TargetMode="External"/><Relationship Id="rId4" Type="http://schemas.openxmlformats.org/officeDocument/2006/relationships/styles" Target="styles.xml"/><Relationship Id="rId9" Type="http://schemas.openxmlformats.org/officeDocument/2006/relationships/hyperlink" Target="mailto:jkolar@jacz.c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7CDB93EC2945849F2E9BCA1E9740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254017-2F42-4FF1-9ACE-F5C8D9A60CA9}"/>
      </w:docPartPr>
      <w:docPartBody>
        <w:p w:rsidR="005453AE" w:rsidRDefault="006B7074" w:rsidP="006B7074">
          <w:pPr>
            <w:pStyle w:val="CC7CDB93EC2945849F2E9BCA1E9740A8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</w:t>
          </w:r>
        </w:p>
      </w:docPartBody>
    </w:docPart>
    <w:docPart>
      <w:docPartPr>
        <w:name w:val="5B88CEA7EE284F94A72A0AA591D35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C0019-A1DA-4404-AFF3-EAC15E5433A8}"/>
      </w:docPartPr>
      <w:docPartBody>
        <w:p w:rsidR="005453AE" w:rsidRDefault="006B7074" w:rsidP="006B7074">
          <w:pPr>
            <w:pStyle w:val="5B88CEA7EE284F94A72A0AA591D35D5B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AC229B3C991E419B8730F81CC4DCE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188C1-EC9A-4819-BCC8-029CFD4DAC24}"/>
      </w:docPartPr>
      <w:docPartBody>
        <w:p w:rsidR="005453AE" w:rsidRDefault="006B7074" w:rsidP="006B7074">
          <w:pPr>
            <w:pStyle w:val="AC229B3C991E419B8730F81CC4DCE6E7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5ECD5B1D2AE14E35A3A304B41819B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35F52D-1391-4C96-9170-BF8D71182C76}"/>
      </w:docPartPr>
      <w:docPartBody>
        <w:p w:rsidR="005453AE" w:rsidRDefault="006B7074" w:rsidP="006B7074">
          <w:pPr>
            <w:pStyle w:val="5ECD5B1D2AE14E35A3A304B41819B70D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23D311B0BA7A4974AB16364CFE609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DCC05-B9F1-48E5-AE64-7FF68352AF5A}"/>
      </w:docPartPr>
      <w:docPartBody>
        <w:p w:rsidR="005453AE" w:rsidRDefault="006B7074" w:rsidP="006B7074">
          <w:pPr>
            <w:pStyle w:val="23D311B0BA7A4974AB16364CFE609CFE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83F17FF9979343E98182DCBC13970C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32054E-7C70-4FBB-B466-43250C1E3592}"/>
      </w:docPartPr>
      <w:docPartBody>
        <w:p w:rsidR="005453AE" w:rsidRDefault="006B7074" w:rsidP="006B7074">
          <w:pPr>
            <w:pStyle w:val="83F17FF9979343E98182DCBC13970C0D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1315F6668D85405D856D3EBD4FD0C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4221F-CF16-4144-BD02-BF8C7DC5A455}"/>
      </w:docPartPr>
      <w:docPartBody>
        <w:p w:rsidR="005453AE" w:rsidRDefault="006B7074" w:rsidP="006B7074">
          <w:pPr>
            <w:pStyle w:val="1315F6668D85405D856D3EBD4FD0C438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91A60FCE84A64531AEE0DC9380825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31D4C-EF15-47A2-BE51-E6F7F8C15619}"/>
      </w:docPartPr>
      <w:docPartBody>
        <w:p w:rsidR="005453AE" w:rsidRDefault="006B7074" w:rsidP="006B7074">
          <w:pPr>
            <w:pStyle w:val="91A60FCE84A64531AEE0DC9380825185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05D6EBF7AEF54BC7BF358B1F3E1214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9F0EFD-E906-48F2-9192-6352D77961E9}"/>
      </w:docPartPr>
      <w:docPartBody>
        <w:p w:rsidR="005453AE" w:rsidRDefault="006B7074" w:rsidP="006B7074">
          <w:pPr>
            <w:pStyle w:val="05D6EBF7AEF54BC7BF358B1F3E1214C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D490746BE74A059391B107A19177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86553-EDED-4D54-9BBC-35FE72B7415A}"/>
      </w:docPartPr>
      <w:docPartBody>
        <w:p w:rsidR="005453AE" w:rsidRDefault="006B7074" w:rsidP="006B7074">
          <w:pPr>
            <w:pStyle w:val="4AD490746BE74A059391B107A191770F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11D551B5A4504546B77A3E6A5BB4DE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5B182-CD8F-4CBB-A375-DA740095D230}"/>
      </w:docPartPr>
      <w:docPartBody>
        <w:p w:rsidR="005453AE" w:rsidRDefault="006B7074" w:rsidP="006B7074">
          <w:pPr>
            <w:pStyle w:val="11D551B5A4504546B77A3E6A5BB4DECF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88CE36860DE343D98F94D8C96CF5C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1C1F78-1DEC-499B-B327-BE9751BF815B}"/>
      </w:docPartPr>
      <w:docPartBody>
        <w:p w:rsidR="005453AE" w:rsidRDefault="006B7074" w:rsidP="006B7074">
          <w:pPr>
            <w:pStyle w:val="88CE36860DE343D98F94D8C96CF5CAE1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FD0F4B60039F4353B30CF6D43C63D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B95B-76B4-4078-A9F3-90861DE8B1D6}"/>
      </w:docPartPr>
      <w:docPartBody>
        <w:p w:rsidR="005453AE" w:rsidRDefault="006B7074" w:rsidP="006B7074">
          <w:pPr>
            <w:pStyle w:val="FD0F4B60039F4353B30CF6D43C63D735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4CC0836F6B804E8EA08D15566CBC0F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D03F39-43EB-418E-8E60-D8B26097A7C6}"/>
      </w:docPartPr>
      <w:docPartBody>
        <w:p w:rsidR="00C26158" w:rsidRDefault="001D5500" w:rsidP="001D5500">
          <w:pPr>
            <w:pStyle w:val="4CC0836F6B804E8EA08D15566CBC0FEA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DB78F474ABCF4101BB089F721F9107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139749-D2B8-4B27-AB7A-19F86FF60B15}"/>
      </w:docPartPr>
      <w:docPartBody>
        <w:p w:rsidR="00C26158" w:rsidRDefault="001D5500" w:rsidP="001D5500">
          <w:pPr>
            <w:pStyle w:val="DB78F474ABCF4101BB089F721F910768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A1353841E8B3498FA4155A2459B77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E9589A-5106-42AF-897B-AEE71360D399}"/>
      </w:docPartPr>
      <w:docPartBody>
        <w:p w:rsidR="00C26158" w:rsidRDefault="001D5500" w:rsidP="001D5500">
          <w:pPr>
            <w:pStyle w:val="A1353841E8B3498FA4155A2459B77D21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35DC2A6E60B347FD9EA1F5E8031A9C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ADDCCB-E4AF-406D-B417-720696C35852}"/>
      </w:docPartPr>
      <w:docPartBody>
        <w:p w:rsidR="00C26158" w:rsidRDefault="001D5500" w:rsidP="001D5500">
          <w:pPr>
            <w:pStyle w:val="35DC2A6E60B347FD9EA1F5E8031A9C3C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58E8BDF186DF4778923063AEEAAB2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F15B25-A96B-497D-8CFE-A1E19BF720F2}"/>
      </w:docPartPr>
      <w:docPartBody>
        <w:p w:rsidR="00C26158" w:rsidRDefault="001D5500" w:rsidP="001D5500">
          <w:pPr>
            <w:pStyle w:val="58E8BDF186DF4778923063AEEAAB23DE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96962E5851474CC183FCF9EEAFC6D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CC9972-6CAF-4509-A5BF-B695B8503553}"/>
      </w:docPartPr>
      <w:docPartBody>
        <w:p w:rsidR="00C26158" w:rsidRDefault="001D5500" w:rsidP="001D5500">
          <w:pPr>
            <w:pStyle w:val="96962E5851474CC183FCF9EEAFC6D507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B039AA86BCDF4F0A9D64F138600A7E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89CCD-80C4-49C5-9FD2-98B9CDC4E577}"/>
      </w:docPartPr>
      <w:docPartBody>
        <w:p w:rsidR="00B208BC" w:rsidRDefault="00951D25" w:rsidP="00951D25">
          <w:pPr>
            <w:pStyle w:val="B039AA86BCDF4F0A9D64F138600A7E11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</w:t>
          </w:r>
        </w:p>
      </w:docPartBody>
    </w:docPart>
    <w:docPart>
      <w:docPartPr>
        <w:name w:val="57BE66514DA44734ABF0B3F017FF5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C8905-D996-4835-BF53-8DA138194A95}"/>
      </w:docPartPr>
      <w:docPartBody>
        <w:p w:rsidR="00B208BC" w:rsidRDefault="00951D25" w:rsidP="00951D25">
          <w:pPr>
            <w:pStyle w:val="57BE66514DA44734ABF0B3F017FF551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</w:t>
          </w:r>
        </w:p>
      </w:docPartBody>
    </w:docPart>
    <w:docPart>
      <w:docPartPr>
        <w:name w:val="08870AD7E6F8433F8AB9BB75C1A56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23CC1-E234-4AD1-9BF0-754AB2D79A38}"/>
      </w:docPartPr>
      <w:docPartBody>
        <w:p w:rsidR="00B208BC" w:rsidRDefault="00951D25" w:rsidP="00951D25">
          <w:pPr>
            <w:pStyle w:val="08870AD7E6F8433F8AB9BB75C1A567FF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</w:t>
          </w:r>
        </w:p>
      </w:docPartBody>
    </w:docPart>
    <w:docPart>
      <w:docPartPr>
        <w:name w:val="58604B6E26D24BBDAA792367BD4AE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3F38C5-A5F5-41DB-AB50-472DEB3EBCC2}"/>
      </w:docPartPr>
      <w:docPartBody>
        <w:p w:rsidR="00796AEC" w:rsidRDefault="008B4FE1" w:rsidP="008B4FE1">
          <w:pPr>
            <w:pStyle w:val="58604B6E26D24BBDAA792367BD4AE9E7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E65FFF47704951AAFB75F95EC13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DF14D-F58C-4060-A4AB-110257FF8010}"/>
      </w:docPartPr>
      <w:docPartBody>
        <w:p w:rsidR="00796AEC" w:rsidRDefault="008B4FE1" w:rsidP="008B4FE1">
          <w:pPr>
            <w:pStyle w:val="AEE65FFF47704951AAFB75F95EC13D4F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A9FFB1FDCC92487BA59779C46E9D29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0F2D3D-A3E3-42DF-ACA2-8D2AF7A5AEA3}"/>
      </w:docPartPr>
      <w:docPartBody>
        <w:p w:rsidR="00796AEC" w:rsidRDefault="008B4FE1" w:rsidP="008B4FE1">
          <w:pPr>
            <w:pStyle w:val="A9FFB1FDCC92487BA59779C46E9D29B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89218A69DA82424FAF82BE39BBFE7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0CD217-9E17-4953-81B3-F8F275F08184}"/>
      </w:docPartPr>
      <w:docPartBody>
        <w:p w:rsidR="00FF626A" w:rsidRDefault="00C66B43" w:rsidP="00C66B43">
          <w:pPr>
            <w:pStyle w:val="89218A69DA82424FAF82BE39BBFE77D2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</w:t>
          </w:r>
        </w:p>
      </w:docPartBody>
    </w:docPart>
    <w:docPart>
      <w:docPartPr>
        <w:name w:val="6208239B733746728EB8340F8688A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A56F85-7D9B-448F-BE29-6B4FAB3D7824}"/>
      </w:docPartPr>
      <w:docPartBody>
        <w:p w:rsidR="00FF626A" w:rsidRDefault="00C66B43" w:rsidP="00C66B43">
          <w:pPr>
            <w:pStyle w:val="6208239B733746728EB8340F8688A0CE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text.</w:t>
          </w:r>
        </w:p>
      </w:docPartBody>
    </w:docPart>
    <w:docPart>
      <w:docPartPr>
        <w:name w:val="1E6B0EBD7391429CB49D48485050FE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8EA3D2-DF60-4406-BE71-9E0FD4627FBF}"/>
      </w:docPartPr>
      <w:docPartBody>
        <w:p w:rsidR="00FF626A" w:rsidRDefault="00C66B43" w:rsidP="00C66B43">
          <w:pPr>
            <w:pStyle w:val="1E6B0EBD7391429CB49D48485050FED4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text.</w:t>
          </w:r>
        </w:p>
      </w:docPartBody>
    </w:docPart>
    <w:docPart>
      <w:docPartPr>
        <w:name w:val="DF91FA7A13B54026A9DEBF0F962F3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F18763-B6DF-4763-9E24-771DCD076729}"/>
      </w:docPartPr>
      <w:docPartBody>
        <w:p w:rsidR="00FF626A" w:rsidRDefault="00C66B43" w:rsidP="00C66B43">
          <w:pPr>
            <w:pStyle w:val="DF91FA7A13B54026A9DEBF0F962F3C13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text.</w:t>
          </w:r>
        </w:p>
      </w:docPartBody>
    </w:docPart>
    <w:docPart>
      <w:docPartPr>
        <w:name w:val="E0F2DB4E55E545F39CD2B1FC463CA3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3D11B-E1C7-4759-AAE5-69DCF9593DD8}"/>
      </w:docPartPr>
      <w:docPartBody>
        <w:p w:rsidR="00FF626A" w:rsidRDefault="00C66B43" w:rsidP="00C66B43">
          <w:pPr>
            <w:pStyle w:val="E0F2DB4E55E545F39CD2B1FC463CA37E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text.</w:t>
          </w:r>
        </w:p>
      </w:docPartBody>
    </w:docPart>
    <w:docPart>
      <w:docPartPr>
        <w:name w:val="D3618B5AD6D548139DC9BAA68B17EC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EB926-B795-4433-AD6D-C6760CEDB3C4}"/>
      </w:docPartPr>
      <w:docPartBody>
        <w:p w:rsidR="00FF626A" w:rsidRDefault="00C66B43" w:rsidP="00C66B43">
          <w:pPr>
            <w:pStyle w:val="D3618B5AD6D548139DC9BAA68B17EC72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text.</w:t>
          </w:r>
        </w:p>
      </w:docPartBody>
    </w:docPart>
    <w:docPart>
      <w:docPartPr>
        <w:name w:val="A9442517034D4EF7A803B158F95FFE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D2957-905E-47A8-AB05-C0E9A565D130}"/>
      </w:docPartPr>
      <w:docPartBody>
        <w:p w:rsidR="00FF626A" w:rsidRDefault="00C66B43" w:rsidP="00C66B43">
          <w:pPr>
            <w:pStyle w:val="A9442517034D4EF7A803B158F95FFE9E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text.</w:t>
          </w:r>
        </w:p>
      </w:docPartBody>
    </w:docPart>
    <w:docPart>
      <w:docPartPr>
        <w:name w:val="609F052A466E45D1AC39E401E20C0E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D1CCEF-2B58-4499-B899-49FA5BD3AAAD}"/>
      </w:docPartPr>
      <w:docPartBody>
        <w:p w:rsidR="00FF626A" w:rsidRDefault="00C66B43" w:rsidP="00C66B43">
          <w:pPr>
            <w:pStyle w:val="609F052A466E45D1AC39E401E20C0EEC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text.</w:t>
          </w:r>
        </w:p>
      </w:docPartBody>
    </w:docPart>
    <w:docPart>
      <w:docPartPr>
        <w:name w:val="BC23DB8B8F0A407580D19A4A0E409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A62F6-C6F2-4AD6-8849-E05F3435AEFD}"/>
      </w:docPartPr>
      <w:docPartBody>
        <w:p w:rsidR="00FF626A" w:rsidRDefault="00C66B43" w:rsidP="00C66B43">
          <w:pPr>
            <w:pStyle w:val="BC23DB8B8F0A407580D19A4A0E409924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text.</w:t>
          </w:r>
        </w:p>
      </w:docPartBody>
    </w:docPart>
    <w:docPart>
      <w:docPartPr>
        <w:name w:val="DF8AA757AE8B4F868B9723D89F8D4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A985F-0C7D-41CE-A40C-9DF3DC92EFF7}"/>
      </w:docPartPr>
      <w:docPartBody>
        <w:p w:rsidR="00FF626A" w:rsidRDefault="00C66B43" w:rsidP="00C66B43">
          <w:pPr>
            <w:pStyle w:val="DF8AA757AE8B4F868B9723D89F8D41BD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text.</w:t>
          </w:r>
        </w:p>
      </w:docPartBody>
    </w:docPart>
    <w:docPart>
      <w:docPartPr>
        <w:name w:val="B2A3E8C0BE4F4797848A312EBFC50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86E32-F3FB-48C7-B448-A718B3FA29F2}"/>
      </w:docPartPr>
      <w:docPartBody>
        <w:p w:rsidR="00FF626A" w:rsidRDefault="00C66B43" w:rsidP="00C66B43">
          <w:pPr>
            <w:pStyle w:val="B2A3E8C0BE4F4797848A312EBFC50C29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text.</w:t>
          </w:r>
        </w:p>
      </w:docPartBody>
    </w:docPart>
    <w:docPart>
      <w:docPartPr>
        <w:name w:val="4D82199AE9244BF8B3D4E341BCDA9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16ACD7-2D88-41EA-9184-DCC74773847A}"/>
      </w:docPartPr>
      <w:docPartBody>
        <w:p w:rsidR="00FF626A" w:rsidRDefault="00C66B43" w:rsidP="00C66B43">
          <w:pPr>
            <w:pStyle w:val="4D82199AE9244BF8B3D4E341BCDA9407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text.</w:t>
          </w:r>
        </w:p>
      </w:docPartBody>
    </w:docPart>
    <w:docPart>
      <w:docPartPr>
        <w:name w:val="A59A610A3828447E9616AF37826FA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E1F51-C328-4ACB-8DD8-B9B35F3DA7A5}"/>
      </w:docPartPr>
      <w:docPartBody>
        <w:p w:rsidR="00FF626A" w:rsidRDefault="00C66B43" w:rsidP="00C66B43">
          <w:pPr>
            <w:pStyle w:val="A59A610A3828447E9616AF37826FABC0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text.</w:t>
          </w:r>
        </w:p>
      </w:docPartBody>
    </w:docPart>
    <w:docPart>
      <w:docPartPr>
        <w:name w:val="85CE815BE980441C9691DEB8C8D11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8F5F5-606A-47D1-B7FC-739B3319DBA6}"/>
      </w:docPartPr>
      <w:docPartBody>
        <w:p w:rsidR="00FF626A" w:rsidRDefault="00C66B43" w:rsidP="00C66B43">
          <w:pPr>
            <w:pStyle w:val="85CE815BE980441C9691DEB8C8D11F5C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text.</w:t>
          </w:r>
        </w:p>
      </w:docPartBody>
    </w:docPart>
    <w:docPart>
      <w:docPartPr>
        <w:name w:val="D30E2F21F9CE40C3B57EF88CA9EC2D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F2ECF-2CE0-4861-99E6-928623371553}"/>
      </w:docPartPr>
      <w:docPartBody>
        <w:p w:rsidR="00FF626A" w:rsidRDefault="00C66B43" w:rsidP="00C66B43">
          <w:pPr>
            <w:pStyle w:val="D30E2F21F9CE40C3B57EF88CA9EC2D93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text.</w:t>
          </w:r>
        </w:p>
      </w:docPartBody>
    </w:docPart>
    <w:docPart>
      <w:docPartPr>
        <w:name w:val="3A24ADA2826A4117AD8BA8F201458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EF6B8A-F2F5-4BEE-91EB-F7F905AD8641}"/>
      </w:docPartPr>
      <w:docPartBody>
        <w:p w:rsidR="00FF626A" w:rsidRDefault="00C66B43" w:rsidP="00C66B43">
          <w:pPr>
            <w:pStyle w:val="3A24ADA2826A4117AD8BA8F201458325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text.</w:t>
          </w:r>
        </w:p>
      </w:docPartBody>
    </w:docPart>
    <w:docPart>
      <w:docPartPr>
        <w:name w:val="7C20083F82B24361A5BE2CEAEC2CF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31282B-DD06-4B40-A6C8-0A8F4912BBD4}"/>
      </w:docPartPr>
      <w:docPartBody>
        <w:p w:rsidR="00FF626A" w:rsidRDefault="00C66B43" w:rsidP="00C66B43">
          <w:pPr>
            <w:pStyle w:val="7C20083F82B24361A5BE2CEAEC2CF899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text.</w:t>
          </w:r>
        </w:p>
      </w:docPartBody>
    </w:docPart>
    <w:docPart>
      <w:docPartPr>
        <w:name w:val="2A9EA11666314D1B8F020A650B7A3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FC8314-0487-4F08-9067-80D41EEE74F3}"/>
      </w:docPartPr>
      <w:docPartBody>
        <w:p w:rsidR="00FF626A" w:rsidRDefault="00C66B43" w:rsidP="00C66B43">
          <w:pPr>
            <w:pStyle w:val="2A9EA11666314D1B8F020A650B7A3582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text.</w:t>
          </w:r>
        </w:p>
      </w:docPartBody>
    </w:docPart>
    <w:docPart>
      <w:docPartPr>
        <w:name w:val="B20D1F0F1D8446B6A65D7ED50F6863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67D7E-1034-421B-BD59-8E70D782BEA0}"/>
      </w:docPartPr>
      <w:docPartBody>
        <w:p w:rsidR="00FF626A" w:rsidRDefault="00C66B43" w:rsidP="00C66B43">
          <w:pPr>
            <w:pStyle w:val="B20D1F0F1D8446B6A65D7ED50F68638B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</w:t>
          </w:r>
        </w:p>
      </w:docPartBody>
    </w:docPart>
    <w:docPart>
      <w:docPartPr>
        <w:name w:val="A80DA38945854BBE8BD1B9A8ED864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C6729F-CAD6-40DD-8F8B-74D807D42AE5}"/>
      </w:docPartPr>
      <w:docPartBody>
        <w:p w:rsidR="00FF626A" w:rsidRDefault="00C66B43" w:rsidP="00C66B43">
          <w:pPr>
            <w:pStyle w:val="A80DA38945854BBE8BD1B9A8ED864577"/>
          </w:pPr>
          <w:r w:rsidRPr="00981278">
            <w:rPr>
              <w:rStyle w:val="Zstupntext"/>
              <w:rFonts w:eastAsiaTheme="minorHAnsi"/>
              <w:b/>
              <w:color w:val="FF0000"/>
            </w:rPr>
            <w:t>Klikněte sem a 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74"/>
    <w:rsid w:val="001D5500"/>
    <w:rsid w:val="005453AE"/>
    <w:rsid w:val="005B7478"/>
    <w:rsid w:val="006839A4"/>
    <w:rsid w:val="006B7074"/>
    <w:rsid w:val="006E45D3"/>
    <w:rsid w:val="00796AEC"/>
    <w:rsid w:val="007B23A4"/>
    <w:rsid w:val="008B4FE1"/>
    <w:rsid w:val="008F49E7"/>
    <w:rsid w:val="00951D25"/>
    <w:rsid w:val="009629BF"/>
    <w:rsid w:val="00A4238C"/>
    <w:rsid w:val="00A93C48"/>
    <w:rsid w:val="00B208BC"/>
    <w:rsid w:val="00C26158"/>
    <w:rsid w:val="00C66B43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6B43"/>
    <w:rPr>
      <w:color w:val="808080"/>
    </w:rPr>
  </w:style>
  <w:style w:type="paragraph" w:customStyle="1" w:styleId="CC7CDB93EC2945849F2E9BCA1E9740A8">
    <w:name w:val="CC7CDB93EC2945849F2E9BCA1E9740A8"/>
    <w:rsid w:val="006B7074"/>
  </w:style>
  <w:style w:type="paragraph" w:customStyle="1" w:styleId="5B88CEA7EE284F94A72A0AA591D35D5B">
    <w:name w:val="5B88CEA7EE284F94A72A0AA591D35D5B"/>
    <w:rsid w:val="006B7074"/>
  </w:style>
  <w:style w:type="paragraph" w:customStyle="1" w:styleId="AC229B3C991E419B8730F81CC4DCE6E7">
    <w:name w:val="AC229B3C991E419B8730F81CC4DCE6E7"/>
    <w:rsid w:val="006B7074"/>
  </w:style>
  <w:style w:type="paragraph" w:customStyle="1" w:styleId="5ECD5B1D2AE14E35A3A304B41819B70D">
    <w:name w:val="5ECD5B1D2AE14E35A3A304B41819B70D"/>
    <w:rsid w:val="006B7074"/>
  </w:style>
  <w:style w:type="paragraph" w:customStyle="1" w:styleId="23D311B0BA7A4974AB16364CFE609CFE">
    <w:name w:val="23D311B0BA7A4974AB16364CFE609CFE"/>
    <w:rsid w:val="006B7074"/>
  </w:style>
  <w:style w:type="paragraph" w:customStyle="1" w:styleId="83F17FF9979343E98182DCBC13970C0D">
    <w:name w:val="83F17FF9979343E98182DCBC13970C0D"/>
    <w:rsid w:val="006B7074"/>
  </w:style>
  <w:style w:type="paragraph" w:customStyle="1" w:styleId="1315F6668D85405D856D3EBD4FD0C438">
    <w:name w:val="1315F6668D85405D856D3EBD4FD0C438"/>
    <w:rsid w:val="006B7074"/>
  </w:style>
  <w:style w:type="paragraph" w:customStyle="1" w:styleId="91A60FCE84A64531AEE0DC9380825185">
    <w:name w:val="91A60FCE84A64531AEE0DC9380825185"/>
    <w:rsid w:val="006B7074"/>
  </w:style>
  <w:style w:type="paragraph" w:customStyle="1" w:styleId="89589B98FD2640E591C5B6D16623917A">
    <w:name w:val="89589B98FD2640E591C5B6D16623917A"/>
    <w:rsid w:val="006B7074"/>
  </w:style>
  <w:style w:type="paragraph" w:customStyle="1" w:styleId="ABDD41879EF54CAFA6A364F4B9EDB344">
    <w:name w:val="ABDD41879EF54CAFA6A364F4B9EDB344"/>
    <w:rsid w:val="006B7074"/>
  </w:style>
  <w:style w:type="paragraph" w:customStyle="1" w:styleId="C57870EC237C49238862B2CC406A1328">
    <w:name w:val="C57870EC237C49238862B2CC406A1328"/>
    <w:rsid w:val="006B7074"/>
  </w:style>
  <w:style w:type="paragraph" w:customStyle="1" w:styleId="D4A65939DC2B4FCB81113E1B39D1FAEA">
    <w:name w:val="D4A65939DC2B4FCB81113E1B39D1FAEA"/>
    <w:rsid w:val="006B7074"/>
  </w:style>
  <w:style w:type="paragraph" w:customStyle="1" w:styleId="0103C5EAE46B4D4D8E01390102A629E5">
    <w:name w:val="0103C5EAE46B4D4D8E01390102A629E5"/>
    <w:rsid w:val="006B7074"/>
  </w:style>
  <w:style w:type="paragraph" w:customStyle="1" w:styleId="8E54D95182934A15A8BB7D3771ABF3CE">
    <w:name w:val="8E54D95182934A15A8BB7D3771ABF3CE"/>
    <w:rsid w:val="006B7074"/>
  </w:style>
  <w:style w:type="paragraph" w:customStyle="1" w:styleId="05D6EBF7AEF54BC7BF358B1F3E1214C3">
    <w:name w:val="05D6EBF7AEF54BC7BF358B1F3E1214C3"/>
    <w:rsid w:val="006B7074"/>
  </w:style>
  <w:style w:type="paragraph" w:customStyle="1" w:styleId="4AD490746BE74A059391B107A191770F">
    <w:name w:val="4AD490746BE74A059391B107A191770F"/>
    <w:rsid w:val="006B7074"/>
  </w:style>
  <w:style w:type="paragraph" w:customStyle="1" w:styleId="11D551B5A4504546B77A3E6A5BB4DECF">
    <w:name w:val="11D551B5A4504546B77A3E6A5BB4DECF"/>
    <w:rsid w:val="006B7074"/>
  </w:style>
  <w:style w:type="paragraph" w:customStyle="1" w:styleId="88CE36860DE343D98F94D8C96CF5CAE1">
    <w:name w:val="88CE36860DE343D98F94D8C96CF5CAE1"/>
    <w:rsid w:val="006B7074"/>
  </w:style>
  <w:style w:type="paragraph" w:customStyle="1" w:styleId="FD0F4B60039F4353B30CF6D43C63D735">
    <w:name w:val="FD0F4B60039F4353B30CF6D43C63D735"/>
    <w:rsid w:val="006B7074"/>
  </w:style>
  <w:style w:type="paragraph" w:customStyle="1" w:styleId="4CC0836F6B804E8EA08D15566CBC0FEA">
    <w:name w:val="4CC0836F6B804E8EA08D15566CBC0FEA"/>
    <w:rsid w:val="001D5500"/>
  </w:style>
  <w:style w:type="paragraph" w:customStyle="1" w:styleId="DB78F474ABCF4101BB089F721F910768">
    <w:name w:val="DB78F474ABCF4101BB089F721F910768"/>
    <w:rsid w:val="001D5500"/>
  </w:style>
  <w:style w:type="paragraph" w:customStyle="1" w:styleId="A1353841E8B3498FA4155A2459B77D21">
    <w:name w:val="A1353841E8B3498FA4155A2459B77D21"/>
    <w:rsid w:val="001D5500"/>
  </w:style>
  <w:style w:type="paragraph" w:customStyle="1" w:styleId="35DC2A6E60B347FD9EA1F5E8031A9C3C">
    <w:name w:val="35DC2A6E60B347FD9EA1F5E8031A9C3C"/>
    <w:rsid w:val="001D5500"/>
  </w:style>
  <w:style w:type="paragraph" w:customStyle="1" w:styleId="58E8BDF186DF4778923063AEEAAB23DE">
    <w:name w:val="58E8BDF186DF4778923063AEEAAB23DE"/>
    <w:rsid w:val="001D5500"/>
  </w:style>
  <w:style w:type="paragraph" w:customStyle="1" w:styleId="96962E5851474CC183FCF9EEAFC6D507">
    <w:name w:val="96962E5851474CC183FCF9EEAFC6D507"/>
    <w:rsid w:val="001D5500"/>
  </w:style>
  <w:style w:type="paragraph" w:customStyle="1" w:styleId="89218A69DA82424FAF82BE39BBFE77D2">
    <w:name w:val="89218A69DA82424FAF82BE39BBFE77D2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08239B733746728EB8340F8688A0CE">
    <w:name w:val="6208239B733746728EB8340F8688A0CE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6B0EBD7391429CB49D48485050FED4">
    <w:name w:val="1E6B0EBD7391429CB49D48485050FED4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39AA86BCDF4F0A9D64F138600A7E11">
    <w:name w:val="B039AA86BCDF4F0A9D64F138600A7E11"/>
    <w:rsid w:val="00951D25"/>
  </w:style>
  <w:style w:type="paragraph" w:customStyle="1" w:styleId="57BE66514DA44734ABF0B3F017FF5513">
    <w:name w:val="57BE66514DA44734ABF0B3F017FF5513"/>
    <w:rsid w:val="00951D25"/>
  </w:style>
  <w:style w:type="paragraph" w:customStyle="1" w:styleId="08870AD7E6F8433F8AB9BB75C1A567FF">
    <w:name w:val="08870AD7E6F8433F8AB9BB75C1A567FF"/>
    <w:rsid w:val="00951D25"/>
  </w:style>
  <w:style w:type="paragraph" w:customStyle="1" w:styleId="58604B6E26D24BBDAA792367BD4AE9E7">
    <w:name w:val="58604B6E26D24BBDAA792367BD4AE9E7"/>
    <w:rsid w:val="008B4FE1"/>
  </w:style>
  <w:style w:type="paragraph" w:customStyle="1" w:styleId="AEE65FFF47704951AAFB75F95EC13D4F">
    <w:name w:val="AEE65FFF47704951AAFB75F95EC13D4F"/>
    <w:rsid w:val="008B4FE1"/>
  </w:style>
  <w:style w:type="paragraph" w:customStyle="1" w:styleId="A9FFB1FDCC92487BA59779C46E9D29B3">
    <w:name w:val="A9FFB1FDCC92487BA59779C46E9D29B3"/>
    <w:rsid w:val="008B4FE1"/>
  </w:style>
  <w:style w:type="paragraph" w:customStyle="1" w:styleId="DF91FA7A13B54026A9DEBF0F962F3C13">
    <w:name w:val="DF91FA7A13B54026A9DEBF0F962F3C13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F2DB4E55E545F39CD2B1FC463CA37E">
    <w:name w:val="E0F2DB4E55E545F39CD2B1FC463CA37E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618B5AD6D548139DC9BAA68B17EC72">
    <w:name w:val="D3618B5AD6D548139DC9BAA68B17EC72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442517034D4EF7A803B158F95FFE9E">
    <w:name w:val="A9442517034D4EF7A803B158F95FFE9E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F052A466E45D1AC39E401E20C0EEC">
    <w:name w:val="609F052A466E45D1AC39E401E20C0EEC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23DB8B8F0A407580D19A4A0E409924">
    <w:name w:val="BC23DB8B8F0A407580D19A4A0E409924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8AA757AE8B4F868B9723D89F8D41BD">
    <w:name w:val="DF8AA757AE8B4F868B9723D89F8D41BD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A3E8C0BE4F4797848A312EBFC50C29">
    <w:name w:val="B2A3E8C0BE4F4797848A312EBFC50C29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82199AE9244BF8B3D4E341BCDA9407">
    <w:name w:val="4D82199AE9244BF8B3D4E341BCDA9407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9A610A3828447E9616AF37826FABC0">
    <w:name w:val="A59A610A3828447E9616AF37826FABC0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CE815BE980441C9691DEB8C8D11F5C">
    <w:name w:val="85CE815BE980441C9691DEB8C8D11F5C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0E2F21F9CE40C3B57EF88CA9EC2D93">
    <w:name w:val="D30E2F21F9CE40C3B57EF88CA9EC2D93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4ADA2826A4117AD8BA8F201458325">
    <w:name w:val="3A24ADA2826A4117AD8BA8F201458325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20083F82B24361A5BE2CEAEC2CF899">
    <w:name w:val="7C20083F82B24361A5BE2CEAEC2CF899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EA11666314D1B8F020A650B7A3582">
    <w:name w:val="2A9EA11666314D1B8F020A650B7A3582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0D1F0F1D8446B6A65D7ED50F68638B">
    <w:name w:val="B20D1F0F1D8446B6A65D7ED50F68638B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0DA38945854BBE8BD1B9A8ED864577">
    <w:name w:val="A80DA38945854BBE8BD1B9A8ED864577"/>
    <w:rsid w:val="00C66B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79CE3AB8DF42A9A1F4CADCA7090237">
    <w:name w:val="2579CE3AB8DF42A9A1F4CADCA7090237"/>
    <w:rsid w:val="00C66B4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AEA562DC08184FB6E564CDCB2213E1" ma:contentTypeVersion="16" ma:contentTypeDescription="Vytvoří nový dokument" ma:contentTypeScope="" ma:versionID="f9d94436d796338a36929cd77fc79966">
  <xsd:schema xmlns:xsd="http://www.w3.org/2001/XMLSchema" xmlns:xs="http://www.w3.org/2001/XMLSchema" xmlns:p="http://schemas.microsoft.com/office/2006/metadata/properties" xmlns:ns2="5446258f-3d50-4d85-a2a2-c50c9cff230a" xmlns:ns3="dd7a7644-66f4-4495-a44c-3e0a9bc68940" targetNamespace="http://schemas.microsoft.com/office/2006/metadata/properties" ma:root="true" ma:fieldsID="4151906662f3a0027ddafea42c5e0a5b" ns2:_="" ns3:_="">
    <xsd:import namespace="5446258f-3d50-4d85-a2a2-c50c9cff230a"/>
    <xsd:import namespace="dd7a7644-66f4-4495-a44c-3e0a9bc689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6258f-3d50-4d85-a2a2-c50c9cff23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3f3587b-3aee-43cd-bba1-39681a4fcc06}" ma:internalName="TaxCatchAll" ma:showField="CatchAllData" ma:web="5446258f-3d50-4d85-a2a2-c50c9cff2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a7644-66f4-4495-a44c-3e0a9bc68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d78ca0ec-35ae-49fb-807e-bf4a3ecb7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7CF3A-257D-4FF5-9C3B-6EFD253DD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6258f-3d50-4d85-a2a2-c50c9cff230a"/>
    <ds:schemaRef ds:uri="dd7a7644-66f4-4495-a44c-3e0a9bc68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77D0-10C9-43FB-AFD6-00A8BA6916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3074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Davidova</dc:creator>
  <cp:lastModifiedBy>Dita Šilingerová</cp:lastModifiedBy>
  <cp:revision>9</cp:revision>
  <cp:lastPrinted>2024-03-26T09:57:00Z</cp:lastPrinted>
  <dcterms:created xsi:type="dcterms:W3CDTF">2024-03-21T06:21:00Z</dcterms:created>
  <dcterms:modified xsi:type="dcterms:W3CDTF">2024-04-02T07:18:00Z</dcterms:modified>
</cp:coreProperties>
</file>