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752CA" w14:textId="77777777" w:rsidR="00643542" w:rsidRPr="00C65F4F" w:rsidRDefault="00643542" w:rsidP="00415709">
      <w:pPr>
        <w:spacing w:line="276" w:lineRule="auto"/>
        <w:jc w:val="center"/>
        <w:rPr>
          <w:rFonts w:ascii="Tahoma" w:hAnsi="Tahoma" w:cs="Tahoma"/>
          <w:b/>
        </w:rPr>
      </w:pPr>
      <w:bookmarkStart w:id="0" w:name="_GoBack"/>
      <w:bookmarkEnd w:id="0"/>
      <w:r w:rsidRPr="00C65F4F">
        <w:rPr>
          <w:rFonts w:ascii="Tahoma" w:hAnsi="Tahoma" w:cs="Tahoma"/>
          <w:b/>
          <w:sz w:val="40"/>
        </w:rPr>
        <w:t xml:space="preserve">Smlouva o </w:t>
      </w:r>
      <w:r w:rsidR="002B10C9" w:rsidRPr="00C65F4F">
        <w:rPr>
          <w:rFonts w:ascii="Tahoma" w:hAnsi="Tahoma" w:cs="Tahoma"/>
          <w:b/>
          <w:sz w:val="40"/>
        </w:rPr>
        <w:t>společnosti</w:t>
      </w:r>
    </w:p>
    <w:p w14:paraId="025FF943" w14:textId="77777777" w:rsidR="00392039" w:rsidRPr="00C65F4F" w:rsidRDefault="00392039" w:rsidP="00120F50">
      <w:pPr>
        <w:spacing w:line="276" w:lineRule="auto"/>
        <w:rPr>
          <w:rFonts w:ascii="Tahoma" w:hAnsi="Tahoma" w:cs="Tahoma"/>
        </w:rPr>
      </w:pPr>
    </w:p>
    <w:p w14:paraId="71DB06EB" w14:textId="77777777" w:rsidR="004F077C" w:rsidRDefault="004F077C" w:rsidP="004F077C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JUDr. Mgr. Bc. Tomáš Trojan, advokát</w:t>
      </w:r>
    </w:p>
    <w:p w14:paraId="7AA56259" w14:textId="77777777" w:rsidR="004F077C" w:rsidRPr="00C65F4F" w:rsidRDefault="004F077C" w:rsidP="004F077C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JUDr. Mgr. Bc. Tomáš Trojan</w:t>
      </w:r>
    </w:p>
    <w:p w14:paraId="35BAEFA3" w14:textId="77777777" w:rsidR="004F077C" w:rsidRPr="00C65F4F" w:rsidRDefault="004F077C" w:rsidP="004F077C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t xml:space="preserve">IČO: </w:t>
      </w:r>
      <w:r>
        <w:rPr>
          <w:rFonts w:ascii="Tahoma" w:hAnsi="Tahoma" w:cs="Tahoma"/>
          <w:sz w:val="22"/>
          <w:lang w:eastAsia="en-US" w:bidi="en-US"/>
        </w:rPr>
        <w:t>86911813</w:t>
      </w:r>
    </w:p>
    <w:p w14:paraId="5F880B11" w14:textId="2B976620" w:rsidR="004F077C" w:rsidRPr="00C65F4F" w:rsidRDefault="004F077C" w:rsidP="004F077C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t xml:space="preserve">se sídlem </w:t>
      </w:r>
      <w:r>
        <w:rPr>
          <w:rFonts w:ascii="Tahoma" w:hAnsi="Tahoma" w:cs="Tahoma"/>
          <w:sz w:val="22"/>
          <w:lang w:eastAsia="en-US" w:bidi="en-US"/>
        </w:rPr>
        <w:t>Na zábradlí 205/, 110 00 Praha</w:t>
      </w:r>
    </w:p>
    <w:p w14:paraId="011D76A1" w14:textId="17DD8721" w:rsidR="004F077C" w:rsidRPr="00C65F4F" w:rsidRDefault="004F077C" w:rsidP="004F077C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t>(dále jen „</w:t>
      </w:r>
      <w:r w:rsidR="00BD4821">
        <w:rPr>
          <w:rFonts w:ascii="Tahoma" w:hAnsi="Tahoma" w:cs="Tahoma"/>
          <w:b/>
          <w:sz w:val="22"/>
          <w:lang w:eastAsia="en-US" w:bidi="en-US"/>
        </w:rPr>
        <w:t>Trojan</w:t>
      </w:r>
      <w:r w:rsidRPr="00C65F4F">
        <w:rPr>
          <w:rFonts w:ascii="Tahoma" w:hAnsi="Tahoma" w:cs="Tahoma"/>
          <w:sz w:val="22"/>
          <w:szCs w:val="22"/>
        </w:rPr>
        <w:t>“)</w:t>
      </w:r>
    </w:p>
    <w:p w14:paraId="053FDE4A" w14:textId="77777777" w:rsidR="00392039" w:rsidRPr="00C65F4F" w:rsidRDefault="00392039" w:rsidP="00415709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7E3F6AA9" w14:textId="77777777" w:rsidR="003911A4" w:rsidRDefault="003911A4" w:rsidP="00415709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t>-a-</w:t>
      </w:r>
    </w:p>
    <w:p w14:paraId="448BE22D" w14:textId="77777777" w:rsidR="004F077C" w:rsidRDefault="004F077C" w:rsidP="00415709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55ED188E" w14:textId="77777777" w:rsidR="004F077C" w:rsidRDefault="004F077C" w:rsidP="004F077C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PETR PERNICA, ADVOKÁT</w:t>
      </w:r>
    </w:p>
    <w:p w14:paraId="03D3D0F6" w14:textId="77777777" w:rsidR="004F077C" w:rsidRPr="00C65F4F" w:rsidRDefault="004F077C" w:rsidP="004F077C">
      <w:pPr>
        <w:spacing w:line="276" w:lineRule="auto"/>
        <w:jc w:val="center"/>
        <w:rPr>
          <w:rFonts w:ascii="Tahoma" w:hAnsi="Tahoma" w:cs="Tahoma"/>
          <w:b/>
        </w:rPr>
      </w:pPr>
      <w:r w:rsidRPr="00C65F4F">
        <w:rPr>
          <w:rFonts w:ascii="Tahoma" w:hAnsi="Tahoma" w:cs="Tahoma"/>
          <w:b/>
        </w:rPr>
        <w:t xml:space="preserve">Mgr. </w:t>
      </w:r>
      <w:r>
        <w:rPr>
          <w:rFonts w:ascii="Tahoma" w:hAnsi="Tahoma" w:cs="Tahoma"/>
          <w:b/>
        </w:rPr>
        <w:t>Petr Pernica</w:t>
      </w:r>
      <w:r w:rsidRPr="00C65F4F">
        <w:rPr>
          <w:rFonts w:ascii="Tahoma" w:hAnsi="Tahoma" w:cs="Tahoma"/>
          <w:b/>
        </w:rPr>
        <w:t>, advokát</w:t>
      </w:r>
    </w:p>
    <w:p w14:paraId="70042AE1" w14:textId="77777777" w:rsidR="004F077C" w:rsidRPr="00C65F4F" w:rsidRDefault="004F077C" w:rsidP="004F077C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t xml:space="preserve">IČO: </w:t>
      </w:r>
      <w:r>
        <w:rPr>
          <w:rFonts w:ascii="Tahoma" w:hAnsi="Tahoma" w:cs="Tahoma"/>
          <w:sz w:val="22"/>
          <w:lang w:eastAsia="en-US" w:bidi="en-US"/>
        </w:rPr>
        <w:t>04195141</w:t>
      </w:r>
    </w:p>
    <w:p w14:paraId="6AEDFECF" w14:textId="77777777" w:rsidR="004F077C" w:rsidRPr="00C65F4F" w:rsidRDefault="004F077C" w:rsidP="004F077C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t xml:space="preserve">se sídlem </w:t>
      </w:r>
      <w:r>
        <w:rPr>
          <w:rFonts w:ascii="Tahoma" w:hAnsi="Tahoma" w:cs="Tahoma"/>
          <w:sz w:val="22"/>
          <w:lang w:eastAsia="en-US" w:bidi="en-US"/>
        </w:rPr>
        <w:t>Orlí 542/27, 602 00 Brno</w:t>
      </w:r>
    </w:p>
    <w:p w14:paraId="47553BD1" w14:textId="77777777" w:rsidR="004F077C" w:rsidRPr="00C65F4F" w:rsidRDefault="004F077C" w:rsidP="004F077C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t>(dále jen „</w:t>
      </w:r>
      <w:r>
        <w:rPr>
          <w:rFonts w:ascii="Tahoma" w:hAnsi="Tahoma" w:cs="Tahoma"/>
          <w:b/>
          <w:sz w:val="22"/>
          <w:lang w:eastAsia="en-US" w:bidi="en-US"/>
        </w:rPr>
        <w:t>Pernica</w:t>
      </w:r>
      <w:r w:rsidRPr="00C65F4F">
        <w:rPr>
          <w:rFonts w:ascii="Tahoma" w:hAnsi="Tahoma" w:cs="Tahoma"/>
          <w:sz w:val="22"/>
          <w:szCs w:val="22"/>
        </w:rPr>
        <w:t>“)</w:t>
      </w:r>
    </w:p>
    <w:p w14:paraId="233A3039" w14:textId="77777777" w:rsidR="00735CAC" w:rsidRDefault="00735CAC" w:rsidP="00415709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21C25BD0" w14:textId="77777777" w:rsidR="00735CAC" w:rsidRPr="00C65F4F" w:rsidRDefault="00735CAC" w:rsidP="00735CAC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t>-a-</w:t>
      </w:r>
    </w:p>
    <w:p w14:paraId="03A17764" w14:textId="77777777" w:rsidR="00355322" w:rsidRPr="00C65F4F" w:rsidRDefault="00355322" w:rsidP="00415709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646DF392" w14:textId="3F18646F" w:rsidR="008B60A4" w:rsidRPr="00C65F4F" w:rsidRDefault="000B4F14" w:rsidP="00415709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C65F4F">
        <w:rPr>
          <w:rFonts w:ascii="Tahoma" w:hAnsi="Tahoma" w:cs="Tahoma"/>
          <w:b/>
          <w:sz w:val="22"/>
          <w:szCs w:val="22"/>
        </w:rPr>
        <w:t xml:space="preserve">TOMEČKA Advokátní </w:t>
      </w:r>
      <w:r w:rsidR="00E00202" w:rsidRPr="00C65F4F">
        <w:rPr>
          <w:rFonts w:ascii="Tahoma" w:hAnsi="Tahoma" w:cs="Tahoma"/>
          <w:b/>
          <w:sz w:val="22"/>
          <w:szCs w:val="22"/>
        </w:rPr>
        <w:t>kancelář</w:t>
      </w:r>
    </w:p>
    <w:p w14:paraId="6D666B3E" w14:textId="392F2F08" w:rsidR="002F3C33" w:rsidRPr="00C65F4F" w:rsidRDefault="002F3C33" w:rsidP="00415709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b/>
          <w:sz w:val="22"/>
          <w:szCs w:val="22"/>
        </w:rPr>
        <w:t xml:space="preserve">Mgr. Radim Tomečka, advokát </w:t>
      </w:r>
    </w:p>
    <w:p w14:paraId="69260360" w14:textId="7F29D908" w:rsidR="008B60A4" w:rsidRPr="00C65F4F" w:rsidRDefault="008B60A4" w:rsidP="00415709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t>IČ</w:t>
      </w:r>
      <w:r w:rsidR="008B7E9D" w:rsidRPr="00C65F4F">
        <w:rPr>
          <w:rFonts w:ascii="Tahoma" w:hAnsi="Tahoma" w:cs="Tahoma"/>
          <w:sz w:val="22"/>
          <w:szCs w:val="22"/>
        </w:rPr>
        <w:t>O</w:t>
      </w:r>
      <w:r w:rsidRPr="00C65F4F">
        <w:rPr>
          <w:rFonts w:ascii="Tahoma" w:hAnsi="Tahoma" w:cs="Tahoma"/>
          <w:sz w:val="22"/>
          <w:szCs w:val="22"/>
        </w:rPr>
        <w:t xml:space="preserve">: </w:t>
      </w:r>
      <w:r w:rsidR="00E00202" w:rsidRPr="00C65F4F">
        <w:rPr>
          <w:rFonts w:ascii="Tahoma" w:hAnsi="Tahoma" w:cs="Tahoma"/>
          <w:sz w:val="22"/>
          <w:szCs w:val="22"/>
        </w:rPr>
        <w:t>13992295</w:t>
      </w:r>
    </w:p>
    <w:p w14:paraId="725C63D2" w14:textId="0E395B40" w:rsidR="008B60A4" w:rsidRPr="00C65F4F" w:rsidRDefault="006C5212" w:rsidP="00415709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t xml:space="preserve">se </w:t>
      </w:r>
      <w:r w:rsidR="008B60A4" w:rsidRPr="00C65F4F">
        <w:rPr>
          <w:rFonts w:ascii="Tahoma" w:hAnsi="Tahoma" w:cs="Tahoma"/>
          <w:sz w:val="22"/>
          <w:szCs w:val="22"/>
        </w:rPr>
        <w:t xml:space="preserve">sídlem </w:t>
      </w:r>
      <w:r w:rsidR="00E00202" w:rsidRPr="00C65F4F">
        <w:rPr>
          <w:rFonts w:ascii="Tahoma" w:hAnsi="Tahoma" w:cs="Tahoma"/>
          <w:sz w:val="22"/>
          <w:szCs w:val="22"/>
        </w:rPr>
        <w:t>Jana Babáka 2733/11, 612 00 Brno</w:t>
      </w:r>
    </w:p>
    <w:p w14:paraId="6FCC511F" w14:textId="34454290" w:rsidR="008B60A4" w:rsidRPr="00C65F4F" w:rsidRDefault="00747C48" w:rsidP="00415709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t>zastoupená</w:t>
      </w:r>
      <w:r w:rsidR="008B60A4" w:rsidRPr="00C65F4F">
        <w:rPr>
          <w:rFonts w:ascii="Tahoma" w:hAnsi="Tahoma" w:cs="Tahoma"/>
          <w:sz w:val="22"/>
          <w:szCs w:val="22"/>
        </w:rPr>
        <w:t xml:space="preserve"> </w:t>
      </w:r>
      <w:r w:rsidR="00E211EA" w:rsidRPr="00C65F4F">
        <w:rPr>
          <w:rFonts w:ascii="Tahoma" w:hAnsi="Tahoma" w:cs="Tahoma"/>
          <w:sz w:val="22"/>
          <w:szCs w:val="22"/>
        </w:rPr>
        <w:t xml:space="preserve">Mgr. </w:t>
      </w:r>
      <w:r w:rsidR="000419E2" w:rsidRPr="00C65F4F">
        <w:rPr>
          <w:rFonts w:ascii="Tahoma" w:hAnsi="Tahoma" w:cs="Tahoma"/>
          <w:sz w:val="22"/>
          <w:szCs w:val="22"/>
        </w:rPr>
        <w:t>Radim Tomečka</w:t>
      </w:r>
      <w:r w:rsidR="00E211EA" w:rsidRPr="00C65F4F">
        <w:rPr>
          <w:rFonts w:ascii="Tahoma" w:hAnsi="Tahoma" w:cs="Tahoma"/>
          <w:sz w:val="22"/>
          <w:szCs w:val="22"/>
        </w:rPr>
        <w:t xml:space="preserve">, </w:t>
      </w:r>
      <w:r w:rsidR="000419E2" w:rsidRPr="00C65F4F">
        <w:rPr>
          <w:rFonts w:ascii="Tahoma" w:hAnsi="Tahoma" w:cs="Tahoma"/>
          <w:sz w:val="22"/>
          <w:szCs w:val="22"/>
        </w:rPr>
        <w:t>advokát</w:t>
      </w:r>
    </w:p>
    <w:p w14:paraId="58839CAF" w14:textId="39614C9C" w:rsidR="00D0016A" w:rsidRPr="00C65F4F" w:rsidRDefault="00D0016A" w:rsidP="00D0016A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t>(dále jen „</w:t>
      </w:r>
      <w:r w:rsidRPr="00C65F4F">
        <w:rPr>
          <w:rFonts w:ascii="Tahoma" w:hAnsi="Tahoma" w:cs="Tahoma"/>
          <w:b/>
          <w:sz w:val="22"/>
          <w:lang w:eastAsia="en-US" w:bidi="en-US"/>
        </w:rPr>
        <w:t>Tomečka</w:t>
      </w:r>
      <w:r w:rsidRPr="00C65F4F">
        <w:rPr>
          <w:rFonts w:ascii="Tahoma" w:hAnsi="Tahoma" w:cs="Tahoma"/>
          <w:sz w:val="22"/>
          <w:szCs w:val="22"/>
        </w:rPr>
        <w:t>“)</w:t>
      </w:r>
    </w:p>
    <w:p w14:paraId="38E05A83" w14:textId="77777777" w:rsidR="00747629" w:rsidRPr="00C65F4F" w:rsidRDefault="00747629" w:rsidP="00415709">
      <w:pPr>
        <w:pStyle w:val="Smluvnstrana"/>
        <w:spacing w:line="276" w:lineRule="auto"/>
        <w:jc w:val="center"/>
        <w:rPr>
          <w:rFonts w:ascii="Tahoma" w:hAnsi="Tahoma" w:cs="Tahoma"/>
          <w:b w:val="0"/>
          <w:sz w:val="22"/>
          <w:szCs w:val="22"/>
        </w:rPr>
      </w:pPr>
      <w:r w:rsidRPr="00C65F4F">
        <w:rPr>
          <w:rFonts w:ascii="Tahoma" w:hAnsi="Tahoma" w:cs="Tahoma"/>
          <w:b w:val="0"/>
          <w:sz w:val="22"/>
          <w:szCs w:val="22"/>
        </w:rPr>
        <w:t>(dále jen „</w:t>
      </w:r>
      <w:r w:rsidRPr="00C65F4F">
        <w:rPr>
          <w:rFonts w:ascii="Tahoma" w:hAnsi="Tahoma" w:cs="Tahoma"/>
          <w:i/>
          <w:sz w:val="22"/>
          <w:szCs w:val="22"/>
        </w:rPr>
        <w:t>Smluvní st</w:t>
      </w:r>
      <w:r w:rsidR="0083462D" w:rsidRPr="00C65F4F">
        <w:rPr>
          <w:rFonts w:ascii="Tahoma" w:hAnsi="Tahoma" w:cs="Tahoma"/>
          <w:i/>
          <w:sz w:val="22"/>
          <w:szCs w:val="22"/>
        </w:rPr>
        <w:t>r</w:t>
      </w:r>
      <w:r w:rsidRPr="00C65F4F">
        <w:rPr>
          <w:rFonts w:ascii="Tahoma" w:hAnsi="Tahoma" w:cs="Tahoma"/>
          <w:i/>
          <w:sz w:val="22"/>
          <w:szCs w:val="22"/>
        </w:rPr>
        <w:t>any</w:t>
      </w:r>
      <w:r w:rsidRPr="00C65F4F">
        <w:rPr>
          <w:rFonts w:ascii="Tahoma" w:hAnsi="Tahoma" w:cs="Tahoma"/>
          <w:b w:val="0"/>
          <w:sz w:val="22"/>
          <w:szCs w:val="22"/>
        </w:rPr>
        <w:t>“)</w:t>
      </w:r>
    </w:p>
    <w:p w14:paraId="11FD1DB2" w14:textId="77777777" w:rsidR="00747629" w:rsidRPr="00C65F4F" w:rsidRDefault="00747629" w:rsidP="00415709">
      <w:pPr>
        <w:pStyle w:val="Smluvnstrana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366901CB" w14:textId="77777777" w:rsidR="007E25DC" w:rsidRPr="00C65F4F" w:rsidRDefault="00016836" w:rsidP="00415709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t>uzavřel</w:t>
      </w:r>
      <w:r w:rsidR="00747629" w:rsidRPr="00C65F4F">
        <w:rPr>
          <w:rFonts w:ascii="Tahoma" w:hAnsi="Tahoma" w:cs="Tahoma"/>
          <w:sz w:val="22"/>
          <w:szCs w:val="22"/>
        </w:rPr>
        <w:t>y</w:t>
      </w:r>
      <w:r w:rsidRPr="00C65F4F">
        <w:rPr>
          <w:rFonts w:ascii="Tahoma" w:hAnsi="Tahoma" w:cs="Tahoma"/>
          <w:sz w:val="22"/>
          <w:szCs w:val="22"/>
        </w:rPr>
        <w:t xml:space="preserve"> tuto S</w:t>
      </w:r>
      <w:r w:rsidR="00643542" w:rsidRPr="00C65F4F">
        <w:rPr>
          <w:rFonts w:ascii="Tahoma" w:hAnsi="Tahoma" w:cs="Tahoma"/>
          <w:sz w:val="22"/>
          <w:szCs w:val="22"/>
        </w:rPr>
        <w:t xml:space="preserve">mlouvu o </w:t>
      </w:r>
      <w:r w:rsidR="002B10C9" w:rsidRPr="00C65F4F">
        <w:rPr>
          <w:rFonts w:ascii="Tahoma" w:hAnsi="Tahoma" w:cs="Tahoma"/>
          <w:sz w:val="22"/>
          <w:szCs w:val="22"/>
        </w:rPr>
        <w:t>společnosti</w:t>
      </w:r>
      <w:r w:rsidR="00643542" w:rsidRPr="00C65F4F">
        <w:rPr>
          <w:rFonts w:ascii="Tahoma" w:hAnsi="Tahoma" w:cs="Tahoma"/>
          <w:sz w:val="22"/>
          <w:szCs w:val="22"/>
        </w:rPr>
        <w:t xml:space="preserve"> </w:t>
      </w:r>
      <w:r w:rsidR="00DF7BCE" w:rsidRPr="00C65F4F">
        <w:rPr>
          <w:rFonts w:ascii="Tahoma" w:hAnsi="Tahoma" w:cs="Tahoma"/>
          <w:sz w:val="22"/>
          <w:szCs w:val="22"/>
        </w:rPr>
        <w:br/>
      </w:r>
      <w:r w:rsidR="00643542" w:rsidRPr="00C65F4F">
        <w:rPr>
          <w:rFonts w:ascii="Tahoma" w:hAnsi="Tahoma" w:cs="Tahoma"/>
          <w:sz w:val="22"/>
          <w:szCs w:val="22"/>
        </w:rPr>
        <w:t xml:space="preserve">v souladu s ustanovením § </w:t>
      </w:r>
      <w:r w:rsidR="002B10C9" w:rsidRPr="00C65F4F">
        <w:rPr>
          <w:rFonts w:ascii="Tahoma" w:hAnsi="Tahoma" w:cs="Tahoma"/>
          <w:sz w:val="22"/>
          <w:szCs w:val="22"/>
        </w:rPr>
        <w:t>2716</w:t>
      </w:r>
      <w:r w:rsidR="00643542" w:rsidRPr="00C65F4F">
        <w:rPr>
          <w:rFonts w:ascii="Tahoma" w:hAnsi="Tahoma" w:cs="Tahoma"/>
          <w:sz w:val="22"/>
          <w:szCs w:val="22"/>
        </w:rPr>
        <w:t xml:space="preserve"> a</w:t>
      </w:r>
      <w:r w:rsidR="00816401" w:rsidRPr="00C65F4F">
        <w:rPr>
          <w:rFonts w:ascii="Tahoma" w:hAnsi="Tahoma" w:cs="Tahoma"/>
          <w:sz w:val="22"/>
          <w:szCs w:val="22"/>
        </w:rPr>
        <w:t xml:space="preserve"> násl.</w:t>
      </w:r>
    </w:p>
    <w:p w14:paraId="75769133" w14:textId="77777777" w:rsidR="00643542" w:rsidRPr="00C65F4F" w:rsidRDefault="002B10C9" w:rsidP="00415709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t>zákona č. 89/2012</w:t>
      </w:r>
      <w:r w:rsidR="00016836" w:rsidRPr="00C65F4F">
        <w:rPr>
          <w:rFonts w:ascii="Tahoma" w:hAnsi="Tahoma" w:cs="Tahoma"/>
          <w:sz w:val="22"/>
          <w:szCs w:val="22"/>
        </w:rPr>
        <w:t xml:space="preserve"> Sb., o</w:t>
      </w:r>
      <w:r w:rsidR="00643542" w:rsidRPr="00C65F4F">
        <w:rPr>
          <w:rFonts w:ascii="Tahoma" w:hAnsi="Tahoma" w:cs="Tahoma"/>
          <w:sz w:val="22"/>
          <w:szCs w:val="22"/>
        </w:rPr>
        <w:t>bčanský zákoník</w:t>
      </w:r>
      <w:r w:rsidR="00016836" w:rsidRPr="00C65F4F">
        <w:rPr>
          <w:rFonts w:ascii="Tahoma" w:hAnsi="Tahoma" w:cs="Tahoma"/>
          <w:sz w:val="22"/>
          <w:szCs w:val="22"/>
        </w:rPr>
        <w:t xml:space="preserve">, </w:t>
      </w:r>
      <w:r w:rsidR="00747C48" w:rsidRPr="00C65F4F">
        <w:rPr>
          <w:rFonts w:ascii="Tahoma" w:hAnsi="Tahoma" w:cs="Tahoma"/>
          <w:sz w:val="22"/>
          <w:szCs w:val="22"/>
        </w:rPr>
        <w:t>ve znění pozdějších předpisů</w:t>
      </w:r>
    </w:p>
    <w:p w14:paraId="60AD442A" w14:textId="77777777" w:rsidR="00643542" w:rsidRPr="00C65F4F" w:rsidRDefault="00643542" w:rsidP="00415709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t xml:space="preserve">(dále jen </w:t>
      </w:r>
      <w:r w:rsidR="00747629" w:rsidRPr="00C65F4F">
        <w:rPr>
          <w:rFonts w:ascii="Tahoma" w:hAnsi="Tahoma" w:cs="Tahoma"/>
          <w:sz w:val="22"/>
          <w:szCs w:val="22"/>
        </w:rPr>
        <w:t>„</w:t>
      </w:r>
      <w:r w:rsidRPr="00C65F4F">
        <w:rPr>
          <w:rFonts w:ascii="Tahoma" w:hAnsi="Tahoma" w:cs="Tahoma"/>
          <w:b/>
          <w:i/>
          <w:sz w:val="22"/>
          <w:szCs w:val="22"/>
        </w:rPr>
        <w:t>Smlouva</w:t>
      </w:r>
      <w:r w:rsidRPr="00C65F4F">
        <w:rPr>
          <w:rFonts w:ascii="Tahoma" w:hAnsi="Tahoma" w:cs="Tahoma"/>
          <w:sz w:val="22"/>
          <w:szCs w:val="22"/>
        </w:rPr>
        <w:t>”)</w:t>
      </w:r>
    </w:p>
    <w:p w14:paraId="721CFC29" w14:textId="77777777" w:rsidR="00E27569" w:rsidRPr="00C65F4F" w:rsidRDefault="00E27569" w:rsidP="00415709">
      <w:pPr>
        <w:pStyle w:val="Prohlen"/>
        <w:spacing w:line="276" w:lineRule="auto"/>
        <w:rPr>
          <w:rFonts w:ascii="Tahoma" w:hAnsi="Tahoma" w:cs="Tahoma"/>
          <w:sz w:val="22"/>
          <w:szCs w:val="22"/>
        </w:rPr>
      </w:pPr>
    </w:p>
    <w:p w14:paraId="5D02A93A" w14:textId="77777777" w:rsidR="00643542" w:rsidRPr="00C65F4F" w:rsidRDefault="00643542" w:rsidP="00415709">
      <w:pPr>
        <w:pStyle w:val="Prohlen"/>
        <w:spacing w:line="276" w:lineRule="auto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t>Smluvní strany, vědomy si svých závazků v této Smlouvě obsažených a s úmyslem být touto Smlouvou vázány, dohodly se na následujícím znění Smlouvy:</w:t>
      </w:r>
    </w:p>
    <w:p w14:paraId="4A230B7C" w14:textId="77777777" w:rsidR="00643542" w:rsidRPr="00C65F4F" w:rsidRDefault="00643542" w:rsidP="008968B8">
      <w:pPr>
        <w:pStyle w:val="Nadpis1"/>
        <w:numPr>
          <w:ilvl w:val="0"/>
          <w:numId w:val="1"/>
        </w:numPr>
        <w:tabs>
          <w:tab w:val="clear" w:pos="706"/>
        </w:tabs>
        <w:spacing w:line="276" w:lineRule="auto"/>
        <w:ind w:left="426" w:hanging="425"/>
        <w:rPr>
          <w:rFonts w:ascii="Tahoma" w:hAnsi="Tahoma" w:cs="Tahoma"/>
        </w:rPr>
      </w:pPr>
      <w:r w:rsidRPr="00C65F4F">
        <w:rPr>
          <w:rFonts w:ascii="Tahoma" w:hAnsi="Tahoma" w:cs="Tahoma"/>
        </w:rPr>
        <w:t>Účel a předmět SMLOUVY</w:t>
      </w:r>
    </w:p>
    <w:p w14:paraId="3D7C5FBA" w14:textId="6B2834C8" w:rsidR="00643542" w:rsidRPr="005D399C" w:rsidRDefault="00146966" w:rsidP="008968B8">
      <w:pPr>
        <w:pStyle w:val="Nadpis2"/>
        <w:numPr>
          <w:ilvl w:val="1"/>
          <w:numId w:val="5"/>
        </w:numPr>
        <w:tabs>
          <w:tab w:val="clear" w:pos="792"/>
        </w:tabs>
        <w:spacing w:line="276" w:lineRule="auto"/>
        <w:ind w:left="1134" w:hanging="567"/>
        <w:rPr>
          <w:rFonts w:ascii="Tahoma" w:hAnsi="Tahoma" w:cs="Tahoma"/>
          <w:sz w:val="22"/>
          <w:szCs w:val="22"/>
        </w:rPr>
      </w:pPr>
      <w:bookmarkStart w:id="1" w:name="_Hlt446397056"/>
      <w:bookmarkStart w:id="2" w:name="_Ref446394506"/>
      <w:bookmarkEnd w:id="1"/>
      <w:r w:rsidRPr="005D399C">
        <w:rPr>
          <w:rFonts w:ascii="Tahoma" w:hAnsi="Tahoma" w:cs="Tahoma"/>
          <w:b/>
          <w:sz w:val="22"/>
          <w:lang w:bidi="en-US"/>
        </w:rPr>
        <w:t>Brněnské vodárny a kanalizace, a.s.</w:t>
      </w:r>
      <w:r w:rsidR="006C5212" w:rsidRPr="005D399C">
        <w:rPr>
          <w:rFonts w:ascii="Tahoma" w:hAnsi="Tahoma" w:cs="Tahoma"/>
          <w:sz w:val="22"/>
          <w:szCs w:val="22"/>
        </w:rPr>
        <w:t xml:space="preserve">, IČO: </w:t>
      </w:r>
      <w:r w:rsidR="00D77B7F" w:rsidRPr="005D399C">
        <w:rPr>
          <w:rFonts w:ascii="Tahoma" w:hAnsi="Tahoma" w:cs="Tahoma"/>
          <w:sz w:val="22"/>
          <w:lang w:bidi="en-US"/>
        </w:rPr>
        <w:t>46347275</w:t>
      </w:r>
      <w:r w:rsidR="006C5212" w:rsidRPr="005D399C">
        <w:rPr>
          <w:rStyle w:val="platne"/>
          <w:rFonts w:ascii="Tahoma" w:hAnsi="Tahoma" w:cs="Tahoma"/>
          <w:sz w:val="22"/>
          <w:szCs w:val="22"/>
        </w:rPr>
        <w:t>,</w:t>
      </w:r>
      <w:r w:rsidR="006C5212" w:rsidRPr="005D399C">
        <w:rPr>
          <w:rFonts w:ascii="Tahoma" w:hAnsi="Tahoma" w:cs="Tahoma"/>
          <w:sz w:val="22"/>
          <w:szCs w:val="22"/>
        </w:rPr>
        <w:t xml:space="preserve"> se sídlem </w:t>
      </w:r>
      <w:r w:rsidR="00D77B7F" w:rsidRPr="005D399C">
        <w:rPr>
          <w:rFonts w:ascii="Tahoma" w:hAnsi="Tahoma" w:cs="Tahoma"/>
          <w:sz w:val="22"/>
          <w:lang w:bidi="en-US"/>
        </w:rPr>
        <w:t>Pisárecká 555/1a, Pisárky, 603 00 Brno</w:t>
      </w:r>
      <w:r w:rsidR="008B7E9D" w:rsidRPr="005D399C">
        <w:rPr>
          <w:rFonts w:ascii="Tahoma" w:hAnsi="Tahoma" w:cs="Tahoma"/>
          <w:sz w:val="22"/>
          <w:szCs w:val="22"/>
        </w:rPr>
        <w:t xml:space="preserve"> </w:t>
      </w:r>
      <w:r w:rsidR="00B10493" w:rsidRPr="005D399C">
        <w:rPr>
          <w:rFonts w:ascii="Tahoma" w:hAnsi="Tahoma" w:cs="Tahoma"/>
          <w:sz w:val="22"/>
          <w:szCs w:val="22"/>
        </w:rPr>
        <w:t xml:space="preserve">(dále jen </w:t>
      </w:r>
      <w:r w:rsidR="00ED0704" w:rsidRPr="005D399C">
        <w:rPr>
          <w:rFonts w:ascii="Tahoma" w:hAnsi="Tahoma" w:cs="Tahoma"/>
          <w:sz w:val="22"/>
          <w:szCs w:val="22"/>
        </w:rPr>
        <w:t>„</w:t>
      </w:r>
      <w:r w:rsidR="00E211EA" w:rsidRPr="005D399C">
        <w:rPr>
          <w:rFonts w:ascii="Tahoma" w:hAnsi="Tahoma" w:cs="Tahoma"/>
          <w:b/>
          <w:i/>
          <w:sz w:val="22"/>
          <w:szCs w:val="22"/>
        </w:rPr>
        <w:t>Zadavatel</w:t>
      </w:r>
      <w:r w:rsidR="00B10493" w:rsidRPr="005D399C">
        <w:rPr>
          <w:rFonts w:ascii="Tahoma" w:hAnsi="Tahoma" w:cs="Tahoma"/>
          <w:sz w:val="22"/>
          <w:szCs w:val="22"/>
        </w:rPr>
        <w:t xml:space="preserve">“) </w:t>
      </w:r>
      <w:r w:rsidR="00FA2A74" w:rsidRPr="005D399C">
        <w:rPr>
          <w:rFonts w:ascii="Tahoma" w:hAnsi="Tahoma" w:cs="Tahoma"/>
          <w:sz w:val="22"/>
          <w:szCs w:val="22"/>
        </w:rPr>
        <w:t>zahájil</w:t>
      </w:r>
      <w:r w:rsidR="00D16B6B" w:rsidRPr="005D399C">
        <w:rPr>
          <w:rFonts w:ascii="Tahoma" w:hAnsi="Tahoma" w:cs="Tahoma"/>
          <w:sz w:val="22"/>
          <w:szCs w:val="22"/>
        </w:rPr>
        <w:t xml:space="preserve"> </w:t>
      </w:r>
      <w:r w:rsidR="005D399C" w:rsidRPr="005D399C">
        <w:rPr>
          <w:rFonts w:ascii="Tahoma" w:hAnsi="Tahoma" w:cs="Tahoma"/>
          <w:sz w:val="22"/>
          <w:szCs w:val="22"/>
        </w:rPr>
        <w:t xml:space="preserve">dne 24.01.2024 </w:t>
      </w:r>
      <w:sdt>
        <w:sdtPr>
          <w:rPr>
            <w:rFonts w:ascii="Tahoma" w:hAnsi="Tahoma" w:cs="Tahoma"/>
            <w:sz w:val="22"/>
            <w:lang w:eastAsia="cs-CZ"/>
          </w:rPr>
          <w:id w:val="-1520002745"/>
          <w:placeholder>
            <w:docPart w:val="F3FA49A48BC2493B8B1581BCC7BBEBC6"/>
          </w:placeholder>
          <w:dropDownList>
            <w:listItem w:value="Zvolte položku."/>
            <w:listItem w:displayText="zadávací" w:value="zadávací"/>
            <w:listItem w:displayText="výběrové" w:value="výběrové"/>
          </w:dropDownList>
        </w:sdtPr>
        <w:sdtEndPr/>
        <w:sdtContent>
          <w:r w:rsidR="00E961F6" w:rsidRPr="005D399C">
            <w:rPr>
              <w:rFonts w:ascii="Tahoma" w:hAnsi="Tahoma" w:cs="Tahoma"/>
              <w:sz w:val="22"/>
              <w:lang w:eastAsia="cs-CZ"/>
            </w:rPr>
            <w:t>zadávací</w:t>
          </w:r>
        </w:sdtContent>
      </w:sdt>
      <w:r w:rsidR="00120F50" w:rsidRPr="005D399C">
        <w:rPr>
          <w:rFonts w:ascii="Tahoma" w:hAnsi="Tahoma" w:cs="Tahoma"/>
          <w:sz w:val="22"/>
          <w:szCs w:val="22"/>
        </w:rPr>
        <w:t xml:space="preserve"> </w:t>
      </w:r>
      <w:r w:rsidR="00816401" w:rsidRPr="005D399C">
        <w:rPr>
          <w:rFonts w:ascii="Tahoma" w:hAnsi="Tahoma" w:cs="Tahoma"/>
          <w:sz w:val="22"/>
          <w:szCs w:val="22"/>
        </w:rPr>
        <w:t>řízení</w:t>
      </w:r>
      <w:r w:rsidR="00E961F6" w:rsidRPr="005D399C">
        <w:rPr>
          <w:rFonts w:ascii="Tahoma" w:hAnsi="Tahoma" w:cs="Tahoma"/>
          <w:sz w:val="22"/>
          <w:szCs w:val="22"/>
        </w:rPr>
        <w:t xml:space="preserve"> (zjednodušené pod</w:t>
      </w:r>
      <w:r w:rsidR="005D399C" w:rsidRPr="005D399C">
        <w:rPr>
          <w:rFonts w:ascii="Tahoma" w:hAnsi="Tahoma" w:cs="Tahoma"/>
          <w:sz w:val="22"/>
          <w:szCs w:val="22"/>
        </w:rPr>
        <w:t>limitní řízení) ve zjednodušeném režimu</w:t>
      </w:r>
      <w:r w:rsidR="00816401" w:rsidRPr="005D399C">
        <w:rPr>
          <w:rFonts w:ascii="Tahoma" w:hAnsi="Tahoma" w:cs="Tahoma"/>
          <w:sz w:val="22"/>
          <w:szCs w:val="22"/>
        </w:rPr>
        <w:t xml:space="preserve"> na </w:t>
      </w:r>
      <w:r w:rsidR="00D16B6B" w:rsidRPr="005D399C">
        <w:rPr>
          <w:rFonts w:ascii="Tahoma" w:hAnsi="Tahoma" w:cs="Tahoma"/>
          <w:sz w:val="22"/>
          <w:szCs w:val="22"/>
        </w:rPr>
        <w:t>veřejnou zakázku s názvem „</w:t>
      </w:r>
      <w:r w:rsidR="00E961F6" w:rsidRPr="005D399C">
        <w:rPr>
          <w:rFonts w:ascii="Tahoma" w:hAnsi="Tahoma" w:cs="Tahoma"/>
          <w:b/>
          <w:sz w:val="22"/>
          <w:lang w:bidi="en-US"/>
        </w:rPr>
        <w:t>Právní služby</w:t>
      </w:r>
      <w:r w:rsidR="007E25DC" w:rsidRPr="005D399C">
        <w:rPr>
          <w:rFonts w:ascii="Tahoma" w:hAnsi="Tahoma" w:cs="Tahoma"/>
          <w:sz w:val="22"/>
          <w:szCs w:val="22"/>
        </w:rPr>
        <w:t>“</w:t>
      </w:r>
      <w:r w:rsidR="00B10493" w:rsidRPr="005D399C">
        <w:rPr>
          <w:rFonts w:ascii="Tahoma" w:hAnsi="Tahoma" w:cs="Tahoma"/>
          <w:sz w:val="22"/>
          <w:szCs w:val="22"/>
        </w:rPr>
        <w:t>(dále jen „</w:t>
      </w:r>
      <w:r w:rsidR="00B06F96" w:rsidRPr="005D399C">
        <w:rPr>
          <w:rFonts w:ascii="Tahoma" w:hAnsi="Tahoma" w:cs="Tahoma"/>
          <w:b/>
          <w:i/>
          <w:sz w:val="22"/>
          <w:szCs w:val="22"/>
        </w:rPr>
        <w:t>Veřejná zakázka</w:t>
      </w:r>
      <w:r w:rsidR="00B10493" w:rsidRPr="005D399C">
        <w:rPr>
          <w:rFonts w:ascii="Tahoma" w:hAnsi="Tahoma" w:cs="Tahoma"/>
          <w:sz w:val="22"/>
          <w:szCs w:val="22"/>
        </w:rPr>
        <w:t>“</w:t>
      </w:r>
      <w:r w:rsidR="00DB14DC" w:rsidRPr="005D399C">
        <w:rPr>
          <w:rFonts w:ascii="Tahoma" w:hAnsi="Tahoma" w:cs="Tahoma"/>
          <w:sz w:val="22"/>
          <w:szCs w:val="22"/>
        </w:rPr>
        <w:t>)</w:t>
      </w:r>
      <w:r w:rsidR="00D10DFB" w:rsidRPr="005D399C">
        <w:rPr>
          <w:rFonts w:ascii="Tahoma" w:hAnsi="Tahoma" w:cs="Tahoma"/>
          <w:sz w:val="22"/>
          <w:szCs w:val="22"/>
        </w:rPr>
        <w:t>.</w:t>
      </w:r>
      <w:r w:rsidR="00643542" w:rsidRPr="005D399C">
        <w:rPr>
          <w:rFonts w:ascii="Tahoma" w:hAnsi="Tahoma" w:cs="Tahoma"/>
          <w:sz w:val="22"/>
          <w:szCs w:val="22"/>
        </w:rPr>
        <w:t xml:space="preserve"> </w:t>
      </w:r>
    </w:p>
    <w:p w14:paraId="67712794" w14:textId="5CBA494A" w:rsidR="00643542" w:rsidRPr="00C65F4F" w:rsidRDefault="00643542" w:rsidP="008968B8">
      <w:pPr>
        <w:pStyle w:val="Nadpis2"/>
        <w:numPr>
          <w:ilvl w:val="1"/>
          <w:numId w:val="5"/>
        </w:numPr>
        <w:tabs>
          <w:tab w:val="clear" w:pos="792"/>
        </w:tabs>
        <w:spacing w:line="276" w:lineRule="auto"/>
        <w:ind w:left="1134" w:hanging="567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t xml:space="preserve">Předmětem této Smlouvy je ujednání </w:t>
      </w:r>
      <w:r w:rsidR="006071DA" w:rsidRPr="00C65F4F">
        <w:rPr>
          <w:rFonts w:ascii="Tahoma" w:hAnsi="Tahoma" w:cs="Tahoma"/>
          <w:sz w:val="22"/>
          <w:szCs w:val="22"/>
        </w:rPr>
        <w:t>S</w:t>
      </w:r>
      <w:r w:rsidRPr="00C65F4F">
        <w:rPr>
          <w:rFonts w:ascii="Tahoma" w:hAnsi="Tahoma" w:cs="Tahoma"/>
          <w:sz w:val="22"/>
          <w:szCs w:val="22"/>
        </w:rPr>
        <w:t xml:space="preserve">mluvních stran o </w:t>
      </w:r>
      <w:r w:rsidR="0016701A" w:rsidRPr="00C65F4F">
        <w:rPr>
          <w:rFonts w:ascii="Tahoma" w:hAnsi="Tahoma" w:cs="Tahoma"/>
          <w:sz w:val="22"/>
          <w:szCs w:val="22"/>
        </w:rPr>
        <w:t>společnosti</w:t>
      </w:r>
      <w:r w:rsidRPr="00C65F4F">
        <w:rPr>
          <w:rFonts w:ascii="Tahoma" w:hAnsi="Tahoma" w:cs="Tahoma"/>
          <w:sz w:val="22"/>
          <w:szCs w:val="22"/>
        </w:rPr>
        <w:t xml:space="preserve"> a o vzájemné spolupráci za účelem podání společné nabídky</w:t>
      </w:r>
      <w:r w:rsidR="00C522B7" w:rsidRPr="00C65F4F">
        <w:rPr>
          <w:rFonts w:ascii="Tahoma" w:hAnsi="Tahoma" w:cs="Tahoma"/>
          <w:sz w:val="22"/>
          <w:szCs w:val="22"/>
        </w:rPr>
        <w:t xml:space="preserve"> </w:t>
      </w:r>
      <w:r w:rsidR="00816401" w:rsidRPr="00C65F4F">
        <w:rPr>
          <w:rFonts w:ascii="Tahoma" w:hAnsi="Tahoma" w:cs="Tahoma"/>
          <w:sz w:val="22"/>
          <w:szCs w:val="22"/>
        </w:rPr>
        <w:t xml:space="preserve">na Veřejnou zakázku </w:t>
      </w:r>
      <w:r w:rsidR="00C522B7" w:rsidRPr="00C65F4F">
        <w:rPr>
          <w:rFonts w:ascii="Tahoma" w:hAnsi="Tahoma" w:cs="Tahoma"/>
          <w:sz w:val="22"/>
          <w:szCs w:val="22"/>
        </w:rPr>
        <w:t>(dále jen „</w:t>
      </w:r>
      <w:r w:rsidR="00C522B7" w:rsidRPr="00C65F4F">
        <w:rPr>
          <w:rFonts w:ascii="Tahoma" w:hAnsi="Tahoma" w:cs="Tahoma"/>
          <w:b/>
          <w:i/>
          <w:sz w:val="22"/>
          <w:szCs w:val="22"/>
        </w:rPr>
        <w:t>Nabídka</w:t>
      </w:r>
      <w:r w:rsidR="00C522B7" w:rsidRPr="00C65F4F">
        <w:rPr>
          <w:rFonts w:ascii="Tahoma" w:hAnsi="Tahoma" w:cs="Tahoma"/>
          <w:sz w:val="22"/>
          <w:szCs w:val="22"/>
        </w:rPr>
        <w:t>“)</w:t>
      </w:r>
      <w:r w:rsidRPr="00C65F4F">
        <w:rPr>
          <w:rFonts w:ascii="Tahoma" w:hAnsi="Tahoma" w:cs="Tahoma"/>
          <w:sz w:val="22"/>
          <w:szCs w:val="22"/>
        </w:rPr>
        <w:t xml:space="preserve">, získání </w:t>
      </w:r>
      <w:r w:rsidR="00B06F96" w:rsidRPr="00C65F4F">
        <w:rPr>
          <w:rFonts w:ascii="Tahoma" w:hAnsi="Tahoma" w:cs="Tahoma"/>
          <w:sz w:val="22"/>
          <w:szCs w:val="22"/>
        </w:rPr>
        <w:t>Veřejné zakázky</w:t>
      </w:r>
      <w:r w:rsidR="00925946" w:rsidRPr="00C65F4F">
        <w:rPr>
          <w:rFonts w:ascii="Tahoma" w:hAnsi="Tahoma" w:cs="Tahoma"/>
          <w:sz w:val="22"/>
          <w:szCs w:val="22"/>
        </w:rPr>
        <w:t xml:space="preserve"> </w:t>
      </w:r>
      <w:r w:rsidRPr="00C65F4F">
        <w:rPr>
          <w:rFonts w:ascii="Tahoma" w:hAnsi="Tahoma" w:cs="Tahoma"/>
          <w:sz w:val="22"/>
          <w:szCs w:val="22"/>
        </w:rPr>
        <w:t xml:space="preserve">a </w:t>
      </w:r>
      <w:r w:rsidR="00747C48" w:rsidRPr="00C65F4F">
        <w:rPr>
          <w:rFonts w:ascii="Tahoma" w:hAnsi="Tahoma" w:cs="Tahoma"/>
          <w:sz w:val="22"/>
          <w:szCs w:val="22"/>
        </w:rPr>
        <w:t xml:space="preserve">o </w:t>
      </w:r>
      <w:r w:rsidR="00B06F96" w:rsidRPr="00C65F4F">
        <w:rPr>
          <w:rFonts w:ascii="Tahoma" w:hAnsi="Tahoma" w:cs="Tahoma"/>
          <w:sz w:val="22"/>
          <w:szCs w:val="22"/>
        </w:rPr>
        <w:t>její</w:t>
      </w:r>
      <w:r w:rsidR="00925946" w:rsidRPr="00C65F4F">
        <w:rPr>
          <w:rFonts w:ascii="Tahoma" w:hAnsi="Tahoma" w:cs="Tahoma"/>
          <w:sz w:val="22"/>
          <w:szCs w:val="22"/>
        </w:rPr>
        <w:t xml:space="preserve"> </w:t>
      </w:r>
      <w:r w:rsidR="00701185">
        <w:rPr>
          <w:rFonts w:ascii="Tahoma" w:hAnsi="Tahoma" w:cs="Tahoma"/>
          <w:sz w:val="22"/>
          <w:szCs w:val="22"/>
        </w:rPr>
        <w:t>společné</w:t>
      </w:r>
      <w:r w:rsidRPr="00C65F4F">
        <w:rPr>
          <w:rFonts w:ascii="Tahoma" w:hAnsi="Tahoma" w:cs="Tahoma"/>
          <w:sz w:val="22"/>
          <w:szCs w:val="22"/>
        </w:rPr>
        <w:t xml:space="preserve"> realizaci a dohoda o základních principech fungov</w:t>
      </w:r>
      <w:r w:rsidR="00816401" w:rsidRPr="00C65F4F">
        <w:rPr>
          <w:rFonts w:ascii="Tahoma" w:hAnsi="Tahoma" w:cs="Tahoma"/>
          <w:sz w:val="22"/>
          <w:szCs w:val="22"/>
        </w:rPr>
        <w:t>ání jejich vzájemné spolupráce.</w:t>
      </w:r>
    </w:p>
    <w:p w14:paraId="7B083DC4" w14:textId="11F53C37" w:rsidR="00643542" w:rsidRPr="00C65F4F" w:rsidRDefault="00643542" w:rsidP="008968B8">
      <w:pPr>
        <w:pStyle w:val="Nadpis2"/>
        <w:numPr>
          <w:ilvl w:val="1"/>
          <w:numId w:val="5"/>
        </w:numPr>
        <w:tabs>
          <w:tab w:val="clear" w:pos="792"/>
        </w:tabs>
        <w:spacing w:line="276" w:lineRule="auto"/>
        <w:ind w:left="1134" w:hanging="567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lastRenderedPageBreak/>
        <w:t xml:space="preserve">Uzavřením této Smlouvy </w:t>
      </w:r>
      <w:r w:rsidR="006071DA" w:rsidRPr="00C65F4F">
        <w:rPr>
          <w:rFonts w:ascii="Tahoma" w:hAnsi="Tahoma" w:cs="Tahoma"/>
          <w:sz w:val="22"/>
          <w:szCs w:val="22"/>
        </w:rPr>
        <w:t>S</w:t>
      </w:r>
      <w:r w:rsidRPr="00C65F4F">
        <w:rPr>
          <w:rFonts w:ascii="Tahoma" w:hAnsi="Tahoma" w:cs="Tahoma"/>
          <w:sz w:val="22"/>
          <w:szCs w:val="22"/>
        </w:rPr>
        <w:t>mluvní strany</w:t>
      </w:r>
      <w:r w:rsidR="00370E9B">
        <w:rPr>
          <w:rFonts w:ascii="Tahoma" w:hAnsi="Tahoma" w:cs="Tahoma"/>
          <w:sz w:val="22"/>
          <w:szCs w:val="22"/>
        </w:rPr>
        <w:t xml:space="preserve"> </w:t>
      </w:r>
      <w:r w:rsidRPr="00C65F4F">
        <w:rPr>
          <w:rFonts w:ascii="Tahoma" w:hAnsi="Tahoma" w:cs="Tahoma"/>
          <w:sz w:val="22"/>
          <w:szCs w:val="22"/>
        </w:rPr>
        <w:t xml:space="preserve">vyjadřují společnou vůli na získání </w:t>
      </w:r>
      <w:r w:rsidR="002B10C9" w:rsidRPr="00C65F4F">
        <w:rPr>
          <w:rFonts w:ascii="Tahoma" w:hAnsi="Tahoma" w:cs="Tahoma"/>
          <w:sz w:val="22"/>
          <w:szCs w:val="22"/>
        </w:rPr>
        <w:t>a </w:t>
      </w:r>
      <w:r w:rsidR="00DB14DC" w:rsidRPr="00C65F4F">
        <w:rPr>
          <w:rFonts w:ascii="Tahoma" w:hAnsi="Tahoma" w:cs="Tahoma"/>
          <w:sz w:val="22"/>
          <w:szCs w:val="22"/>
        </w:rPr>
        <w:t xml:space="preserve">realizaci </w:t>
      </w:r>
      <w:r w:rsidR="00B06F96" w:rsidRPr="00C65F4F">
        <w:rPr>
          <w:rFonts w:ascii="Tahoma" w:hAnsi="Tahoma" w:cs="Tahoma"/>
          <w:sz w:val="22"/>
          <w:szCs w:val="22"/>
        </w:rPr>
        <w:t>Veřejné zakázky</w:t>
      </w:r>
      <w:r w:rsidR="00DB14DC" w:rsidRPr="00C65F4F">
        <w:rPr>
          <w:rFonts w:ascii="Tahoma" w:hAnsi="Tahoma" w:cs="Tahoma"/>
          <w:sz w:val="22"/>
          <w:szCs w:val="22"/>
        </w:rPr>
        <w:t xml:space="preserve"> </w:t>
      </w:r>
      <w:r w:rsidRPr="00C65F4F">
        <w:rPr>
          <w:rFonts w:ascii="Tahoma" w:hAnsi="Tahoma" w:cs="Tahoma"/>
          <w:sz w:val="22"/>
          <w:szCs w:val="22"/>
        </w:rPr>
        <w:t xml:space="preserve">a vůči sobě vzájemnou podporu. Smluvní strany se dále zavazují k součinnosti, jak je dále stanoveno v článku </w:t>
      </w:r>
      <w:r w:rsidR="00543EE5" w:rsidRPr="00C65F4F">
        <w:rPr>
          <w:rFonts w:ascii="Tahoma" w:hAnsi="Tahoma" w:cs="Tahoma"/>
          <w:sz w:val="22"/>
          <w:szCs w:val="22"/>
        </w:rPr>
        <w:fldChar w:fldCharType="begin"/>
      </w:r>
      <w:r w:rsidR="00543EE5" w:rsidRPr="00C65F4F">
        <w:rPr>
          <w:rFonts w:ascii="Tahoma" w:hAnsi="Tahoma" w:cs="Tahoma"/>
          <w:sz w:val="22"/>
          <w:szCs w:val="22"/>
        </w:rPr>
        <w:instrText xml:space="preserve"> REF _Ref90956293 \r \h  \* MERGEFORMAT </w:instrText>
      </w:r>
      <w:r w:rsidR="00543EE5" w:rsidRPr="00C65F4F">
        <w:rPr>
          <w:rFonts w:ascii="Tahoma" w:hAnsi="Tahoma" w:cs="Tahoma"/>
          <w:sz w:val="22"/>
          <w:szCs w:val="22"/>
        </w:rPr>
      </w:r>
      <w:r w:rsidR="00543EE5" w:rsidRPr="00C65F4F">
        <w:rPr>
          <w:rFonts w:ascii="Tahoma" w:hAnsi="Tahoma" w:cs="Tahoma"/>
          <w:sz w:val="22"/>
          <w:szCs w:val="22"/>
        </w:rPr>
        <w:fldChar w:fldCharType="separate"/>
      </w:r>
      <w:r w:rsidR="002260FD" w:rsidRPr="00C65F4F">
        <w:rPr>
          <w:rFonts w:ascii="Tahoma" w:hAnsi="Tahoma" w:cs="Tahoma"/>
          <w:sz w:val="22"/>
          <w:szCs w:val="22"/>
        </w:rPr>
        <w:t>2</w:t>
      </w:r>
      <w:r w:rsidR="00543EE5" w:rsidRPr="00C65F4F">
        <w:rPr>
          <w:rFonts w:ascii="Tahoma" w:hAnsi="Tahoma" w:cs="Tahoma"/>
          <w:sz w:val="22"/>
          <w:szCs w:val="22"/>
        </w:rPr>
        <w:fldChar w:fldCharType="end"/>
      </w:r>
      <w:r w:rsidR="00556FA4" w:rsidRPr="00C65F4F">
        <w:rPr>
          <w:rFonts w:ascii="Tahoma" w:hAnsi="Tahoma" w:cs="Tahoma"/>
          <w:sz w:val="22"/>
          <w:szCs w:val="22"/>
        </w:rPr>
        <w:t>.</w:t>
      </w:r>
      <w:r w:rsidRPr="00C65F4F">
        <w:rPr>
          <w:rFonts w:ascii="Tahoma" w:hAnsi="Tahoma" w:cs="Tahoma"/>
          <w:sz w:val="22"/>
          <w:szCs w:val="22"/>
        </w:rPr>
        <w:t xml:space="preserve"> této Smlouvy.</w:t>
      </w:r>
    </w:p>
    <w:p w14:paraId="063682B7" w14:textId="136DCC00" w:rsidR="0083462D" w:rsidRPr="00C65F4F" w:rsidRDefault="006032B7" w:rsidP="008968B8">
      <w:pPr>
        <w:pStyle w:val="Nadpis2"/>
        <w:numPr>
          <w:ilvl w:val="1"/>
          <w:numId w:val="5"/>
        </w:numPr>
        <w:tabs>
          <w:tab w:val="clear" w:pos="792"/>
        </w:tabs>
        <w:spacing w:line="276" w:lineRule="auto"/>
        <w:ind w:left="1134" w:hanging="567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t xml:space="preserve">Smluvní strany se dohodly používat </w:t>
      </w:r>
      <w:r w:rsidR="00747C48" w:rsidRPr="00C65F4F">
        <w:rPr>
          <w:rFonts w:ascii="Tahoma" w:hAnsi="Tahoma" w:cs="Tahoma"/>
          <w:sz w:val="22"/>
          <w:szCs w:val="22"/>
        </w:rPr>
        <w:t>označení</w:t>
      </w:r>
      <w:r w:rsidRPr="00C65F4F">
        <w:rPr>
          <w:rFonts w:ascii="Tahoma" w:hAnsi="Tahoma" w:cs="Tahoma"/>
          <w:sz w:val="22"/>
          <w:szCs w:val="22"/>
        </w:rPr>
        <w:t xml:space="preserve"> </w:t>
      </w:r>
      <w:r w:rsidR="00DB6B5E" w:rsidRPr="00C65F4F">
        <w:rPr>
          <w:rFonts w:ascii="Tahoma" w:hAnsi="Tahoma" w:cs="Tahoma"/>
          <w:sz w:val="22"/>
          <w:szCs w:val="22"/>
        </w:rPr>
        <w:t>„</w:t>
      </w:r>
      <w:r w:rsidR="007F41F1" w:rsidRPr="007F41F1">
        <w:rPr>
          <w:rFonts w:ascii="Tahoma" w:hAnsi="Tahoma" w:cs="Tahoma"/>
          <w:b/>
          <w:bCs/>
          <w:sz w:val="22"/>
          <w:szCs w:val="22"/>
        </w:rPr>
        <w:t>Společnost</w:t>
      </w:r>
      <w:r w:rsidR="007F41F1">
        <w:rPr>
          <w:rFonts w:ascii="Tahoma" w:hAnsi="Tahoma" w:cs="Tahoma"/>
          <w:sz w:val="22"/>
          <w:szCs w:val="22"/>
        </w:rPr>
        <w:t xml:space="preserve"> </w:t>
      </w:r>
      <w:r w:rsidR="009411FD">
        <w:rPr>
          <w:rFonts w:ascii="Tahoma" w:hAnsi="Tahoma" w:cs="Tahoma"/>
          <w:b/>
          <w:sz w:val="22"/>
          <w:lang w:bidi="en-US"/>
        </w:rPr>
        <w:t>TPT</w:t>
      </w:r>
      <w:r w:rsidR="00B57105">
        <w:rPr>
          <w:rFonts w:ascii="Tahoma" w:hAnsi="Tahoma" w:cs="Tahoma"/>
          <w:b/>
          <w:sz w:val="22"/>
          <w:lang w:bidi="en-US"/>
        </w:rPr>
        <w:t xml:space="preserve"> pro BVK</w:t>
      </w:r>
      <w:r w:rsidR="00DB6B5E" w:rsidRPr="00C65F4F">
        <w:rPr>
          <w:rFonts w:ascii="Tahoma" w:hAnsi="Tahoma" w:cs="Tahoma"/>
          <w:sz w:val="22"/>
          <w:szCs w:val="22"/>
        </w:rPr>
        <w:t>“</w:t>
      </w:r>
      <w:r w:rsidR="00556FA4" w:rsidRPr="00C65F4F">
        <w:rPr>
          <w:rFonts w:ascii="Tahoma" w:hAnsi="Tahoma" w:cs="Tahoma"/>
          <w:sz w:val="22"/>
          <w:szCs w:val="22"/>
        </w:rPr>
        <w:t xml:space="preserve"> (dále jen </w:t>
      </w:r>
      <w:r w:rsidR="00556FA4" w:rsidRPr="00C65F4F">
        <w:rPr>
          <w:rFonts w:ascii="Tahoma" w:hAnsi="Tahoma" w:cs="Tahoma"/>
          <w:i/>
          <w:sz w:val="22"/>
          <w:szCs w:val="22"/>
        </w:rPr>
        <w:t>„</w:t>
      </w:r>
      <w:r w:rsidR="00120F50" w:rsidRPr="00C65F4F">
        <w:rPr>
          <w:rFonts w:ascii="Tahoma" w:hAnsi="Tahoma" w:cs="Tahoma"/>
          <w:b/>
          <w:i/>
          <w:sz w:val="22"/>
          <w:szCs w:val="22"/>
        </w:rPr>
        <w:t>S</w:t>
      </w:r>
      <w:r w:rsidR="002B10C9" w:rsidRPr="00C65F4F">
        <w:rPr>
          <w:rFonts w:ascii="Tahoma" w:hAnsi="Tahoma" w:cs="Tahoma"/>
          <w:b/>
          <w:i/>
          <w:sz w:val="22"/>
          <w:szCs w:val="22"/>
        </w:rPr>
        <w:t>polečnost</w:t>
      </w:r>
      <w:r w:rsidR="00556FA4" w:rsidRPr="00C65F4F">
        <w:rPr>
          <w:rFonts w:ascii="Tahoma" w:hAnsi="Tahoma" w:cs="Tahoma"/>
          <w:i/>
          <w:sz w:val="22"/>
          <w:szCs w:val="22"/>
        </w:rPr>
        <w:t>“</w:t>
      </w:r>
      <w:r w:rsidR="00556FA4" w:rsidRPr="00C65F4F">
        <w:rPr>
          <w:rFonts w:ascii="Tahoma" w:hAnsi="Tahoma" w:cs="Tahoma"/>
          <w:sz w:val="22"/>
          <w:szCs w:val="22"/>
        </w:rPr>
        <w:t>)</w:t>
      </w:r>
      <w:r w:rsidR="00DB6B5E" w:rsidRPr="00C65F4F">
        <w:rPr>
          <w:rFonts w:ascii="Tahoma" w:hAnsi="Tahoma" w:cs="Tahoma"/>
          <w:sz w:val="22"/>
          <w:szCs w:val="22"/>
        </w:rPr>
        <w:t xml:space="preserve">. </w:t>
      </w:r>
      <w:r w:rsidR="00963590" w:rsidRPr="00C65F4F">
        <w:rPr>
          <w:rFonts w:ascii="Tahoma" w:hAnsi="Tahoma" w:cs="Tahoma"/>
          <w:sz w:val="22"/>
          <w:szCs w:val="22"/>
        </w:rPr>
        <w:t xml:space="preserve">Sídlem </w:t>
      </w:r>
      <w:r w:rsidR="00120F50" w:rsidRPr="00C65F4F">
        <w:rPr>
          <w:rFonts w:ascii="Tahoma" w:hAnsi="Tahoma" w:cs="Tahoma"/>
          <w:sz w:val="22"/>
          <w:szCs w:val="22"/>
        </w:rPr>
        <w:t>S</w:t>
      </w:r>
      <w:r w:rsidR="002B10C9" w:rsidRPr="00C65F4F">
        <w:rPr>
          <w:rFonts w:ascii="Tahoma" w:hAnsi="Tahoma" w:cs="Tahoma"/>
          <w:sz w:val="22"/>
          <w:szCs w:val="22"/>
        </w:rPr>
        <w:t>polečnosti</w:t>
      </w:r>
      <w:r w:rsidR="00963590" w:rsidRPr="00C65F4F">
        <w:rPr>
          <w:rFonts w:ascii="Tahoma" w:hAnsi="Tahoma" w:cs="Tahoma"/>
          <w:sz w:val="22"/>
          <w:szCs w:val="22"/>
        </w:rPr>
        <w:t xml:space="preserve"> je sídlo </w:t>
      </w:r>
      <w:r w:rsidR="00D0016A" w:rsidRPr="00C65F4F">
        <w:rPr>
          <w:rFonts w:ascii="Tahoma" w:hAnsi="Tahoma" w:cs="Tahoma"/>
          <w:sz w:val="22"/>
          <w:szCs w:val="22"/>
        </w:rPr>
        <w:t>Tomečka</w:t>
      </w:r>
      <w:r w:rsidR="00227AE7" w:rsidRPr="00C65F4F">
        <w:rPr>
          <w:rFonts w:ascii="Tahoma" w:hAnsi="Tahoma" w:cs="Tahoma"/>
          <w:sz w:val="22"/>
          <w:szCs w:val="22"/>
        </w:rPr>
        <w:t xml:space="preserve"> - Jana Babáka 2733/11, 612</w:t>
      </w:r>
      <w:r w:rsidR="00FA11A9">
        <w:rPr>
          <w:rFonts w:ascii="Tahoma" w:hAnsi="Tahoma" w:cs="Tahoma"/>
          <w:sz w:val="22"/>
          <w:szCs w:val="22"/>
        </w:rPr>
        <w:t> </w:t>
      </w:r>
      <w:r w:rsidR="00227AE7" w:rsidRPr="00C65F4F">
        <w:rPr>
          <w:rFonts w:ascii="Tahoma" w:hAnsi="Tahoma" w:cs="Tahoma"/>
          <w:sz w:val="22"/>
          <w:szCs w:val="22"/>
        </w:rPr>
        <w:t>00 Brno</w:t>
      </w:r>
      <w:r w:rsidR="00963590" w:rsidRPr="00C65F4F">
        <w:rPr>
          <w:rFonts w:ascii="Tahoma" w:hAnsi="Tahoma" w:cs="Tahoma"/>
          <w:sz w:val="22"/>
          <w:szCs w:val="22"/>
        </w:rPr>
        <w:t xml:space="preserve">. </w:t>
      </w:r>
      <w:r w:rsidRPr="00C65F4F">
        <w:rPr>
          <w:rFonts w:ascii="Tahoma" w:hAnsi="Tahoma" w:cs="Tahoma"/>
          <w:sz w:val="22"/>
          <w:szCs w:val="22"/>
        </w:rPr>
        <w:t xml:space="preserve">Smluvní strany po vzájemné dohodě ustanovují </w:t>
      </w:r>
      <w:r w:rsidR="00227AE7" w:rsidRPr="00C65F4F">
        <w:rPr>
          <w:rFonts w:ascii="Tahoma" w:hAnsi="Tahoma" w:cs="Tahoma"/>
          <w:b/>
          <w:bCs/>
          <w:sz w:val="22"/>
          <w:szCs w:val="22"/>
        </w:rPr>
        <w:t>Tomečku</w:t>
      </w:r>
      <w:r w:rsidR="00B87292" w:rsidRPr="00C65F4F">
        <w:rPr>
          <w:rFonts w:ascii="Tahoma" w:hAnsi="Tahoma" w:cs="Tahoma"/>
          <w:sz w:val="22"/>
          <w:szCs w:val="22"/>
        </w:rPr>
        <w:t xml:space="preserve"> </w:t>
      </w:r>
      <w:r w:rsidRPr="00C65F4F">
        <w:rPr>
          <w:rFonts w:ascii="Tahoma" w:hAnsi="Tahoma" w:cs="Tahoma"/>
          <w:sz w:val="22"/>
          <w:szCs w:val="22"/>
        </w:rPr>
        <w:t xml:space="preserve">jako osobu oprávněnou </w:t>
      </w:r>
      <w:r w:rsidR="00747C48" w:rsidRPr="00C65F4F">
        <w:rPr>
          <w:rFonts w:ascii="Tahoma" w:hAnsi="Tahoma" w:cs="Tahoma"/>
          <w:sz w:val="22"/>
          <w:szCs w:val="22"/>
        </w:rPr>
        <w:t>zastupovat společnost</w:t>
      </w:r>
      <w:r w:rsidRPr="00C65F4F">
        <w:rPr>
          <w:rFonts w:ascii="Tahoma" w:hAnsi="Tahoma" w:cs="Tahoma"/>
          <w:sz w:val="22"/>
          <w:szCs w:val="22"/>
        </w:rPr>
        <w:t xml:space="preserve"> </w:t>
      </w:r>
      <w:r w:rsidR="00795A13" w:rsidRPr="00C65F4F">
        <w:rPr>
          <w:rFonts w:ascii="Tahoma" w:hAnsi="Tahoma" w:cs="Tahoma"/>
          <w:sz w:val="22"/>
          <w:szCs w:val="22"/>
        </w:rPr>
        <w:t xml:space="preserve">vůči </w:t>
      </w:r>
      <w:r w:rsidR="00E211EA" w:rsidRPr="00C65F4F">
        <w:rPr>
          <w:rFonts w:ascii="Tahoma" w:hAnsi="Tahoma" w:cs="Tahoma"/>
          <w:sz w:val="22"/>
          <w:szCs w:val="22"/>
        </w:rPr>
        <w:t>Zadavateli</w:t>
      </w:r>
      <w:r w:rsidR="00AE6168" w:rsidRPr="00C65F4F">
        <w:rPr>
          <w:rFonts w:ascii="Tahoma" w:hAnsi="Tahoma" w:cs="Tahoma"/>
          <w:sz w:val="22"/>
          <w:szCs w:val="22"/>
        </w:rPr>
        <w:t xml:space="preserve"> i třetím osobám</w:t>
      </w:r>
      <w:r w:rsidR="00963590" w:rsidRPr="00C65F4F">
        <w:rPr>
          <w:rFonts w:ascii="Tahoma" w:hAnsi="Tahoma" w:cs="Tahoma"/>
          <w:sz w:val="22"/>
          <w:szCs w:val="22"/>
        </w:rPr>
        <w:t xml:space="preserve">, </w:t>
      </w:r>
      <w:r w:rsidR="0016701A" w:rsidRPr="00C65F4F">
        <w:rPr>
          <w:rFonts w:ascii="Tahoma" w:hAnsi="Tahoma" w:cs="Tahoma"/>
          <w:sz w:val="22"/>
          <w:szCs w:val="22"/>
        </w:rPr>
        <w:t>tedy</w:t>
      </w:r>
      <w:r w:rsidR="00227AE7" w:rsidRPr="00C65F4F">
        <w:rPr>
          <w:rFonts w:ascii="Tahoma" w:hAnsi="Tahoma" w:cs="Tahoma"/>
          <w:sz w:val="22"/>
          <w:szCs w:val="22"/>
        </w:rPr>
        <w:t xml:space="preserve"> podat </w:t>
      </w:r>
      <w:r w:rsidR="003C258F" w:rsidRPr="00C65F4F">
        <w:rPr>
          <w:rFonts w:ascii="Tahoma" w:hAnsi="Tahoma" w:cs="Tahoma"/>
          <w:sz w:val="22"/>
          <w:szCs w:val="22"/>
        </w:rPr>
        <w:t>a podepsat Nabídku, podepsat dokumenty za jednotlivé strany</w:t>
      </w:r>
      <w:r w:rsidR="0016701A" w:rsidRPr="00C65F4F">
        <w:rPr>
          <w:rFonts w:ascii="Tahoma" w:hAnsi="Tahoma" w:cs="Tahoma"/>
          <w:sz w:val="22"/>
          <w:szCs w:val="22"/>
        </w:rPr>
        <w:t xml:space="preserve"> i </w:t>
      </w:r>
      <w:r w:rsidR="00DC415E" w:rsidRPr="00C65F4F">
        <w:rPr>
          <w:rFonts w:ascii="Tahoma" w:hAnsi="Tahoma" w:cs="Tahoma"/>
          <w:sz w:val="22"/>
          <w:szCs w:val="22"/>
        </w:rPr>
        <w:t xml:space="preserve">uzavřít smlouvu na plnění Veřejné zakázky a </w:t>
      </w:r>
      <w:r w:rsidR="00963590" w:rsidRPr="00C65F4F">
        <w:rPr>
          <w:rFonts w:ascii="Tahoma" w:hAnsi="Tahoma" w:cs="Tahoma"/>
          <w:sz w:val="22"/>
          <w:szCs w:val="22"/>
        </w:rPr>
        <w:t>přijímat veškeré platby související s plněním Veřejné zakázky.</w:t>
      </w:r>
    </w:p>
    <w:p w14:paraId="7441595B" w14:textId="77777777" w:rsidR="00643542" w:rsidRPr="00C65F4F" w:rsidRDefault="00643542" w:rsidP="00370E9B">
      <w:pPr>
        <w:pStyle w:val="Nadpis1"/>
        <w:numPr>
          <w:ilvl w:val="0"/>
          <w:numId w:val="1"/>
        </w:numPr>
        <w:tabs>
          <w:tab w:val="clear" w:pos="706"/>
        </w:tabs>
        <w:spacing w:before="0" w:line="276" w:lineRule="auto"/>
        <w:ind w:left="426" w:hanging="425"/>
        <w:rPr>
          <w:rFonts w:ascii="Tahoma" w:hAnsi="Tahoma" w:cs="Tahoma"/>
        </w:rPr>
      </w:pPr>
      <w:bookmarkStart w:id="3" w:name="_Ref90956293"/>
      <w:bookmarkEnd w:id="2"/>
      <w:r w:rsidRPr="00C65F4F">
        <w:rPr>
          <w:rFonts w:ascii="Tahoma" w:hAnsi="Tahoma" w:cs="Tahoma"/>
        </w:rPr>
        <w:t>Součinnost smluvních stran</w:t>
      </w:r>
      <w:bookmarkEnd w:id="3"/>
    </w:p>
    <w:p w14:paraId="0A0DDEB7" w14:textId="7926F411" w:rsidR="00643542" w:rsidRPr="00C65F4F" w:rsidRDefault="004A5A16" w:rsidP="008968B8">
      <w:pPr>
        <w:pStyle w:val="Nadpis2"/>
        <w:numPr>
          <w:ilvl w:val="1"/>
          <w:numId w:val="6"/>
        </w:numPr>
        <w:tabs>
          <w:tab w:val="clear" w:pos="1430"/>
        </w:tabs>
        <w:spacing w:line="276" w:lineRule="auto"/>
        <w:ind w:left="1134" w:hanging="567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t>Smluvní strany</w:t>
      </w:r>
      <w:r w:rsidR="00643542" w:rsidRPr="00C65F4F">
        <w:rPr>
          <w:rFonts w:ascii="Tahoma" w:hAnsi="Tahoma" w:cs="Tahoma"/>
          <w:sz w:val="22"/>
          <w:szCs w:val="22"/>
        </w:rPr>
        <w:t xml:space="preserve"> deklarují, že budou ve smyslu ustanovení § </w:t>
      </w:r>
      <w:r w:rsidR="006027E5">
        <w:rPr>
          <w:rFonts w:ascii="Tahoma" w:hAnsi="Tahoma" w:cs="Tahoma"/>
          <w:sz w:val="22"/>
          <w:szCs w:val="22"/>
        </w:rPr>
        <w:t xml:space="preserve">2716 a </w:t>
      </w:r>
      <w:r w:rsidR="002B10C9" w:rsidRPr="00C65F4F">
        <w:rPr>
          <w:rFonts w:ascii="Tahoma" w:hAnsi="Tahoma" w:cs="Tahoma"/>
          <w:sz w:val="22"/>
          <w:szCs w:val="22"/>
        </w:rPr>
        <w:t>2736</w:t>
      </w:r>
      <w:r w:rsidR="00643542" w:rsidRPr="00C65F4F">
        <w:rPr>
          <w:rFonts w:ascii="Tahoma" w:hAnsi="Tahoma" w:cs="Tahoma"/>
          <w:sz w:val="22"/>
          <w:szCs w:val="22"/>
        </w:rPr>
        <w:t xml:space="preserve"> </w:t>
      </w:r>
      <w:r w:rsidR="0016701A" w:rsidRPr="00C65F4F">
        <w:rPr>
          <w:rFonts w:ascii="Tahoma" w:hAnsi="Tahoma" w:cs="Tahoma"/>
          <w:sz w:val="22"/>
          <w:szCs w:val="22"/>
        </w:rPr>
        <w:t>zákona č. </w:t>
      </w:r>
      <w:r w:rsidR="002B10C9" w:rsidRPr="00C65F4F">
        <w:rPr>
          <w:rFonts w:ascii="Tahoma" w:hAnsi="Tahoma" w:cs="Tahoma"/>
          <w:sz w:val="22"/>
          <w:szCs w:val="22"/>
        </w:rPr>
        <w:t>89/2012</w:t>
      </w:r>
      <w:r w:rsidR="0016701A" w:rsidRPr="00C65F4F">
        <w:rPr>
          <w:rFonts w:ascii="Tahoma" w:hAnsi="Tahoma" w:cs="Tahoma"/>
          <w:sz w:val="22"/>
          <w:szCs w:val="22"/>
        </w:rPr>
        <w:t> </w:t>
      </w:r>
      <w:r w:rsidR="00524633" w:rsidRPr="00C65F4F">
        <w:rPr>
          <w:rFonts w:ascii="Tahoma" w:hAnsi="Tahoma" w:cs="Tahoma"/>
          <w:sz w:val="22"/>
          <w:szCs w:val="22"/>
        </w:rPr>
        <w:t xml:space="preserve">Sb., </w:t>
      </w:r>
      <w:r w:rsidR="00643542" w:rsidRPr="00C65F4F">
        <w:rPr>
          <w:rFonts w:ascii="Tahoma" w:hAnsi="Tahoma" w:cs="Tahoma"/>
          <w:sz w:val="22"/>
          <w:szCs w:val="22"/>
        </w:rPr>
        <w:t>občansk</w:t>
      </w:r>
      <w:r w:rsidR="00524633" w:rsidRPr="00C65F4F">
        <w:rPr>
          <w:rFonts w:ascii="Tahoma" w:hAnsi="Tahoma" w:cs="Tahoma"/>
          <w:sz w:val="22"/>
          <w:szCs w:val="22"/>
        </w:rPr>
        <w:t>ý</w:t>
      </w:r>
      <w:r w:rsidR="00643542" w:rsidRPr="00C65F4F">
        <w:rPr>
          <w:rFonts w:ascii="Tahoma" w:hAnsi="Tahoma" w:cs="Tahoma"/>
          <w:sz w:val="22"/>
          <w:szCs w:val="22"/>
        </w:rPr>
        <w:t xml:space="preserve"> zákoník</w:t>
      </w:r>
      <w:r w:rsidR="00524633" w:rsidRPr="00C65F4F">
        <w:rPr>
          <w:rFonts w:ascii="Tahoma" w:hAnsi="Tahoma" w:cs="Tahoma"/>
          <w:sz w:val="22"/>
          <w:szCs w:val="22"/>
        </w:rPr>
        <w:t xml:space="preserve">, ve znění pozdějších předpisů, </w:t>
      </w:r>
      <w:r w:rsidR="00643542" w:rsidRPr="00C65F4F">
        <w:rPr>
          <w:rFonts w:ascii="Tahoma" w:hAnsi="Tahoma" w:cs="Tahoma"/>
          <w:sz w:val="22"/>
          <w:szCs w:val="22"/>
        </w:rPr>
        <w:t xml:space="preserve">vůči </w:t>
      </w:r>
      <w:r w:rsidR="00E211EA" w:rsidRPr="00C65F4F">
        <w:rPr>
          <w:rFonts w:ascii="Tahoma" w:hAnsi="Tahoma" w:cs="Tahoma"/>
          <w:sz w:val="22"/>
          <w:szCs w:val="22"/>
        </w:rPr>
        <w:t>Zadavateli</w:t>
      </w:r>
      <w:r w:rsidR="0016701A" w:rsidRPr="00C65F4F">
        <w:rPr>
          <w:rFonts w:ascii="Tahoma" w:hAnsi="Tahoma" w:cs="Tahoma"/>
          <w:sz w:val="22"/>
          <w:szCs w:val="22"/>
        </w:rPr>
        <w:t xml:space="preserve"> a </w:t>
      </w:r>
      <w:r w:rsidR="00643542" w:rsidRPr="00C65F4F">
        <w:rPr>
          <w:rFonts w:ascii="Tahoma" w:hAnsi="Tahoma" w:cs="Tahoma"/>
          <w:sz w:val="22"/>
          <w:szCs w:val="22"/>
        </w:rPr>
        <w:t xml:space="preserve">jakýmkoli třetím osobám z jakýchkoli závazků </w:t>
      </w:r>
      <w:r w:rsidR="003E1FDE" w:rsidRPr="00C65F4F">
        <w:rPr>
          <w:rFonts w:ascii="Tahoma" w:hAnsi="Tahoma" w:cs="Tahoma"/>
          <w:sz w:val="22"/>
          <w:szCs w:val="22"/>
        </w:rPr>
        <w:t xml:space="preserve">či právních vztahů </w:t>
      </w:r>
      <w:r w:rsidR="00643542" w:rsidRPr="00C65F4F">
        <w:rPr>
          <w:rFonts w:ascii="Tahoma" w:hAnsi="Tahoma" w:cs="Tahoma"/>
          <w:sz w:val="22"/>
          <w:szCs w:val="22"/>
        </w:rPr>
        <w:t>vzniklých v souvislosti s</w:t>
      </w:r>
      <w:r w:rsidR="00524633" w:rsidRPr="00C65F4F">
        <w:rPr>
          <w:rFonts w:ascii="Tahoma" w:hAnsi="Tahoma" w:cs="Tahoma"/>
          <w:sz w:val="22"/>
          <w:szCs w:val="22"/>
        </w:rPr>
        <w:t xml:space="preserve"> Veřejnou zakázkou a jejím </w:t>
      </w:r>
      <w:r w:rsidR="00643542" w:rsidRPr="00C65F4F">
        <w:rPr>
          <w:rFonts w:ascii="Tahoma" w:hAnsi="Tahoma" w:cs="Tahoma"/>
          <w:sz w:val="22"/>
          <w:szCs w:val="22"/>
        </w:rPr>
        <w:t xml:space="preserve">plněním či vzniklých v důsledku prodlení či jiného porušení smluvních nebo jiných povinností v souvislosti s plněním </w:t>
      </w:r>
      <w:r w:rsidR="00B06F96" w:rsidRPr="00C65F4F">
        <w:rPr>
          <w:rFonts w:ascii="Tahoma" w:hAnsi="Tahoma" w:cs="Tahoma"/>
          <w:sz w:val="22"/>
          <w:szCs w:val="22"/>
        </w:rPr>
        <w:t>Veřejné zakázky</w:t>
      </w:r>
      <w:r w:rsidR="00243342" w:rsidRPr="00C65F4F">
        <w:rPr>
          <w:rFonts w:ascii="Tahoma" w:hAnsi="Tahoma" w:cs="Tahoma"/>
          <w:sz w:val="22"/>
          <w:szCs w:val="22"/>
        </w:rPr>
        <w:t xml:space="preserve"> zavázány</w:t>
      </w:r>
      <w:r w:rsidR="00ED60F0" w:rsidRPr="00C65F4F">
        <w:rPr>
          <w:rFonts w:ascii="Tahoma" w:hAnsi="Tahoma" w:cs="Tahoma"/>
          <w:sz w:val="22"/>
          <w:szCs w:val="22"/>
        </w:rPr>
        <w:t xml:space="preserve"> společně a </w:t>
      </w:r>
      <w:r w:rsidR="00643542" w:rsidRPr="00C65F4F">
        <w:rPr>
          <w:rFonts w:ascii="Tahoma" w:hAnsi="Tahoma" w:cs="Tahoma"/>
          <w:sz w:val="22"/>
          <w:szCs w:val="22"/>
        </w:rPr>
        <w:t>nerozdílně</w:t>
      </w:r>
      <w:r w:rsidR="00524633" w:rsidRPr="00C65F4F">
        <w:rPr>
          <w:rFonts w:ascii="Tahoma" w:hAnsi="Tahoma" w:cs="Tahoma"/>
          <w:sz w:val="22"/>
          <w:szCs w:val="22"/>
        </w:rPr>
        <w:t xml:space="preserve">, a to </w:t>
      </w:r>
      <w:r w:rsidR="00420AEF" w:rsidRPr="00C65F4F">
        <w:rPr>
          <w:rFonts w:ascii="Tahoma" w:hAnsi="Tahoma" w:cs="Tahoma"/>
          <w:sz w:val="22"/>
          <w:szCs w:val="22"/>
        </w:rPr>
        <w:t xml:space="preserve">po celou dobu plnění </w:t>
      </w:r>
      <w:r w:rsidR="00B06F96" w:rsidRPr="00C65F4F">
        <w:rPr>
          <w:rFonts w:ascii="Tahoma" w:hAnsi="Tahoma" w:cs="Tahoma"/>
          <w:sz w:val="22"/>
          <w:szCs w:val="22"/>
        </w:rPr>
        <w:t>Veřejné zakázky</w:t>
      </w:r>
      <w:r w:rsidR="0016701A" w:rsidRPr="00C65F4F">
        <w:rPr>
          <w:rFonts w:ascii="Tahoma" w:hAnsi="Tahoma" w:cs="Tahoma"/>
          <w:sz w:val="22"/>
          <w:szCs w:val="22"/>
        </w:rPr>
        <w:t xml:space="preserve"> i </w:t>
      </w:r>
      <w:r w:rsidR="00420AEF" w:rsidRPr="00C65F4F">
        <w:rPr>
          <w:rFonts w:ascii="Tahoma" w:hAnsi="Tahoma" w:cs="Tahoma"/>
          <w:sz w:val="22"/>
          <w:szCs w:val="22"/>
        </w:rPr>
        <w:t>po dobu trvání jiných závazků vyplývajících z</w:t>
      </w:r>
      <w:r w:rsidR="00FC00B2" w:rsidRPr="00C65F4F">
        <w:rPr>
          <w:rFonts w:ascii="Tahoma" w:hAnsi="Tahoma" w:cs="Tahoma"/>
          <w:sz w:val="22"/>
          <w:szCs w:val="22"/>
        </w:rPr>
        <w:t> </w:t>
      </w:r>
      <w:r w:rsidR="00B06F96" w:rsidRPr="00C65F4F">
        <w:rPr>
          <w:rFonts w:ascii="Tahoma" w:hAnsi="Tahoma" w:cs="Tahoma"/>
          <w:sz w:val="22"/>
          <w:szCs w:val="22"/>
        </w:rPr>
        <w:t>Veřejné zakázky</w:t>
      </w:r>
      <w:r w:rsidR="00643542" w:rsidRPr="00C65F4F">
        <w:rPr>
          <w:rFonts w:ascii="Tahoma" w:hAnsi="Tahoma" w:cs="Tahoma"/>
          <w:sz w:val="22"/>
          <w:szCs w:val="22"/>
        </w:rPr>
        <w:t>.</w:t>
      </w:r>
    </w:p>
    <w:p w14:paraId="5125C043" w14:textId="77777777" w:rsidR="00643542" w:rsidRPr="00C65F4F" w:rsidRDefault="004A5A16" w:rsidP="008968B8">
      <w:pPr>
        <w:pStyle w:val="Nadpis2"/>
        <w:numPr>
          <w:ilvl w:val="1"/>
          <w:numId w:val="6"/>
        </w:numPr>
        <w:tabs>
          <w:tab w:val="clear" w:pos="1430"/>
        </w:tabs>
        <w:spacing w:line="276" w:lineRule="auto"/>
        <w:ind w:left="1134" w:hanging="567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t>Smluvní strany</w:t>
      </w:r>
      <w:r w:rsidR="00643542" w:rsidRPr="00C65F4F">
        <w:rPr>
          <w:rFonts w:ascii="Tahoma" w:hAnsi="Tahoma" w:cs="Tahoma"/>
          <w:sz w:val="22"/>
          <w:szCs w:val="22"/>
        </w:rPr>
        <w:t xml:space="preserve"> se zavazují, že bez předchozí </w:t>
      </w:r>
      <w:r w:rsidR="0083462D" w:rsidRPr="00C65F4F">
        <w:rPr>
          <w:rFonts w:ascii="Tahoma" w:hAnsi="Tahoma" w:cs="Tahoma"/>
          <w:sz w:val="22"/>
          <w:szCs w:val="22"/>
        </w:rPr>
        <w:t xml:space="preserve">písemné </w:t>
      </w:r>
      <w:r w:rsidR="00643542" w:rsidRPr="00C65F4F">
        <w:rPr>
          <w:rFonts w:ascii="Tahoma" w:hAnsi="Tahoma" w:cs="Tahoma"/>
          <w:sz w:val="22"/>
          <w:szCs w:val="22"/>
        </w:rPr>
        <w:t xml:space="preserve">akceptace </w:t>
      </w:r>
      <w:r w:rsidR="005D7E14" w:rsidRPr="00C65F4F">
        <w:rPr>
          <w:rFonts w:ascii="Tahoma" w:hAnsi="Tahoma" w:cs="Tahoma"/>
          <w:sz w:val="22"/>
          <w:szCs w:val="22"/>
        </w:rPr>
        <w:t>zbývajících</w:t>
      </w:r>
      <w:r w:rsidR="00FC4E51" w:rsidRPr="00C65F4F">
        <w:rPr>
          <w:rFonts w:ascii="Tahoma" w:hAnsi="Tahoma" w:cs="Tahoma"/>
          <w:sz w:val="22"/>
          <w:szCs w:val="22"/>
        </w:rPr>
        <w:t xml:space="preserve"> </w:t>
      </w:r>
      <w:r w:rsidR="006071DA" w:rsidRPr="00C65F4F">
        <w:rPr>
          <w:rFonts w:ascii="Tahoma" w:hAnsi="Tahoma" w:cs="Tahoma"/>
          <w:sz w:val="22"/>
          <w:szCs w:val="22"/>
        </w:rPr>
        <w:t>S</w:t>
      </w:r>
      <w:r w:rsidR="00FC4E51" w:rsidRPr="00C65F4F">
        <w:rPr>
          <w:rFonts w:ascii="Tahoma" w:hAnsi="Tahoma" w:cs="Tahoma"/>
          <w:sz w:val="22"/>
          <w:szCs w:val="22"/>
        </w:rPr>
        <w:t>mluvní</w:t>
      </w:r>
      <w:r w:rsidR="005D7E14" w:rsidRPr="00C65F4F">
        <w:rPr>
          <w:rFonts w:ascii="Tahoma" w:hAnsi="Tahoma" w:cs="Tahoma"/>
          <w:sz w:val="22"/>
          <w:szCs w:val="22"/>
        </w:rPr>
        <w:t>ch</w:t>
      </w:r>
      <w:r w:rsidR="00FC4E51" w:rsidRPr="00C65F4F">
        <w:rPr>
          <w:rFonts w:ascii="Tahoma" w:hAnsi="Tahoma" w:cs="Tahoma"/>
          <w:sz w:val="22"/>
          <w:szCs w:val="22"/>
        </w:rPr>
        <w:t xml:space="preserve"> stran </w:t>
      </w:r>
      <w:r w:rsidR="00643542" w:rsidRPr="00C65F4F">
        <w:rPr>
          <w:rFonts w:ascii="Tahoma" w:hAnsi="Tahoma" w:cs="Tahoma"/>
          <w:sz w:val="22"/>
          <w:szCs w:val="22"/>
        </w:rPr>
        <w:t>neuzavřou, písemně ani ústně, jakoukoliv dohodu, smlouvu, ujedn</w:t>
      </w:r>
      <w:r w:rsidR="00FC4E51" w:rsidRPr="00C65F4F">
        <w:rPr>
          <w:rFonts w:ascii="Tahoma" w:hAnsi="Tahoma" w:cs="Tahoma"/>
          <w:sz w:val="22"/>
          <w:szCs w:val="22"/>
        </w:rPr>
        <w:t>ání, prohlášení, apod. k</w:t>
      </w:r>
      <w:r w:rsidR="00B06F96" w:rsidRPr="00C65F4F">
        <w:rPr>
          <w:rFonts w:ascii="Tahoma" w:hAnsi="Tahoma" w:cs="Tahoma"/>
          <w:sz w:val="22"/>
          <w:szCs w:val="22"/>
        </w:rPr>
        <w:t> Veřejné zakázce</w:t>
      </w:r>
      <w:r w:rsidR="00FC4E51" w:rsidRPr="00C65F4F">
        <w:rPr>
          <w:rFonts w:ascii="Tahoma" w:hAnsi="Tahoma" w:cs="Tahoma"/>
          <w:sz w:val="22"/>
          <w:szCs w:val="22"/>
        </w:rPr>
        <w:t xml:space="preserve"> </w:t>
      </w:r>
      <w:r w:rsidR="00643542" w:rsidRPr="00C65F4F">
        <w:rPr>
          <w:rFonts w:ascii="Tahoma" w:hAnsi="Tahoma" w:cs="Tahoma"/>
          <w:sz w:val="22"/>
          <w:szCs w:val="22"/>
        </w:rPr>
        <w:t>s žádnou třetí stranou, jejíž předmět by byl shodný nebo obdobný s předmětem této Smlouvy.</w:t>
      </w:r>
    </w:p>
    <w:p w14:paraId="304DA381" w14:textId="77777777" w:rsidR="00643542" w:rsidRPr="00C65F4F" w:rsidRDefault="00643542" w:rsidP="008968B8">
      <w:pPr>
        <w:pStyle w:val="Nadpis2"/>
        <w:numPr>
          <w:ilvl w:val="1"/>
          <w:numId w:val="6"/>
        </w:numPr>
        <w:tabs>
          <w:tab w:val="clear" w:pos="1430"/>
        </w:tabs>
        <w:spacing w:line="276" w:lineRule="auto"/>
        <w:ind w:left="1134" w:hanging="567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t>Veškeré obchodní aktivity budou vedeny v souladu</w:t>
      </w:r>
      <w:r w:rsidR="0034642F" w:rsidRPr="00C65F4F">
        <w:rPr>
          <w:rFonts w:ascii="Tahoma" w:hAnsi="Tahoma" w:cs="Tahoma"/>
          <w:sz w:val="22"/>
          <w:szCs w:val="22"/>
        </w:rPr>
        <w:t xml:space="preserve"> se společnou strategií </w:t>
      </w:r>
      <w:r w:rsidR="006071DA" w:rsidRPr="00C65F4F">
        <w:rPr>
          <w:rFonts w:ascii="Tahoma" w:hAnsi="Tahoma" w:cs="Tahoma"/>
          <w:sz w:val="22"/>
          <w:szCs w:val="22"/>
        </w:rPr>
        <w:t>S</w:t>
      </w:r>
      <w:r w:rsidR="0034642F" w:rsidRPr="00C65F4F">
        <w:rPr>
          <w:rFonts w:ascii="Tahoma" w:hAnsi="Tahoma" w:cs="Tahoma"/>
          <w:sz w:val="22"/>
          <w:szCs w:val="22"/>
        </w:rPr>
        <w:t>mluvních stran</w:t>
      </w:r>
      <w:r w:rsidRPr="00C65F4F">
        <w:rPr>
          <w:rFonts w:ascii="Tahoma" w:hAnsi="Tahoma" w:cs="Tahoma"/>
          <w:sz w:val="22"/>
          <w:szCs w:val="22"/>
        </w:rPr>
        <w:t xml:space="preserve"> s cílem naplnit předmět a účel </w:t>
      </w:r>
      <w:r w:rsidR="0000565F" w:rsidRPr="00C65F4F">
        <w:rPr>
          <w:rFonts w:ascii="Tahoma" w:hAnsi="Tahoma" w:cs="Tahoma"/>
          <w:sz w:val="22"/>
          <w:szCs w:val="22"/>
        </w:rPr>
        <w:t xml:space="preserve">této </w:t>
      </w:r>
      <w:r w:rsidRPr="00C65F4F">
        <w:rPr>
          <w:rFonts w:ascii="Tahoma" w:hAnsi="Tahoma" w:cs="Tahoma"/>
          <w:sz w:val="22"/>
          <w:szCs w:val="22"/>
        </w:rPr>
        <w:t>Smlouvy</w:t>
      </w:r>
      <w:r w:rsidR="0034642F" w:rsidRPr="00C65F4F">
        <w:rPr>
          <w:rFonts w:ascii="Tahoma" w:hAnsi="Tahoma" w:cs="Tahoma"/>
          <w:sz w:val="22"/>
          <w:szCs w:val="22"/>
        </w:rPr>
        <w:t xml:space="preserve">. V případě potřeby se </w:t>
      </w:r>
      <w:r w:rsidR="006071DA" w:rsidRPr="00C65F4F">
        <w:rPr>
          <w:rFonts w:ascii="Tahoma" w:hAnsi="Tahoma" w:cs="Tahoma"/>
          <w:sz w:val="22"/>
          <w:szCs w:val="22"/>
        </w:rPr>
        <w:t>S</w:t>
      </w:r>
      <w:r w:rsidR="0034642F" w:rsidRPr="00C65F4F">
        <w:rPr>
          <w:rFonts w:ascii="Tahoma" w:hAnsi="Tahoma" w:cs="Tahoma"/>
          <w:sz w:val="22"/>
          <w:szCs w:val="22"/>
        </w:rPr>
        <w:t>mluvní strany</w:t>
      </w:r>
      <w:r w:rsidRPr="00C65F4F">
        <w:rPr>
          <w:rFonts w:ascii="Tahoma" w:hAnsi="Tahoma" w:cs="Tahoma"/>
          <w:sz w:val="22"/>
          <w:szCs w:val="22"/>
        </w:rPr>
        <w:t xml:space="preserve"> zavazují </w:t>
      </w:r>
      <w:r w:rsidR="00747C48" w:rsidRPr="00C65F4F">
        <w:rPr>
          <w:rFonts w:ascii="Tahoma" w:hAnsi="Tahoma" w:cs="Tahoma"/>
          <w:sz w:val="22"/>
          <w:szCs w:val="22"/>
        </w:rPr>
        <w:t xml:space="preserve">si vzájemně </w:t>
      </w:r>
      <w:r w:rsidRPr="00C65F4F">
        <w:rPr>
          <w:rFonts w:ascii="Tahoma" w:hAnsi="Tahoma" w:cs="Tahoma"/>
          <w:sz w:val="22"/>
          <w:szCs w:val="22"/>
        </w:rPr>
        <w:t xml:space="preserve">poskytnout dostatečné konzultační kapacity na podporu aktivit, které souvisí </w:t>
      </w:r>
      <w:r w:rsidR="002768F6" w:rsidRPr="00C65F4F">
        <w:rPr>
          <w:rFonts w:ascii="Tahoma" w:hAnsi="Tahoma" w:cs="Tahoma"/>
          <w:sz w:val="22"/>
          <w:szCs w:val="22"/>
        </w:rPr>
        <w:t xml:space="preserve">s </w:t>
      </w:r>
      <w:r w:rsidRPr="00C65F4F">
        <w:rPr>
          <w:rFonts w:ascii="Tahoma" w:hAnsi="Tahoma" w:cs="Tahoma"/>
          <w:sz w:val="22"/>
          <w:szCs w:val="22"/>
        </w:rPr>
        <w:t>vypracování</w:t>
      </w:r>
      <w:r w:rsidR="00DB0C62" w:rsidRPr="00C65F4F">
        <w:rPr>
          <w:rFonts w:ascii="Tahoma" w:hAnsi="Tahoma" w:cs="Tahoma"/>
          <w:sz w:val="22"/>
          <w:szCs w:val="22"/>
        </w:rPr>
        <w:t>m</w:t>
      </w:r>
      <w:r w:rsidRPr="00C65F4F">
        <w:rPr>
          <w:rFonts w:ascii="Tahoma" w:hAnsi="Tahoma" w:cs="Tahoma"/>
          <w:sz w:val="22"/>
          <w:szCs w:val="22"/>
        </w:rPr>
        <w:t xml:space="preserve"> </w:t>
      </w:r>
      <w:r w:rsidR="002768F6" w:rsidRPr="00C65F4F">
        <w:rPr>
          <w:rFonts w:ascii="Tahoma" w:hAnsi="Tahoma" w:cs="Tahoma"/>
          <w:sz w:val="22"/>
          <w:szCs w:val="22"/>
        </w:rPr>
        <w:t xml:space="preserve">a podporou </w:t>
      </w:r>
      <w:r w:rsidR="0083462D" w:rsidRPr="00C65F4F">
        <w:rPr>
          <w:rFonts w:ascii="Tahoma" w:hAnsi="Tahoma" w:cs="Tahoma"/>
          <w:sz w:val="22"/>
          <w:szCs w:val="22"/>
        </w:rPr>
        <w:t>N</w:t>
      </w:r>
      <w:r w:rsidR="00524633" w:rsidRPr="00C65F4F">
        <w:rPr>
          <w:rFonts w:ascii="Tahoma" w:hAnsi="Tahoma" w:cs="Tahoma"/>
          <w:sz w:val="22"/>
          <w:szCs w:val="22"/>
        </w:rPr>
        <w:t>abídky.</w:t>
      </w:r>
    </w:p>
    <w:p w14:paraId="2D866B8C" w14:textId="77777777" w:rsidR="00643542" w:rsidRPr="00C65F4F" w:rsidRDefault="0034642F" w:rsidP="00370E9B">
      <w:pPr>
        <w:pStyle w:val="Nadpis2"/>
        <w:numPr>
          <w:ilvl w:val="1"/>
          <w:numId w:val="6"/>
        </w:numPr>
        <w:tabs>
          <w:tab w:val="clear" w:pos="1430"/>
        </w:tabs>
        <w:spacing w:after="0" w:line="276" w:lineRule="auto"/>
        <w:ind w:left="1134" w:hanging="567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t>Smluvní strany</w:t>
      </w:r>
      <w:r w:rsidR="00643542" w:rsidRPr="00C65F4F">
        <w:rPr>
          <w:rFonts w:ascii="Tahoma" w:hAnsi="Tahoma" w:cs="Tahoma"/>
          <w:sz w:val="22"/>
          <w:szCs w:val="22"/>
        </w:rPr>
        <w:t xml:space="preserve"> budou ve prospěch společných aktivit účinně chrá</w:t>
      </w:r>
      <w:r w:rsidR="002768F6" w:rsidRPr="00C65F4F">
        <w:rPr>
          <w:rFonts w:ascii="Tahoma" w:hAnsi="Tahoma" w:cs="Tahoma"/>
          <w:sz w:val="22"/>
          <w:szCs w:val="22"/>
        </w:rPr>
        <w:t xml:space="preserve">nit </w:t>
      </w:r>
      <w:r w:rsidR="00643542" w:rsidRPr="00C65F4F">
        <w:rPr>
          <w:rFonts w:ascii="Tahoma" w:hAnsi="Tahoma" w:cs="Tahoma"/>
          <w:sz w:val="22"/>
          <w:szCs w:val="22"/>
        </w:rPr>
        <w:t>vůči konkurenci</w:t>
      </w:r>
      <w:r w:rsidR="002768F6" w:rsidRPr="00C65F4F">
        <w:rPr>
          <w:rFonts w:ascii="Tahoma" w:hAnsi="Tahoma" w:cs="Tahoma"/>
          <w:sz w:val="22"/>
          <w:szCs w:val="22"/>
        </w:rPr>
        <w:t xml:space="preserve"> know-how své i </w:t>
      </w:r>
      <w:r w:rsidR="00747C48" w:rsidRPr="00C65F4F">
        <w:rPr>
          <w:rFonts w:ascii="Tahoma" w:hAnsi="Tahoma" w:cs="Tahoma"/>
          <w:sz w:val="22"/>
          <w:szCs w:val="22"/>
        </w:rPr>
        <w:t>ostatních</w:t>
      </w:r>
      <w:r w:rsidR="005D7E14" w:rsidRPr="00C65F4F">
        <w:rPr>
          <w:rFonts w:ascii="Tahoma" w:hAnsi="Tahoma" w:cs="Tahoma"/>
          <w:sz w:val="22"/>
          <w:szCs w:val="22"/>
        </w:rPr>
        <w:t xml:space="preserve"> </w:t>
      </w:r>
      <w:r w:rsidR="006071DA" w:rsidRPr="00C65F4F">
        <w:rPr>
          <w:rFonts w:ascii="Tahoma" w:hAnsi="Tahoma" w:cs="Tahoma"/>
          <w:sz w:val="22"/>
          <w:szCs w:val="22"/>
        </w:rPr>
        <w:t>S</w:t>
      </w:r>
      <w:r w:rsidR="002768F6" w:rsidRPr="00C65F4F">
        <w:rPr>
          <w:rFonts w:ascii="Tahoma" w:hAnsi="Tahoma" w:cs="Tahoma"/>
          <w:sz w:val="22"/>
          <w:szCs w:val="22"/>
        </w:rPr>
        <w:t>mluvní</w:t>
      </w:r>
      <w:r w:rsidR="00747C48" w:rsidRPr="00C65F4F">
        <w:rPr>
          <w:rFonts w:ascii="Tahoma" w:hAnsi="Tahoma" w:cs="Tahoma"/>
          <w:sz w:val="22"/>
          <w:szCs w:val="22"/>
        </w:rPr>
        <w:t>ch</w:t>
      </w:r>
      <w:r w:rsidR="002768F6" w:rsidRPr="00C65F4F">
        <w:rPr>
          <w:rFonts w:ascii="Tahoma" w:hAnsi="Tahoma" w:cs="Tahoma"/>
          <w:sz w:val="22"/>
          <w:szCs w:val="22"/>
        </w:rPr>
        <w:t xml:space="preserve"> stran</w:t>
      </w:r>
      <w:r w:rsidR="00643542" w:rsidRPr="00C65F4F">
        <w:rPr>
          <w:rFonts w:ascii="Tahoma" w:hAnsi="Tahoma" w:cs="Tahoma"/>
          <w:sz w:val="22"/>
          <w:szCs w:val="22"/>
        </w:rPr>
        <w:t>.</w:t>
      </w:r>
    </w:p>
    <w:p w14:paraId="18D8B1FA" w14:textId="77777777" w:rsidR="00B77985" w:rsidRPr="00C65F4F" w:rsidRDefault="00B77985" w:rsidP="00370E9B">
      <w:pPr>
        <w:pStyle w:val="Nadpis1"/>
        <w:numPr>
          <w:ilvl w:val="0"/>
          <w:numId w:val="1"/>
        </w:numPr>
        <w:tabs>
          <w:tab w:val="clear" w:pos="706"/>
        </w:tabs>
        <w:spacing w:before="0" w:line="276" w:lineRule="auto"/>
        <w:ind w:left="426" w:hanging="425"/>
        <w:rPr>
          <w:rFonts w:ascii="Tahoma" w:hAnsi="Tahoma" w:cs="Tahoma"/>
          <w:bCs/>
        </w:rPr>
      </w:pPr>
      <w:r w:rsidRPr="00C65F4F">
        <w:rPr>
          <w:rFonts w:ascii="Tahoma" w:hAnsi="Tahoma" w:cs="Tahoma"/>
          <w:bCs/>
        </w:rPr>
        <w:t>ZMOCNĚNÍ</w:t>
      </w:r>
    </w:p>
    <w:p w14:paraId="4C308EAC" w14:textId="6F72DD89" w:rsidR="00B77985" w:rsidRPr="00C65F4F" w:rsidRDefault="00B77985" w:rsidP="008968B8">
      <w:pPr>
        <w:pStyle w:val="Nadpis2"/>
        <w:numPr>
          <w:ilvl w:val="1"/>
          <w:numId w:val="7"/>
        </w:numPr>
        <w:tabs>
          <w:tab w:val="clear" w:pos="1430"/>
        </w:tabs>
        <w:spacing w:line="276" w:lineRule="auto"/>
        <w:ind w:left="1134" w:hanging="567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t>Smluvní strany tímto zmocňují</w:t>
      </w:r>
      <w:r w:rsidR="00DB0C62" w:rsidRPr="00C65F4F">
        <w:rPr>
          <w:rFonts w:ascii="Tahoma" w:hAnsi="Tahoma" w:cs="Tahoma"/>
          <w:sz w:val="22"/>
          <w:szCs w:val="22"/>
        </w:rPr>
        <w:t xml:space="preserve"> </w:t>
      </w:r>
      <w:r w:rsidR="000F6242" w:rsidRPr="00C65F4F">
        <w:rPr>
          <w:rFonts w:ascii="Tahoma" w:hAnsi="Tahoma" w:cs="Tahoma"/>
          <w:sz w:val="22"/>
          <w:szCs w:val="22"/>
        </w:rPr>
        <w:t>Tomečku</w:t>
      </w:r>
      <w:r w:rsidR="00DB0C62" w:rsidRPr="00C65F4F">
        <w:rPr>
          <w:rFonts w:ascii="Tahoma" w:hAnsi="Tahoma" w:cs="Tahoma"/>
          <w:sz w:val="22"/>
          <w:szCs w:val="22"/>
        </w:rPr>
        <w:t xml:space="preserve"> </w:t>
      </w:r>
      <w:r w:rsidRPr="00C65F4F">
        <w:rPr>
          <w:rFonts w:ascii="Tahoma" w:hAnsi="Tahoma" w:cs="Tahoma"/>
          <w:sz w:val="22"/>
          <w:szCs w:val="22"/>
        </w:rPr>
        <w:t>ke všem procesním úkonům spojený</w:t>
      </w:r>
      <w:r w:rsidR="00143051" w:rsidRPr="00C65F4F">
        <w:rPr>
          <w:rFonts w:ascii="Tahoma" w:hAnsi="Tahoma" w:cs="Tahoma"/>
          <w:sz w:val="22"/>
          <w:szCs w:val="22"/>
        </w:rPr>
        <w:t>m</w:t>
      </w:r>
      <w:r w:rsidRPr="00C65F4F">
        <w:rPr>
          <w:rFonts w:ascii="Tahoma" w:hAnsi="Tahoma" w:cs="Tahoma"/>
          <w:sz w:val="22"/>
          <w:szCs w:val="22"/>
        </w:rPr>
        <w:t xml:space="preserve"> s účastí </w:t>
      </w:r>
      <w:r w:rsidR="00543EE5" w:rsidRPr="00C65F4F">
        <w:rPr>
          <w:rFonts w:ascii="Tahoma" w:hAnsi="Tahoma" w:cs="Tahoma"/>
          <w:sz w:val="22"/>
          <w:szCs w:val="22"/>
        </w:rPr>
        <w:t>společnosti</w:t>
      </w:r>
      <w:r w:rsidRPr="00C65F4F">
        <w:rPr>
          <w:rFonts w:ascii="Tahoma" w:hAnsi="Tahoma" w:cs="Tahoma"/>
          <w:sz w:val="22"/>
          <w:szCs w:val="22"/>
        </w:rPr>
        <w:t xml:space="preserve"> </w:t>
      </w:r>
      <w:r w:rsidR="00B06F96" w:rsidRPr="00C65F4F">
        <w:rPr>
          <w:rFonts w:ascii="Tahoma" w:hAnsi="Tahoma" w:cs="Tahoma"/>
          <w:sz w:val="22"/>
          <w:szCs w:val="22"/>
        </w:rPr>
        <w:t>v</w:t>
      </w:r>
      <w:r w:rsidR="000F6242" w:rsidRPr="00C65F4F">
        <w:rPr>
          <w:rFonts w:ascii="Tahoma" w:hAnsi="Tahoma" w:cs="Tahoma"/>
          <w:sz w:val="22"/>
          <w:szCs w:val="22"/>
        </w:rPr>
        <w:t>e</w:t>
      </w:r>
      <w:r w:rsidR="00747C48" w:rsidRPr="00C65F4F">
        <w:rPr>
          <w:rFonts w:ascii="Tahoma" w:hAnsi="Tahoma" w:cs="Tahoma"/>
          <w:sz w:val="22"/>
          <w:szCs w:val="22"/>
        </w:rPr>
        <w:t> </w:t>
      </w:r>
      <w:sdt>
        <w:sdtPr>
          <w:rPr>
            <w:rFonts w:ascii="Tahoma" w:hAnsi="Tahoma" w:cs="Tahoma"/>
            <w:sz w:val="22"/>
            <w:lang w:eastAsia="cs-CZ"/>
          </w:rPr>
          <w:id w:val="-1463336855"/>
          <w:placeholder>
            <w:docPart w:val="4D6BF4171CB84C4E86B81A97D81AC6AA"/>
          </w:placeholder>
          <w:dropDownList>
            <w:listItem w:value="Zvolte položku."/>
            <w:listItem w:displayText="zadávacím" w:value="zadávacím"/>
            <w:listItem w:displayText="výběrovém" w:value="výběrovém"/>
          </w:dropDownList>
        </w:sdtPr>
        <w:sdtEndPr/>
        <w:sdtContent>
          <w:r w:rsidR="00A9173F">
            <w:rPr>
              <w:rFonts w:ascii="Tahoma" w:hAnsi="Tahoma" w:cs="Tahoma"/>
              <w:sz w:val="22"/>
              <w:lang w:eastAsia="cs-CZ"/>
            </w:rPr>
            <w:t>zadávacím</w:t>
          </w:r>
        </w:sdtContent>
      </w:sdt>
      <w:r w:rsidR="00ED60F0" w:rsidRPr="00C65F4F">
        <w:rPr>
          <w:rFonts w:ascii="Tahoma" w:hAnsi="Tahoma" w:cs="Tahoma"/>
          <w:sz w:val="22"/>
          <w:szCs w:val="22"/>
        </w:rPr>
        <w:t xml:space="preserve"> </w:t>
      </w:r>
      <w:r w:rsidR="00747C48" w:rsidRPr="00C65F4F">
        <w:rPr>
          <w:rFonts w:ascii="Tahoma" w:hAnsi="Tahoma" w:cs="Tahoma"/>
          <w:sz w:val="22"/>
          <w:szCs w:val="22"/>
        </w:rPr>
        <w:t>řízení</w:t>
      </w:r>
      <w:r w:rsidR="00FC00B2" w:rsidRPr="00C65F4F">
        <w:rPr>
          <w:rFonts w:ascii="Tahoma" w:hAnsi="Tahoma" w:cs="Tahoma"/>
          <w:sz w:val="22"/>
          <w:szCs w:val="22"/>
        </w:rPr>
        <w:t xml:space="preserve"> </w:t>
      </w:r>
      <w:r w:rsidR="00747C48" w:rsidRPr="00C65F4F">
        <w:rPr>
          <w:rFonts w:ascii="Tahoma" w:hAnsi="Tahoma" w:cs="Tahoma"/>
          <w:sz w:val="22"/>
          <w:szCs w:val="22"/>
        </w:rPr>
        <w:t>Veřejné zakázky</w:t>
      </w:r>
      <w:r w:rsidR="0048585B" w:rsidRPr="00C65F4F">
        <w:rPr>
          <w:rFonts w:ascii="Tahoma" w:hAnsi="Tahoma" w:cs="Tahoma"/>
          <w:sz w:val="22"/>
          <w:szCs w:val="22"/>
        </w:rPr>
        <w:t xml:space="preserve">, </w:t>
      </w:r>
      <w:r w:rsidR="00B06F96" w:rsidRPr="00C65F4F">
        <w:rPr>
          <w:rFonts w:ascii="Tahoma" w:hAnsi="Tahoma" w:cs="Tahoma"/>
          <w:sz w:val="22"/>
          <w:szCs w:val="22"/>
        </w:rPr>
        <w:t>zejm</w:t>
      </w:r>
      <w:r w:rsidR="0048585B" w:rsidRPr="00C65F4F">
        <w:rPr>
          <w:rFonts w:ascii="Tahoma" w:hAnsi="Tahoma" w:cs="Tahoma"/>
          <w:sz w:val="22"/>
          <w:szCs w:val="22"/>
        </w:rPr>
        <w:t>éna</w:t>
      </w:r>
      <w:r w:rsidR="00C14B40" w:rsidRPr="00C65F4F">
        <w:rPr>
          <w:rFonts w:ascii="Tahoma" w:hAnsi="Tahoma" w:cs="Tahoma"/>
          <w:sz w:val="22"/>
          <w:szCs w:val="22"/>
        </w:rPr>
        <w:t xml:space="preserve"> k</w:t>
      </w:r>
      <w:r w:rsidR="00B06F96" w:rsidRPr="00C65F4F">
        <w:rPr>
          <w:rFonts w:ascii="Tahoma" w:hAnsi="Tahoma" w:cs="Tahoma"/>
          <w:sz w:val="22"/>
          <w:szCs w:val="22"/>
        </w:rPr>
        <w:t xml:space="preserve"> podání </w:t>
      </w:r>
      <w:r w:rsidR="00DC415E" w:rsidRPr="00C65F4F">
        <w:rPr>
          <w:rFonts w:ascii="Tahoma" w:hAnsi="Tahoma" w:cs="Tahoma"/>
          <w:sz w:val="22"/>
          <w:szCs w:val="22"/>
        </w:rPr>
        <w:t xml:space="preserve">a podpisu </w:t>
      </w:r>
      <w:r w:rsidR="00747C48" w:rsidRPr="00C65F4F">
        <w:rPr>
          <w:rFonts w:ascii="Tahoma" w:hAnsi="Tahoma" w:cs="Tahoma"/>
          <w:sz w:val="22"/>
          <w:szCs w:val="22"/>
        </w:rPr>
        <w:t>N</w:t>
      </w:r>
      <w:r w:rsidR="00B06F96" w:rsidRPr="00C65F4F">
        <w:rPr>
          <w:rFonts w:ascii="Tahoma" w:hAnsi="Tahoma" w:cs="Tahoma"/>
          <w:sz w:val="22"/>
          <w:szCs w:val="22"/>
        </w:rPr>
        <w:t>abídky</w:t>
      </w:r>
      <w:r w:rsidR="00DC415E" w:rsidRPr="00C65F4F">
        <w:rPr>
          <w:rFonts w:ascii="Tahoma" w:hAnsi="Tahoma" w:cs="Tahoma"/>
          <w:sz w:val="22"/>
          <w:szCs w:val="22"/>
        </w:rPr>
        <w:t xml:space="preserve"> a v rámci ní návrhu smlouvy či smlouvy na plnění Veřejné zakázky</w:t>
      </w:r>
      <w:r w:rsidR="00543EE5" w:rsidRPr="00C65F4F">
        <w:rPr>
          <w:rFonts w:ascii="Tahoma" w:hAnsi="Tahoma" w:cs="Tahoma"/>
          <w:sz w:val="22"/>
          <w:szCs w:val="22"/>
        </w:rPr>
        <w:t>, podání a </w:t>
      </w:r>
      <w:r w:rsidR="00B06F96" w:rsidRPr="00C65F4F">
        <w:rPr>
          <w:rFonts w:ascii="Tahoma" w:hAnsi="Tahoma" w:cs="Tahoma"/>
          <w:sz w:val="22"/>
          <w:szCs w:val="22"/>
        </w:rPr>
        <w:t>doplňování opravných prostředků, doručování</w:t>
      </w:r>
      <w:r w:rsidR="00747C48" w:rsidRPr="00C65F4F">
        <w:rPr>
          <w:rFonts w:ascii="Tahoma" w:hAnsi="Tahoma" w:cs="Tahoma"/>
          <w:sz w:val="22"/>
          <w:szCs w:val="22"/>
        </w:rPr>
        <w:t xml:space="preserve"> a přijímání</w:t>
      </w:r>
      <w:r w:rsidR="00B06F96" w:rsidRPr="00C65F4F">
        <w:rPr>
          <w:rFonts w:ascii="Tahoma" w:hAnsi="Tahoma" w:cs="Tahoma"/>
          <w:sz w:val="22"/>
          <w:szCs w:val="22"/>
        </w:rPr>
        <w:t xml:space="preserve"> veškerých písemností</w:t>
      </w:r>
      <w:r w:rsidR="00543EE5" w:rsidRPr="00C65F4F">
        <w:rPr>
          <w:rFonts w:ascii="Tahoma" w:hAnsi="Tahoma" w:cs="Tahoma"/>
          <w:sz w:val="22"/>
          <w:szCs w:val="22"/>
        </w:rPr>
        <w:t>, a to vše i </w:t>
      </w:r>
      <w:r w:rsidRPr="00C65F4F">
        <w:rPr>
          <w:rFonts w:ascii="Tahoma" w:hAnsi="Tahoma" w:cs="Tahoma"/>
          <w:sz w:val="22"/>
          <w:szCs w:val="22"/>
        </w:rPr>
        <w:t xml:space="preserve">tehdy, je-li potřeba k takovému zastoupení zvláštní </w:t>
      </w:r>
      <w:r w:rsidR="00524633" w:rsidRPr="00C65F4F">
        <w:rPr>
          <w:rFonts w:ascii="Tahoma" w:hAnsi="Tahoma" w:cs="Tahoma"/>
          <w:sz w:val="22"/>
          <w:szCs w:val="22"/>
        </w:rPr>
        <w:t>plná moc dle zvláštního zákona.</w:t>
      </w:r>
    </w:p>
    <w:p w14:paraId="7DDE47EE" w14:textId="77474833" w:rsidR="008968B8" w:rsidRPr="00C65F4F" w:rsidRDefault="008968B8" w:rsidP="008968B8">
      <w:pPr>
        <w:pStyle w:val="Nadpis2"/>
        <w:numPr>
          <w:ilvl w:val="1"/>
          <w:numId w:val="7"/>
        </w:numPr>
        <w:tabs>
          <w:tab w:val="clear" w:pos="1430"/>
        </w:tabs>
        <w:spacing w:line="276" w:lineRule="auto"/>
        <w:ind w:left="1134" w:hanging="567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t xml:space="preserve">Smluvní strany tímto zmocňují </w:t>
      </w:r>
      <w:r w:rsidR="000F6242" w:rsidRPr="00C65F4F">
        <w:rPr>
          <w:rFonts w:ascii="Tahoma" w:hAnsi="Tahoma" w:cs="Tahoma"/>
          <w:sz w:val="22"/>
          <w:szCs w:val="22"/>
        </w:rPr>
        <w:t>Tomečku</w:t>
      </w:r>
      <w:r w:rsidRPr="00C65F4F">
        <w:rPr>
          <w:rFonts w:ascii="Tahoma" w:hAnsi="Tahoma" w:cs="Tahoma"/>
          <w:sz w:val="22"/>
          <w:szCs w:val="22"/>
        </w:rPr>
        <w:t xml:space="preserve"> k uzavření smlouvy na plnění Veřejné zakázky.</w:t>
      </w:r>
    </w:p>
    <w:p w14:paraId="537A616F" w14:textId="77777777" w:rsidR="00F5038B" w:rsidRPr="00C65F4F" w:rsidRDefault="00F5038B" w:rsidP="008968B8">
      <w:pPr>
        <w:pStyle w:val="Nadpis1"/>
        <w:numPr>
          <w:ilvl w:val="0"/>
          <w:numId w:val="1"/>
        </w:numPr>
        <w:tabs>
          <w:tab w:val="clear" w:pos="706"/>
          <w:tab w:val="num" w:pos="426"/>
        </w:tabs>
        <w:spacing w:line="276" w:lineRule="auto"/>
        <w:rPr>
          <w:rFonts w:ascii="Tahoma" w:hAnsi="Tahoma" w:cs="Tahoma"/>
          <w:bCs/>
        </w:rPr>
      </w:pPr>
      <w:r w:rsidRPr="00C65F4F">
        <w:rPr>
          <w:rFonts w:ascii="Tahoma" w:hAnsi="Tahoma" w:cs="Tahoma"/>
          <w:bCs/>
        </w:rPr>
        <w:t xml:space="preserve">TRVÁNÍ </w:t>
      </w:r>
      <w:r w:rsidR="00543EE5" w:rsidRPr="00C65F4F">
        <w:rPr>
          <w:rFonts w:ascii="Tahoma" w:hAnsi="Tahoma" w:cs="Tahoma"/>
          <w:bCs/>
        </w:rPr>
        <w:t>společnosti</w:t>
      </w:r>
    </w:p>
    <w:p w14:paraId="18F8AF6D" w14:textId="0EF48972" w:rsidR="00C50A1E" w:rsidRPr="00C65F4F" w:rsidRDefault="00543EE5" w:rsidP="008968B8">
      <w:pPr>
        <w:pStyle w:val="Norm"/>
        <w:numPr>
          <w:ilvl w:val="1"/>
          <w:numId w:val="27"/>
        </w:numPr>
        <w:tabs>
          <w:tab w:val="clear" w:pos="1430"/>
          <w:tab w:val="clear" w:pos="2268"/>
          <w:tab w:val="num" w:pos="1134"/>
          <w:tab w:val="left" w:pos="1985"/>
        </w:tabs>
        <w:spacing w:line="276" w:lineRule="auto"/>
        <w:ind w:left="1134" w:hanging="567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t>Společnost je založena</w:t>
      </w:r>
      <w:r w:rsidR="00F5038B" w:rsidRPr="00C65F4F">
        <w:rPr>
          <w:rFonts w:ascii="Tahoma" w:hAnsi="Tahoma" w:cs="Tahoma"/>
          <w:sz w:val="22"/>
          <w:szCs w:val="22"/>
        </w:rPr>
        <w:t xml:space="preserve"> na dobu určitou, a to na dobu </w:t>
      </w:r>
      <w:r w:rsidR="00FA5AF0" w:rsidRPr="00C65F4F">
        <w:rPr>
          <w:rFonts w:ascii="Tahoma" w:hAnsi="Tahoma" w:cs="Tahoma"/>
          <w:sz w:val="22"/>
          <w:szCs w:val="22"/>
        </w:rPr>
        <w:t xml:space="preserve">trvání </w:t>
      </w:r>
      <w:sdt>
        <w:sdtPr>
          <w:rPr>
            <w:rFonts w:ascii="Tahoma" w:hAnsi="Tahoma" w:cs="Tahoma"/>
            <w:sz w:val="22"/>
          </w:rPr>
          <w:id w:val="1191118778"/>
          <w:placeholder>
            <w:docPart w:val="A3C35D14735840528C575731A5AEE434"/>
          </w:placeholder>
          <w:dropDownList>
            <w:listItem w:value="Zvolte položku."/>
            <w:listItem w:displayText="zadávacího" w:value="zadávacího"/>
            <w:listItem w:displayText="výběrového" w:value="výběrového"/>
          </w:dropDownList>
        </w:sdtPr>
        <w:sdtEndPr/>
        <w:sdtContent>
          <w:r w:rsidR="00A9173F">
            <w:rPr>
              <w:rFonts w:ascii="Tahoma" w:hAnsi="Tahoma" w:cs="Tahoma"/>
              <w:sz w:val="22"/>
            </w:rPr>
            <w:t>zadávacího</w:t>
          </w:r>
        </w:sdtContent>
      </w:sdt>
      <w:r w:rsidR="00ED60F0" w:rsidRPr="00C65F4F">
        <w:rPr>
          <w:rFonts w:ascii="Tahoma" w:hAnsi="Tahoma" w:cs="Tahoma"/>
          <w:sz w:val="22"/>
          <w:szCs w:val="22"/>
        </w:rPr>
        <w:t xml:space="preserve"> </w:t>
      </w:r>
      <w:r w:rsidR="00DC415E" w:rsidRPr="00C65F4F">
        <w:rPr>
          <w:rFonts w:ascii="Tahoma" w:hAnsi="Tahoma" w:cs="Tahoma"/>
          <w:sz w:val="22"/>
          <w:szCs w:val="22"/>
        </w:rPr>
        <w:t xml:space="preserve">řízení </w:t>
      </w:r>
      <w:r w:rsidR="00606C45" w:rsidRPr="00C65F4F">
        <w:rPr>
          <w:rFonts w:ascii="Tahoma" w:hAnsi="Tahoma" w:cs="Tahoma"/>
          <w:sz w:val="22"/>
          <w:szCs w:val="22"/>
        </w:rPr>
        <w:t>Veřejné zakázky</w:t>
      </w:r>
      <w:r w:rsidR="00713021">
        <w:rPr>
          <w:rFonts w:ascii="Tahoma" w:hAnsi="Tahoma" w:cs="Tahoma"/>
          <w:sz w:val="22"/>
          <w:szCs w:val="22"/>
        </w:rPr>
        <w:t xml:space="preserve"> a na příp. dobu plnění Veřejné zakázky</w:t>
      </w:r>
      <w:r w:rsidR="00C50A1E" w:rsidRPr="00C65F4F">
        <w:rPr>
          <w:rFonts w:ascii="Tahoma" w:hAnsi="Tahoma" w:cs="Tahoma"/>
          <w:sz w:val="22"/>
          <w:szCs w:val="22"/>
        </w:rPr>
        <w:t>.</w:t>
      </w:r>
      <w:r w:rsidR="00476963" w:rsidRPr="00C65F4F">
        <w:rPr>
          <w:rFonts w:ascii="Tahoma" w:hAnsi="Tahoma" w:cs="Tahoma"/>
          <w:sz w:val="22"/>
          <w:szCs w:val="22"/>
        </w:rPr>
        <w:t xml:space="preserve"> Doba trvání společnosti se prodlužuje v případech uvedených v čl. 4.2 a čl. 4.3 Smlouvy.</w:t>
      </w:r>
    </w:p>
    <w:p w14:paraId="176EA2BF" w14:textId="77777777" w:rsidR="00C50A1E" w:rsidRPr="00C65F4F" w:rsidRDefault="00C50A1E" w:rsidP="008968B8">
      <w:pPr>
        <w:pStyle w:val="Norm"/>
        <w:numPr>
          <w:ilvl w:val="1"/>
          <w:numId w:val="27"/>
        </w:numPr>
        <w:tabs>
          <w:tab w:val="clear" w:pos="1430"/>
          <w:tab w:val="clear" w:pos="2268"/>
          <w:tab w:val="num" w:pos="1134"/>
          <w:tab w:val="left" w:pos="1985"/>
        </w:tabs>
        <w:spacing w:line="276" w:lineRule="auto"/>
        <w:ind w:left="1134" w:hanging="567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lastRenderedPageBreak/>
        <w:t xml:space="preserve">Bude-li zahájeno jakékoliv řízení o Veřejné zakázce, </w:t>
      </w:r>
      <w:r w:rsidR="00745831" w:rsidRPr="00C65F4F">
        <w:rPr>
          <w:rFonts w:ascii="Tahoma" w:hAnsi="Tahoma" w:cs="Tahoma"/>
          <w:sz w:val="22"/>
          <w:szCs w:val="22"/>
        </w:rPr>
        <w:t>společnost nezanikne dříve, než budou ukončena všechna řízení o Veřejné zakázce (včetně řízení před Úřadem pro ochranu hospodářské soutěže a řízení ve správním soudnictví).</w:t>
      </w:r>
    </w:p>
    <w:p w14:paraId="0A662B11" w14:textId="5E5AE2FF" w:rsidR="003E680B" w:rsidRPr="00C65F4F" w:rsidRDefault="00C50A1E" w:rsidP="00745831">
      <w:pPr>
        <w:pStyle w:val="Norm"/>
        <w:numPr>
          <w:ilvl w:val="1"/>
          <w:numId w:val="27"/>
        </w:numPr>
        <w:tabs>
          <w:tab w:val="clear" w:pos="1430"/>
          <w:tab w:val="clear" w:pos="2268"/>
          <w:tab w:val="num" w:pos="1134"/>
          <w:tab w:val="left" w:pos="1985"/>
        </w:tabs>
        <w:spacing w:line="276" w:lineRule="auto"/>
        <w:ind w:left="1134" w:hanging="567"/>
        <w:rPr>
          <w:rFonts w:ascii="Tahoma" w:hAnsi="Tahoma" w:cs="Tahoma"/>
          <w:sz w:val="24"/>
          <w:szCs w:val="24"/>
        </w:rPr>
      </w:pPr>
      <w:r w:rsidRPr="00C65F4F">
        <w:rPr>
          <w:rFonts w:ascii="Tahoma" w:hAnsi="Tahoma" w:cs="Tahoma"/>
          <w:sz w:val="22"/>
          <w:szCs w:val="22"/>
        </w:rPr>
        <w:t>B</w:t>
      </w:r>
      <w:r w:rsidR="00747C48" w:rsidRPr="00C65F4F">
        <w:rPr>
          <w:rFonts w:ascii="Tahoma" w:hAnsi="Tahoma" w:cs="Tahoma"/>
          <w:sz w:val="22"/>
          <w:szCs w:val="22"/>
        </w:rPr>
        <w:t xml:space="preserve">ude-li </w:t>
      </w:r>
      <w:r w:rsidR="00FA5AF0" w:rsidRPr="00C65F4F">
        <w:rPr>
          <w:rFonts w:ascii="Tahoma" w:hAnsi="Tahoma" w:cs="Tahoma"/>
          <w:sz w:val="22"/>
          <w:szCs w:val="22"/>
        </w:rPr>
        <w:t>Veřejn</w:t>
      </w:r>
      <w:r w:rsidR="00745831" w:rsidRPr="00C65F4F">
        <w:rPr>
          <w:rFonts w:ascii="Tahoma" w:hAnsi="Tahoma" w:cs="Tahoma"/>
          <w:sz w:val="22"/>
          <w:szCs w:val="22"/>
        </w:rPr>
        <w:t>á</w:t>
      </w:r>
      <w:r w:rsidR="00FA5AF0" w:rsidRPr="00C65F4F">
        <w:rPr>
          <w:rFonts w:ascii="Tahoma" w:hAnsi="Tahoma" w:cs="Tahoma"/>
          <w:sz w:val="22"/>
          <w:szCs w:val="22"/>
        </w:rPr>
        <w:t xml:space="preserve"> zakázk</w:t>
      </w:r>
      <w:r w:rsidR="00745831" w:rsidRPr="00C65F4F">
        <w:rPr>
          <w:rFonts w:ascii="Tahoma" w:hAnsi="Tahoma" w:cs="Tahoma"/>
          <w:sz w:val="22"/>
          <w:szCs w:val="22"/>
        </w:rPr>
        <w:t>a zadána společnosti, společnost nezanikne dříve, než splněním Veřejné zakázky</w:t>
      </w:r>
      <w:r w:rsidR="00D41F98" w:rsidRPr="00C65F4F">
        <w:rPr>
          <w:rFonts w:ascii="Tahoma" w:hAnsi="Tahoma" w:cs="Tahoma"/>
          <w:sz w:val="22"/>
          <w:szCs w:val="22"/>
        </w:rPr>
        <w:t xml:space="preserve"> (ukončením příkazní smlouvy)</w:t>
      </w:r>
      <w:r w:rsidR="00745831" w:rsidRPr="00C65F4F">
        <w:rPr>
          <w:rFonts w:ascii="Tahoma" w:hAnsi="Tahoma" w:cs="Tahoma"/>
          <w:sz w:val="22"/>
          <w:szCs w:val="22"/>
        </w:rPr>
        <w:t>.</w:t>
      </w:r>
    </w:p>
    <w:p w14:paraId="62760204" w14:textId="77777777" w:rsidR="00DC2898" w:rsidRPr="00C65F4F" w:rsidRDefault="00DC2898" w:rsidP="008968B8">
      <w:pPr>
        <w:pStyle w:val="Norm"/>
        <w:numPr>
          <w:ilvl w:val="0"/>
          <w:numId w:val="1"/>
        </w:numPr>
        <w:tabs>
          <w:tab w:val="clear" w:pos="706"/>
          <w:tab w:val="clear" w:pos="1134"/>
          <w:tab w:val="num" w:pos="426"/>
        </w:tabs>
        <w:spacing w:line="276" w:lineRule="auto"/>
        <w:rPr>
          <w:rFonts w:ascii="Tahoma" w:hAnsi="Tahoma" w:cs="Tahoma"/>
          <w:sz w:val="28"/>
          <w:szCs w:val="24"/>
        </w:rPr>
      </w:pPr>
      <w:r w:rsidRPr="00C65F4F">
        <w:rPr>
          <w:rFonts w:ascii="Tahoma" w:hAnsi="Tahoma" w:cs="Tahoma"/>
          <w:b/>
          <w:sz w:val="28"/>
          <w:szCs w:val="24"/>
        </w:rPr>
        <w:t>VYLOUČENÍ A V</w:t>
      </w:r>
      <w:r w:rsidR="00336938" w:rsidRPr="00C65F4F">
        <w:rPr>
          <w:rFonts w:ascii="Tahoma" w:hAnsi="Tahoma" w:cs="Tahoma"/>
          <w:b/>
          <w:sz w:val="28"/>
          <w:szCs w:val="24"/>
        </w:rPr>
        <w:t>YSTOUPENÍ ÚČASTNÍKA; ROZPUŠTĚNÍ</w:t>
      </w:r>
      <w:r w:rsidR="00150A58" w:rsidRPr="00C65F4F">
        <w:rPr>
          <w:rFonts w:ascii="Tahoma" w:hAnsi="Tahoma" w:cs="Tahoma"/>
          <w:b/>
          <w:sz w:val="28"/>
          <w:szCs w:val="24"/>
        </w:rPr>
        <w:t xml:space="preserve"> </w:t>
      </w:r>
      <w:r w:rsidR="00543EE5" w:rsidRPr="00C65F4F">
        <w:rPr>
          <w:rFonts w:ascii="Tahoma" w:hAnsi="Tahoma" w:cs="Tahoma"/>
          <w:b/>
          <w:sz w:val="28"/>
          <w:szCs w:val="24"/>
        </w:rPr>
        <w:t>SPOLEČNOSTI</w:t>
      </w:r>
    </w:p>
    <w:p w14:paraId="64383F0C" w14:textId="77777777" w:rsidR="007A3260" w:rsidRPr="00C65F4F" w:rsidRDefault="008968B8" w:rsidP="008968B8">
      <w:pPr>
        <w:pStyle w:val="Norm"/>
        <w:tabs>
          <w:tab w:val="clear" w:pos="1134"/>
          <w:tab w:val="clear" w:pos="1701"/>
          <w:tab w:val="clear" w:pos="2268"/>
        </w:tabs>
        <w:spacing w:line="276" w:lineRule="auto"/>
        <w:ind w:left="1134" w:hanging="567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t xml:space="preserve">5.1 </w:t>
      </w:r>
      <w:r w:rsidRPr="00C65F4F">
        <w:rPr>
          <w:rFonts w:ascii="Tahoma" w:hAnsi="Tahoma" w:cs="Tahoma"/>
          <w:sz w:val="22"/>
          <w:szCs w:val="22"/>
        </w:rPr>
        <w:tab/>
      </w:r>
      <w:r w:rsidR="00DC2898" w:rsidRPr="00C65F4F">
        <w:rPr>
          <w:rFonts w:ascii="Tahoma" w:hAnsi="Tahoma" w:cs="Tahoma"/>
          <w:sz w:val="22"/>
          <w:szCs w:val="22"/>
        </w:rPr>
        <w:t xml:space="preserve">Vyloučení </w:t>
      </w:r>
      <w:r w:rsidR="00FC00B2" w:rsidRPr="00C65F4F">
        <w:rPr>
          <w:rFonts w:ascii="Tahoma" w:hAnsi="Tahoma" w:cs="Tahoma"/>
          <w:sz w:val="22"/>
          <w:szCs w:val="22"/>
        </w:rPr>
        <w:t xml:space="preserve">Smluvní strany nebo </w:t>
      </w:r>
      <w:r w:rsidR="00DC2898" w:rsidRPr="00C65F4F">
        <w:rPr>
          <w:rFonts w:ascii="Tahoma" w:hAnsi="Tahoma" w:cs="Tahoma"/>
          <w:sz w:val="22"/>
          <w:szCs w:val="22"/>
        </w:rPr>
        <w:t xml:space="preserve">vystoupení Smluvní strany ze </w:t>
      </w:r>
      <w:r w:rsidR="00543EE5" w:rsidRPr="00C65F4F">
        <w:rPr>
          <w:rFonts w:ascii="Tahoma" w:hAnsi="Tahoma" w:cs="Tahoma"/>
          <w:sz w:val="22"/>
          <w:szCs w:val="22"/>
        </w:rPr>
        <w:t>společnosti</w:t>
      </w:r>
      <w:r w:rsidR="00DC2898" w:rsidRPr="00C65F4F">
        <w:rPr>
          <w:rFonts w:ascii="Tahoma" w:hAnsi="Tahoma" w:cs="Tahoma"/>
          <w:sz w:val="22"/>
          <w:szCs w:val="22"/>
        </w:rPr>
        <w:t xml:space="preserve"> je možné pouze v souladu s ustanoveními §</w:t>
      </w:r>
      <w:r w:rsidR="00543EE5" w:rsidRPr="00C65F4F">
        <w:rPr>
          <w:rFonts w:ascii="Tahoma" w:hAnsi="Tahoma" w:cs="Tahoma"/>
          <w:sz w:val="22"/>
          <w:szCs w:val="22"/>
        </w:rPr>
        <w:t>2739</w:t>
      </w:r>
      <w:r w:rsidR="00DC2898" w:rsidRPr="00C65F4F">
        <w:rPr>
          <w:rFonts w:ascii="Tahoma" w:hAnsi="Tahoma" w:cs="Tahoma"/>
          <w:sz w:val="22"/>
          <w:szCs w:val="22"/>
        </w:rPr>
        <w:t xml:space="preserve"> až §</w:t>
      </w:r>
      <w:r w:rsidR="00543EE5" w:rsidRPr="00C65F4F">
        <w:rPr>
          <w:rFonts w:ascii="Tahoma" w:hAnsi="Tahoma" w:cs="Tahoma"/>
          <w:sz w:val="22"/>
          <w:szCs w:val="22"/>
        </w:rPr>
        <w:t>2741</w:t>
      </w:r>
      <w:r w:rsidR="00DC2898" w:rsidRPr="00C65F4F">
        <w:rPr>
          <w:rFonts w:ascii="Tahoma" w:hAnsi="Tahoma" w:cs="Tahoma"/>
          <w:sz w:val="22"/>
          <w:szCs w:val="22"/>
        </w:rPr>
        <w:t xml:space="preserve"> zákona č. </w:t>
      </w:r>
      <w:r w:rsidR="00543EE5" w:rsidRPr="00C65F4F">
        <w:rPr>
          <w:rFonts w:ascii="Tahoma" w:hAnsi="Tahoma" w:cs="Tahoma"/>
          <w:sz w:val="22"/>
          <w:szCs w:val="22"/>
        </w:rPr>
        <w:t>89</w:t>
      </w:r>
      <w:r w:rsidR="000F3DE3" w:rsidRPr="00C65F4F">
        <w:rPr>
          <w:rFonts w:ascii="Tahoma" w:hAnsi="Tahoma" w:cs="Tahoma"/>
          <w:sz w:val="22"/>
          <w:szCs w:val="22"/>
        </w:rPr>
        <w:t>/</w:t>
      </w:r>
      <w:r w:rsidR="00543EE5" w:rsidRPr="00C65F4F">
        <w:rPr>
          <w:rFonts w:ascii="Tahoma" w:hAnsi="Tahoma" w:cs="Tahoma"/>
          <w:sz w:val="22"/>
          <w:szCs w:val="22"/>
        </w:rPr>
        <w:t>2012</w:t>
      </w:r>
      <w:r w:rsidR="000F3DE3" w:rsidRPr="00C65F4F">
        <w:rPr>
          <w:rFonts w:ascii="Tahoma" w:hAnsi="Tahoma" w:cs="Tahoma"/>
          <w:sz w:val="22"/>
          <w:szCs w:val="22"/>
        </w:rPr>
        <w:t xml:space="preserve"> Sb.</w:t>
      </w:r>
      <w:r w:rsidR="00DC415E" w:rsidRPr="00C65F4F">
        <w:rPr>
          <w:rFonts w:ascii="Tahoma" w:hAnsi="Tahoma" w:cs="Tahoma"/>
          <w:sz w:val="22"/>
          <w:szCs w:val="22"/>
        </w:rPr>
        <w:t>,</w:t>
      </w:r>
      <w:r w:rsidR="000F3DE3" w:rsidRPr="00C65F4F">
        <w:rPr>
          <w:rFonts w:ascii="Tahoma" w:hAnsi="Tahoma" w:cs="Tahoma"/>
          <w:sz w:val="22"/>
          <w:szCs w:val="22"/>
        </w:rPr>
        <w:t xml:space="preserve"> občanský zákoník, ve znění pozdějších předpisů</w:t>
      </w:r>
      <w:r w:rsidR="00DC2898" w:rsidRPr="00C65F4F">
        <w:rPr>
          <w:rFonts w:ascii="Tahoma" w:hAnsi="Tahoma" w:cs="Tahoma"/>
          <w:sz w:val="22"/>
          <w:szCs w:val="22"/>
        </w:rPr>
        <w:t>.</w:t>
      </w:r>
    </w:p>
    <w:p w14:paraId="5CD7A944" w14:textId="77777777" w:rsidR="00643542" w:rsidRPr="00C65F4F" w:rsidRDefault="00B77985" w:rsidP="008968B8">
      <w:pPr>
        <w:pStyle w:val="Nadpis1"/>
        <w:numPr>
          <w:ilvl w:val="0"/>
          <w:numId w:val="1"/>
        </w:numPr>
        <w:tabs>
          <w:tab w:val="clear" w:pos="706"/>
          <w:tab w:val="num" w:pos="426"/>
        </w:tabs>
        <w:spacing w:line="276" w:lineRule="auto"/>
        <w:rPr>
          <w:rFonts w:ascii="Tahoma" w:hAnsi="Tahoma" w:cs="Tahoma"/>
          <w:bCs/>
        </w:rPr>
      </w:pPr>
      <w:r w:rsidRPr="00C65F4F">
        <w:rPr>
          <w:rFonts w:ascii="Tahoma" w:hAnsi="Tahoma" w:cs="Tahoma"/>
          <w:bCs/>
        </w:rPr>
        <w:t>ZÁVĚREČn</w:t>
      </w:r>
      <w:r w:rsidR="00BD5D0D" w:rsidRPr="00C65F4F">
        <w:rPr>
          <w:rFonts w:ascii="Tahoma" w:hAnsi="Tahoma" w:cs="Tahoma"/>
          <w:bCs/>
        </w:rPr>
        <w:t>Á</w:t>
      </w:r>
      <w:r w:rsidRPr="00C65F4F">
        <w:rPr>
          <w:rFonts w:ascii="Tahoma" w:hAnsi="Tahoma" w:cs="Tahoma"/>
          <w:bCs/>
        </w:rPr>
        <w:t xml:space="preserve"> USTANOVEnÍ </w:t>
      </w:r>
    </w:p>
    <w:p w14:paraId="588583D9" w14:textId="77777777" w:rsidR="00643542" w:rsidRPr="00C65F4F" w:rsidRDefault="0034642F" w:rsidP="008968B8">
      <w:pPr>
        <w:pStyle w:val="Nadpis2"/>
        <w:numPr>
          <w:ilvl w:val="1"/>
          <w:numId w:val="8"/>
        </w:numPr>
        <w:tabs>
          <w:tab w:val="clear" w:pos="1430"/>
        </w:tabs>
        <w:spacing w:line="276" w:lineRule="auto"/>
        <w:ind w:left="1134" w:hanging="567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t>Smluvní strany</w:t>
      </w:r>
      <w:r w:rsidR="00643542" w:rsidRPr="00C65F4F">
        <w:rPr>
          <w:rFonts w:ascii="Tahoma" w:hAnsi="Tahoma" w:cs="Tahoma"/>
          <w:sz w:val="22"/>
          <w:szCs w:val="22"/>
        </w:rPr>
        <w:t xml:space="preserve"> se v zájmu úspěchu společně plánované obchodní činnosti zavazují řešit všechny sporné záležitosti s dobrou vůlí pro dosažení vzájemně přijatelné dohody a pokud možno bez zásahů třetích stran.</w:t>
      </w:r>
    </w:p>
    <w:p w14:paraId="151FF620" w14:textId="2D880093" w:rsidR="00643542" w:rsidRPr="00C65F4F" w:rsidRDefault="00795A13" w:rsidP="008968B8">
      <w:pPr>
        <w:pStyle w:val="Nadpis2"/>
        <w:numPr>
          <w:ilvl w:val="1"/>
          <w:numId w:val="8"/>
        </w:numPr>
        <w:tabs>
          <w:tab w:val="clear" w:pos="1430"/>
        </w:tabs>
        <w:spacing w:line="276" w:lineRule="auto"/>
        <w:ind w:left="1134" w:hanging="567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t>Tato Smlouva je uzavřena v</w:t>
      </w:r>
      <w:r w:rsidR="00C14B40" w:rsidRPr="00C65F4F">
        <w:rPr>
          <w:rFonts w:ascii="Tahoma" w:hAnsi="Tahoma" w:cs="Tahoma"/>
          <w:sz w:val="22"/>
          <w:szCs w:val="22"/>
        </w:rPr>
        <w:t xml:space="preserve">e </w:t>
      </w:r>
      <w:r w:rsidR="009625A7">
        <w:rPr>
          <w:rFonts w:ascii="Tahoma" w:hAnsi="Tahoma" w:cs="Tahoma"/>
          <w:sz w:val="22"/>
          <w:lang w:bidi="en-US"/>
        </w:rPr>
        <w:t>čtyřech</w:t>
      </w:r>
      <w:r w:rsidR="00336938" w:rsidRPr="00C65F4F">
        <w:rPr>
          <w:rFonts w:ascii="Tahoma" w:hAnsi="Tahoma" w:cs="Tahoma"/>
          <w:sz w:val="22"/>
          <w:szCs w:val="22"/>
        </w:rPr>
        <w:t xml:space="preserve"> (</w:t>
      </w:r>
      <w:r w:rsidR="009625A7">
        <w:rPr>
          <w:rFonts w:ascii="Tahoma" w:hAnsi="Tahoma" w:cs="Tahoma"/>
          <w:sz w:val="22"/>
          <w:lang w:bidi="en-US"/>
        </w:rPr>
        <w:t>4</w:t>
      </w:r>
      <w:r w:rsidR="00336938" w:rsidRPr="00C65F4F">
        <w:rPr>
          <w:rFonts w:ascii="Tahoma" w:hAnsi="Tahoma" w:cs="Tahoma"/>
          <w:sz w:val="22"/>
          <w:szCs w:val="22"/>
        </w:rPr>
        <w:t>) vyhotoveních</w:t>
      </w:r>
      <w:r w:rsidR="00643542" w:rsidRPr="00C65F4F">
        <w:rPr>
          <w:rFonts w:ascii="Tahoma" w:hAnsi="Tahoma" w:cs="Tahoma"/>
          <w:sz w:val="22"/>
          <w:szCs w:val="22"/>
        </w:rPr>
        <w:t>, z nich</w:t>
      </w:r>
      <w:r w:rsidRPr="00C65F4F">
        <w:rPr>
          <w:rFonts w:ascii="Tahoma" w:hAnsi="Tahoma" w:cs="Tahoma"/>
          <w:sz w:val="22"/>
          <w:szCs w:val="22"/>
        </w:rPr>
        <w:t xml:space="preserve">ž každá </w:t>
      </w:r>
      <w:r w:rsidR="00C14B40" w:rsidRPr="00C65F4F">
        <w:rPr>
          <w:rFonts w:ascii="Tahoma" w:hAnsi="Tahoma" w:cs="Tahoma"/>
          <w:sz w:val="22"/>
          <w:szCs w:val="22"/>
        </w:rPr>
        <w:t>S</w:t>
      </w:r>
      <w:r w:rsidR="0048585B" w:rsidRPr="00C65F4F">
        <w:rPr>
          <w:rFonts w:ascii="Tahoma" w:hAnsi="Tahoma" w:cs="Tahoma"/>
          <w:sz w:val="22"/>
          <w:szCs w:val="22"/>
        </w:rPr>
        <w:t xml:space="preserve">mluvní </w:t>
      </w:r>
      <w:r w:rsidRPr="00C65F4F">
        <w:rPr>
          <w:rFonts w:ascii="Tahoma" w:hAnsi="Tahoma" w:cs="Tahoma"/>
          <w:sz w:val="22"/>
          <w:szCs w:val="22"/>
        </w:rPr>
        <w:t>strana obdrží po jednom (1) vyhotovení</w:t>
      </w:r>
      <w:r w:rsidR="008C5C81" w:rsidRPr="00C65F4F">
        <w:rPr>
          <w:rFonts w:ascii="Tahoma" w:hAnsi="Tahoma" w:cs="Tahoma"/>
          <w:sz w:val="22"/>
          <w:szCs w:val="22"/>
        </w:rPr>
        <w:t xml:space="preserve"> a jedno</w:t>
      </w:r>
      <w:r w:rsidR="00243342" w:rsidRPr="00C65F4F">
        <w:rPr>
          <w:rFonts w:ascii="Tahoma" w:hAnsi="Tahoma" w:cs="Tahoma"/>
          <w:sz w:val="22"/>
          <w:szCs w:val="22"/>
        </w:rPr>
        <w:t xml:space="preserve"> (1)</w:t>
      </w:r>
      <w:r w:rsidR="008C5C81" w:rsidRPr="00C65F4F">
        <w:rPr>
          <w:rFonts w:ascii="Tahoma" w:hAnsi="Tahoma" w:cs="Tahoma"/>
          <w:sz w:val="22"/>
          <w:szCs w:val="22"/>
        </w:rPr>
        <w:t xml:space="preserve"> bude předloženo </w:t>
      </w:r>
      <w:r w:rsidR="00606C45" w:rsidRPr="00C65F4F">
        <w:rPr>
          <w:rFonts w:ascii="Tahoma" w:hAnsi="Tahoma" w:cs="Tahoma"/>
          <w:sz w:val="22"/>
          <w:szCs w:val="22"/>
        </w:rPr>
        <w:t>Zadavateli</w:t>
      </w:r>
      <w:r w:rsidR="008C5C81" w:rsidRPr="00C65F4F">
        <w:rPr>
          <w:rFonts w:ascii="Tahoma" w:hAnsi="Tahoma" w:cs="Tahoma"/>
          <w:sz w:val="22"/>
          <w:szCs w:val="22"/>
        </w:rPr>
        <w:t xml:space="preserve"> jako součást Nabídky</w:t>
      </w:r>
      <w:r w:rsidR="00CF1E0D" w:rsidRPr="00C65F4F">
        <w:rPr>
          <w:rFonts w:ascii="Tahoma" w:hAnsi="Tahoma" w:cs="Tahoma"/>
          <w:sz w:val="22"/>
          <w:szCs w:val="22"/>
        </w:rPr>
        <w:t xml:space="preserve"> (</w:t>
      </w:r>
      <w:r w:rsidR="00C65F4F" w:rsidRPr="00C65F4F">
        <w:rPr>
          <w:rFonts w:ascii="Tahoma" w:hAnsi="Tahoma" w:cs="Tahoma"/>
          <w:sz w:val="22"/>
          <w:szCs w:val="22"/>
        </w:rPr>
        <w:t>nepostačí</w:t>
      </w:r>
      <w:r w:rsidR="00CF1E0D" w:rsidRPr="00C65F4F">
        <w:rPr>
          <w:rFonts w:ascii="Tahoma" w:hAnsi="Tahoma" w:cs="Tahoma"/>
          <w:sz w:val="22"/>
          <w:szCs w:val="22"/>
        </w:rPr>
        <w:t>-li předložena kopie</w:t>
      </w:r>
      <w:r w:rsidR="00C65F4F" w:rsidRPr="00C65F4F">
        <w:rPr>
          <w:rFonts w:ascii="Tahoma" w:hAnsi="Tahoma" w:cs="Tahoma"/>
          <w:sz w:val="22"/>
          <w:szCs w:val="22"/>
        </w:rPr>
        <w:t xml:space="preserve"> této smlouvy)</w:t>
      </w:r>
      <w:r w:rsidR="00DC415E" w:rsidRPr="00C65F4F">
        <w:rPr>
          <w:rFonts w:ascii="Tahoma" w:hAnsi="Tahoma" w:cs="Tahoma"/>
          <w:sz w:val="22"/>
          <w:szCs w:val="22"/>
        </w:rPr>
        <w:t>.</w:t>
      </w:r>
    </w:p>
    <w:p w14:paraId="0631D862" w14:textId="338C5550" w:rsidR="00F5038B" w:rsidRPr="00C65F4F" w:rsidRDefault="00F5038B" w:rsidP="008968B8">
      <w:pPr>
        <w:pStyle w:val="Nadpis2"/>
        <w:numPr>
          <w:ilvl w:val="1"/>
          <w:numId w:val="8"/>
        </w:numPr>
        <w:tabs>
          <w:tab w:val="clear" w:pos="1430"/>
        </w:tabs>
        <w:spacing w:line="276" w:lineRule="auto"/>
        <w:ind w:left="1134" w:hanging="567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t xml:space="preserve">Tuto Smlouvu je možno měnit pouze vzestupně </w:t>
      </w:r>
      <w:r w:rsidR="00543EE5" w:rsidRPr="00C65F4F">
        <w:rPr>
          <w:rFonts w:ascii="Tahoma" w:hAnsi="Tahoma" w:cs="Tahoma"/>
          <w:sz w:val="22"/>
          <w:szCs w:val="22"/>
        </w:rPr>
        <w:t>číslovanými písemnými dodatky a </w:t>
      </w:r>
      <w:r w:rsidRPr="00C65F4F">
        <w:rPr>
          <w:rFonts w:ascii="Tahoma" w:hAnsi="Tahoma" w:cs="Tahoma"/>
          <w:sz w:val="22"/>
          <w:szCs w:val="22"/>
        </w:rPr>
        <w:t xml:space="preserve">odsouhlasenými </w:t>
      </w:r>
      <w:sdt>
        <w:sdtPr>
          <w:rPr>
            <w:rFonts w:ascii="Tahoma" w:hAnsi="Tahoma" w:cs="Tahoma"/>
            <w:sz w:val="22"/>
            <w:lang w:eastAsia="cs-CZ"/>
          </w:rPr>
          <w:id w:val="1703738141"/>
          <w:placeholder>
            <w:docPart w:val="93188440D50740E2A258D5F64C972A63"/>
          </w:placeholder>
          <w:dropDownList>
            <w:listItem w:value="Zvolte položku."/>
            <w:listItem w:displayText="oběma" w:value="oběma"/>
            <w:listItem w:displayText="všemi" w:value="všemi"/>
          </w:dropDownList>
        </w:sdtPr>
        <w:sdtEndPr/>
        <w:sdtContent>
          <w:r w:rsidR="00713021">
            <w:rPr>
              <w:rFonts w:ascii="Tahoma" w:hAnsi="Tahoma" w:cs="Tahoma"/>
              <w:sz w:val="22"/>
              <w:lang w:eastAsia="cs-CZ"/>
            </w:rPr>
            <w:t>všemi</w:t>
          </w:r>
        </w:sdtContent>
      </w:sdt>
      <w:r w:rsidR="00ED60F0" w:rsidRPr="00C65F4F">
        <w:rPr>
          <w:rFonts w:ascii="Tahoma" w:hAnsi="Tahoma" w:cs="Tahoma"/>
          <w:sz w:val="22"/>
          <w:szCs w:val="22"/>
        </w:rPr>
        <w:t xml:space="preserve"> </w:t>
      </w:r>
      <w:r w:rsidRPr="00C65F4F">
        <w:rPr>
          <w:rFonts w:ascii="Tahoma" w:hAnsi="Tahoma" w:cs="Tahoma"/>
          <w:sz w:val="22"/>
          <w:szCs w:val="22"/>
        </w:rPr>
        <w:t>Smluvními stranami.</w:t>
      </w:r>
    </w:p>
    <w:p w14:paraId="4146E844" w14:textId="02373648" w:rsidR="00F5038B" w:rsidRPr="00C65F4F" w:rsidRDefault="00F5038B" w:rsidP="008968B8">
      <w:pPr>
        <w:pStyle w:val="Nadpis2"/>
        <w:numPr>
          <w:ilvl w:val="1"/>
          <w:numId w:val="8"/>
        </w:numPr>
        <w:tabs>
          <w:tab w:val="clear" w:pos="1430"/>
        </w:tabs>
        <w:spacing w:line="276" w:lineRule="auto"/>
        <w:ind w:left="1134" w:hanging="567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t xml:space="preserve">Tato Smlouva je platná a účinná ode dne jejího podpisu </w:t>
      </w:r>
      <w:sdt>
        <w:sdtPr>
          <w:rPr>
            <w:rFonts w:ascii="Tahoma" w:hAnsi="Tahoma" w:cs="Tahoma"/>
            <w:sz w:val="22"/>
            <w:lang w:eastAsia="cs-CZ"/>
          </w:rPr>
          <w:id w:val="502323734"/>
          <w:placeholder>
            <w:docPart w:val="3CB47D0747C84235980C22BD101D3489"/>
          </w:placeholder>
          <w:dropDownList>
            <w:listItem w:value="Zvolte položku."/>
            <w:listItem w:displayText="oběma" w:value="oběma"/>
            <w:listItem w:displayText="všemi" w:value="všemi"/>
          </w:dropDownList>
        </w:sdtPr>
        <w:sdtEndPr/>
        <w:sdtContent>
          <w:r w:rsidR="004608B2">
            <w:rPr>
              <w:rFonts w:ascii="Tahoma" w:hAnsi="Tahoma" w:cs="Tahoma"/>
              <w:sz w:val="22"/>
              <w:lang w:eastAsia="cs-CZ"/>
            </w:rPr>
            <w:t>všemi</w:t>
          </w:r>
        </w:sdtContent>
      </w:sdt>
      <w:r w:rsidR="00ED60F0" w:rsidRPr="00C65F4F">
        <w:rPr>
          <w:rFonts w:ascii="Tahoma" w:hAnsi="Tahoma" w:cs="Tahoma"/>
          <w:sz w:val="22"/>
          <w:szCs w:val="22"/>
        </w:rPr>
        <w:t xml:space="preserve"> </w:t>
      </w:r>
      <w:r w:rsidRPr="00C65F4F">
        <w:rPr>
          <w:rFonts w:ascii="Tahoma" w:hAnsi="Tahoma" w:cs="Tahoma"/>
          <w:sz w:val="22"/>
          <w:szCs w:val="22"/>
        </w:rPr>
        <w:t>Smluvními stranami.</w:t>
      </w:r>
    </w:p>
    <w:p w14:paraId="5849492D" w14:textId="77777777" w:rsidR="006071DA" w:rsidRPr="00C65F4F" w:rsidRDefault="006071DA" w:rsidP="00415709">
      <w:pPr>
        <w:spacing w:line="276" w:lineRule="auto"/>
        <w:rPr>
          <w:rFonts w:ascii="Tahoma" w:hAnsi="Tahoma" w:cs="Tahoma"/>
          <w:sz w:val="22"/>
          <w:szCs w:val="22"/>
        </w:rPr>
      </w:pPr>
    </w:p>
    <w:p w14:paraId="0E892056" w14:textId="77777777" w:rsidR="00DB0C62" w:rsidRPr="00C65F4F" w:rsidRDefault="006071DA" w:rsidP="00415709">
      <w:pPr>
        <w:pStyle w:val="Prohlen"/>
        <w:spacing w:line="276" w:lineRule="auto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t>Smluvní s</w:t>
      </w:r>
      <w:r w:rsidR="00643542" w:rsidRPr="00C65F4F">
        <w:rPr>
          <w:rFonts w:ascii="Tahoma" w:hAnsi="Tahoma" w:cs="Tahoma"/>
          <w:sz w:val="22"/>
          <w:szCs w:val="22"/>
        </w:rPr>
        <w:t>trany prohlašují, že si tuto Smlouvu přečetly, že s jejím obsahem souhlasí a na důkaz toho k ní připojují svoje podpisy.</w:t>
      </w:r>
    </w:p>
    <w:p w14:paraId="16BD760F" w14:textId="195F2F5A" w:rsidR="00FA7FF8" w:rsidRPr="00C65F4F" w:rsidRDefault="00FA7FF8" w:rsidP="00120F50">
      <w:pPr>
        <w:spacing w:line="276" w:lineRule="auto"/>
        <w:ind w:right="-455"/>
        <w:jc w:val="both"/>
        <w:rPr>
          <w:rFonts w:ascii="Tahoma" w:hAnsi="Tahoma" w:cs="Tahoma"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t>V</w:t>
      </w:r>
      <w:r w:rsidR="004608B2">
        <w:rPr>
          <w:rFonts w:ascii="Tahoma" w:hAnsi="Tahoma" w:cs="Tahoma"/>
          <w:sz w:val="22"/>
          <w:szCs w:val="22"/>
        </w:rPr>
        <w:t> Brně</w:t>
      </w:r>
      <w:r w:rsidRPr="00C65F4F">
        <w:rPr>
          <w:rFonts w:ascii="Tahoma" w:hAnsi="Tahoma" w:cs="Tahoma"/>
          <w:sz w:val="22"/>
          <w:szCs w:val="22"/>
        </w:rPr>
        <w:t xml:space="preserve"> dne</w:t>
      </w:r>
      <w:r w:rsidR="004608B2">
        <w:rPr>
          <w:rFonts w:ascii="Tahoma" w:hAnsi="Tahoma" w:cs="Tahoma"/>
          <w:sz w:val="22"/>
          <w:szCs w:val="22"/>
        </w:rPr>
        <w:t xml:space="preserve"> 08.02.2024</w:t>
      </w:r>
      <w:r w:rsidR="004608B2">
        <w:rPr>
          <w:rFonts w:ascii="Tahoma" w:hAnsi="Tahoma" w:cs="Tahoma"/>
          <w:sz w:val="22"/>
          <w:szCs w:val="22"/>
        </w:rPr>
        <w:tab/>
      </w:r>
      <w:r w:rsidR="004608B2">
        <w:rPr>
          <w:rFonts w:ascii="Tahoma" w:hAnsi="Tahoma" w:cs="Tahoma"/>
          <w:sz w:val="22"/>
          <w:szCs w:val="22"/>
        </w:rPr>
        <w:tab/>
      </w:r>
      <w:r w:rsidRPr="00C65F4F">
        <w:rPr>
          <w:rFonts w:ascii="Tahoma" w:hAnsi="Tahoma" w:cs="Tahoma"/>
          <w:b/>
          <w:sz w:val="22"/>
          <w:szCs w:val="22"/>
        </w:rPr>
        <w:t xml:space="preserve"> </w:t>
      </w:r>
      <w:r w:rsidRPr="00C65F4F">
        <w:rPr>
          <w:rFonts w:ascii="Tahoma" w:hAnsi="Tahoma" w:cs="Tahoma"/>
          <w:b/>
          <w:sz w:val="22"/>
          <w:szCs w:val="22"/>
        </w:rPr>
        <w:tab/>
      </w:r>
      <w:r w:rsidRPr="00C65F4F">
        <w:rPr>
          <w:rFonts w:ascii="Tahoma" w:hAnsi="Tahoma" w:cs="Tahoma"/>
          <w:b/>
          <w:sz w:val="22"/>
          <w:szCs w:val="22"/>
        </w:rPr>
        <w:tab/>
      </w:r>
      <w:r w:rsidRPr="00C65F4F">
        <w:rPr>
          <w:rFonts w:ascii="Tahoma" w:hAnsi="Tahoma" w:cs="Tahoma"/>
          <w:b/>
          <w:sz w:val="22"/>
          <w:szCs w:val="22"/>
        </w:rPr>
        <w:tab/>
      </w:r>
      <w:r w:rsidR="004608B2" w:rsidRPr="00C65F4F">
        <w:rPr>
          <w:rFonts w:ascii="Tahoma" w:hAnsi="Tahoma" w:cs="Tahoma"/>
          <w:sz w:val="22"/>
          <w:szCs w:val="22"/>
        </w:rPr>
        <w:t>V</w:t>
      </w:r>
      <w:r w:rsidR="004608B2">
        <w:rPr>
          <w:rFonts w:ascii="Tahoma" w:hAnsi="Tahoma" w:cs="Tahoma"/>
          <w:sz w:val="22"/>
          <w:szCs w:val="22"/>
        </w:rPr>
        <w:t> Brně</w:t>
      </w:r>
      <w:r w:rsidR="004608B2" w:rsidRPr="00C65F4F">
        <w:rPr>
          <w:rFonts w:ascii="Tahoma" w:hAnsi="Tahoma" w:cs="Tahoma"/>
          <w:sz w:val="22"/>
          <w:szCs w:val="22"/>
        </w:rPr>
        <w:t xml:space="preserve"> dne</w:t>
      </w:r>
      <w:r w:rsidR="004608B2">
        <w:rPr>
          <w:rFonts w:ascii="Tahoma" w:hAnsi="Tahoma" w:cs="Tahoma"/>
          <w:sz w:val="22"/>
          <w:szCs w:val="22"/>
        </w:rPr>
        <w:t xml:space="preserve"> 08.02.2024</w:t>
      </w:r>
      <w:r w:rsidR="004608B2">
        <w:rPr>
          <w:rFonts w:ascii="Tahoma" w:hAnsi="Tahoma" w:cs="Tahoma"/>
          <w:sz w:val="22"/>
          <w:szCs w:val="22"/>
        </w:rPr>
        <w:tab/>
      </w:r>
    </w:p>
    <w:p w14:paraId="7D66C861" w14:textId="77777777" w:rsidR="00FA7FF8" w:rsidRPr="00C65F4F" w:rsidRDefault="00FA7FF8" w:rsidP="0041570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B223483" w14:textId="77777777" w:rsidR="00FA7FF8" w:rsidRPr="00C65F4F" w:rsidRDefault="00FA7FF8" w:rsidP="0041570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A45686C" w14:textId="77777777" w:rsidR="008968B8" w:rsidRPr="00C65F4F" w:rsidRDefault="008968B8" w:rsidP="0041570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7D732FE" w14:textId="543CBBB2" w:rsidR="00FA7FF8" w:rsidRPr="00C65F4F" w:rsidRDefault="00DC415E" w:rsidP="00415709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  <w:lang w:eastAsia="en-US"/>
        </w:rPr>
      </w:pPr>
      <w:r w:rsidRPr="00C65F4F">
        <w:rPr>
          <w:rFonts w:ascii="Tahoma" w:hAnsi="Tahoma" w:cs="Tahoma"/>
          <w:sz w:val="22"/>
          <w:szCs w:val="22"/>
        </w:rPr>
        <w:t>...............................................................</w:t>
      </w:r>
      <w:r w:rsidR="00FA7FF8" w:rsidRPr="00C65F4F">
        <w:rPr>
          <w:rFonts w:ascii="Tahoma" w:hAnsi="Tahoma" w:cs="Tahoma"/>
          <w:sz w:val="22"/>
          <w:szCs w:val="22"/>
        </w:rPr>
        <w:tab/>
      </w:r>
      <w:r w:rsidRPr="00C65F4F">
        <w:rPr>
          <w:rFonts w:ascii="Tahoma" w:hAnsi="Tahoma" w:cs="Tahoma"/>
          <w:sz w:val="22"/>
          <w:szCs w:val="22"/>
        </w:rPr>
        <w:t>....................................................</w:t>
      </w:r>
    </w:p>
    <w:p w14:paraId="607897FC" w14:textId="0D42452C" w:rsidR="009D1372" w:rsidRPr="00C65F4F" w:rsidRDefault="00D41F98" w:rsidP="00C0516D">
      <w:pPr>
        <w:tabs>
          <w:tab w:val="left" w:pos="5670"/>
        </w:tabs>
        <w:overflowPunct w:val="0"/>
        <w:autoSpaceDE w:val="0"/>
        <w:autoSpaceDN w:val="0"/>
        <w:adjustRightInd w:val="0"/>
        <w:spacing w:line="276" w:lineRule="auto"/>
        <w:ind w:right="-1164"/>
        <w:jc w:val="both"/>
        <w:rPr>
          <w:rFonts w:ascii="Tahoma" w:hAnsi="Tahoma" w:cs="Tahoma"/>
          <w:b/>
          <w:sz w:val="22"/>
          <w:szCs w:val="22"/>
        </w:rPr>
      </w:pPr>
      <w:r w:rsidRPr="00C65F4F">
        <w:rPr>
          <w:rFonts w:ascii="Tahoma" w:hAnsi="Tahoma" w:cs="Tahoma"/>
          <w:b/>
          <w:sz w:val="22"/>
          <w:szCs w:val="22"/>
        </w:rPr>
        <w:t>TOMEČKA A</w:t>
      </w:r>
      <w:r w:rsidR="005959FF" w:rsidRPr="00C65F4F">
        <w:rPr>
          <w:rFonts w:ascii="Tahoma" w:hAnsi="Tahoma" w:cs="Tahoma"/>
          <w:b/>
          <w:sz w:val="22"/>
          <w:szCs w:val="22"/>
        </w:rPr>
        <w:t>dvokátní kancelář</w:t>
      </w:r>
      <w:r w:rsidR="009D1372" w:rsidRPr="00C65F4F">
        <w:rPr>
          <w:rFonts w:ascii="Tahoma" w:hAnsi="Tahoma" w:cs="Tahoma"/>
          <w:b/>
          <w:sz w:val="22"/>
          <w:szCs w:val="22"/>
        </w:rPr>
        <w:tab/>
      </w:r>
      <w:r w:rsidR="00A9173F">
        <w:rPr>
          <w:rFonts w:ascii="Tahoma" w:hAnsi="Tahoma" w:cs="Tahoma"/>
          <w:b/>
        </w:rPr>
        <w:t>JUDr. Mgr. Bc. Tomáš Trojan, advokát</w:t>
      </w:r>
    </w:p>
    <w:p w14:paraId="7010DB70" w14:textId="45C0922E" w:rsidR="00747C48" w:rsidRDefault="005959FF" w:rsidP="00C65F4F">
      <w:pPr>
        <w:tabs>
          <w:tab w:val="left" w:pos="5670"/>
        </w:tabs>
        <w:overflowPunct w:val="0"/>
        <w:autoSpaceDE w:val="0"/>
        <w:autoSpaceDN w:val="0"/>
        <w:adjustRightInd w:val="0"/>
        <w:spacing w:line="276" w:lineRule="auto"/>
        <w:ind w:right="-1164"/>
        <w:jc w:val="both"/>
        <w:rPr>
          <w:rFonts w:ascii="Tahoma" w:hAnsi="Tahoma" w:cs="Tahoma"/>
          <w:bCs/>
          <w:sz w:val="22"/>
          <w:szCs w:val="22"/>
        </w:rPr>
      </w:pPr>
      <w:r w:rsidRPr="00C65F4F">
        <w:rPr>
          <w:rFonts w:ascii="Tahoma" w:hAnsi="Tahoma" w:cs="Tahoma"/>
          <w:bCs/>
          <w:sz w:val="22"/>
          <w:szCs w:val="22"/>
        </w:rPr>
        <w:t>Mgr. Radim Tomečka</w:t>
      </w:r>
      <w:r w:rsidR="00FA7FF8" w:rsidRPr="00C65F4F">
        <w:rPr>
          <w:rFonts w:ascii="Tahoma" w:hAnsi="Tahoma" w:cs="Tahoma"/>
          <w:bCs/>
          <w:sz w:val="22"/>
          <w:szCs w:val="22"/>
        </w:rPr>
        <w:tab/>
      </w:r>
      <w:r w:rsidR="00A9173F" w:rsidRPr="00A9173F">
        <w:rPr>
          <w:rFonts w:ascii="Tahoma" w:hAnsi="Tahoma" w:cs="Tahoma"/>
          <w:bCs/>
        </w:rPr>
        <w:t>JUDr. Mgr. Bc. Tomáš Trojan</w:t>
      </w:r>
    </w:p>
    <w:p w14:paraId="74D61F80" w14:textId="77777777" w:rsidR="004608B2" w:rsidRDefault="004608B2" w:rsidP="00C65F4F">
      <w:pPr>
        <w:tabs>
          <w:tab w:val="left" w:pos="5670"/>
        </w:tabs>
        <w:overflowPunct w:val="0"/>
        <w:autoSpaceDE w:val="0"/>
        <w:autoSpaceDN w:val="0"/>
        <w:adjustRightInd w:val="0"/>
        <w:spacing w:line="276" w:lineRule="auto"/>
        <w:ind w:right="-1164"/>
        <w:jc w:val="both"/>
        <w:rPr>
          <w:rFonts w:ascii="Tahoma" w:hAnsi="Tahoma" w:cs="Tahoma"/>
          <w:sz w:val="22"/>
          <w:szCs w:val="22"/>
        </w:rPr>
      </w:pPr>
    </w:p>
    <w:p w14:paraId="6B2B966A" w14:textId="0A40D91F" w:rsidR="00BD4821" w:rsidRDefault="004608B2" w:rsidP="00C65F4F">
      <w:pPr>
        <w:tabs>
          <w:tab w:val="left" w:pos="5670"/>
        </w:tabs>
        <w:overflowPunct w:val="0"/>
        <w:autoSpaceDE w:val="0"/>
        <w:autoSpaceDN w:val="0"/>
        <w:adjustRightInd w:val="0"/>
        <w:spacing w:line="276" w:lineRule="auto"/>
        <w:ind w:right="-1164"/>
        <w:jc w:val="both"/>
        <w:rPr>
          <w:rFonts w:ascii="Tahoma" w:hAnsi="Tahoma" w:cs="Tahoma"/>
          <w:bCs/>
          <w:sz w:val="22"/>
          <w:szCs w:val="22"/>
        </w:rPr>
      </w:pPr>
      <w:r w:rsidRPr="00C65F4F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> Brně</w:t>
      </w:r>
      <w:r w:rsidRPr="00C65F4F">
        <w:rPr>
          <w:rFonts w:ascii="Tahoma" w:hAnsi="Tahoma" w:cs="Tahoma"/>
          <w:sz w:val="22"/>
          <w:szCs w:val="22"/>
        </w:rPr>
        <w:t xml:space="preserve"> dne</w:t>
      </w:r>
      <w:r>
        <w:rPr>
          <w:rFonts w:ascii="Tahoma" w:hAnsi="Tahoma" w:cs="Tahoma"/>
          <w:sz w:val="22"/>
          <w:szCs w:val="22"/>
        </w:rPr>
        <w:t xml:space="preserve"> 08.02.2024</w:t>
      </w:r>
      <w:r>
        <w:rPr>
          <w:rFonts w:ascii="Tahoma" w:hAnsi="Tahoma" w:cs="Tahoma"/>
          <w:sz w:val="22"/>
          <w:szCs w:val="22"/>
        </w:rPr>
        <w:tab/>
      </w:r>
    </w:p>
    <w:p w14:paraId="783AB9B1" w14:textId="77777777" w:rsidR="00BD4821" w:rsidRDefault="00BD4821" w:rsidP="00C65F4F">
      <w:pPr>
        <w:tabs>
          <w:tab w:val="left" w:pos="5670"/>
        </w:tabs>
        <w:overflowPunct w:val="0"/>
        <w:autoSpaceDE w:val="0"/>
        <w:autoSpaceDN w:val="0"/>
        <w:adjustRightInd w:val="0"/>
        <w:spacing w:line="276" w:lineRule="auto"/>
        <w:ind w:right="-1164"/>
        <w:jc w:val="both"/>
        <w:rPr>
          <w:rFonts w:ascii="Tahoma" w:hAnsi="Tahoma" w:cs="Tahoma"/>
          <w:bCs/>
          <w:sz w:val="22"/>
          <w:szCs w:val="22"/>
        </w:rPr>
      </w:pPr>
    </w:p>
    <w:p w14:paraId="757CE984" w14:textId="77777777" w:rsidR="004608B2" w:rsidRDefault="004608B2" w:rsidP="00C65F4F">
      <w:pPr>
        <w:tabs>
          <w:tab w:val="left" w:pos="5670"/>
        </w:tabs>
        <w:overflowPunct w:val="0"/>
        <w:autoSpaceDE w:val="0"/>
        <w:autoSpaceDN w:val="0"/>
        <w:adjustRightInd w:val="0"/>
        <w:spacing w:line="276" w:lineRule="auto"/>
        <w:ind w:right="-1164"/>
        <w:jc w:val="both"/>
        <w:rPr>
          <w:rFonts w:ascii="Tahoma" w:hAnsi="Tahoma" w:cs="Tahoma"/>
          <w:bCs/>
          <w:sz w:val="22"/>
          <w:szCs w:val="22"/>
        </w:rPr>
      </w:pPr>
    </w:p>
    <w:p w14:paraId="58F28744" w14:textId="77777777" w:rsidR="004608B2" w:rsidRDefault="004608B2" w:rsidP="00C65F4F">
      <w:pPr>
        <w:tabs>
          <w:tab w:val="left" w:pos="5670"/>
        </w:tabs>
        <w:overflowPunct w:val="0"/>
        <w:autoSpaceDE w:val="0"/>
        <w:autoSpaceDN w:val="0"/>
        <w:adjustRightInd w:val="0"/>
        <w:spacing w:line="276" w:lineRule="auto"/>
        <w:ind w:right="-1164"/>
        <w:jc w:val="both"/>
        <w:rPr>
          <w:rFonts w:ascii="Tahoma" w:hAnsi="Tahoma" w:cs="Tahoma"/>
          <w:bCs/>
          <w:sz w:val="22"/>
          <w:szCs w:val="22"/>
        </w:rPr>
      </w:pPr>
    </w:p>
    <w:p w14:paraId="1974E2A0" w14:textId="28CB70C1" w:rsidR="00BD4821" w:rsidRPr="00C65F4F" w:rsidRDefault="00BD4821" w:rsidP="00BD4821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  <w:lang w:eastAsia="en-US"/>
        </w:rPr>
      </w:pPr>
      <w:r w:rsidRPr="00C65F4F">
        <w:rPr>
          <w:rFonts w:ascii="Tahoma" w:hAnsi="Tahoma" w:cs="Tahoma"/>
          <w:sz w:val="22"/>
          <w:szCs w:val="22"/>
        </w:rPr>
        <w:t>..............................................................</w:t>
      </w:r>
      <w:r w:rsidRPr="00C65F4F">
        <w:rPr>
          <w:rFonts w:ascii="Tahoma" w:hAnsi="Tahoma" w:cs="Tahoma"/>
          <w:sz w:val="22"/>
          <w:szCs w:val="22"/>
        </w:rPr>
        <w:tab/>
      </w:r>
    </w:p>
    <w:p w14:paraId="3426E3DA" w14:textId="2C895994" w:rsidR="00BD4821" w:rsidRPr="00C65F4F" w:rsidRDefault="00A9173F" w:rsidP="00BD4821">
      <w:pPr>
        <w:tabs>
          <w:tab w:val="left" w:pos="5670"/>
        </w:tabs>
        <w:overflowPunct w:val="0"/>
        <w:autoSpaceDE w:val="0"/>
        <w:autoSpaceDN w:val="0"/>
        <w:adjustRightInd w:val="0"/>
        <w:spacing w:line="276" w:lineRule="auto"/>
        <w:ind w:right="-116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t>PETR PERNICA, ADVOKÁT</w:t>
      </w:r>
      <w:r w:rsidR="00BD4821" w:rsidRPr="00C65F4F">
        <w:rPr>
          <w:rFonts w:ascii="Tahoma" w:hAnsi="Tahoma" w:cs="Tahoma"/>
          <w:b/>
          <w:sz w:val="22"/>
          <w:szCs w:val="22"/>
        </w:rPr>
        <w:tab/>
      </w:r>
    </w:p>
    <w:p w14:paraId="1A8C7518" w14:textId="1A2054E1" w:rsidR="00BD4821" w:rsidRPr="00C65F4F" w:rsidRDefault="00A9173F" w:rsidP="00C65F4F">
      <w:pPr>
        <w:tabs>
          <w:tab w:val="left" w:pos="5670"/>
        </w:tabs>
        <w:overflowPunct w:val="0"/>
        <w:autoSpaceDE w:val="0"/>
        <w:autoSpaceDN w:val="0"/>
        <w:adjustRightInd w:val="0"/>
        <w:spacing w:line="276" w:lineRule="auto"/>
        <w:ind w:right="-1164"/>
        <w:jc w:val="both"/>
        <w:rPr>
          <w:rFonts w:ascii="Tahoma" w:hAnsi="Tahoma" w:cs="Tahoma"/>
          <w:sz w:val="22"/>
          <w:szCs w:val="22"/>
          <w:lang w:val="en-US" w:eastAsia="en-US"/>
        </w:rPr>
      </w:pPr>
      <w:r w:rsidRPr="00C65F4F">
        <w:rPr>
          <w:rFonts w:ascii="Tahoma" w:hAnsi="Tahoma" w:cs="Tahoma"/>
          <w:b/>
        </w:rPr>
        <w:t xml:space="preserve">Mgr. </w:t>
      </w:r>
      <w:r>
        <w:rPr>
          <w:rFonts w:ascii="Tahoma" w:hAnsi="Tahoma" w:cs="Tahoma"/>
          <w:b/>
        </w:rPr>
        <w:t>Petr Pernica</w:t>
      </w:r>
      <w:r w:rsidRPr="00C65F4F">
        <w:rPr>
          <w:rFonts w:ascii="Tahoma" w:hAnsi="Tahoma" w:cs="Tahoma"/>
          <w:b/>
        </w:rPr>
        <w:t>, advokát</w:t>
      </w:r>
      <w:r w:rsidR="00BD4821" w:rsidRPr="00C65F4F">
        <w:rPr>
          <w:rFonts w:ascii="Tahoma" w:hAnsi="Tahoma" w:cs="Tahoma"/>
          <w:bCs/>
          <w:sz w:val="22"/>
          <w:szCs w:val="22"/>
        </w:rPr>
        <w:tab/>
      </w:r>
    </w:p>
    <w:sectPr w:rsidR="00BD4821" w:rsidRPr="00C65F4F" w:rsidSect="00CF4071">
      <w:headerReference w:type="default" r:id="rId7"/>
      <w:footerReference w:type="default" r:id="rId8"/>
      <w:pgSz w:w="11906" w:h="16838"/>
      <w:pgMar w:top="993" w:right="1361" w:bottom="709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A58BD" w14:textId="77777777" w:rsidR="00D139A3" w:rsidRDefault="00D139A3">
      <w:r>
        <w:separator/>
      </w:r>
    </w:p>
  </w:endnote>
  <w:endnote w:type="continuationSeparator" w:id="0">
    <w:p w14:paraId="1E19D3EA" w14:textId="77777777" w:rsidR="00D139A3" w:rsidRDefault="00D1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4440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D879A0" w14:textId="7E69233F" w:rsidR="00C65F4F" w:rsidRDefault="00C65F4F">
            <w:pPr>
              <w:pStyle w:val="Zpat"/>
              <w:jc w:val="center"/>
            </w:pPr>
            <w:r w:rsidRPr="00C65F4F">
              <w:rPr>
                <w:rFonts w:ascii="Tahoma" w:hAnsi="Tahoma" w:cs="Tahoma"/>
              </w:rPr>
              <w:t xml:space="preserve">Stránka </w:t>
            </w:r>
            <w:r w:rsidRPr="00C65F4F">
              <w:rPr>
                <w:rFonts w:ascii="Tahoma" w:hAnsi="Tahoma" w:cs="Tahoma"/>
              </w:rPr>
              <w:fldChar w:fldCharType="begin"/>
            </w:r>
            <w:r w:rsidRPr="00C65F4F">
              <w:rPr>
                <w:rFonts w:ascii="Tahoma" w:hAnsi="Tahoma" w:cs="Tahoma"/>
              </w:rPr>
              <w:instrText>PAGE</w:instrText>
            </w:r>
            <w:r w:rsidRPr="00C65F4F">
              <w:rPr>
                <w:rFonts w:ascii="Tahoma" w:hAnsi="Tahoma" w:cs="Tahoma"/>
              </w:rPr>
              <w:fldChar w:fldCharType="separate"/>
            </w:r>
            <w:r w:rsidR="00607DE5">
              <w:rPr>
                <w:rFonts w:ascii="Tahoma" w:hAnsi="Tahoma" w:cs="Tahoma"/>
                <w:noProof/>
              </w:rPr>
              <w:t>2</w:t>
            </w:r>
            <w:r w:rsidRPr="00C65F4F">
              <w:rPr>
                <w:rFonts w:ascii="Tahoma" w:hAnsi="Tahoma" w:cs="Tahoma"/>
              </w:rPr>
              <w:fldChar w:fldCharType="end"/>
            </w:r>
            <w:r w:rsidRPr="00C65F4F">
              <w:rPr>
                <w:rFonts w:ascii="Tahoma" w:hAnsi="Tahoma" w:cs="Tahoma"/>
              </w:rPr>
              <w:t xml:space="preserve"> z </w:t>
            </w:r>
            <w:r w:rsidRPr="00C65F4F">
              <w:rPr>
                <w:rFonts w:ascii="Tahoma" w:hAnsi="Tahoma" w:cs="Tahoma"/>
              </w:rPr>
              <w:fldChar w:fldCharType="begin"/>
            </w:r>
            <w:r w:rsidRPr="00C65F4F">
              <w:rPr>
                <w:rFonts w:ascii="Tahoma" w:hAnsi="Tahoma" w:cs="Tahoma"/>
              </w:rPr>
              <w:instrText>NUMPAGES</w:instrText>
            </w:r>
            <w:r w:rsidRPr="00C65F4F">
              <w:rPr>
                <w:rFonts w:ascii="Tahoma" w:hAnsi="Tahoma" w:cs="Tahoma"/>
              </w:rPr>
              <w:fldChar w:fldCharType="separate"/>
            </w:r>
            <w:r w:rsidR="00607DE5">
              <w:rPr>
                <w:rFonts w:ascii="Tahoma" w:hAnsi="Tahoma" w:cs="Tahoma"/>
                <w:noProof/>
              </w:rPr>
              <w:t>3</w:t>
            </w:r>
            <w:r w:rsidRPr="00C65F4F">
              <w:rPr>
                <w:rFonts w:ascii="Tahoma" w:hAnsi="Tahoma" w:cs="Tahoma"/>
              </w:rPr>
              <w:fldChar w:fldCharType="end"/>
            </w:r>
          </w:p>
        </w:sdtContent>
      </w:sdt>
    </w:sdtContent>
  </w:sdt>
  <w:p w14:paraId="49103AE2" w14:textId="39043E58" w:rsidR="00226375" w:rsidRPr="00120F50" w:rsidRDefault="00226375" w:rsidP="005B01F6">
    <w:pPr>
      <w:pStyle w:val="Zpat"/>
      <w:jc w:val="center"/>
      <w:rPr>
        <w:rFonts w:asciiTheme="minorHAnsi" w:hAnsiTheme="minorHAnsi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1CC11" w14:textId="77777777" w:rsidR="00D139A3" w:rsidRDefault="00D139A3">
      <w:r>
        <w:separator/>
      </w:r>
    </w:p>
  </w:footnote>
  <w:footnote w:type="continuationSeparator" w:id="0">
    <w:p w14:paraId="173CD8F9" w14:textId="77777777" w:rsidR="00D139A3" w:rsidRDefault="00D13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B3591" w14:textId="77777777" w:rsidR="00226375" w:rsidRPr="005B01F6" w:rsidRDefault="00226375" w:rsidP="005B01F6">
    <w:pPr>
      <w:pStyle w:val="Zhlav"/>
      <w:jc w:val="right"/>
      <w:rPr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BE5A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A056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CB6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E404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4684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FAEE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8CB3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3452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4AE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7CE6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97E23"/>
    <w:multiLevelType w:val="multilevel"/>
    <w:tmpl w:val="60224B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1" w15:restartNumberingAfterBreak="0">
    <w:nsid w:val="134D3580"/>
    <w:multiLevelType w:val="multilevel"/>
    <w:tmpl w:val="B1D6F9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2" w15:restartNumberingAfterBreak="0">
    <w:nsid w:val="13B23A1A"/>
    <w:multiLevelType w:val="multilevel"/>
    <w:tmpl w:val="9F52897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3" w15:restartNumberingAfterBreak="0">
    <w:nsid w:val="147E6502"/>
    <w:multiLevelType w:val="multilevel"/>
    <w:tmpl w:val="6100B9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4" w15:restartNumberingAfterBreak="0">
    <w:nsid w:val="176B1D9D"/>
    <w:multiLevelType w:val="multilevel"/>
    <w:tmpl w:val="A7A845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5" w15:restartNumberingAfterBreak="0">
    <w:nsid w:val="197839DA"/>
    <w:multiLevelType w:val="multilevel"/>
    <w:tmpl w:val="0F7C8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6" w15:restartNumberingAfterBreak="0">
    <w:nsid w:val="1ADA435C"/>
    <w:multiLevelType w:val="multilevel"/>
    <w:tmpl w:val="75E66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7" w15:restartNumberingAfterBreak="0">
    <w:nsid w:val="288D625E"/>
    <w:multiLevelType w:val="multilevel"/>
    <w:tmpl w:val="60224B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8" w15:restartNumberingAfterBreak="0">
    <w:nsid w:val="2C2124CC"/>
    <w:multiLevelType w:val="multilevel"/>
    <w:tmpl w:val="E65A96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9" w15:restartNumberingAfterBreak="0">
    <w:nsid w:val="315C5695"/>
    <w:multiLevelType w:val="multilevel"/>
    <w:tmpl w:val="2364FDC0"/>
    <w:lvl w:ilvl="0">
      <w:start w:val="5"/>
      <w:numFmt w:val="decimal"/>
      <w:lvlText w:val="%1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6"/>
        </w:tabs>
        <w:ind w:left="2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6"/>
        </w:tabs>
        <w:ind w:left="462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6"/>
        </w:tabs>
        <w:ind w:left="569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6"/>
        </w:tabs>
        <w:ind w:left="6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6"/>
        </w:tabs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6"/>
        </w:tabs>
        <w:ind w:left="8546" w:hanging="2160"/>
      </w:pPr>
      <w:rPr>
        <w:rFonts w:hint="default"/>
      </w:rPr>
    </w:lvl>
  </w:abstractNum>
  <w:abstractNum w:abstractNumId="20" w15:restartNumberingAfterBreak="0">
    <w:nsid w:val="33284E0A"/>
    <w:multiLevelType w:val="multilevel"/>
    <w:tmpl w:val="64C419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21" w15:restartNumberingAfterBreak="0">
    <w:nsid w:val="33C310AA"/>
    <w:multiLevelType w:val="multilevel"/>
    <w:tmpl w:val="6100B9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22" w15:restartNumberingAfterBreak="0">
    <w:nsid w:val="353166FA"/>
    <w:multiLevelType w:val="multilevel"/>
    <w:tmpl w:val="2364FDC0"/>
    <w:lvl w:ilvl="0">
      <w:start w:val="5"/>
      <w:numFmt w:val="decimal"/>
      <w:lvlText w:val="%1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6"/>
        </w:tabs>
        <w:ind w:left="2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6"/>
        </w:tabs>
        <w:ind w:left="462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6"/>
        </w:tabs>
        <w:ind w:left="569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6"/>
        </w:tabs>
        <w:ind w:left="6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6"/>
        </w:tabs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6"/>
        </w:tabs>
        <w:ind w:left="8546" w:hanging="2160"/>
      </w:pPr>
      <w:rPr>
        <w:rFonts w:hint="default"/>
      </w:rPr>
    </w:lvl>
  </w:abstractNum>
  <w:abstractNum w:abstractNumId="23" w15:restartNumberingAfterBreak="0">
    <w:nsid w:val="36285FB8"/>
    <w:multiLevelType w:val="multilevel"/>
    <w:tmpl w:val="E65A96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24" w15:restartNumberingAfterBreak="0">
    <w:nsid w:val="3D354DC9"/>
    <w:multiLevelType w:val="multilevel"/>
    <w:tmpl w:val="E65A96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25" w15:restartNumberingAfterBreak="0">
    <w:nsid w:val="4693333F"/>
    <w:multiLevelType w:val="multilevel"/>
    <w:tmpl w:val="E65A96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26" w15:restartNumberingAfterBreak="0">
    <w:nsid w:val="4BDF706A"/>
    <w:multiLevelType w:val="multilevel"/>
    <w:tmpl w:val="F2DCA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55901DA"/>
    <w:multiLevelType w:val="multilevel"/>
    <w:tmpl w:val="C1C671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1430"/>
        </w:tabs>
        <w:ind w:left="1430" w:hanging="720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28" w15:restartNumberingAfterBreak="0">
    <w:nsid w:val="557F3DAA"/>
    <w:multiLevelType w:val="multilevel"/>
    <w:tmpl w:val="074EB1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430"/>
        </w:tabs>
        <w:ind w:left="143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29" w15:restartNumberingAfterBreak="0">
    <w:nsid w:val="5AC2192F"/>
    <w:multiLevelType w:val="multilevel"/>
    <w:tmpl w:val="9C3E8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</w:lvl>
  </w:abstractNum>
  <w:abstractNum w:abstractNumId="30" w15:restartNumberingAfterBreak="0">
    <w:nsid w:val="71407D2C"/>
    <w:multiLevelType w:val="hybridMultilevel"/>
    <w:tmpl w:val="2CAAE4DE"/>
    <w:lvl w:ilvl="0" w:tplc="D438266C">
      <w:start w:val="1"/>
      <w:numFmt w:val="decimal"/>
      <w:lvlText w:val="%1."/>
      <w:lvlJc w:val="left"/>
      <w:pPr>
        <w:tabs>
          <w:tab w:val="num" w:pos="706"/>
        </w:tabs>
        <w:ind w:left="706" w:hanging="705"/>
      </w:pPr>
      <w:rPr>
        <w:b/>
      </w:rPr>
    </w:lvl>
    <w:lvl w:ilvl="1" w:tplc="45D43E8E">
      <w:numFmt w:val="none"/>
      <w:lvlText w:val=""/>
      <w:lvlJc w:val="left"/>
      <w:pPr>
        <w:tabs>
          <w:tab w:val="num" w:pos="360"/>
        </w:tabs>
      </w:pPr>
    </w:lvl>
    <w:lvl w:ilvl="2" w:tplc="2B7EFF1A">
      <w:numFmt w:val="none"/>
      <w:lvlText w:val=""/>
      <w:lvlJc w:val="left"/>
      <w:pPr>
        <w:tabs>
          <w:tab w:val="num" w:pos="360"/>
        </w:tabs>
      </w:pPr>
    </w:lvl>
    <w:lvl w:ilvl="3" w:tplc="519ADBB8">
      <w:numFmt w:val="none"/>
      <w:lvlText w:val=""/>
      <w:lvlJc w:val="left"/>
      <w:pPr>
        <w:tabs>
          <w:tab w:val="num" w:pos="360"/>
        </w:tabs>
      </w:pPr>
    </w:lvl>
    <w:lvl w:ilvl="4" w:tplc="A4EEEC28">
      <w:numFmt w:val="none"/>
      <w:lvlText w:val=""/>
      <w:lvlJc w:val="left"/>
      <w:pPr>
        <w:tabs>
          <w:tab w:val="num" w:pos="360"/>
        </w:tabs>
      </w:pPr>
    </w:lvl>
    <w:lvl w:ilvl="5" w:tplc="4444767C">
      <w:numFmt w:val="none"/>
      <w:lvlText w:val=""/>
      <w:lvlJc w:val="left"/>
      <w:pPr>
        <w:tabs>
          <w:tab w:val="num" w:pos="360"/>
        </w:tabs>
      </w:pPr>
    </w:lvl>
    <w:lvl w:ilvl="6" w:tplc="14426974">
      <w:numFmt w:val="none"/>
      <w:lvlText w:val=""/>
      <w:lvlJc w:val="left"/>
      <w:pPr>
        <w:tabs>
          <w:tab w:val="num" w:pos="360"/>
        </w:tabs>
      </w:pPr>
    </w:lvl>
    <w:lvl w:ilvl="7" w:tplc="1090E278">
      <w:numFmt w:val="none"/>
      <w:lvlText w:val=""/>
      <w:lvlJc w:val="left"/>
      <w:pPr>
        <w:tabs>
          <w:tab w:val="num" w:pos="360"/>
        </w:tabs>
      </w:pPr>
    </w:lvl>
    <w:lvl w:ilvl="8" w:tplc="A224B392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EF01BCD"/>
    <w:multiLevelType w:val="multilevel"/>
    <w:tmpl w:val="474A6C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430"/>
        </w:tabs>
        <w:ind w:left="1430" w:hanging="720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num w:numId="1">
    <w:abstractNumId w:val="30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31"/>
  </w:num>
  <w:num w:numId="7">
    <w:abstractNumId w:val="12"/>
  </w:num>
  <w:num w:numId="8">
    <w:abstractNumId w:val="2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9"/>
  </w:num>
  <w:num w:numId="20">
    <w:abstractNumId w:val="17"/>
  </w:num>
  <w:num w:numId="21">
    <w:abstractNumId w:val="21"/>
  </w:num>
  <w:num w:numId="22">
    <w:abstractNumId w:val="11"/>
  </w:num>
  <w:num w:numId="23">
    <w:abstractNumId w:val="13"/>
  </w:num>
  <w:num w:numId="24">
    <w:abstractNumId w:val="10"/>
  </w:num>
  <w:num w:numId="25">
    <w:abstractNumId w:val="14"/>
  </w:num>
  <w:num w:numId="26">
    <w:abstractNumId w:val="22"/>
  </w:num>
  <w:num w:numId="27">
    <w:abstractNumId w:val="28"/>
  </w:num>
  <w:num w:numId="28">
    <w:abstractNumId w:val="20"/>
  </w:num>
  <w:num w:numId="29">
    <w:abstractNumId w:val="15"/>
  </w:num>
  <w:num w:numId="30">
    <w:abstractNumId w:val="16"/>
  </w:num>
  <w:num w:numId="31">
    <w:abstractNumId w:val="24"/>
  </w:num>
  <w:num w:numId="32">
    <w:abstractNumId w:val="23"/>
  </w:num>
  <w:num w:numId="33">
    <w:abstractNumId w:val="18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4E"/>
    <w:rsid w:val="0000565F"/>
    <w:rsid w:val="00016836"/>
    <w:rsid w:val="00023B63"/>
    <w:rsid w:val="000419E2"/>
    <w:rsid w:val="00045154"/>
    <w:rsid w:val="00046CCF"/>
    <w:rsid w:val="000501D2"/>
    <w:rsid w:val="00080C2A"/>
    <w:rsid w:val="00082385"/>
    <w:rsid w:val="0008555F"/>
    <w:rsid w:val="00085B7C"/>
    <w:rsid w:val="00086EE9"/>
    <w:rsid w:val="000A4124"/>
    <w:rsid w:val="000B34CB"/>
    <w:rsid w:val="000B4F14"/>
    <w:rsid w:val="000C1925"/>
    <w:rsid w:val="000F3DE3"/>
    <w:rsid w:val="000F6242"/>
    <w:rsid w:val="00120F50"/>
    <w:rsid w:val="0014077C"/>
    <w:rsid w:val="00143051"/>
    <w:rsid w:val="001444C9"/>
    <w:rsid w:val="00146966"/>
    <w:rsid w:val="00150A58"/>
    <w:rsid w:val="001625E4"/>
    <w:rsid w:val="00165C20"/>
    <w:rsid w:val="0016701A"/>
    <w:rsid w:val="00180772"/>
    <w:rsid w:val="001A4C08"/>
    <w:rsid w:val="001B6E78"/>
    <w:rsid w:val="001C0935"/>
    <w:rsid w:val="001C262B"/>
    <w:rsid w:val="001D37F5"/>
    <w:rsid w:val="00201E91"/>
    <w:rsid w:val="00203212"/>
    <w:rsid w:val="00203D72"/>
    <w:rsid w:val="00214B75"/>
    <w:rsid w:val="002260FD"/>
    <w:rsid w:val="00226375"/>
    <w:rsid w:val="00227AE7"/>
    <w:rsid w:val="00236672"/>
    <w:rsid w:val="002378EE"/>
    <w:rsid w:val="00243342"/>
    <w:rsid w:val="00257CA4"/>
    <w:rsid w:val="00261208"/>
    <w:rsid w:val="0027004E"/>
    <w:rsid w:val="00271137"/>
    <w:rsid w:val="002768F6"/>
    <w:rsid w:val="002A0B91"/>
    <w:rsid w:val="002A6D09"/>
    <w:rsid w:val="002B10C9"/>
    <w:rsid w:val="002B2F03"/>
    <w:rsid w:val="002C042E"/>
    <w:rsid w:val="002C504F"/>
    <w:rsid w:val="002D5EB7"/>
    <w:rsid w:val="002E09E3"/>
    <w:rsid w:val="002F3C33"/>
    <w:rsid w:val="00301618"/>
    <w:rsid w:val="003108D9"/>
    <w:rsid w:val="0033531B"/>
    <w:rsid w:val="00336938"/>
    <w:rsid w:val="0033694A"/>
    <w:rsid w:val="0034399B"/>
    <w:rsid w:val="0034642F"/>
    <w:rsid w:val="003470B7"/>
    <w:rsid w:val="00353040"/>
    <w:rsid w:val="00355322"/>
    <w:rsid w:val="003657C9"/>
    <w:rsid w:val="00370E9B"/>
    <w:rsid w:val="00380A7F"/>
    <w:rsid w:val="00387487"/>
    <w:rsid w:val="003911A4"/>
    <w:rsid w:val="00392039"/>
    <w:rsid w:val="003B2620"/>
    <w:rsid w:val="003B2C81"/>
    <w:rsid w:val="003B67BB"/>
    <w:rsid w:val="003C1448"/>
    <w:rsid w:val="003C258F"/>
    <w:rsid w:val="003C5175"/>
    <w:rsid w:val="003D669B"/>
    <w:rsid w:val="003E07A5"/>
    <w:rsid w:val="003E0EC5"/>
    <w:rsid w:val="003E1FDE"/>
    <w:rsid w:val="003E4C6A"/>
    <w:rsid w:val="003E680B"/>
    <w:rsid w:val="003E7318"/>
    <w:rsid w:val="003F486A"/>
    <w:rsid w:val="00405738"/>
    <w:rsid w:val="00411BDC"/>
    <w:rsid w:val="00412072"/>
    <w:rsid w:val="00412561"/>
    <w:rsid w:val="00414B88"/>
    <w:rsid w:val="00415709"/>
    <w:rsid w:val="00420573"/>
    <w:rsid w:val="00420AEF"/>
    <w:rsid w:val="00430518"/>
    <w:rsid w:val="00432EE2"/>
    <w:rsid w:val="004333DC"/>
    <w:rsid w:val="004608B2"/>
    <w:rsid w:val="00470167"/>
    <w:rsid w:val="00472448"/>
    <w:rsid w:val="00476963"/>
    <w:rsid w:val="0048585B"/>
    <w:rsid w:val="00487A7F"/>
    <w:rsid w:val="00495A82"/>
    <w:rsid w:val="004A3EE8"/>
    <w:rsid w:val="004A5548"/>
    <w:rsid w:val="004A5A16"/>
    <w:rsid w:val="004B049E"/>
    <w:rsid w:val="004C3AD0"/>
    <w:rsid w:val="004C723F"/>
    <w:rsid w:val="004D3CB7"/>
    <w:rsid w:val="004E1109"/>
    <w:rsid w:val="004E1218"/>
    <w:rsid w:val="004E4013"/>
    <w:rsid w:val="004F077C"/>
    <w:rsid w:val="004F2374"/>
    <w:rsid w:val="0050485E"/>
    <w:rsid w:val="0051524E"/>
    <w:rsid w:val="00524633"/>
    <w:rsid w:val="00527D19"/>
    <w:rsid w:val="00536321"/>
    <w:rsid w:val="00543EE5"/>
    <w:rsid w:val="00551656"/>
    <w:rsid w:val="00553D79"/>
    <w:rsid w:val="00556FA4"/>
    <w:rsid w:val="005623C4"/>
    <w:rsid w:val="00564EFC"/>
    <w:rsid w:val="00587E1C"/>
    <w:rsid w:val="005959FF"/>
    <w:rsid w:val="005A0EAC"/>
    <w:rsid w:val="005A124A"/>
    <w:rsid w:val="005A2317"/>
    <w:rsid w:val="005A4812"/>
    <w:rsid w:val="005A6169"/>
    <w:rsid w:val="005B01F6"/>
    <w:rsid w:val="005B24C7"/>
    <w:rsid w:val="005B29F6"/>
    <w:rsid w:val="005D2E31"/>
    <w:rsid w:val="005D399C"/>
    <w:rsid w:val="005D7E14"/>
    <w:rsid w:val="005F667B"/>
    <w:rsid w:val="006027E5"/>
    <w:rsid w:val="006032B7"/>
    <w:rsid w:val="00606C45"/>
    <w:rsid w:val="006071DA"/>
    <w:rsid w:val="00607DE5"/>
    <w:rsid w:val="00631B53"/>
    <w:rsid w:val="00642B3A"/>
    <w:rsid w:val="0064353A"/>
    <w:rsid w:val="00643542"/>
    <w:rsid w:val="00644D6B"/>
    <w:rsid w:val="00645003"/>
    <w:rsid w:val="006500D5"/>
    <w:rsid w:val="00650D91"/>
    <w:rsid w:val="00651ACC"/>
    <w:rsid w:val="00670801"/>
    <w:rsid w:val="00680A0A"/>
    <w:rsid w:val="006C5212"/>
    <w:rsid w:val="006C5CB2"/>
    <w:rsid w:val="006E4B88"/>
    <w:rsid w:val="006F3225"/>
    <w:rsid w:val="006F44A2"/>
    <w:rsid w:val="00701185"/>
    <w:rsid w:val="007016D7"/>
    <w:rsid w:val="00713021"/>
    <w:rsid w:val="00714D96"/>
    <w:rsid w:val="00721A6A"/>
    <w:rsid w:val="00724DE7"/>
    <w:rsid w:val="00730004"/>
    <w:rsid w:val="0073246B"/>
    <w:rsid w:val="00735CAC"/>
    <w:rsid w:val="00745831"/>
    <w:rsid w:val="00747629"/>
    <w:rsid w:val="00747C48"/>
    <w:rsid w:val="00764853"/>
    <w:rsid w:val="007652B0"/>
    <w:rsid w:val="007740EB"/>
    <w:rsid w:val="00784011"/>
    <w:rsid w:val="00795A13"/>
    <w:rsid w:val="007A0B22"/>
    <w:rsid w:val="007A1D3C"/>
    <w:rsid w:val="007A3260"/>
    <w:rsid w:val="007B0574"/>
    <w:rsid w:val="007B52CD"/>
    <w:rsid w:val="007B7D2D"/>
    <w:rsid w:val="007D3EAC"/>
    <w:rsid w:val="007E25DC"/>
    <w:rsid w:val="007E703B"/>
    <w:rsid w:val="007E780B"/>
    <w:rsid w:val="007F41F1"/>
    <w:rsid w:val="00811640"/>
    <w:rsid w:val="00816401"/>
    <w:rsid w:val="00833CFC"/>
    <w:rsid w:val="0083462D"/>
    <w:rsid w:val="00835608"/>
    <w:rsid w:val="00866AC8"/>
    <w:rsid w:val="00873ADA"/>
    <w:rsid w:val="00886348"/>
    <w:rsid w:val="008879C3"/>
    <w:rsid w:val="008968B8"/>
    <w:rsid w:val="008A5E46"/>
    <w:rsid w:val="008B5419"/>
    <w:rsid w:val="008B5789"/>
    <w:rsid w:val="008B60A4"/>
    <w:rsid w:val="008B7E9D"/>
    <w:rsid w:val="008C289C"/>
    <w:rsid w:val="008C379E"/>
    <w:rsid w:val="008C5C81"/>
    <w:rsid w:val="008D4E1F"/>
    <w:rsid w:val="008D53AB"/>
    <w:rsid w:val="008F3B40"/>
    <w:rsid w:val="00914274"/>
    <w:rsid w:val="00914C96"/>
    <w:rsid w:val="0091529A"/>
    <w:rsid w:val="00925946"/>
    <w:rsid w:val="00930939"/>
    <w:rsid w:val="00937BF8"/>
    <w:rsid w:val="00940A96"/>
    <w:rsid w:val="009411FD"/>
    <w:rsid w:val="00941D20"/>
    <w:rsid w:val="00946905"/>
    <w:rsid w:val="009625A7"/>
    <w:rsid w:val="00963590"/>
    <w:rsid w:val="00970E5B"/>
    <w:rsid w:val="009712CF"/>
    <w:rsid w:val="00973AFE"/>
    <w:rsid w:val="009939FF"/>
    <w:rsid w:val="00995394"/>
    <w:rsid w:val="009967E1"/>
    <w:rsid w:val="009A004D"/>
    <w:rsid w:val="009B0CC2"/>
    <w:rsid w:val="009C6C7E"/>
    <w:rsid w:val="009C7B4D"/>
    <w:rsid w:val="009D1372"/>
    <w:rsid w:val="009E5E5E"/>
    <w:rsid w:val="00A06DA4"/>
    <w:rsid w:val="00A31830"/>
    <w:rsid w:val="00A82FCA"/>
    <w:rsid w:val="00A90303"/>
    <w:rsid w:val="00A911B9"/>
    <w:rsid w:val="00A9173F"/>
    <w:rsid w:val="00A938D9"/>
    <w:rsid w:val="00A958AE"/>
    <w:rsid w:val="00AA15D1"/>
    <w:rsid w:val="00AA1637"/>
    <w:rsid w:val="00AA6CD0"/>
    <w:rsid w:val="00AB356B"/>
    <w:rsid w:val="00AD74B4"/>
    <w:rsid w:val="00AE6168"/>
    <w:rsid w:val="00B034FA"/>
    <w:rsid w:val="00B06F96"/>
    <w:rsid w:val="00B10493"/>
    <w:rsid w:val="00B21BB8"/>
    <w:rsid w:val="00B26A3D"/>
    <w:rsid w:val="00B3703B"/>
    <w:rsid w:val="00B3760A"/>
    <w:rsid w:val="00B47E41"/>
    <w:rsid w:val="00B5276F"/>
    <w:rsid w:val="00B55D48"/>
    <w:rsid w:val="00B57105"/>
    <w:rsid w:val="00B64030"/>
    <w:rsid w:val="00B71267"/>
    <w:rsid w:val="00B77985"/>
    <w:rsid w:val="00B803C8"/>
    <w:rsid w:val="00B87292"/>
    <w:rsid w:val="00B90186"/>
    <w:rsid w:val="00B917D5"/>
    <w:rsid w:val="00B91C9D"/>
    <w:rsid w:val="00BA5085"/>
    <w:rsid w:val="00BB432B"/>
    <w:rsid w:val="00BB784A"/>
    <w:rsid w:val="00BC2D3F"/>
    <w:rsid w:val="00BD4821"/>
    <w:rsid w:val="00BD593E"/>
    <w:rsid w:val="00BD5D0D"/>
    <w:rsid w:val="00BF032E"/>
    <w:rsid w:val="00BF2894"/>
    <w:rsid w:val="00BF2991"/>
    <w:rsid w:val="00BF42CB"/>
    <w:rsid w:val="00BF4B74"/>
    <w:rsid w:val="00C0516D"/>
    <w:rsid w:val="00C14B40"/>
    <w:rsid w:val="00C1575A"/>
    <w:rsid w:val="00C22DB3"/>
    <w:rsid w:val="00C30D7F"/>
    <w:rsid w:val="00C366F7"/>
    <w:rsid w:val="00C50A1E"/>
    <w:rsid w:val="00C522B7"/>
    <w:rsid w:val="00C65F4F"/>
    <w:rsid w:val="00C66201"/>
    <w:rsid w:val="00C776C2"/>
    <w:rsid w:val="00CA5FA0"/>
    <w:rsid w:val="00CA6514"/>
    <w:rsid w:val="00CB4A48"/>
    <w:rsid w:val="00CC1C41"/>
    <w:rsid w:val="00CF1E0D"/>
    <w:rsid w:val="00CF4071"/>
    <w:rsid w:val="00D0016A"/>
    <w:rsid w:val="00D01284"/>
    <w:rsid w:val="00D10DFB"/>
    <w:rsid w:val="00D110BB"/>
    <w:rsid w:val="00D139A3"/>
    <w:rsid w:val="00D16B6B"/>
    <w:rsid w:val="00D23D70"/>
    <w:rsid w:val="00D32136"/>
    <w:rsid w:val="00D41F98"/>
    <w:rsid w:val="00D77B7F"/>
    <w:rsid w:val="00DA3EB9"/>
    <w:rsid w:val="00DA7EE9"/>
    <w:rsid w:val="00DB0C62"/>
    <w:rsid w:val="00DB14DC"/>
    <w:rsid w:val="00DB2391"/>
    <w:rsid w:val="00DB36A2"/>
    <w:rsid w:val="00DB6B5E"/>
    <w:rsid w:val="00DC2898"/>
    <w:rsid w:val="00DC415E"/>
    <w:rsid w:val="00DC4B98"/>
    <w:rsid w:val="00DD4391"/>
    <w:rsid w:val="00DD4785"/>
    <w:rsid w:val="00DD6DB8"/>
    <w:rsid w:val="00DD7836"/>
    <w:rsid w:val="00DE1078"/>
    <w:rsid w:val="00DF7BCE"/>
    <w:rsid w:val="00E00202"/>
    <w:rsid w:val="00E07286"/>
    <w:rsid w:val="00E15BEF"/>
    <w:rsid w:val="00E211EA"/>
    <w:rsid w:val="00E27569"/>
    <w:rsid w:val="00E27FB7"/>
    <w:rsid w:val="00E35D9A"/>
    <w:rsid w:val="00E3643B"/>
    <w:rsid w:val="00E5168D"/>
    <w:rsid w:val="00E557D7"/>
    <w:rsid w:val="00E84AD3"/>
    <w:rsid w:val="00E961F6"/>
    <w:rsid w:val="00EA289A"/>
    <w:rsid w:val="00EA683D"/>
    <w:rsid w:val="00EB333A"/>
    <w:rsid w:val="00EB7907"/>
    <w:rsid w:val="00EB7D1A"/>
    <w:rsid w:val="00EC3222"/>
    <w:rsid w:val="00ED0704"/>
    <w:rsid w:val="00ED1322"/>
    <w:rsid w:val="00ED60F0"/>
    <w:rsid w:val="00EE55F7"/>
    <w:rsid w:val="00EE68DE"/>
    <w:rsid w:val="00F02726"/>
    <w:rsid w:val="00F13BD8"/>
    <w:rsid w:val="00F17731"/>
    <w:rsid w:val="00F36AA8"/>
    <w:rsid w:val="00F5038B"/>
    <w:rsid w:val="00F621DD"/>
    <w:rsid w:val="00F8435C"/>
    <w:rsid w:val="00F8493C"/>
    <w:rsid w:val="00F92222"/>
    <w:rsid w:val="00F9513B"/>
    <w:rsid w:val="00FA11A9"/>
    <w:rsid w:val="00FA2A74"/>
    <w:rsid w:val="00FA5AF0"/>
    <w:rsid w:val="00FA7FF8"/>
    <w:rsid w:val="00FB2DC4"/>
    <w:rsid w:val="00FC00B2"/>
    <w:rsid w:val="00FC11F9"/>
    <w:rsid w:val="00FC3860"/>
    <w:rsid w:val="00FC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040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62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adpis2"/>
    <w:qFormat/>
    <w:rsid w:val="00643542"/>
    <w:pPr>
      <w:keepNext/>
      <w:overflowPunct w:val="0"/>
      <w:autoSpaceDE w:val="0"/>
      <w:autoSpaceDN w:val="0"/>
      <w:adjustRightInd w:val="0"/>
      <w:spacing w:before="480" w:after="120" w:line="280" w:lineRule="atLeast"/>
      <w:ind w:left="709" w:hanging="708"/>
      <w:jc w:val="both"/>
      <w:outlineLvl w:val="0"/>
    </w:pPr>
    <w:rPr>
      <w:rFonts w:ascii="Times New Roman" w:hAnsi="Times New Roman"/>
      <w:b/>
      <w:caps/>
      <w:kern w:val="28"/>
      <w:sz w:val="28"/>
      <w:szCs w:val="20"/>
      <w:lang w:eastAsia="en-US"/>
    </w:rPr>
  </w:style>
  <w:style w:type="paragraph" w:styleId="Nadpis2">
    <w:name w:val="heading 2"/>
    <w:basedOn w:val="Normln"/>
    <w:qFormat/>
    <w:rsid w:val="00643542"/>
    <w:pPr>
      <w:overflowPunct w:val="0"/>
      <w:autoSpaceDE w:val="0"/>
      <w:autoSpaceDN w:val="0"/>
      <w:adjustRightInd w:val="0"/>
      <w:spacing w:after="120" w:line="280" w:lineRule="atLeast"/>
      <w:ind w:left="1418" w:hanging="708"/>
      <w:jc w:val="both"/>
      <w:outlineLvl w:val="1"/>
    </w:pPr>
    <w:rPr>
      <w:rFonts w:ascii="Times New Roman" w:hAnsi="Times New Roman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smlouvy">
    <w:name w:val="Název smlouvy"/>
    <w:basedOn w:val="Normln"/>
    <w:rsid w:val="00643542"/>
    <w:pPr>
      <w:overflowPunct w:val="0"/>
      <w:autoSpaceDE w:val="0"/>
      <w:autoSpaceDN w:val="0"/>
      <w:adjustRightInd w:val="0"/>
      <w:spacing w:line="280" w:lineRule="atLeast"/>
      <w:jc w:val="center"/>
    </w:pPr>
    <w:rPr>
      <w:rFonts w:ascii="Times New Roman" w:hAnsi="Times New Roman"/>
      <w:b/>
      <w:sz w:val="36"/>
      <w:szCs w:val="20"/>
      <w:lang w:eastAsia="en-US"/>
    </w:rPr>
  </w:style>
  <w:style w:type="paragraph" w:customStyle="1" w:styleId="Smluvnstrana">
    <w:name w:val="Smluvní strana"/>
    <w:basedOn w:val="Normln"/>
    <w:rsid w:val="00643542"/>
    <w:pPr>
      <w:overflowPunct w:val="0"/>
      <w:autoSpaceDE w:val="0"/>
      <w:autoSpaceDN w:val="0"/>
      <w:adjustRightInd w:val="0"/>
      <w:spacing w:line="280" w:lineRule="atLeast"/>
      <w:jc w:val="both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Identifikacestran">
    <w:name w:val="Identifikace stran"/>
    <w:basedOn w:val="Normln"/>
    <w:rsid w:val="00643542"/>
    <w:pPr>
      <w:overflowPunct w:val="0"/>
      <w:autoSpaceDE w:val="0"/>
      <w:autoSpaceDN w:val="0"/>
      <w:adjustRightInd w:val="0"/>
      <w:spacing w:line="280" w:lineRule="atLeast"/>
      <w:jc w:val="both"/>
    </w:pPr>
    <w:rPr>
      <w:rFonts w:ascii="Times New Roman" w:hAnsi="Times New Roman"/>
      <w:szCs w:val="20"/>
      <w:lang w:eastAsia="en-US"/>
    </w:rPr>
  </w:style>
  <w:style w:type="paragraph" w:customStyle="1" w:styleId="Prohlen">
    <w:name w:val="Prohlášení"/>
    <w:basedOn w:val="Normln"/>
    <w:rsid w:val="00643542"/>
    <w:pPr>
      <w:overflowPunct w:val="0"/>
      <w:autoSpaceDE w:val="0"/>
      <w:autoSpaceDN w:val="0"/>
      <w:adjustRightInd w:val="0"/>
      <w:spacing w:line="280" w:lineRule="atLeast"/>
      <w:jc w:val="center"/>
    </w:pPr>
    <w:rPr>
      <w:rFonts w:ascii="Times New Roman" w:hAnsi="Times New Roman"/>
      <w:b/>
      <w:szCs w:val="20"/>
      <w:lang w:eastAsia="en-US"/>
    </w:rPr>
  </w:style>
  <w:style w:type="character" w:customStyle="1" w:styleId="platne1">
    <w:name w:val="platne1"/>
    <w:basedOn w:val="Standardnpsmoodstavce"/>
    <w:rsid w:val="00643542"/>
    <w:rPr>
      <w:w w:val="120"/>
    </w:rPr>
  </w:style>
  <w:style w:type="paragraph" w:styleId="Zhlav">
    <w:name w:val="header"/>
    <w:basedOn w:val="Normln"/>
    <w:rsid w:val="005B01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B01F6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rsid w:val="00BF03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F032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F032E"/>
    <w:rPr>
      <w:b/>
      <w:bCs/>
    </w:rPr>
  </w:style>
  <w:style w:type="paragraph" w:styleId="Textbubliny">
    <w:name w:val="Balloon Text"/>
    <w:basedOn w:val="Normln"/>
    <w:semiHidden/>
    <w:rsid w:val="00BF032E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3016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eplatne1">
    <w:name w:val="neplatne1"/>
    <w:basedOn w:val="Standardnpsmoodstavce"/>
    <w:rsid w:val="00AD74B4"/>
  </w:style>
  <w:style w:type="paragraph" w:customStyle="1" w:styleId="Norm">
    <w:name w:val="Norm"/>
    <w:basedOn w:val="Normln"/>
    <w:rsid w:val="00F5038B"/>
    <w:pPr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60" w:after="60" w:line="288" w:lineRule="auto"/>
      <w:ind w:firstLine="284"/>
      <w:jc w:val="both"/>
      <w:textAlignment w:val="baseline"/>
    </w:pPr>
    <w:rPr>
      <w:rFonts w:ascii="Times New Roman" w:hAnsi="Times New Roman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5038B"/>
    <w:pPr>
      <w:ind w:left="708"/>
    </w:pPr>
  </w:style>
  <w:style w:type="paragraph" w:customStyle="1" w:styleId="NADPISCENTRnetuc">
    <w:name w:val="NADPIS CENTR netuc"/>
    <w:basedOn w:val="Normln"/>
    <w:rsid w:val="00DC2898"/>
    <w:pPr>
      <w:keepNext/>
      <w:keepLines/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autoSpaceDN w:val="0"/>
      <w:adjustRightInd w:val="0"/>
      <w:spacing w:before="120" w:line="288" w:lineRule="auto"/>
      <w:jc w:val="center"/>
      <w:textAlignment w:val="baseline"/>
    </w:pPr>
    <w:rPr>
      <w:rFonts w:ascii="Times New Roman" w:hAnsi="Times New Roman"/>
      <w:b/>
      <w:color w:val="000000"/>
      <w:sz w:val="20"/>
      <w:szCs w:val="20"/>
    </w:rPr>
  </w:style>
  <w:style w:type="character" w:customStyle="1" w:styleId="platne">
    <w:name w:val="platne"/>
    <w:basedOn w:val="Standardnpsmoodstavce"/>
    <w:rsid w:val="00FA2A74"/>
  </w:style>
  <w:style w:type="character" w:styleId="Zstupntext">
    <w:name w:val="Placeholder Text"/>
    <w:basedOn w:val="Standardnpsmoodstavce"/>
    <w:uiPriority w:val="99"/>
    <w:semiHidden/>
    <w:rsid w:val="00120F50"/>
    <w:rPr>
      <w:color w:val="80808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7BCE"/>
    <w:rPr>
      <w:rFonts w:ascii="Garamond" w:hAnsi="Garamond"/>
    </w:rPr>
  </w:style>
  <w:style w:type="character" w:customStyle="1" w:styleId="ZpatChar">
    <w:name w:val="Zápatí Char"/>
    <w:basedOn w:val="Standardnpsmoodstavce"/>
    <w:link w:val="Zpat"/>
    <w:uiPriority w:val="99"/>
    <w:rsid w:val="00C65F4F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FA49A48BC2493B8B1581BCC7BBE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A5CD28-31DC-4ED3-88E6-F6D2CF008276}"/>
      </w:docPartPr>
      <w:docPartBody>
        <w:p w:rsidR="005371D3" w:rsidRDefault="00F6765D" w:rsidP="00F6765D">
          <w:pPr>
            <w:pStyle w:val="F3FA49A48BC2493B8B1581BCC7BBEBC6"/>
          </w:pPr>
          <w:r w:rsidRPr="002668EB">
            <w:rPr>
              <w:rStyle w:val="Zstupntext"/>
            </w:rPr>
            <w:t>Zvolte položku.</w:t>
          </w:r>
        </w:p>
      </w:docPartBody>
    </w:docPart>
    <w:docPart>
      <w:docPartPr>
        <w:name w:val="4D6BF4171CB84C4E86B81A97D81AC6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0F19BB-7C7A-4F1B-9C0D-57008B5C834B}"/>
      </w:docPartPr>
      <w:docPartBody>
        <w:p w:rsidR="005371D3" w:rsidRDefault="00F6765D" w:rsidP="00F6765D">
          <w:pPr>
            <w:pStyle w:val="4D6BF4171CB84C4E86B81A97D81AC6AA"/>
          </w:pPr>
          <w:r w:rsidRPr="002668EB">
            <w:rPr>
              <w:rStyle w:val="Zstupntext"/>
            </w:rPr>
            <w:t>Zvolte položku.</w:t>
          </w:r>
        </w:p>
      </w:docPartBody>
    </w:docPart>
    <w:docPart>
      <w:docPartPr>
        <w:name w:val="A3C35D14735840528C575731A5AEE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5A27F8-ACE2-40E6-A95C-78F36B2F635D}"/>
      </w:docPartPr>
      <w:docPartBody>
        <w:p w:rsidR="005371D3" w:rsidRDefault="00F6765D" w:rsidP="00F6765D">
          <w:pPr>
            <w:pStyle w:val="A3C35D14735840528C575731A5AEE434"/>
          </w:pPr>
          <w:r w:rsidRPr="002668EB">
            <w:rPr>
              <w:rStyle w:val="Zstupntext"/>
            </w:rPr>
            <w:t>Zvolte položku.</w:t>
          </w:r>
        </w:p>
      </w:docPartBody>
    </w:docPart>
    <w:docPart>
      <w:docPartPr>
        <w:name w:val="93188440D50740E2A258D5F64C972A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E73F61-450B-47D9-8D8B-218D64E4EDED}"/>
      </w:docPartPr>
      <w:docPartBody>
        <w:p w:rsidR="005371D3" w:rsidRDefault="00F6765D" w:rsidP="00F6765D">
          <w:pPr>
            <w:pStyle w:val="93188440D50740E2A258D5F64C972A63"/>
          </w:pPr>
          <w:r w:rsidRPr="002668EB">
            <w:rPr>
              <w:rStyle w:val="Zstupntext"/>
            </w:rPr>
            <w:t>Zvolte položku.</w:t>
          </w:r>
        </w:p>
      </w:docPartBody>
    </w:docPart>
    <w:docPart>
      <w:docPartPr>
        <w:name w:val="3CB47D0747C84235980C22BD101D34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FE6982-22B6-456A-959E-AA0D0BBE93D5}"/>
      </w:docPartPr>
      <w:docPartBody>
        <w:p w:rsidR="005371D3" w:rsidRDefault="00F6765D" w:rsidP="00F6765D">
          <w:pPr>
            <w:pStyle w:val="3CB47D0747C84235980C22BD101D3489"/>
          </w:pPr>
          <w:r w:rsidRPr="002668EB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5D"/>
    <w:rsid w:val="005371D3"/>
    <w:rsid w:val="009C368D"/>
    <w:rsid w:val="009E68E5"/>
    <w:rsid w:val="00E23711"/>
    <w:rsid w:val="00E46AD4"/>
    <w:rsid w:val="00F6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765D"/>
    <w:rPr>
      <w:color w:val="808080"/>
    </w:rPr>
  </w:style>
  <w:style w:type="paragraph" w:customStyle="1" w:styleId="F3FA49A48BC2493B8B1581BCC7BBEBC6">
    <w:name w:val="F3FA49A48BC2493B8B1581BCC7BBEBC6"/>
    <w:rsid w:val="00F6765D"/>
  </w:style>
  <w:style w:type="paragraph" w:customStyle="1" w:styleId="4D6BF4171CB84C4E86B81A97D81AC6AA">
    <w:name w:val="4D6BF4171CB84C4E86B81A97D81AC6AA"/>
    <w:rsid w:val="00F6765D"/>
  </w:style>
  <w:style w:type="paragraph" w:customStyle="1" w:styleId="A3C35D14735840528C575731A5AEE434">
    <w:name w:val="A3C35D14735840528C575731A5AEE434"/>
    <w:rsid w:val="00F6765D"/>
  </w:style>
  <w:style w:type="paragraph" w:customStyle="1" w:styleId="93188440D50740E2A258D5F64C972A63">
    <w:name w:val="93188440D50740E2A258D5F64C972A63"/>
    <w:rsid w:val="00F6765D"/>
  </w:style>
  <w:style w:type="paragraph" w:customStyle="1" w:styleId="3CB47D0747C84235980C22BD101D3489">
    <w:name w:val="3CB47D0747C84235980C22BD101D3489"/>
    <w:rsid w:val="00F676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sdružení</vt:lpstr>
    </vt:vector>
  </TitlesOfParts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sdružení</dc:title>
  <dc:creator/>
  <cp:lastModifiedBy/>
  <cp:revision>1</cp:revision>
  <cp:lastPrinted>2012-03-05T15:08:00Z</cp:lastPrinted>
  <dcterms:created xsi:type="dcterms:W3CDTF">2024-04-12T11:43:00Z</dcterms:created>
  <dcterms:modified xsi:type="dcterms:W3CDTF">2024-04-12T11:43:00Z</dcterms:modified>
</cp:coreProperties>
</file>