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A6EB0" w14:textId="77777777" w:rsidR="00F916F8" w:rsidRDefault="00000000">
      <w:pPr>
        <w:spacing w:line="321" w:lineRule="auto"/>
        <w:ind w:right="3384"/>
        <w:rPr>
          <w:rFonts w:ascii="Arial" w:hAnsi="Arial"/>
          <w:b/>
          <w:color w:val="000000"/>
          <w:spacing w:val="-9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9"/>
          <w:w w:val="105"/>
          <w:sz w:val="20"/>
          <w:lang w:val="cs-CZ"/>
        </w:rPr>
        <w:t xml:space="preserve">Doložka ke smlouvě o poskytování služeb ONI </w:t>
      </w:r>
      <w:proofErr w:type="spellStart"/>
      <w:r>
        <w:rPr>
          <w:rFonts w:ascii="Arial" w:hAnsi="Arial"/>
          <w:b/>
          <w:color w:val="000000"/>
          <w:spacing w:val="-9"/>
          <w:w w:val="105"/>
          <w:sz w:val="20"/>
          <w:lang w:val="cs-CZ"/>
        </w:rPr>
        <w:t>system</w:t>
      </w:r>
      <w:proofErr w:type="spellEnd"/>
      <w:r>
        <w:rPr>
          <w:rFonts w:ascii="Arial" w:hAnsi="Arial"/>
          <w:b/>
          <w:color w:val="000000"/>
          <w:spacing w:val="-9"/>
          <w:w w:val="120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1"/>
          <w:sz w:val="18"/>
          <w:lang w:val="cs-CZ"/>
        </w:rPr>
        <w:t>Smlouva o poskytování služeb:</w:t>
      </w:r>
      <w:r>
        <w:rPr>
          <w:rFonts w:ascii="Arial" w:hAnsi="Arial"/>
          <w:b/>
          <w:color w:val="000000"/>
          <w:spacing w:val="-1"/>
          <w:w w:val="105"/>
          <w:sz w:val="18"/>
          <w:lang w:val="cs-CZ"/>
        </w:rPr>
        <w:t xml:space="preserve"> N13006/00000</w:t>
      </w:r>
    </w:p>
    <w:p w14:paraId="61550F2E" w14:textId="0DFDE99D" w:rsidR="00F916F8" w:rsidRDefault="007F47CC">
      <w:pPr>
        <w:spacing w:before="360" w:after="252" w:line="162" w:lineRule="exact"/>
        <w:rPr>
          <w:rFonts w:ascii="Arial" w:hAnsi="Arial"/>
          <w:b/>
          <w:color w:val="000000"/>
          <w:spacing w:val="-16"/>
          <w:w w:val="120"/>
          <w:sz w:val="20"/>
          <w:lang w:val="cs-CZ"/>
        </w:rPr>
      </w:pPr>
      <w:r>
        <w:rPr>
          <w:rFonts w:ascii="Arial" w:hAnsi="Arial"/>
          <w:b/>
          <w:noProof/>
          <w:color w:val="000000"/>
          <w:spacing w:val="-16"/>
          <w:sz w:val="20"/>
          <w:lang w:val="cs-CZ"/>
        </w:rPr>
        <w:pict w14:anchorId="60F7D29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5pt;margin-top:79.15pt;width:111.75pt;height:10.5pt;z-index:251658752;mso-position-horizontal:absolute" fillcolor="black [3213]" strokecolor="black [3213]">
            <v:textbox>
              <w:txbxContent>
                <w:p w14:paraId="07560E49" w14:textId="77777777" w:rsidR="007F47CC" w:rsidRDefault="007F47CC"/>
              </w:txbxContent>
            </v:textbox>
          </v:shape>
        </w:pict>
      </w:r>
      <w:r w:rsidR="00000000">
        <w:rPr>
          <w:rFonts w:ascii="Arial" w:hAnsi="Arial"/>
          <w:b/>
          <w:color w:val="000000"/>
          <w:spacing w:val="-16"/>
          <w:w w:val="120"/>
          <w:sz w:val="20"/>
          <w:lang w:val="cs-CZ"/>
        </w:rPr>
        <w:t>POSKYTOVATEL</w:t>
      </w:r>
    </w:p>
    <w:p w14:paraId="17344F39" w14:textId="77777777" w:rsidR="00F916F8" w:rsidRDefault="00F916F8">
      <w:pPr>
        <w:sectPr w:rsidR="00F916F8" w:rsidSect="00753D69">
          <w:pgSz w:w="11918" w:h="16854"/>
          <w:pgMar w:top="1118" w:right="1803" w:bottom="1658" w:left="1482" w:header="720" w:footer="720" w:gutter="0"/>
          <w:cols w:space="708"/>
        </w:sectPr>
      </w:pPr>
    </w:p>
    <w:p w14:paraId="4CD00CAE" w14:textId="77777777" w:rsidR="00F916F8" w:rsidRDefault="00000000">
      <w:pPr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(dále jen Poskytovatel)</w:t>
      </w:r>
    </w:p>
    <w:p w14:paraId="64835A48" w14:textId="77777777" w:rsidR="00F916F8" w:rsidRDefault="00000000">
      <w:pPr>
        <w:spacing w:before="25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NAM </w:t>
      </w:r>
      <w:proofErr w:type="spellStart"/>
      <w:r>
        <w:rPr>
          <w:rFonts w:ascii="Arial" w:hAnsi="Arial"/>
          <w:color w:val="000000"/>
          <w:sz w:val="18"/>
          <w:lang w:val="cs-CZ"/>
        </w:rPr>
        <w:t>system</w:t>
      </w:r>
      <w:proofErr w:type="spellEnd"/>
      <w:r>
        <w:rPr>
          <w:rFonts w:ascii="Arial" w:hAnsi="Arial"/>
          <w:color w:val="000000"/>
          <w:sz w:val="18"/>
          <w:lang w:val="cs-CZ"/>
        </w:rPr>
        <w:t>, a.s.</w:t>
      </w:r>
    </w:p>
    <w:p w14:paraId="1E2B6BA7" w14:textId="77777777" w:rsidR="00F916F8" w:rsidRDefault="00000000">
      <w:pPr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>U Pošty 1163/13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 o</w:t>
      </w:r>
    </w:p>
    <w:p w14:paraId="02CDA3F0" w14:textId="77777777" w:rsidR="00F916F8" w:rsidRDefault="00000000">
      <w:pPr>
        <w:spacing w:before="36" w:line="280" w:lineRule="auto"/>
        <w:ind w:right="936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 xml:space="preserve">735 64 Havířov - Prostřední Suchá </w:t>
      </w:r>
      <w:r>
        <w:rPr>
          <w:rFonts w:ascii="Arial" w:hAnsi="Arial"/>
          <w:color w:val="000000"/>
          <w:spacing w:val="-4"/>
          <w:sz w:val="18"/>
          <w:lang w:val="cs-CZ"/>
        </w:rPr>
        <w:t>IČ: 25862731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 D</w:t>
      </w:r>
    </w:p>
    <w:p w14:paraId="2616DF7E" w14:textId="77777777" w:rsidR="00F916F8" w:rsidRDefault="00000000">
      <w:pPr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>DIČ: CZ25862731</w:t>
      </w:r>
      <w:r>
        <w:rPr>
          <w:rFonts w:ascii="Verdana" w:hAnsi="Verdana"/>
          <w:color w:val="000000"/>
          <w:spacing w:val="-2"/>
          <w:sz w:val="15"/>
          <w:lang w:val="cs-CZ"/>
        </w:rPr>
        <w:t xml:space="preserve"> D</w:t>
      </w:r>
    </w:p>
    <w:p w14:paraId="5688AC2E" w14:textId="77777777" w:rsidR="00F916F8" w:rsidRDefault="00000000">
      <w:pPr>
        <w:spacing w:before="36" w:line="280" w:lineRule="auto"/>
        <w:ind w:right="576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 xml:space="preserve">OR: KS v Ostravě, č. spisové značky B </w:t>
      </w:r>
      <w:r>
        <w:rPr>
          <w:rFonts w:ascii="Arial" w:hAnsi="Arial"/>
          <w:color w:val="000000"/>
          <w:sz w:val="18"/>
          <w:lang w:val="cs-CZ"/>
        </w:rPr>
        <w:t>2365</w:t>
      </w:r>
    </w:p>
    <w:p w14:paraId="54425586" w14:textId="77777777" w:rsidR="00F916F8" w:rsidRDefault="00000000">
      <w:pPr>
        <w:spacing w:before="216" w:line="285" w:lineRule="auto"/>
        <w:rPr>
          <w:rFonts w:ascii="Arial" w:hAnsi="Arial"/>
          <w:b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cs-CZ"/>
        </w:rPr>
        <w:t>ZÁKAZNÍK (dále jen Zákazník)</w:t>
      </w:r>
    </w:p>
    <w:p w14:paraId="0FD7D657" w14:textId="77777777" w:rsidR="00F916F8" w:rsidRDefault="00000000">
      <w:pPr>
        <w:spacing w:before="396"/>
        <w:ind w:left="72"/>
        <w:rPr>
          <w:rFonts w:ascii="Arial" w:hAnsi="Arial"/>
          <w:b/>
          <w:color w:val="000000"/>
          <w:spacing w:val="-1"/>
          <w:sz w:val="18"/>
          <w:lang w:val="cs-CZ"/>
        </w:rPr>
      </w:pPr>
      <w:r>
        <w:rPr>
          <w:rFonts w:ascii="Arial" w:hAnsi="Arial"/>
          <w:b/>
          <w:color w:val="000000"/>
          <w:spacing w:val="-1"/>
          <w:sz w:val="18"/>
          <w:lang w:val="cs-CZ"/>
        </w:rPr>
        <w:t>Domov Letokruhy, příspěvková organizace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 </w:t>
      </w:r>
      <w:r>
        <w:rPr>
          <w:rFonts w:ascii="Arial" w:hAnsi="Arial"/>
          <w:color w:val="000000"/>
          <w:spacing w:val="-4"/>
          <w:sz w:val="18"/>
          <w:lang w:val="cs-CZ"/>
        </w:rPr>
        <w:t xml:space="preserve">IČ </w:t>
      </w:r>
      <w:r>
        <w:rPr>
          <w:rFonts w:ascii="Arial" w:hAnsi="Arial"/>
          <w:b/>
          <w:color w:val="000000"/>
          <w:spacing w:val="-4"/>
          <w:w w:val="105"/>
          <w:sz w:val="18"/>
          <w:lang w:val="cs-CZ"/>
        </w:rPr>
        <w:t>71197010</w:t>
      </w:r>
    </w:p>
    <w:p w14:paraId="66468738" w14:textId="77777777" w:rsidR="00F916F8" w:rsidRDefault="00000000">
      <w:pPr>
        <w:ind w:left="72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rFonts w:ascii="Arial" w:hAnsi="Arial"/>
          <w:color w:val="000000"/>
          <w:spacing w:val="-6"/>
          <w:sz w:val="18"/>
          <w:lang w:val="cs-CZ"/>
        </w:rPr>
        <w:t xml:space="preserve">DIČ </w:t>
      </w:r>
      <w:r>
        <w:rPr>
          <w:rFonts w:ascii="Arial" w:hAnsi="Arial"/>
          <w:b/>
          <w:color w:val="000000"/>
          <w:spacing w:val="-6"/>
          <w:w w:val="105"/>
          <w:sz w:val="18"/>
          <w:lang w:val="cs-CZ"/>
        </w:rPr>
        <w:t xml:space="preserve">CZ71197010 </w:t>
      </w:r>
    </w:p>
    <w:p w14:paraId="3ABE515A" w14:textId="77777777" w:rsidR="00F916F8" w:rsidRDefault="00000000">
      <w:pPr>
        <w:spacing w:before="576" w:line="280" w:lineRule="auto"/>
        <w:rPr>
          <w:rFonts w:ascii="Arial" w:hAnsi="Arial"/>
          <w:color w:val="000000"/>
          <w:sz w:val="18"/>
          <w:lang w:val="cs-CZ"/>
        </w:rPr>
      </w:pPr>
      <w:r>
        <w:br w:type="column"/>
      </w:r>
      <w:r>
        <w:rPr>
          <w:rFonts w:ascii="Arial" w:hAnsi="Arial"/>
          <w:color w:val="000000"/>
          <w:sz w:val="18"/>
          <w:lang w:val="cs-CZ"/>
        </w:rPr>
        <w:t>Název banky:</w:t>
      </w:r>
      <w:r>
        <w:rPr>
          <w:rFonts w:ascii="Arial" w:hAnsi="Arial"/>
          <w:b/>
          <w:color w:val="000000"/>
          <w:sz w:val="18"/>
          <w:lang w:val="cs-CZ"/>
        </w:rPr>
        <w:t xml:space="preserve"> ČSOB Orlová</w:t>
      </w:r>
    </w:p>
    <w:p w14:paraId="3243B3A7" w14:textId="5DD952C5" w:rsidR="00F916F8" w:rsidRDefault="00000000">
      <w:pPr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>Číslo účtu:</w:t>
      </w:r>
      <w:r>
        <w:rPr>
          <w:rFonts w:ascii="Arial" w:hAnsi="Arial"/>
          <w:b/>
          <w:color w:val="000000"/>
          <w:spacing w:val="-2"/>
          <w:w w:val="105"/>
          <w:sz w:val="18"/>
          <w:lang w:val="cs-CZ"/>
        </w:rPr>
        <w:t xml:space="preserve"> </w:t>
      </w:r>
    </w:p>
    <w:p w14:paraId="6A4FCBDB" w14:textId="46B18304" w:rsidR="00F916F8" w:rsidRDefault="007F47CC">
      <w:pPr>
        <w:spacing w:before="72" w:line="280" w:lineRule="auto"/>
        <w:ind w:right="720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noProof/>
          <w:color w:val="000000"/>
          <w:spacing w:val="-5"/>
          <w:sz w:val="18"/>
          <w:lang w:val="cs-CZ"/>
        </w:rPr>
        <w:pict w14:anchorId="60F7D29F">
          <v:shape id="_x0000_s1029" type="#_x0000_t202" style="position:absolute;margin-left:22.35pt;margin-top:26.7pt;width:99pt;height:9pt;z-index:251660800" fillcolor="black [3213]" strokecolor="black [3213]">
            <v:textbox>
              <w:txbxContent>
                <w:p w14:paraId="4C6CE9D8" w14:textId="77777777" w:rsidR="007F47CC" w:rsidRDefault="007F47CC" w:rsidP="007F47CC"/>
              </w:txbxContent>
            </v:textbox>
          </v:shape>
        </w:pict>
      </w:r>
      <w:r>
        <w:rPr>
          <w:rFonts w:ascii="Arial" w:hAnsi="Arial"/>
          <w:b/>
          <w:noProof/>
          <w:color w:val="000000"/>
          <w:sz w:val="18"/>
          <w:lang w:val="cs-CZ"/>
        </w:rPr>
        <w:pict w14:anchorId="60F7D29F">
          <v:shape id="_x0000_s1028" type="#_x0000_t202" style="position:absolute;margin-left:46.35pt;margin-top:2.7pt;width:81pt;height:9.75pt;z-index:251659776" fillcolor="black [3213]" strokecolor="black [3213]">
            <v:textbox>
              <w:txbxContent>
                <w:p w14:paraId="34C27790" w14:textId="77777777" w:rsidR="007F47CC" w:rsidRDefault="007F47CC" w:rsidP="007F47CC"/>
              </w:txbxContent>
            </v:textbox>
          </v:shape>
        </w:pict>
      </w:r>
      <w:r w:rsidR="00000000">
        <w:rPr>
          <w:rFonts w:ascii="Arial" w:hAnsi="Arial"/>
          <w:color w:val="000000"/>
          <w:spacing w:val="-4"/>
          <w:sz w:val="18"/>
          <w:lang w:val="cs-CZ"/>
        </w:rPr>
        <w:t xml:space="preserve">Zastoupen </w:t>
      </w:r>
      <w:r>
        <w:rPr>
          <w:rFonts w:ascii="Arial" w:hAnsi="Arial"/>
          <w:color w:val="000000"/>
          <w:spacing w:val="-4"/>
          <w:sz w:val="18"/>
          <w:lang w:val="cs-CZ"/>
        </w:rPr>
        <w:t xml:space="preserve">                                    </w:t>
      </w:r>
      <w:r w:rsidR="00000000">
        <w:rPr>
          <w:rFonts w:ascii="Arial" w:hAnsi="Arial"/>
          <w:color w:val="000000"/>
          <w:spacing w:val="-4"/>
          <w:sz w:val="18"/>
          <w:lang w:val="cs-CZ"/>
        </w:rPr>
        <w:t xml:space="preserve">, předsedou </w:t>
      </w:r>
      <w:r w:rsidR="00000000">
        <w:rPr>
          <w:rFonts w:ascii="Arial" w:hAnsi="Arial"/>
          <w:color w:val="000000"/>
          <w:spacing w:val="-2"/>
          <w:sz w:val="18"/>
          <w:lang w:val="cs-CZ"/>
        </w:rPr>
        <w:t>představenstva</w:t>
      </w:r>
      <w:r w:rsidR="00000000">
        <w:rPr>
          <w:rFonts w:ascii="Verdana" w:hAnsi="Verdana"/>
          <w:color w:val="000000"/>
          <w:spacing w:val="-2"/>
          <w:sz w:val="15"/>
          <w:lang w:val="cs-CZ"/>
        </w:rPr>
        <w:t xml:space="preserve"> D</w:t>
      </w:r>
    </w:p>
    <w:p w14:paraId="124C879F" w14:textId="7656104E" w:rsidR="00F916F8" w:rsidRDefault="007F47CC">
      <w:pPr>
        <w:spacing w:line="280" w:lineRule="auto"/>
        <w:rPr>
          <w:rFonts w:ascii="Arial" w:hAnsi="Arial"/>
          <w:color w:val="000000"/>
          <w:spacing w:val="-5"/>
          <w:sz w:val="18"/>
          <w:lang w:val="cs-CZ"/>
        </w:rPr>
      </w:pPr>
      <w:r>
        <w:rPr>
          <w:rFonts w:ascii="Arial" w:hAnsi="Arial"/>
          <w:b/>
          <w:noProof/>
          <w:color w:val="000000"/>
          <w:sz w:val="18"/>
          <w:lang w:val="cs-CZ"/>
        </w:rPr>
        <w:pict w14:anchorId="60F7D29F">
          <v:shape id="_x0000_s1031" type="#_x0000_t202" style="position:absolute;margin-left:128.85pt;margin-top:12.45pt;width:75.75pt;height:9pt;z-index:251662848" fillcolor="black [3213]" strokecolor="black [3213]">
            <v:textbox>
              <w:txbxContent>
                <w:p w14:paraId="6EF96654" w14:textId="77777777" w:rsidR="007F47CC" w:rsidRPr="007F47CC" w:rsidRDefault="007F47CC" w:rsidP="007F47C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000000"/>
          <w:spacing w:val="-5"/>
          <w:sz w:val="18"/>
          <w:lang w:val="cs-CZ"/>
        </w:rPr>
        <w:pict w14:anchorId="60F7D29F">
          <v:shape id="_x0000_s1030" type="#_x0000_t202" style="position:absolute;margin-left:41.85pt;margin-top:12.45pt;width:75.75pt;height:9pt;z-index:251661824" fillcolor="black [3213]" strokecolor="black [3213]">
            <v:textbox>
              <w:txbxContent>
                <w:p w14:paraId="66DF3618" w14:textId="77777777" w:rsidR="007F47CC" w:rsidRDefault="007F47CC" w:rsidP="007F47CC"/>
              </w:txbxContent>
            </v:textbox>
          </v:shape>
        </w:pict>
      </w:r>
      <w:r w:rsidR="00000000">
        <w:rPr>
          <w:rFonts w:ascii="Arial" w:hAnsi="Arial"/>
          <w:color w:val="000000"/>
          <w:spacing w:val="-5"/>
          <w:sz w:val="18"/>
          <w:lang w:val="cs-CZ"/>
        </w:rPr>
        <w:t xml:space="preserve">nebo 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                                                </w:t>
      </w:r>
      <w:r w:rsidR="00000000">
        <w:rPr>
          <w:rFonts w:ascii="Arial" w:hAnsi="Arial"/>
          <w:color w:val="000000"/>
          <w:spacing w:val="-5"/>
          <w:sz w:val="18"/>
          <w:lang w:val="cs-CZ"/>
        </w:rPr>
        <w:t xml:space="preserve">na základě plné moci </w:t>
      </w:r>
      <w:r w:rsidR="00000000">
        <w:rPr>
          <w:rFonts w:ascii="Arial" w:hAnsi="Arial"/>
          <w:color w:val="000000"/>
          <w:sz w:val="18"/>
          <w:lang w:val="cs-CZ"/>
        </w:rPr>
        <w:t xml:space="preserve">Dispečink: </w:t>
      </w:r>
      <w:hyperlink r:id="rId5"/>
      <w:r>
        <w:rPr>
          <w:rFonts w:ascii="Arial" w:hAnsi="Arial"/>
          <w:color w:val="000000"/>
          <w:sz w:val="18"/>
          <w:lang w:val="cs-CZ"/>
        </w:rPr>
        <w:t xml:space="preserve">                               </w:t>
      </w:r>
      <w:r w:rsidR="00000000" w:rsidRPr="007F47CC">
        <w:rPr>
          <w:rFonts w:ascii="Arial" w:hAnsi="Arial"/>
          <w:color w:val="000000"/>
          <w:sz w:val="18"/>
          <w:lang w:val="cs-CZ"/>
        </w:rPr>
        <w:t>,</w:t>
      </w:r>
      <w:r w:rsidR="00000000">
        <w:rPr>
          <w:rFonts w:ascii="Arial" w:hAnsi="Arial"/>
          <w:color w:val="000000"/>
          <w:sz w:val="18"/>
          <w:lang w:val="cs-CZ"/>
        </w:rPr>
        <w:t xml:space="preserve"> </w:t>
      </w:r>
    </w:p>
    <w:p w14:paraId="1CFBAA4B" w14:textId="7D9FE405" w:rsidR="00F916F8" w:rsidRDefault="00000000">
      <w:pPr>
        <w:spacing w:before="972" w:line="211" w:lineRule="auto"/>
        <w:ind w:left="648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 xml:space="preserve">Dukelská 650 </w:t>
      </w:r>
    </w:p>
    <w:p w14:paraId="7DC0B651" w14:textId="77777777" w:rsidR="00F916F8" w:rsidRDefault="00000000">
      <w:pPr>
        <w:spacing w:before="72"/>
        <w:ind w:left="648" w:right="792"/>
        <w:rPr>
          <w:rFonts w:ascii="Arial" w:hAnsi="Arial"/>
          <w:b/>
          <w:color w:val="000000"/>
          <w:spacing w:val="-5"/>
          <w:sz w:val="18"/>
          <w:lang w:val="cs-CZ"/>
        </w:rPr>
      </w:pPr>
      <w:r>
        <w:rPr>
          <w:rFonts w:ascii="Arial" w:hAnsi="Arial"/>
          <w:b/>
          <w:color w:val="000000"/>
          <w:spacing w:val="-5"/>
          <w:sz w:val="18"/>
          <w:lang w:val="cs-CZ"/>
        </w:rPr>
        <w:t>747 87 Budišov nad Budišovkou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 </w:t>
      </w:r>
      <w:r>
        <w:rPr>
          <w:rFonts w:ascii="Arial" w:hAnsi="Arial"/>
          <w:b/>
          <w:color w:val="000000"/>
          <w:sz w:val="18"/>
          <w:lang w:val="cs-CZ"/>
        </w:rPr>
        <w:t>Jednající</w:t>
      </w:r>
    </w:p>
    <w:p w14:paraId="651F2EAB" w14:textId="77777777" w:rsidR="00F916F8" w:rsidRDefault="00000000">
      <w:pPr>
        <w:spacing w:after="72"/>
        <w:ind w:left="648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>Mgr. Kamila Molková</w:t>
      </w:r>
    </w:p>
    <w:p w14:paraId="784E5007" w14:textId="77777777" w:rsidR="00F916F8" w:rsidRDefault="00F916F8">
      <w:pPr>
        <w:sectPr w:rsidR="00F916F8" w:rsidSect="00753D69">
          <w:type w:val="continuous"/>
          <w:pgSz w:w="11918" w:h="16854"/>
          <w:pgMar w:top="1118" w:right="1803" w:bottom="1658" w:left="1482" w:header="720" w:footer="720" w:gutter="0"/>
          <w:cols w:num="2" w:space="0" w:equalWidth="0">
            <w:col w:w="3763" w:space="605"/>
            <w:col w:w="4205" w:space="0"/>
          </w:cols>
        </w:sectPr>
      </w:pPr>
    </w:p>
    <w:p w14:paraId="6F610AAF" w14:textId="0C466879" w:rsidR="00F916F8" w:rsidRDefault="00C13596">
      <w:pPr>
        <w:spacing w:before="468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noProof/>
          <w:color w:val="000000"/>
          <w:spacing w:val="-1"/>
          <w:sz w:val="18"/>
          <w:lang w:val="cs-CZ"/>
        </w:rPr>
        <w:pict w14:anchorId="60F7D29F">
          <v:shape id="_x0000_s1037" type="#_x0000_t202" style="position:absolute;margin-left:239.5pt;margin-top:33.35pt;width:96.75pt;height:11.25pt;z-index:251668992" fillcolor="black [3213]" strokecolor="black [3213]">
            <v:textbox>
              <w:txbxContent>
                <w:p w14:paraId="75373713" w14:textId="77777777" w:rsidR="00C13596" w:rsidRPr="00C13596" w:rsidRDefault="00C13596" w:rsidP="00C1359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000000"/>
          <w:spacing w:val="-1"/>
          <w:sz w:val="18"/>
          <w:lang w:val="cs-CZ"/>
        </w:rPr>
        <w:pict w14:anchorId="60F7D29F">
          <v:shape id="_x0000_s1036" type="#_x0000_t202" style="position:absolute;margin-left:76pt;margin-top:33.35pt;width:75.75pt;height:9pt;z-index:251667968" fillcolor="black [3213]" strokecolor="black [3213]">
            <v:textbox>
              <w:txbxContent>
                <w:p w14:paraId="0A0DCCDD" w14:textId="77777777" w:rsidR="00C13596" w:rsidRPr="00C13596" w:rsidRDefault="00C13596" w:rsidP="00C1359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000000">
        <w:rPr>
          <w:rFonts w:ascii="Arial" w:hAnsi="Arial"/>
          <w:b/>
          <w:color w:val="000000"/>
          <w:sz w:val="18"/>
          <w:lang w:val="cs-CZ"/>
        </w:rPr>
        <w:t>Smluvní dokumentaci připravil:</w:t>
      </w:r>
    </w:p>
    <w:p w14:paraId="78E3DC5F" w14:textId="312DBF87" w:rsidR="00F916F8" w:rsidRPr="00C13596" w:rsidRDefault="00000000">
      <w:pPr>
        <w:rPr>
          <w:rFonts w:ascii="Arial" w:hAnsi="Arial"/>
          <w:b/>
          <w:bCs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Prodejce: </w:t>
      </w:r>
      <w:r>
        <w:rPr>
          <w:rFonts w:ascii="Arial" w:hAnsi="Arial"/>
          <w:b/>
          <w:color w:val="000000"/>
          <w:spacing w:val="-1"/>
          <w:w w:val="105"/>
          <w:sz w:val="18"/>
          <w:lang w:val="cs-CZ"/>
        </w:rPr>
        <w:t>oz1000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, </w:t>
      </w:r>
      <w:r w:rsidR="00C13596">
        <w:rPr>
          <w:rFonts w:ascii="Arial" w:hAnsi="Arial"/>
          <w:b/>
          <w:color w:val="000000"/>
          <w:spacing w:val="-1"/>
          <w:sz w:val="18"/>
          <w:lang w:val="cs-CZ"/>
        </w:rPr>
        <w:t xml:space="preserve">                                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, </w:t>
      </w:r>
      <w:r>
        <w:rPr>
          <w:rFonts w:ascii="Arial" w:hAnsi="Arial"/>
          <w:b/>
          <w:color w:val="000000"/>
          <w:spacing w:val="-1"/>
          <w:w w:val="105"/>
          <w:sz w:val="18"/>
          <w:lang w:val="cs-CZ"/>
        </w:rPr>
        <w:t>00420553036796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, </w:t>
      </w:r>
    </w:p>
    <w:p w14:paraId="588A3201" w14:textId="461AC6B8" w:rsidR="00F916F8" w:rsidRDefault="00000000">
      <w:pPr>
        <w:spacing w:before="180" w:line="480" w:lineRule="auto"/>
        <w:ind w:right="2520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 xml:space="preserve">Touto doložkou se doplňuje část smlouvy Ceny, nájemné a poplatky následovně: </w:t>
      </w:r>
      <w:r>
        <w:rPr>
          <w:rFonts w:ascii="Arial" w:hAnsi="Arial"/>
          <w:b/>
          <w:color w:val="000000"/>
          <w:sz w:val="18"/>
          <w:lang w:val="cs-CZ"/>
        </w:rPr>
        <w:t>Služby a opakující se poplatky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258"/>
        <w:gridCol w:w="2832"/>
        <w:gridCol w:w="1402"/>
        <w:gridCol w:w="2913"/>
      </w:tblGrid>
      <w:tr w:rsidR="00F916F8" w14:paraId="73EC082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8AD3631" w14:textId="77777777" w:rsidR="00F916F8" w:rsidRDefault="00000000">
            <w:pPr>
              <w:ind w:left="10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Počet</w:t>
            </w:r>
          </w:p>
        </w:tc>
        <w:tc>
          <w:tcPr>
            <w:tcW w:w="1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804C9DF" w14:textId="77777777" w:rsidR="00F916F8" w:rsidRDefault="00000000">
            <w:pPr>
              <w:ind w:left="125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Kód</w:t>
            </w:r>
          </w:p>
        </w:tc>
        <w:tc>
          <w:tcPr>
            <w:tcW w:w="28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AC14236" w14:textId="77777777" w:rsidR="00F916F8" w:rsidRDefault="00000000">
            <w:pPr>
              <w:ind w:left="283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Název</w:t>
            </w:r>
          </w:p>
        </w:tc>
        <w:tc>
          <w:tcPr>
            <w:tcW w:w="1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15CF0F" w14:textId="77777777" w:rsidR="00F916F8" w:rsidRDefault="00000000">
            <w:pPr>
              <w:ind w:left="283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Cena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6B54A32" w14:textId="77777777" w:rsidR="00F916F8" w:rsidRDefault="00000000">
            <w:pPr>
              <w:ind w:right="1814"/>
              <w:jc w:val="right"/>
              <w:rPr>
                <w:rFonts w:ascii="Arial" w:hAnsi="Arial"/>
                <w:color w:val="000000"/>
                <w:spacing w:val="-1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8"/>
                <w:lang w:val="cs-CZ"/>
              </w:rPr>
              <w:t xml:space="preserve">Celkem </w:t>
            </w:r>
            <w:r>
              <w:rPr>
                <w:rFonts w:ascii="Verdana" w:hAnsi="Verdana"/>
                <w:color w:val="000000"/>
                <w:spacing w:val="-10"/>
                <w:sz w:val="15"/>
                <w:lang w:val="cs-CZ"/>
              </w:rPr>
              <w:t>WI</w:t>
            </w:r>
          </w:p>
        </w:tc>
      </w:tr>
      <w:tr w:rsidR="00F916F8" w14:paraId="294712D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1028009" w14:textId="77777777" w:rsidR="00F916F8" w:rsidRDefault="00000000">
            <w:pPr>
              <w:ind w:left="10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5</w:t>
            </w:r>
          </w:p>
        </w:tc>
        <w:tc>
          <w:tcPr>
            <w:tcW w:w="1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7F6C372" w14:textId="77777777" w:rsidR="00F916F8" w:rsidRDefault="00000000">
            <w:pPr>
              <w:ind w:left="125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ONI 92424</w:t>
            </w:r>
          </w:p>
        </w:tc>
        <w:tc>
          <w:tcPr>
            <w:tcW w:w="28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0B4AEA6" w14:textId="77777777" w:rsidR="00F916F8" w:rsidRDefault="00000000">
            <w:pPr>
              <w:ind w:left="283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server SPZ Kniha jízd/měsíc</w:t>
            </w:r>
          </w:p>
        </w:tc>
        <w:tc>
          <w:tcPr>
            <w:tcW w:w="1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E9D0605" w14:textId="77777777" w:rsidR="00F916F8" w:rsidRDefault="00000000">
            <w:pPr>
              <w:ind w:left="283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35,00 Kč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8FCE76D" w14:textId="77777777" w:rsidR="00F916F8" w:rsidRDefault="00000000">
            <w:pPr>
              <w:ind w:right="1814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175,00 Kč</w:t>
            </w:r>
          </w:p>
        </w:tc>
      </w:tr>
      <w:tr w:rsidR="00F916F8" w14:paraId="66458D52" w14:textId="77777777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5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ABB96C" w14:textId="6BD90BB6" w:rsidR="00F916F8" w:rsidRDefault="00F916F8">
            <w:pPr>
              <w:ind w:left="10"/>
              <w:rPr>
                <w:rFonts w:ascii="Verdana" w:hAnsi="Verdana"/>
                <w:color w:val="000000"/>
                <w:sz w:val="15"/>
                <w:lang w:val="cs-CZ"/>
              </w:rPr>
            </w:pPr>
          </w:p>
        </w:tc>
        <w:tc>
          <w:tcPr>
            <w:tcW w:w="1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4F537DB" w14:textId="09931D55" w:rsidR="00F916F8" w:rsidRDefault="00000000">
            <w:pPr>
              <w:tabs>
                <w:tab w:val="right" w:pos="941"/>
              </w:tabs>
              <w:ind w:left="125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ab/>
            </w:r>
          </w:p>
        </w:tc>
        <w:tc>
          <w:tcPr>
            <w:tcW w:w="28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6C9B4E" w14:textId="72684EA3" w:rsidR="00F916F8" w:rsidRDefault="00000000">
            <w:pPr>
              <w:tabs>
                <w:tab w:val="left" w:pos="999"/>
                <w:tab w:val="left" w:pos="1710"/>
                <w:tab w:val="right" w:pos="2515"/>
              </w:tabs>
              <w:ind w:left="283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5"/>
                <w:lang w:val="cs-CZ"/>
              </w:rPr>
              <w:tab/>
            </w:r>
            <w:r>
              <w:rPr>
                <w:rFonts w:ascii="Verdana" w:hAnsi="Verdana"/>
                <w:color w:val="000000"/>
                <w:sz w:val="15"/>
                <w:lang w:val="cs-CZ"/>
              </w:rPr>
              <w:tab/>
            </w:r>
          </w:p>
        </w:tc>
        <w:tc>
          <w:tcPr>
            <w:tcW w:w="1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78EFBDE" w14:textId="21D4C05E" w:rsidR="00F916F8" w:rsidRDefault="00000000">
            <w:pPr>
              <w:tabs>
                <w:tab w:val="right" w:pos="1099"/>
              </w:tabs>
              <w:ind w:left="283"/>
              <w:rPr>
                <w:rFonts w:ascii="Verdana" w:hAnsi="Verdana"/>
                <w:color w:val="000000"/>
                <w:sz w:val="15"/>
                <w:lang w:val="cs-CZ"/>
              </w:rPr>
            </w:pPr>
            <w:r>
              <w:rPr>
                <w:rFonts w:ascii="Verdana" w:hAnsi="Verdana"/>
                <w:color w:val="000000"/>
                <w:sz w:val="15"/>
                <w:lang w:val="cs-CZ"/>
              </w:rPr>
              <w:tab/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61494B" w14:textId="77777777" w:rsidR="00F916F8" w:rsidRDefault="00000000">
            <w:pPr>
              <w:ind w:right="1814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175,00 Kč</w:t>
            </w:r>
          </w:p>
        </w:tc>
      </w:tr>
    </w:tbl>
    <w:p w14:paraId="154B8325" w14:textId="77777777" w:rsidR="00F916F8" w:rsidRDefault="00F916F8">
      <w:pPr>
        <w:spacing w:after="232" w:line="20" w:lineRule="exact"/>
      </w:pPr>
    </w:p>
    <w:p w14:paraId="0CF2DBB1" w14:textId="77777777" w:rsidR="00F916F8" w:rsidRDefault="00000000">
      <w:pPr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Datum startu fakturace se sjednává od 15.04.2024</w:t>
      </w:r>
    </w:p>
    <w:p w14:paraId="5BE2C015" w14:textId="77777777" w:rsidR="00F916F8" w:rsidRDefault="00000000">
      <w:pPr>
        <w:spacing w:before="432"/>
        <w:rPr>
          <w:rFonts w:ascii="Arial" w:hAnsi="Arial"/>
          <w:b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0"/>
          <w:lang w:val="cs-CZ"/>
        </w:rPr>
        <w:t>ZÁVĚREČNÁ USTANOVENÍ</w:t>
      </w:r>
    </w:p>
    <w:p w14:paraId="24EFDAF8" w14:textId="77777777" w:rsidR="00F916F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spacing w:before="72"/>
        <w:ind w:left="504" w:hanging="360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 xml:space="preserve">Zákazník potvrzuje podpisem této Doložky, že se seznámil s obsahem výše uvedených specifikací, s jejich </w:t>
      </w:r>
      <w:r>
        <w:rPr>
          <w:rFonts w:ascii="Arial" w:hAnsi="Arial"/>
          <w:color w:val="000000"/>
          <w:sz w:val="18"/>
          <w:lang w:val="cs-CZ"/>
        </w:rPr>
        <w:t>obsahem souhlasí a považuje je za nedílnou součást Smlouvy.</w:t>
      </w:r>
    </w:p>
    <w:p w14:paraId="20B020CE" w14:textId="77777777" w:rsidR="00F916F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right="504" w:hanging="360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>Veškerá ostatní ustanovení výše uvedené Smlouvy, vč. (</w:t>
      </w:r>
      <w:r>
        <w:rPr>
          <w:rFonts w:ascii="Arial" w:hAnsi="Arial"/>
          <w:b/>
          <w:color w:val="000000"/>
          <w:spacing w:val="-4"/>
          <w:sz w:val="18"/>
          <w:lang w:val="cs-CZ"/>
        </w:rPr>
        <w:t>Obchodních podmínek</w:t>
      </w:r>
      <w:r>
        <w:rPr>
          <w:rFonts w:ascii="Arial" w:hAnsi="Arial"/>
          <w:color w:val="000000"/>
          <w:spacing w:val="-4"/>
          <w:sz w:val="18"/>
          <w:lang w:val="cs-CZ"/>
        </w:rPr>
        <w:t>), touto Doložkou</w:t>
      </w:r>
      <w:r>
        <w:rPr>
          <w:rFonts w:ascii="Verdana" w:hAnsi="Verdana"/>
          <w:color w:val="000000"/>
          <w:spacing w:val="-4"/>
          <w:sz w:val="15"/>
          <w:lang w:val="cs-CZ"/>
        </w:rPr>
        <w:t xml:space="preserve"> D </w:t>
      </w:r>
      <w:r>
        <w:rPr>
          <w:rFonts w:ascii="Arial" w:hAnsi="Arial"/>
          <w:color w:val="000000"/>
          <w:sz w:val="18"/>
          <w:lang w:val="cs-CZ"/>
        </w:rPr>
        <w:t xml:space="preserve">nedotčená, zůstávají nadále v platnosti. </w:t>
      </w:r>
      <w:r>
        <w:rPr>
          <w:rFonts w:ascii="Verdana" w:hAnsi="Verdana"/>
          <w:color w:val="000000"/>
          <w:sz w:val="15"/>
          <w:lang w:val="cs-CZ"/>
        </w:rPr>
        <w:t>D</w:t>
      </w:r>
    </w:p>
    <w:p w14:paraId="1FE747F8" w14:textId="77777777" w:rsidR="00F916F8" w:rsidRDefault="00000000">
      <w:pPr>
        <w:numPr>
          <w:ilvl w:val="0"/>
          <w:numId w:val="1"/>
        </w:numPr>
        <w:tabs>
          <w:tab w:val="clear" w:pos="360"/>
          <w:tab w:val="decimal" w:pos="504"/>
        </w:tabs>
        <w:ind w:left="504" w:right="648" w:hanging="360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 xml:space="preserve">Doložka byla vyhotovená ve dvou stejnopisech, z nichž Poskytovatel a Zákazník obdrží po jednom </w:t>
      </w:r>
      <w:r>
        <w:rPr>
          <w:rFonts w:ascii="Arial" w:hAnsi="Arial"/>
          <w:color w:val="000000"/>
          <w:sz w:val="18"/>
          <w:lang w:val="cs-CZ"/>
        </w:rPr>
        <w:t>vyhotovení a nabývá platnosti připojením podpisu Poskytovatele.</w:t>
      </w:r>
    </w:p>
    <w:p w14:paraId="06C0B35D" w14:textId="5D545FD3" w:rsidR="00F916F8" w:rsidRDefault="00000000">
      <w:pPr>
        <w:tabs>
          <w:tab w:val="right" w:pos="4819"/>
        </w:tabs>
        <w:spacing w:before="1044"/>
        <w:rPr>
          <w:rFonts w:ascii="Arial" w:hAnsi="Arial"/>
          <w:b/>
          <w:color w:val="000000"/>
          <w:spacing w:val="-6"/>
          <w:w w:val="105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18"/>
          <w:lang w:val="cs-CZ"/>
        </w:rPr>
        <w:t>POSKYTOVATEL</w:t>
      </w:r>
      <w:r>
        <w:rPr>
          <w:rFonts w:ascii="Arial" w:hAnsi="Arial"/>
          <w:b/>
          <w:color w:val="000000"/>
          <w:spacing w:val="-6"/>
          <w:w w:val="105"/>
          <w:sz w:val="18"/>
          <w:lang w:val="cs-CZ"/>
        </w:rPr>
        <w:tab/>
      </w:r>
      <w:r>
        <w:rPr>
          <w:rFonts w:ascii="Arial" w:hAnsi="Arial"/>
          <w:b/>
          <w:color w:val="000000"/>
          <w:sz w:val="18"/>
          <w:lang w:val="cs-CZ"/>
        </w:rPr>
        <w:t>ZÁKAZNÍK</w:t>
      </w:r>
    </w:p>
    <w:p w14:paraId="29ADA817" w14:textId="17413778" w:rsidR="00F916F8" w:rsidRDefault="007F47CC">
      <w:pPr>
        <w:tabs>
          <w:tab w:val="left" w:leader="dot" w:pos="3903"/>
          <w:tab w:val="right" w:leader="dot" w:pos="8952"/>
        </w:tabs>
        <w:spacing w:before="180" w:after="540" w:line="211" w:lineRule="auto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noProof/>
          <w:color w:val="000000"/>
          <w:sz w:val="18"/>
          <w:lang w:val="cs-CZ"/>
        </w:rPr>
        <w:pict w14:anchorId="60F7D29F">
          <v:shape id="_x0000_s1033" type="#_x0000_t202" style="position:absolute;margin-left:1.15pt;margin-top:21.15pt;width:104.25pt;height:21pt;z-index:251664896" fillcolor="black [3213]" strokecolor="black [3213]">
            <v:textbox>
              <w:txbxContent>
                <w:p w14:paraId="6F30EEBE" w14:textId="77777777" w:rsidR="007F47CC" w:rsidRDefault="007F47CC" w:rsidP="007F47CC"/>
              </w:txbxContent>
            </v:textbox>
          </v:shape>
        </w:pict>
      </w:r>
      <w:r>
        <w:rPr>
          <w:rFonts w:ascii="Arial" w:hAnsi="Arial"/>
          <w:noProof/>
          <w:color w:val="000000"/>
          <w:sz w:val="18"/>
          <w:lang w:val="cs-CZ"/>
        </w:rPr>
        <w:pict w14:anchorId="60F7D29F">
          <v:shape id="_x0000_s1032" type="#_x0000_t202" style="position:absolute;margin-left:195.25pt;margin-top:18.15pt;width:82.65pt;height:24pt;z-index:251663872" fillcolor="black [3213]" strokecolor="black [3213]">
            <v:textbox>
              <w:txbxContent>
                <w:p w14:paraId="49034BE7" w14:textId="77777777" w:rsidR="007F47CC" w:rsidRDefault="007F47CC" w:rsidP="007F47CC"/>
              </w:txbxContent>
            </v:textbox>
          </v:shape>
        </w:pict>
      </w:r>
      <w:r w:rsidR="00000000">
        <w:rPr>
          <w:rFonts w:ascii="Arial" w:hAnsi="Arial"/>
          <w:color w:val="000000"/>
          <w:sz w:val="18"/>
          <w:lang w:val="cs-CZ"/>
        </w:rPr>
        <w:t>V Havířově dne</w:t>
      </w:r>
      <w:r>
        <w:rPr>
          <w:rFonts w:ascii="Arial" w:hAnsi="Arial"/>
          <w:color w:val="000000"/>
          <w:sz w:val="18"/>
          <w:lang w:val="cs-CZ"/>
        </w:rPr>
        <w:t xml:space="preserve"> 5.4.2024                                     </w:t>
      </w:r>
      <w:r w:rsidR="00000000">
        <w:rPr>
          <w:rFonts w:ascii="Arial" w:hAnsi="Arial"/>
          <w:color w:val="000000"/>
          <w:sz w:val="18"/>
          <w:lang w:val="cs-CZ"/>
        </w:rPr>
        <w:t xml:space="preserve"> V</w:t>
      </w:r>
      <w:r>
        <w:rPr>
          <w:rFonts w:ascii="Arial" w:hAnsi="Arial"/>
          <w:color w:val="000000"/>
          <w:sz w:val="18"/>
          <w:lang w:val="cs-CZ"/>
        </w:rPr>
        <w:t> Budišově nad Budišovkou </w:t>
      </w:r>
      <w:r>
        <w:rPr>
          <w:rFonts w:ascii="Arial" w:hAnsi="Arial"/>
          <w:color w:val="000000"/>
          <w:sz w:val="18"/>
          <w:lang w:val="cs-CZ"/>
        </w:rPr>
        <w:t>dne</w:t>
      </w:r>
      <w:r>
        <w:rPr>
          <w:rFonts w:ascii="Arial" w:hAnsi="Arial"/>
          <w:color w:val="000000"/>
          <w:sz w:val="18"/>
          <w:lang w:val="cs-CZ"/>
        </w:rPr>
        <w:t xml:space="preserve"> 27.3.2024</w:t>
      </w:r>
    </w:p>
    <w:p w14:paraId="061641C4" w14:textId="77777777" w:rsidR="00F916F8" w:rsidRDefault="00F916F8">
      <w:pPr>
        <w:sectPr w:rsidR="00F916F8" w:rsidSect="00753D69">
          <w:type w:val="continuous"/>
          <w:pgSz w:w="11918" w:h="16854"/>
          <w:pgMar w:top="1118" w:right="1381" w:bottom="1658" w:left="1477" w:header="720" w:footer="720" w:gutter="0"/>
          <w:cols w:space="708"/>
        </w:sectPr>
      </w:pPr>
    </w:p>
    <w:p w14:paraId="3C3BCFB4" w14:textId="76E0089B" w:rsidR="007F47CC" w:rsidRDefault="007F47CC">
      <w:pPr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noProof/>
          <w:color w:val="000000"/>
          <w:sz w:val="18"/>
          <w:lang w:val="cs-CZ"/>
        </w:rPr>
        <w:pict w14:anchorId="60F7D29F">
          <v:shape id="_x0000_s1034" type="#_x0000_t202" style="position:absolute;margin-left:1pt;margin-top:2.3pt;width:106.5pt;height:6.75pt;z-index:251665920" fillcolor="black [3213]" strokecolor="black [3213]">
            <v:textbox>
              <w:txbxContent>
                <w:p w14:paraId="0F81DACA" w14:textId="77777777" w:rsidR="007F47CC" w:rsidRDefault="007F47CC" w:rsidP="007F47CC"/>
              </w:txbxContent>
            </v:textbox>
          </v:shape>
        </w:pict>
      </w:r>
    </w:p>
    <w:p w14:paraId="6D29D107" w14:textId="16B2DD11" w:rsidR="00F916F8" w:rsidRDefault="00000000">
      <w:pPr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předseda představenstva,</w:t>
      </w:r>
    </w:p>
    <w:p w14:paraId="7844DEB1" w14:textId="446E5FB1" w:rsidR="00F916F8" w:rsidRDefault="007F47CC">
      <w:pPr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noProof/>
          <w:color w:val="000000"/>
          <w:sz w:val="18"/>
          <w:lang w:val="cs-CZ"/>
        </w:rPr>
        <w:pict w14:anchorId="60F7D29F">
          <v:shape id="_x0000_s1035" type="#_x0000_t202" style="position:absolute;margin-left:24.85pt;margin-top:1.85pt;width:99.15pt;height:6.75pt;z-index:251666944" fillcolor="black [3213]" strokecolor="black [3213]">
            <v:textbox>
              <w:txbxContent>
                <w:p w14:paraId="6076A8DA" w14:textId="77777777" w:rsidR="007F47CC" w:rsidRDefault="007F47CC" w:rsidP="007F47CC"/>
              </w:txbxContent>
            </v:textbox>
          </v:shape>
        </w:pict>
      </w:r>
      <w:r w:rsidR="00000000">
        <w:rPr>
          <w:rFonts w:ascii="Arial" w:hAnsi="Arial"/>
          <w:color w:val="000000"/>
          <w:sz w:val="18"/>
          <w:lang w:val="cs-CZ"/>
        </w:rPr>
        <w:t xml:space="preserve">nebo </w:t>
      </w:r>
    </w:p>
    <w:p w14:paraId="052034E6" w14:textId="34E220D9" w:rsidR="00F916F8" w:rsidRDefault="00000000" w:rsidP="00C13596">
      <w:pPr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na základě plné moci ze dne 1. 1. 2020</w:t>
      </w:r>
    </w:p>
    <w:p w14:paraId="3F9A1420" w14:textId="179C2F90" w:rsidR="00F916F8" w:rsidRPr="007F47CC" w:rsidRDefault="00000000">
      <w:pPr>
        <w:spacing w:before="252"/>
        <w:ind w:right="1872"/>
      </w:pPr>
      <w:r>
        <w:pict w14:anchorId="1502EEC9">
          <v:line id="_x0000_s1026" style="position:absolute;z-index:251657728;mso-position-horizontal-relative:text;mso-position-vertical-relative:text" from="0,-1.55pt" to="180.05pt,-1.55pt" strokeweight=".95pt">
            <v:stroke dashstyle="1 1"/>
          </v:line>
        </w:pict>
      </w:r>
      <w:r>
        <w:br w:type="column"/>
      </w:r>
      <w:r>
        <w:rPr>
          <w:rFonts w:ascii="Arial" w:hAnsi="Arial"/>
          <w:color w:val="000000"/>
          <w:spacing w:val="-3"/>
          <w:sz w:val="18"/>
          <w:lang w:val="cs-CZ"/>
        </w:rPr>
        <w:t xml:space="preserve">Mgr. Kamila Molková </w:t>
      </w:r>
      <w:r>
        <w:rPr>
          <w:rFonts w:ascii="Arial" w:hAnsi="Arial"/>
          <w:color w:val="000000"/>
          <w:sz w:val="18"/>
          <w:lang w:val="cs-CZ"/>
        </w:rPr>
        <w:t>Jednatel</w:t>
      </w:r>
    </w:p>
    <w:sectPr w:rsidR="00F916F8" w:rsidRPr="007F47CC">
      <w:type w:val="continuous"/>
      <w:pgSz w:w="11918" w:h="16854"/>
      <w:pgMar w:top="1118" w:right="2886" w:bottom="1658" w:left="1480" w:header="720" w:footer="720" w:gutter="0"/>
      <w:cols w:num="2" w:space="0" w:equalWidth="0">
        <w:col w:w="3600" w:space="292"/>
        <w:col w:w="36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417B7"/>
    <w:multiLevelType w:val="multilevel"/>
    <w:tmpl w:val="1258F9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033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6F8"/>
    <w:rsid w:val="00753D69"/>
    <w:rsid w:val="007F47CC"/>
    <w:rsid w:val="00C13596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EC00AAD"/>
  <w15:docId w15:val="{5807AA41-B78E-4B25-A52E-1D27D65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nisyst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Molková</cp:lastModifiedBy>
  <cp:revision>3</cp:revision>
  <cp:lastPrinted>2024-04-08T12:44:00Z</cp:lastPrinted>
  <dcterms:created xsi:type="dcterms:W3CDTF">2024-04-08T12:34:00Z</dcterms:created>
  <dcterms:modified xsi:type="dcterms:W3CDTF">2024-04-08T12:49:00Z</dcterms:modified>
</cp:coreProperties>
</file>