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D02973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2D4C19" w:rsidRPr="00BD5426" w:rsidRDefault="00BD5426">
      <w:pPr>
        <w:ind w:firstLine="11"/>
        <w:rPr>
          <w:rFonts w:ascii="Calibri" w:hAnsi="Calibri" w:cs="Calibri"/>
          <w:color w:val="222222"/>
          <w:sz w:val="24"/>
          <w:shd w:val="clear" w:color="auto" w:fill="FFFFFF"/>
        </w:rPr>
      </w:pPr>
      <w:r w:rsidRPr="00BD5426">
        <w:rPr>
          <w:rFonts w:ascii="Calibri" w:hAnsi="Calibri" w:cs="Calibri"/>
          <w:color w:val="222222"/>
          <w:sz w:val="24"/>
          <w:shd w:val="clear" w:color="auto" w:fill="FFFFFF"/>
        </w:rPr>
        <w:t>EM – Instalace s.r.o.</w:t>
      </w:r>
    </w:p>
    <w:p w:rsidR="00761B19" w:rsidRPr="007C3BCB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C3BCB">
        <w:rPr>
          <w:rFonts w:asciiTheme="minorHAnsi" w:hAnsiTheme="minorHAnsi" w:cstheme="minorHAnsi"/>
          <w:color w:val="000000"/>
          <w:sz w:val="24"/>
        </w:rPr>
        <w:t>s</w:t>
      </w:r>
      <w:r w:rsidR="00CE7E77" w:rsidRPr="007C3BCB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7C3BCB"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7C3BCB" w:rsidRPr="007C3BCB">
        <w:rPr>
          <w:rFonts w:ascii="Calibri" w:hAnsi="Calibri" w:cs="Calibri"/>
          <w:color w:val="222222"/>
          <w:sz w:val="24"/>
          <w:shd w:val="clear" w:color="auto" w:fill="FFFFFF"/>
        </w:rPr>
        <w:t xml:space="preserve">Českomoravská 206/35, </w:t>
      </w:r>
      <w:r w:rsidR="00BD5426">
        <w:rPr>
          <w:rFonts w:ascii="Calibri" w:hAnsi="Calibri" w:cs="Calibri"/>
          <w:color w:val="222222"/>
          <w:sz w:val="24"/>
          <w:shd w:val="clear" w:color="auto" w:fill="FFFFFF"/>
        </w:rPr>
        <w:t>Praha 9, 190 00</w:t>
      </w:r>
    </w:p>
    <w:p w:rsidR="00761B19" w:rsidRPr="007C3BC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C3BCB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D02973">
        <w:rPr>
          <w:rFonts w:asciiTheme="minorHAnsi" w:hAnsiTheme="minorHAnsi" w:cstheme="minorHAnsi"/>
          <w:color w:val="000000"/>
          <w:sz w:val="24"/>
        </w:rPr>
        <w:t>xxxxxxxxxxxxxxxxxxxx</w:t>
      </w:r>
    </w:p>
    <w:p w:rsidR="00F825EB" w:rsidRPr="007C3BCB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C3BCB">
        <w:rPr>
          <w:rFonts w:ascii="Calibri" w:hAnsi="Calibri" w:cs="Calibri"/>
          <w:color w:val="222222"/>
          <w:sz w:val="24"/>
          <w:shd w:val="clear" w:color="auto" w:fill="FFFFFF"/>
        </w:rPr>
        <w:t>IČO:</w:t>
      </w:r>
      <w:r w:rsidR="002D4C19" w:rsidRPr="007C3BCB"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BD5426">
        <w:rPr>
          <w:rFonts w:ascii="Calibri" w:hAnsi="Calibri" w:cs="Calibri"/>
          <w:color w:val="222222"/>
          <w:sz w:val="24"/>
          <w:shd w:val="clear" w:color="auto" w:fill="FFFFFF"/>
        </w:rPr>
        <w:t>14050196</w:t>
      </w:r>
      <w:r w:rsidRPr="007C3BCB">
        <w:rPr>
          <w:rFonts w:ascii="Calibri" w:hAnsi="Calibri" w:cs="Calibri"/>
          <w:color w:val="222222"/>
          <w:sz w:val="24"/>
          <w:shd w:val="clear" w:color="auto" w:fill="FFFFFF"/>
        </w:rPr>
        <w:t xml:space="preserve">, DIČ: </w:t>
      </w:r>
      <w:r w:rsidR="007C3BCB" w:rsidRPr="007C3BCB">
        <w:rPr>
          <w:rFonts w:ascii="Calibri" w:hAnsi="Calibri" w:cs="Calibri"/>
          <w:color w:val="222222"/>
          <w:sz w:val="24"/>
          <w:shd w:val="clear" w:color="auto" w:fill="FFFFFF"/>
        </w:rPr>
        <w:t>CZ</w:t>
      </w:r>
      <w:r w:rsidR="00BD5426">
        <w:rPr>
          <w:rFonts w:ascii="Calibri" w:hAnsi="Calibri" w:cs="Calibri"/>
          <w:color w:val="222222"/>
          <w:sz w:val="24"/>
          <w:shd w:val="clear" w:color="auto" w:fill="FFFFFF"/>
        </w:rPr>
        <w:t>14050196</w:t>
      </w:r>
    </w:p>
    <w:p w:rsidR="00761B19" w:rsidRPr="007C3BC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C3BCB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D4C19" w:rsidRPr="007C3BC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02973">
        <w:rPr>
          <w:rFonts w:asciiTheme="minorHAnsi" w:hAnsiTheme="minorHAnsi" w:cstheme="minorHAnsi"/>
          <w:bCs/>
          <w:color w:val="222222"/>
          <w:sz w:val="24"/>
          <w:shd w:val="clear" w:color="auto" w:fill="FFFFFF"/>
        </w:rPr>
        <w:t>xxxxxxxxxxxxxxxxxxxx</w:t>
      </w:r>
    </w:p>
    <w:p w:rsidR="00761B19" w:rsidRPr="007C3BC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C3BCB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7C3BCB" w:rsidRPr="007C3BCB">
        <w:rPr>
          <w:rFonts w:asciiTheme="minorHAnsi" w:hAnsiTheme="minorHAnsi" w:cstheme="minorHAnsi"/>
          <w:color w:val="000000"/>
          <w:sz w:val="24"/>
        </w:rPr>
        <w:t xml:space="preserve">značka </w:t>
      </w:r>
      <w:r w:rsidR="00BD5426" w:rsidRPr="00BD5426">
        <w:rPr>
          <w:rFonts w:asciiTheme="minorHAnsi" w:hAnsiTheme="minorHAnsi" w:cstheme="minorHAnsi"/>
          <w:color w:val="000000"/>
          <w:sz w:val="24"/>
        </w:rPr>
        <w:t>C 359550 vedená u Městského soudu v Praze</w:t>
      </w:r>
    </w:p>
    <w:p w:rsidR="00761B19" w:rsidRPr="007C3BC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7C3BCB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</w:t>
      </w:r>
      <w:r w:rsidRPr="007C3BCB">
        <w:rPr>
          <w:rFonts w:asciiTheme="minorHAnsi" w:hAnsiTheme="minorHAnsi" w:cstheme="minorHAnsi"/>
          <w:color w:val="000000"/>
          <w:sz w:val="24"/>
        </w:rPr>
        <w:t xml:space="preserve">na </w:t>
      </w:r>
      <w:r w:rsidRPr="007C3BCB">
        <w:rPr>
          <w:rFonts w:asciiTheme="minorHAnsi" w:hAnsiTheme="minorHAnsi" w:cstheme="minorHAnsi"/>
          <w:sz w:val="24"/>
        </w:rPr>
        <w:t>území hl. m. Prahy a Středočeského kraje</w:t>
      </w:r>
      <w:r w:rsidRPr="007C3BCB">
        <w:rPr>
          <w:rFonts w:asciiTheme="minorHAnsi" w:hAnsiTheme="minorHAnsi" w:cstheme="minorHAnsi"/>
          <w:color w:val="000000"/>
          <w:sz w:val="24"/>
        </w:rPr>
        <w:t>,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D02973">
        <w:rPr>
          <w:rFonts w:asciiTheme="minorHAnsi" w:hAnsiTheme="minorHAnsi" w:cstheme="minorHAnsi"/>
          <w:color w:val="000000"/>
          <w:sz w:val="24"/>
        </w:rPr>
        <w:t>xxxxxxxxxxxxxxxxxx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7C3BC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7C3BCB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F825EB" w:rsidRPr="007C3BCB">
        <w:rPr>
          <w:rFonts w:asciiTheme="minorHAnsi" w:hAnsiTheme="minorHAnsi" w:cstheme="minorHAnsi"/>
          <w:color w:val="000000"/>
          <w:sz w:val="24"/>
        </w:rPr>
        <w:t>ne</w:t>
      </w:r>
      <w:r w:rsidRPr="007C3BCB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7C3BC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7C3BCB">
        <w:rPr>
          <w:rFonts w:asciiTheme="minorHAnsi" w:hAnsiTheme="minorHAnsi" w:cstheme="minorHAnsi"/>
          <w:color w:val="000000"/>
          <w:sz w:val="24"/>
        </w:rPr>
        <w:t>dobu</w:t>
      </w:r>
      <w:r w:rsidR="00F825EB" w:rsidRPr="007C3BCB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BD5426">
        <w:rPr>
          <w:rFonts w:asciiTheme="minorHAnsi" w:hAnsiTheme="minorHAnsi" w:cstheme="minorHAnsi"/>
          <w:color w:val="000000"/>
          <w:sz w:val="24"/>
          <w:u w:val="single"/>
        </w:rPr>
        <w:t>určitou do 30.6.2025</w:t>
      </w:r>
      <w:r w:rsidR="007C3BCB" w:rsidRPr="007C3BCB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za </w:t>
      </w:r>
      <w:r w:rsidR="00784439" w:rsidRPr="007C3BCB">
        <w:rPr>
          <w:rFonts w:asciiTheme="minorHAnsi" w:hAnsiTheme="minorHAnsi" w:cstheme="minorHAnsi"/>
          <w:color w:val="000000"/>
          <w:sz w:val="24"/>
        </w:rPr>
        <w:t>Poskytovatele</w:t>
      </w:r>
      <w:r w:rsidRPr="007C3BCB">
        <w:rPr>
          <w:rFonts w:asciiTheme="minorHAnsi" w:hAnsiTheme="minorHAnsi" w:cstheme="minorHAnsi"/>
          <w:color w:val="000000"/>
          <w:sz w:val="24"/>
        </w:rPr>
        <w:t>:</w:t>
      </w:r>
      <w:r w:rsidR="00784439" w:rsidRPr="007C3BCB">
        <w:rPr>
          <w:rFonts w:asciiTheme="minorHAnsi" w:hAnsiTheme="minorHAnsi" w:cstheme="minorHAnsi"/>
          <w:color w:val="000000"/>
          <w:sz w:val="24"/>
        </w:rPr>
        <w:t xml:space="preserve"> </w:t>
      </w:r>
      <w:r w:rsidR="007C3BCB" w:rsidRPr="007C3BCB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</w:t>
      </w:r>
      <w:r w:rsidR="007C3BCB">
        <w:rPr>
          <w:rFonts w:asciiTheme="minorHAnsi" w:hAnsiTheme="minorHAnsi" w:cstheme="minorHAnsi"/>
          <w:sz w:val="24"/>
        </w:rPr>
        <w:t xml:space="preserve">   Ing. Drahoslav Matonoha</w:t>
      </w:r>
      <w:r w:rsidR="007C3BCB">
        <w:rPr>
          <w:rFonts w:asciiTheme="minorHAnsi" w:hAnsiTheme="minorHAnsi" w:cstheme="minorHAnsi"/>
          <w:sz w:val="24"/>
        </w:rPr>
        <w:tab/>
      </w:r>
      <w:r w:rsidR="007C3BCB">
        <w:rPr>
          <w:rFonts w:asciiTheme="minorHAnsi" w:hAnsiTheme="minorHAnsi" w:cstheme="minorHAnsi"/>
          <w:sz w:val="24"/>
        </w:rPr>
        <w:tab/>
      </w:r>
      <w:r w:rsidR="007C3BCB">
        <w:rPr>
          <w:rFonts w:asciiTheme="minorHAnsi" w:hAnsiTheme="minorHAnsi" w:cstheme="minorHAnsi"/>
          <w:sz w:val="24"/>
        </w:rPr>
        <w:tab/>
      </w:r>
      <w:r w:rsidR="007C3BCB">
        <w:rPr>
          <w:rFonts w:asciiTheme="minorHAnsi" w:hAnsiTheme="minorHAnsi" w:cstheme="minorHAnsi"/>
          <w:sz w:val="24"/>
        </w:rPr>
        <w:tab/>
      </w:r>
      <w:r w:rsidR="007C3BCB">
        <w:rPr>
          <w:rFonts w:asciiTheme="minorHAnsi" w:hAnsiTheme="minorHAnsi" w:cstheme="minorHAnsi"/>
          <w:sz w:val="24"/>
        </w:rPr>
        <w:tab/>
        <w:t xml:space="preserve">         </w:t>
      </w:r>
      <w:r w:rsidR="00D02973">
        <w:rPr>
          <w:rFonts w:asciiTheme="minorHAnsi" w:hAnsiTheme="minorHAnsi" w:cstheme="minorHAnsi"/>
          <w:sz w:val="24"/>
        </w:rPr>
        <w:t>xxxxxxxxxxxxxxxxxx</w:t>
      </w:r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</w:t>
      </w:r>
      <w:r w:rsidR="007C3BCB">
        <w:rPr>
          <w:rFonts w:asciiTheme="minorHAnsi" w:hAnsiTheme="minorHAnsi" w:cstheme="minorHAnsi"/>
          <w:sz w:val="24"/>
        </w:rPr>
        <w:t xml:space="preserve">                          </w:t>
      </w:r>
      <w:r w:rsidR="00BD5426">
        <w:rPr>
          <w:rFonts w:asciiTheme="minorHAnsi" w:hAnsiTheme="minorHAnsi" w:cstheme="minorHAnsi"/>
          <w:sz w:val="24"/>
        </w:rPr>
        <w:t>EM – Instalace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3A" w:rsidRDefault="00220C3A">
      <w:pPr>
        <w:spacing w:line="240" w:lineRule="auto"/>
      </w:pPr>
      <w:r>
        <w:separator/>
      </w:r>
    </w:p>
  </w:endnote>
  <w:endnote w:type="continuationSeparator" w:id="0">
    <w:p w:rsidR="00220C3A" w:rsidRDefault="00220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D02973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3A" w:rsidRDefault="00220C3A">
      <w:pPr>
        <w:spacing w:line="240" w:lineRule="auto"/>
      </w:pPr>
      <w:r>
        <w:separator/>
      </w:r>
    </w:p>
  </w:footnote>
  <w:footnote w:type="continuationSeparator" w:id="0">
    <w:p w:rsidR="00220C3A" w:rsidRDefault="00220C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0C3A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4C19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C3BCB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D5426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2973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34350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0856"/>
    <w:rsid w:val="00FB2608"/>
    <w:rsid w:val="00FB525D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C9525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C93A-AE31-4193-94E6-E36F939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17</cp:revision>
  <cp:lastPrinted>2024-04-11T12:25:00Z</cp:lastPrinted>
  <dcterms:created xsi:type="dcterms:W3CDTF">2023-02-27T10:56:00Z</dcterms:created>
  <dcterms:modified xsi:type="dcterms:W3CDTF">2024-04-11T12:35:00Z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