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9.050pt;height:844.2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3168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Správa Krkonošského národnfho parku</w:t>
                  </w:r>
                </w:p>
                <w:p>
                  <w:pPr>
                    <w:spacing w:before="13"/>
                    <w:ind w:left="3175" w:right="625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spacing w:line="261" w:lineRule="auto" w:before="5"/>
                    <w:ind w:left="3161" w:right="4466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 ČNB, číslo účtu: 000-5830601/0710 tel.: (+420) 499 456 111, fax: (+420) 499 422  095</w:t>
                  </w:r>
                </w:p>
                <w:p>
                  <w:pPr>
                    <w:spacing w:line="184" w:lineRule="exact" w:before="0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329" w:right="3931" w:firstLine="13"/>
                  </w:pPr>
                  <w:r>
                    <w:rPr/>
                    <w:t>Dodavatel: Hampel Libor Temný Důl 26</w:t>
                  </w:r>
                </w:p>
                <w:p>
                  <w:pPr>
                    <w:pStyle w:val="BodyText"/>
                    <w:spacing w:line="238" w:lineRule="exact"/>
                    <w:ind w:left="6336"/>
                  </w:pPr>
                  <w:r>
                    <w:rPr/>
                    <w:t>Horní Maršov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54226</w:t>
                  </w:r>
                </w:p>
                <w:p>
                  <w:pPr>
                    <w:pStyle w:val="BodyText"/>
                    <w:spacing w:before="28"/>
                    <w:ind w:left="6316" w:right="4364"/>
                    <w:jc w:val="center"/>
                  </w:pPr>
                  <w:r>
                    <w:rPr/>
                    <w:t>IČ: 65701950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42"/>
                    <w:ind w:left="1735" w:right="5888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OBJR-36-228/2024 Nadřazený dokument č. SMLR-30-7/2024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1"/>
                    <w:ind w:left="1735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25"/>
                    <w:ind w:left="1728"/>
                  </w:pPr>
                  <w:r>
                    <w:rPr/>
                    <w:t>N006/24/V00009488 - Vyvážení dříví na OM na UP36 dle ZL  08/36/3/2024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6"/>
                    <w:ind w:left="172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12.4.2024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31.5.2024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60 660,00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0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66" w:val="left" w:leader="none"/>
                    </w:tabs>
                    <w:spacing w:before="1"/>
                    <w:ind w:left="1691" w:right="0" w:firstLine="7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 operace: </w:t>
                  </w:r>
                  <w:r>
                    <w:rPr>
                      <w:sz w:val="21"/>
                    </w:rPr>
                    <w:t>Kout</w:t>
                  </w:r>
                  <w:r>
                    <w:rPr>
                      <w:spacing w:val="2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Pavel,</w:t>
                  </w:r>
                  <w:r>
                    <w:rPr>
                      <w:spacing w:val="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Ing.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3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766" w:val="left" w:leader="none"/>
                    </w:tabs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 rozpočtu: </w:t>
                  </w:r>
                  <w:r>
                    <w:rPr>
                      <w:sz w:val="21"/>
                    </w:rPr>
                    <w:t>Valer</w:t>
                  </w:r>
                  <w:r>
                    <w:rPr>
                      <w:spacing w:val="-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Tomáš,</w:t>
                  </w:r>
                  <w:r>
                    <w:rPr>
                      <w:spacing w:val="1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Ing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1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85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8"/>
                    <w:ind w:left="1685" w:right="2126" w:firstLine="7"/>
                    <w:rPr>
                      <w:b/>
                    </w:rPr>
                  </w:pPr>
                  <w:r>
                    <w:rPr/>
                    <w:t>Na fakturu uvecTte výše uvedené číslo objednávky, jinak nebude uhrazena. </w:t>
                  </w:r>
                  <w:r>
                    <w:rPr>
                      <w:w w:val="99"/>
                    </w:rPr>
                    <w:t>Elektronick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</w:t>
                  </w:r>
                  <w:r>
                    <w:rPr>
                      <w:w w:val="100"/>
                    </w:rPr>
                    <w:t>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3"/>
                      </w:rPr>
                      <w:t>faktury@kma</w:t>
                    </w:r>
                    <w:r>
                      <w:rPr>
                        <w:b/>
                        <w:w w:val="103"/>
                      </w:rPr>
                      <w:t>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424" w:val="left" w:leader="none"/>
                    </w:tabs>
                    <w:spacing w:before="194"/>
                    <w:ind w:left="0" w:right="2416" w:firstLine="0"/>
                    <w:jc w:val="right"/>
                    <w:rPr>
                      <w:sz w:val="11"/>
                    </w:rPr>
                  </w:pPr>
                  <w:r>
                    <w:rPr>
                      <w:i/>
                      <w:w w:val="210"/>
                      <w:sz w:val="6"/>
                    </w:rPr>
                    <w:t>a</w:t>
                    <w:tab/>
                  </w:r>
                  <w:r>
                    <w:rPr>
                      <w:spacing w:val="-1"/>
                      <w:w w:val="115"/>
                      <w:sz w:val="11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9.050pt;height:844.2pt;mso-position-horizontal-relative:page;mso-position-vertical-relative:page;z-index:-5032" coordorigin="0,0" coordsize="11981,16884">
            <v:shape style="position:absolute;left:0;top:0;width:11981;height:16884" type="#_x0000_t75" stroked="false">
              <v:imagedata r:id="rId8" o:title=""/>
            </v:shape>
            <v:shape style="position:absolute;left:1613;top:1022;width:1303;height:1318" type="#_x0000_t75" stroked="false">
              <v:imagedata r:id="rId9" o:title=""/>
            </v:shape>
            <v:shape style="position:absolute;left:1692;top:15422;width:8525;height:734" type="#_x0000_t75" stroked="false">
              <v:imagedata r:id="rId10" o:title=""/>
            </v:shape>
            <v:shape style="position:absolute;left:5774;top:11549;width:4298;height:1598" type="#_x0000_t75" stroked="false">
              <v:imagedata r:id="rId11" o:title=""/>
            </v:shape>
            <v:rect style="position:absolute;left:3168;top:1683;width:4194;height:232" filled="false" stroked="true" strokeweight="1.5pt" strokecolor="#ffffff">
              <v:stroke dashstyle="solid"/>
            </v:rect>
            <v:rect style="position:absolute;left:3183;top:1698;width:4164;height:202" filled="true" fillcolor="#ffffff" stroked="false">
              <v:fill type="solid"/>
            </v:rect>
            <v:rect style="position:absolute;left:7078;top:11068;width:3135;height:1194" filled="false" stroked="true" strokeweight="1.5pt" strokecolor="#ffffff">
              <v:stroke dashstyle="solid"/>
            </v:rect>
            <v:rect style="position:absolute;left:7093;top:11083;width:3105;height:1164" filled="true" fillcolor="#ffffff" stroked="false">
              <v:fill type="solid"/>
            </v:rect>
            <v:rect style="position:absolute;left:8578;top:12165;width:1032;height:1298" filled="false" stroked="true" strokeweight="1.5pt" strokecolor="#ffffff">
              <v:stroke dashstyle="solid"/>
            </v:rect>
            <v:rect style="position:absolute;left:8593;top:12180;width:1002;height:1268" filled="true" fillcolor="#ffffff" stroked="false">
              <v:fill type="solid"/>
            </v:rect>
            <v:rect style="position:absolute;left:3578;top:12065;width:1478;height:287" filled="false" stroked="true" strokeweight="1.5pt" strokecolor="#ffffff">
              <v:stroke dashstyle="solid"/>
            </v:rect>
            <v:rect style="position:absolute;left:3593;top:12080;width:1448;height:257" filled="true" fillcolor="#ffffff" stroked="false">
              <v:fill type="solid"/>
            </v:rect>
            <v:rect style="position:absolute;left:3600;top:12893;width:1579;height:287" filled="false" stroked="true" strokeweight="1.5pt" strokecolor="#ffffff">
              <v:stroke dashstyle="solid"/>
            </v:rect>
            <v:rect style="position:absolute;left:3615;top:12908;width:1549;height:25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9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8.3pt;height:843.85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3233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242" w:lineRule="auto" w:before="3"/>
                    <w:ind w:left="3233" w:right="6107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0"/>
                    <w:ind w:left="322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 ČNB, číslo účtu:  000-5830601/0710</w:t>
                  </w:r>
                </w:p>
                <w:p>
                  <w:pPr>
                    <w:spacing w:before="19"/>
                    <w:ind w:left="321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tel.: (+420) 499 456 111, fax: (+420) 499 422  095</w:t>
                  </w:r>
                </w:p>
                <w:p>
                  <w:pPr>
                    <w:spacing w:before="8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80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0"/>
                    <w:ind w:left="1771" w:right="1711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lhůté. Dobu plnění je možné upravit  dohodou smluvních stran, pokud nastanou okolnosti vylučující provedení díla ve  sjednaném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71" w:right="1576" w:hanging="1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64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64" w:right="1576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V......................................  dne.................</w:t>
                  </w:r>
                </w:p>
                <w:p>
                  <w:pPr>
                    <w:pStyle w:val="BodyText"/>
                    <w:spacing w:line="556" w:lineRule="exact" w:before="64"/>
                    <w:ind w:left="1756" w:right="7691"/>
                  </w:pPr>
                  <w:r>
                    <w:rPr/>
                    <w:t>Souhlasím. Za dodavatele: Hampel Libor</w:t>
                  </w:r>
                </w:p>
                <w:p>
                  <w:pPr>
                    <w:pStyle w:val="BodyText"/>
                    <w:spacing w:line="206" w:lineRule="exact"/>
                    <w:ind w:left="1741"/>
                  </w:pPr>
                  <w:r>
                    <w:rPr/>
                    <w:t>Temný Důl 26</w:t>
                  </w:r>
                </w:p>
                <w:p>
                  <w:pPr>
                    <w:tabs>
                      <w:tab w:pos="9021" w:val="left" w:leader="none"/>
                    </w:tabs>
                    <w:spacing w:line="310" w:lineRule="exact" w:before="33"/>
                    <w:ind w:left="1750" w:right="0" w:firstLine="0"/>
                    <w:jc w:val="left"/>
                    <w:rPr>
                      <w:sz w:val="30"/>
                    </w:rPr>
                  </w:pPr>
                  <w:r>
                    <w:rPr>
                      <w:sz w:val="21"/>
                    </w:rPr>
                    <w:t>Horní</w:t>
                  </w:r>
                  <w:r>
                    <w:rPr>
                      <w:spacing w:val="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Maršov  54226</w:t>
                    <w:tab/>
                  </w:r>
                  <w:r>
                    <w:rPr>
                      <w:position w:val="-8"/>
                      <w:sz w:val="30"/>
                    </w:rPr>
                    <w:t>Digitálně</w:t>
                  </w:r>
                </w:p>
                <w:p>
                  <w:pPr>
                    <w:pStyle w:val="BodyText"/>
                    <w:spacing w:line="86" w:lineRule="exact"/>
                    <w:ind w:left="1750"/>
                  </w:pPr>
                  <w:r>
                    <w:rPr/>
                    <w:t>IČ: 65701950</w:t>
                  </w:r>
                </w:p>
                <w:p>
                  <w:pPr>
                    <w:tabs>
                      <w:tab w:pos="9021" w:val="left" w:leader="none"/>
                    </w:tabs>
                    <w:spacing w:line="524" w:lineRule="exact" w:before="0"/>
                    <w:ind w:left="6587" w:right="0" w:firstLine="0"/>
                    <w:jc w:val="left"/>
                    <w:rPr>
                      <w:sz w:val="30"/>
                    </w:rPr>
                  </w:pPr>
                  <w:r>
                    <w:rPr>
                      <w:position w:val="-23"/>
                      <w:sz w:val="68"/>
                    </w:rPr>
                    <w:t>Libor</w:t>
                    <w:tab/>
                  </w:r>
                  <w:r>
                    <w:rPr>
                      <w:sz w:val="30"/>
                    </w:rPr>
                    <w:t>podepsal</w:t>
                  </w:r>
                  <w:r>
                    <w:rPr>
                      <w:spacing w:val="-25"/>
                      <w:sz w:val="30"/>
                    </w:rPr>
                    <w:t> </w:t>
                  </w:r>
                  <w:r>
                    <w:rPr>
                      <w:sz w:val="30"/>
                    </w:rPr>
                    <w:t>Libor</w:t>
                  </w:r>
                </w:p>
                <w:p>
                  <w:pPr>
                    <w:pStyle w:val="BodyText"/>
                    <w:tabs>
                      <w:tab w:pos="9021" w:val="left" w:leader="none"/>
                    </w:tabs>
                    <w:spacing w:line="202" w:lineRule="exact"/>
                    <w:ind w:left="6574" w:hanging="4839"/>
                    <w:rPr>
                      <w:sz w:val="30"/>
                    </w:rPr>
                  </w:pPr>
                  <w:r>
                    <w:rPr/>
                    <w:t>Jméno a příjmení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podepisujícího,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pozice:</w:t>
                    <w:tab/>
                    <w:tab/>
                  </w:r>
                  <w:r>
                    <w:rPr>
                      <w:position w:val="-3"/>
                      <w:sz w:val="30"/>
                    </w:rPr>
                    <w:t>Hampel</w:t>
                  </w:r>
                </w:p>
                <w:p>
                  <w:pPr>
                    <w:spacing w:line="555" w:lineRule="exact" w:before="32"/>
                    <w:ind w:left="6574" w:right="0" w:firstLine="0"/>
                    <w:jc w:val="left"/>
                    <w:rPr>
                      <w:sz w:val="30"/>
                    </w:rPr>
                  </w:pPr>
                  <w:r>
                    <w:rPr>
                      <w:position w:val="-37"/>
                      <w:sz w:val="68"/>
                    </w:rPr>
                    <w:t>Hampel</w:t>
                  </w:r>
                  <w:r>
                    <w:rPr>
                      <w:spacing w:val="-115"/>
                      <w:position w:val="-37"/>
                      <w:sz w:val="68"/>
                    </w:rPr>
                    <w:t> </w:t>
                  </w:r>
                  <w:r>
                    <w:rPr>
                      <w:sz w:val="30"/>
                    </w:rPr>
                    <w:t>Datum:</w:t>
                  </w:r>
                </w:p>
                <w:p>
                  <w:pPr>
                    <w:spacing w:line="161" w:lineRule="exact" w:before="0"/>
                    <w:ind w:left="0" w:right="1551" w:firstLine="0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2024</w:t>
                  </w:r>
                  <w:r>
                    <w:rPr>
                      <w:sz w:val="22"/>
                    </w:rPr>
                    <w:t>.</w:t>
                  </w:r>
                  <w:r>
                    <w:rPr>
                      <w:sz w:val="28"/>
                    </w:rPr>
                    <w:t>04.12</w:t>
                  </w:r>
                </w:p>
                <w:p>
                  <w:pPr>
                    <w:tabs>
                      <w:tab w:pos="8999" w:val="left" w:leader="none"/>
                    </w:tabs>
                    <w:spacing w:before="54"/>
                    <w:ind w:left="1741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97"/>
                      <w:position w:val="7"/>
                      <w:sz w:val="21"/>
                    </w:rPr>
                    <w:t>Podpis:</w:t>
                  </w:r>
                  <w:r>
                    <w:rPr>
                      <w:position w:val="7"/>
                      <w:sz w:val="21"/>
                    </w:rPr>
                    <w:tab/>
                  </w:r>
                  <w:r>
                    <w:rPr>
                      <w:w w:val="106"/>
                      <w:sz w:val="28"/>
                    </w:rPr>
                    <w:t>0</w:t>
                  </w:r>
                  <w:r>
                    <w:rPr>
                      <w:spacing w:val="-2"/>
                      <w:w w:val="106"/>
                      <w:sz w:val="28"/>
                    </w:rPr>
                    <w:t>6</w:t>
                  </w:r>
                  <w:r>
                    <w:rPr>
                      <w:spacing w:val="-1"/>
                      <w:w w:val="95"/>
                      <w:sz w:val="22"/>
                    </w:rPr>
                    <w:t>:</w:t>
                  </w:r>
                  <w:r>
                    <w:rPr>
                      <w:w w:val="109"/>
                      <w:sz w:val="28"/>
                    </w:rPr>
                    <w:t>4</w:t>
                  </w:r>
                  <w:r>
                    <w:rPr>
                      <w:spacing w:val="-2"/>
                      <w:w w:val="109"/>
                      <w:sz w:val="28"/>
                    </w:rPr>
                    <w:t>6</w:t>
                  </w:r>
                  <w:r>
                    <w:rPr>
                      <w:spacing w:val="-1"/>
                      <w:w w:val="129"/>
                      <w:sz w:val="22"/>
                    </w:rPr>
                    <w:t>:</w:t>
                  </w:r>
                  <w:r>
                    <w:rPr>
                      <w:w w:val="120"/>
                      <w:sz w:val="28"/>
                    </w:rPr>
                    <w:t>1</w:t>
                  </w:r>
                  <w:r>
                    <w:rPr>
                      <w:spacing w:val="-2"/>
                      <w:w w:val="120"/>
                      <w:sz w:val="28"/>
                    </w:rPr>
                    <w:t>4</w:t>
                  </w:r>
                  <w:r>
                    <w:rPr>
                      <w:spacing w:val="-1"/>
                      <w:w w:val="146"/>
                      <w:sz w:val="22"/>
                    </w:rPr>
                    <w:t>+</w:t>
                  </w:r>
                  <w:r>
                    <w:rPr>
                      <w:w w:val="106"/>
                      <w:sz w:val="28"/>
                    </w:rPr>
                    <w:t>0</w:t>
                  </w:r>
                  <w:r>
                    <w:rPr>
                      <w:spacing w:val="-2"/>
                      <w:w w:val="106"/>
                      <w:sz w:val="28"/>
                    </w:rPr>
                    <w:t>2</w:t>
                  </w:r>
                  <w:r>
                    <w:rPr>
                      <w:spacing w:val="-1"/>
                      <w:w w:val="138"/>
                      <w:sz w:val="22"/>
                    </w:rPr>
                    <w:t>'</w:t>
                  </w:r>
                  <w:r>
                    <w:rPr>
                      <w:w w:val="102"/>
                      <w:sz w:val="28"/>
                    </w:rPr>
                    <w:t>0</w:t>
                  </w:r>
                  <w:r>
                    <w:rPr>
                      <w:spacing w:val="-2"/>
                      <w:w w:val="102"/>
                      <w:sz w:val="28"/>
                    </w:rPr>
                    <w:t>0</w:t>
                  </w:r>
                  <w:r>
                    <w:rPr>
                      <w:w w:val="50"/>
                      <w:sz w:val="22"/>
                    </w:rPr>
                    <w:t>'</w:t>
                  </w: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163" w:lineRule="exact" w:before="223"/>
                    <w:ind w:left="0" w:right="2416" w:firstLine="0"/>
                    <w:jc w:val="right"/>
                    <w:rPr>
                      <w:sz w:val="15"/>
                    </w:rPr>
                  </w:pPr>
                  <w:r>
                    <w:rPr>
                      <w:w w:val="91"/>
                      <w:sz w:val="15"/>
                    </w:rPr>
                    <w:t>%</w:t>
                  </w:r>
                </w:p>
                <w:p>
                  <w:pPr>
                    <w:tabs>
                      <w:tab w:pos="417" w:val="left" w:leader="none"/>
                    </w:tabs>
                    <w:spacing w:line="117" w:lineRule="exact" w:before="0"/>
                    <w:ind w:left="0" w:right="2394" w:firstLine="0"/>
                    <w:jc w:val="righ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A</w:t>
                    <w:tab/>
                    <w:t>2023</w:t>
                  </w:r>
                </w:p>
                <w:p>
                  <w:pPr>
                    <w:spacing w:before="7"/>
                    <w:ind w:left="0" w:right="2408" w:firstLine="0"/>
                    <w:jc w:val="right"/>
                    <w:rPr>
                      <w:sz w:val="18"/>
                    </w:rPr>
                  </w:pPr>
                  <w:r>
                    <w:rPr>
                      <w:spacing w:val="-1"/>
                      <w:w w:val="71"/>
                      <w:sz w:val="18"/>
                    </w:rPr>
                    <w:t>’</w:t>
                  </w:r>
                  <w:r>
                    <w:rPr>
                      <w:w w:val="257"/>
                      <w:sz w:val="18"/>
                    </w:rPr>
                    <w:t>O</w:t>
                  </w:r>
                  <w:r>
                    <w:rPr>
                      <w:sz w:val="18"/>
                    </w:rPr>
                    <w:t>  </w:t>
                  </w:r>
                  <w:r>
                    <w:rPr>
                      <w:spacing w:val="24"/>
                      <w:sz w:val="18"/>
                    </w:rPr>
                    <w:t> </w:t>
                  </w:r>
                  <w:r>
                    <w:rPr>
                      <w:w w:val="317"/>
                      <w:sz w:val="18"/>
                    </w:rPr>
                    <w:t>'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0" w:right="2379" w:firstLine="0"/>
                    <w:jc w:val="right"/>
                    <w:rPr>
                      <w:sz w:val="11"/>
                    </w:rPr>
                  </w:pPr>
                  <w:r>
                    <w:rPr>
                      <w:w w:val="110"/>
                      <w:sz w:val="11"/>
                    </w:rPr>
                    <w:t>vvww.kmap.c;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8.3pt;height:843.85pt;mso-position-horizontal-relative:page;mso-position-vertical-relative:page;z-index:-4984" coordorigin="0,0" coordsize="11966,16877">
            <v:shape style="position:absolute;left:0;top:0;width:11966;height:16877" type="#_x0000_t75" stroked="false">
              <v:imagedata r:id="rId12" o:title=""/>
            </v:shape>
            <v:shape style="position:absolute;left:1678;top:1030;width:1296;height:1310" type="#_x0000_t75" stroked="false">
              <v:imagedata r:id="rId13" o:title=""/>
            </v:shape>
            <v:shape style="position:absolute;left:2369;top:15653;width:662;height:446" type="#_x0000_t75" stroked="false">
              <v:imagedata r:id="rId14" o:title=""/>
            </v:shape>
            <v:shape style="position:absolute;left:3276;top:15826;width:418;height:274" type="#_x0000_t75" stroked="false">
              <v:imagedata r:id="rId15" o:title=""/>
            </v:shape>
            <v:shape style="position:absolute;left:4046;top:15862;width:914;height:245" type="#_x0000_t75" stroked="false">
              <v:imagedata r:id="rId16" o:title=""/>
            </v:shape>
            <v:rect style="position:absolute;left:3226;top:1683;width:4186;height:232" filled="false" stroked="true" strokeweight="1.5pt" strokecolor="#ffffff">
              <v:stroke dashstyle="solid"/>
            </v:rect>
            <v:rect style="position:absolute;left:3241;top:1698;width:4156;height:202" filled="true" fillcolor="#ffffff" stroked="false">
              <v:fill type="solid"/>
            </v:rect>
            <w10:wrap type="none"/>
          </v:group>
        </w:pict>
      </w:r>
    </w:p>
    <w:sectPr>
      <w:pgSz w:w="1197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2024-04-15T07:14:38Z</dcterms:created>
  <dcterms:modified xsi:type="dcterms:W3CDTF">2024-04-15T07:14:38Z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2024-04-15T00:00:00Z</vt:filetime>
  </property>
</Properties>
</file>