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A5559" w14:textId="77777777" w:rsidR="00CC5FF6" w:rsidRDefault="00000000">
      <w:pPr>
        <w:pStyle w:val="Nadpis60"/>
        <w:framePr w:wrap="none" w:vAnchor="page" w:hAnchor="page" w:x="9307" w:y="311"/>
        <w:shd w:val="clear" w:color="auto" w:fill="auto"/>
        <w:spacing w:after="0" w:line="220" w:lineRule="exact"/>
      </w:pPr>
      <w:bookmarkStart w:id="0" w:name="bookmark0"/>
      <w:r>
        <w:t>OBJEDNÁVKA</w:t>
      </w:r>
      <w:bookmarkEnd w:id="0"/>
    </w:p>
    <w:p w14:paraId="0EA9014A" w14:textId="77777777" w:rsidR="00CC5FF6" w:rsidRDefault="00000000">
      <w:pPr>
        <w:pStyle w:val="Zkladntext30"/>
        <w:framePr w:wrap="none" w:vAnchor="page" w:hAnchor="page" w:x="364" w:y="788"/>
        <w:shd w:val="clear" w:color="auto" w:fill="auto"/>
        <w:spacing w:line="160" w:lineRule="exact"/>
      </w:pPr>
      <w:r>
        <w:rPr>
          <w:rStyle w:val="Zkladntext3Tun"/>
        </w:rPr>
        <w:t xml:space="preserve">Doklad </w:t>
      </w:r>
      <w:r>
        <w:t>OB - 34</w:t>
      </w:r>
    </w:p>
    <w:p w14:paraId="04A33214" w14:textId="77777777" w:rsidR="00CC5FF6" w:rsidRDefault="00000000">
      <w:pPr>
        <w:pStyle w:val="Nadpis60"/>
        <w:framePr w:w="3734" w:h="792" w:hRule="exact" w:wrap="none" w:vAnchor="page" w:hAnchor="page" w:x="355" w:y="1339"/>
        <w:shd w:val="clear" w:color="auto" w:fill="auto"/>
        <w:spacing w:after="53" w:line="220" w:lineRule="exact"/>
      </w:pPr>
      <w:bookmarkStart w:id="1" w:name="bookmark1"/>
      <w:r>
        <w:t>ODBĚRATEL - fakturační adresa</w:t>
      </w:r>
      <w:bookmarkEnd w:id="1"/>
    </w:p>
    <w:p w14:paraId="03C4D39B" w14:textId="77777777" w:rsidR="00CC5FF6" w:rsidRDefault="00000000">
      <w:pPr>
        <w:pStyle w:val="Zkladntext30"/>
        <w:framePr w:w="3734" w:h="792" w:hRule="exact" w:wrap="none" w:vAnchor="page" w:hAnchor="page" w:x="355" w:y="1339"/>
        <w:shd w:val="clear" w:color="auto" w:fill="auto"/>
        <w:spacing w:line="197" w:lineRule="exact"/>
      </w:pPr>
      <w:r>
        <w:t>Centrum pobytových a terénních sociálních služeb Zbůch</w:t>
      </w:r>
    </w:p>
    <w:p w14:paraId="30F68679" w14:textId="77777777" w:rsidR="00CC5FF6" w:rsidRDefault="00000000">
      <w:pPr>
        <w:pStyle w:val="Zkladntext30"/>
        <w:framePr w:w="2141" w:h="630" w:hRule="exact" w:wrap="none" w:vAnchor="page" w:hAnchor="page" w:x="355" w:y="2279"/>
        <w:shd w:val="clear" w:color="auto" w:fill="auto"/>
        <w:spacing w:line="192" w:lineRule="exact"/>
      </w:pPr>
      <w:r>
        <w:t>V Sídlišti 347</w:t>
      </w:r>
    </w:p>
    <w:p w14:paraId="7C91AD64" w14:textId="77777777" w:rsidR="00CC5FF6" w:rsidRDefault="00000000">
      <w:pPr>
        <w:pStyle w:val="Zkladntext30"/>
        <w:framePr w:w="2141" w:h="630" w:hRule="exact" w:wrap="none" w:vAnchor="page" w:hAnchor="page" w:x="355" w:y="2279"/>
        <w:shd w:val="clear" w:color="auto" w:fill="auto"/>
        <w:spacing w:line="192" w:lineRule="exact"/>
      </w:pPr>
      <w:r>
        <w:t>330 22 Zbůch</w:t>
      </w:r>
    </w:p>
    <w:p w14:paraId="7BB5C292" w14:textId="41DE1277" w:rsidR="00CC5FF6" w:rsidRDefault="00000000">
      <w:pPr>
        <w:pStyle w:val="Zkladntext30"/>
        <w:framePr w:w="2141" w:h="630" w:hRule="exact" w:wrap="none" w:vAnchor="page" w:hAnchor="page" w:x="355" w:y="2279"/>
        <w:shd w:val="clear" w:color="auto" w:fill="auto"/>
        <w:spacing w:line="192" w:lineRule="exact"/>
      </w:pPr>
      <w:hyperlink r:id="rId7" w:history="1">
        <w:r w:rsidR="00D33677">
          <w:rPr>
            <w:rStyle w:val="Hypertextovodkaz"/>
            <w:lang w:val="en-US" w:eastAsia="en-US" w:bidi="en-US"/>
          </w:rPr>
          <w:t>……………………….</w:t>
        </w:r>
      </w:hyperlink>
    </w:p>
    <w:p w14:paraId="1C5F3301" w14:textId="77777777" w:rsidR="00D33677" w:rsidRDefault="00000000">
      <w:pPr>
        <w:pStyle w:val="Zkladntext30"/>
        <w:framePr w:w="3082" w:h="547" w:hRule="exact" w:wrap="none" w:vAnchor="page" w:hAnchor="page" w:x="355" w:y="3406"/>
        <w:shd w:val="clear" w:color="auto" w:fill="auto"/>
        <w:spacing w:line="254" w:lineRule="exact"/>
        <w:jc w:val="both"/>
      </w:pPr>
      <w:r>
        <w:rPr>
          <w:rStyle w:val="Zkladntext3Tun"/>
        </w:rPr>
        <w:t xml:space="preserve">IC </w:t>
      </w:r>
      <w:r>
        <w:t xml:space="preserve">00411949 </w:t>
      </w:r>
      <w:r>
        <w:rPr>
          <w:rStyle w:val="Zkladntext3Tun"/>
        </w:rPr>
        <w:t xml:space="preserve">DIČ </w:t>
      </w:r>
      <w:r>
        <w:t xml:space="preserve">CZ00411949 </w:t>
      </w:r>
    </w:p>
    <w:p w14:paraId="06F654F4" w14:textId="7F773CAA" w:rsidR="00CC5FF6" w:rsidRDefault="00000000">
      <w:pPr>
        <w:pStyle w:val="Zkladntext30"/>
        <w:framePr w:w="3082" w:h="547" w:hRule="exact" w:wrap="none" w:vAnchor="page" w:hAnchor="page" w:x="355" w:y="3406"/>
        <w:shd w:val="clear" w:color="auto" w:fill="auto"/>
        <w:spacing w:line="254" w:lineRule="exact"/>
        <w:jc w:val="both"/>
      </w:pPr>
      <w:r>
        <w:rPr>
          <w:rStyle w:val="Zkladntext3Tun"/>
        </w:rPr>
        <w:t xml:space="preserve">Typ </w:t>
      </w:r>
      <w:r>
        <w:t>Příspěvková organizace</w:t>
      </w:r>
    </w:p>
    <w:p w14:paraId="3325B622" w14:textId="77777777" w:rsidR="00CC5FF6" w:rsidRDefault="00000000">
      <w:pPr>
        <w:pStyle w:val="Nadpis60"/>
        <w:framePr w:wrap="none" w:vAnchor="page" w:hAnchor="page" w:x="5702" w:y="811"/>
        <w:shd w:val="clear" w:color="auto" w:fill="auto"/>
        <w:spacing w:after="0" w:line="220" w:lineRule="exact"/>
      </w:pPr>
      <w:bookmarkStart w:id="2" w:name="bookmark2"/>
      <w:r>
        <w:t>Číslo objednávky 34/2024</w:t>
      </w:r>
      <w:bookmarkEnd w:id="2"/>
    </w:p>
    <w:p w14:paraId="48C9179C" w14:textId="77777777" w:rsidR="00CC5FF6" w:rsidRDefault="00000000">
      <w:pPr>
        <w:pStyle w:val="Nadpis60"/>
        <w:framePr w:w="1853" w:h="1497" w:hRule="exact" w:wrap="none" w:vAnchor="page" w:hAnchor="page" w:x="5702" w:y="1339"/>
        <w:shd w:val="clear" w:color="auto" w:fill="auto"/>
        <w:spacing w:after="94" w:line="220" w:lineRule="exact"/>
      </w:pPr>
      <w:bookmarkStart w:id="3" w:name="bookmark3"/>
      <w:r>
        <w:t>DODAVATEL</w:t>
      </w:r>
      <w:bookmarkEnd w:id="3"/>
    </w:p>
    <w:p w14:paraId="659B8CAB" w14:textId="77777777" w:rsidR="00CC5FF6" w:rsidRDefault="00000000">
      <w:pPr>
        <w:pStyle w:val="Zkladntext40"/>
        <w:framePr w:w="1853" w:h="1497" w:hRule="exact" w:wrap="none" w:vAnchor="page" w:hAnchor="page" w:x="5702" w:y="1339"/>
        <w:shd w:val="clear" w:color="auto" w:fill="auto"/>
        <w:spacing w:before="0" w:after="187" w:line="170" w:lineRule="exact"/>
      </w:pPr>
      <w:r>
        <w:t>Martin Sýkora</w:t>
      </w:r>
    </w:p>
    <w:p w14:paraId="7BB13420" w14:textId="77777777" w:rsidR="00D33677" w:rsidRDefault="00000000">
      <w:pPr>
        <w:pStyle w:val="Zkladntext40"/>
        <w:framePr w:w="1853" w:h="1497" w:hRule="exact" w:wrap="none" w:vAnchor="page" w:hAnchor="page" w:x="5702" w:y="1339"/>
        <w:shd w:val="clear" w:color="auto" w:fill="auto"/>
        <w:spacing w:before="0" w:after="0" w:line="216" w:lineRule="exact"/>
      </w:pPr>
      <w:r>
        <w:t>Rabštejnská 1603/61 323 OO</w:t>
      </w:r>
      <w:r w:rsidR="00D33677">
        <w:t xml:space="preserve">   </w:t>
      </w:r>
      <w:r>
        <w:t xml:space="preserve">PIzeň 1 </w:t>
      </w:r>
    </w:p>
    <w:p w14:paraId="1B706386" w14:textId="7BE42D77" w:rsidR="00CC5FF6" w:rsidRDefault="00000000">
      <w:pPr>
        <w:pStyle w:val="Zkladntext40"/>
        <w:framePr w:w="1853" w:h="1497" w:hRule="exact" w:wrap="none" w:vAnchor="page" w:hAnchor="page" w:x="5702" w:y="1339"/>
        <w:shd w:val="clear" w:color="auto" w:fill="auto"/>
        <w:spacing w:before="0" w:after="0" w:line="216" w:lineRule="exact"/>
      </w:pPr>
      <w:r>
        <w:t>Česká republika</w:t>
      </w:r>
    </w:p>
    <w:p w14:paraId="41A6D8A2" w14:textId="77777777" w:rsidR="00CC5FF6" w:rsidRDefault="00000000">
      <w:pPr>
        <w:pStyle w:val="Titulektabulky20"/>
        <w:framePr w:wrap="none" w:vAnchor="page" w:hAnchor="page" w:x="5702" w:y="3431"/>
        <w:shd w:val="clear" w:color="auto" w:fill="auto"/>
        <w:spacing w:line="210" w:lineRule="exact"/>
      </w:pPr>
      <w:r>
        <w:t>ic</w:t>
      </w:r>
    </w:p>
    <w:p w14:paraId="38D1873C" w14:textId="77777777" w:rsidR="00CC5FF6" w:rsidRDefault="00000000">
      <w:pPr>
        <w:pStyle w:val="Titulektabulky30"/>
        <w:framePr w:wrap="none" w:vAnchor="page" w:hAnchor="page" w:x="6191" w:y="3462"/>
        <w:shd w:val="clear" w:color="auto" w:fill="auto"/>
        <w:spacing w:line="160" w:lineRule="exact"/>
      </w:pPr>
      <w:r>
        <w:t>73435023</w:t>
      </w:r>
    </w:p>
    <w:p w14:paraId="593DCE1B" w14:textId="77777777" w:rsidR="00CC5FF6" w:rsidRDefault="00000000">
      <w:pPr>
        <w:pStyle w:val="Titulektabulky30"/>
        <w:framePr w:wrap="none" w:vAnchor="page" w:hAnchor="page" w:x="7603" w:y="3470"/>
        <w:shd w:val="clear" w:color="auto" w:fill="auto"/>
        <w:spacing w:line="160" w:lineRule="exact"/>
      </w:pPr>
      <w:r>
        <w:rPr>
          <w:rStyle w:val="Titulektabulky3Tun"/>
        </w:rPr>
        <w:t xml:space="preserve">DIČ </w:t>
      </w:r>
      <w:r>
        <w:t>CZ7509222039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1027"/>
        <w:gridCol w:w="1258"/>
        <w:gridCol w:w="1781"/>
      </w:tblGrid>
      <w:tr w:rsidR="00CC5FF6" w14:paraId="5E6CDD8A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8BC53" w14:textId="77777777" w:rsidR="00CC5FF6" w:rsidRDefault="00000000">
            <w:pPr>
              <w:pStyle w:val="Zkladntext20"/>
              <w:framePr w:w="5698" w:h="619" w:wrap="none" w:vAnchor="page" w:hAnchor="page" w:x="5611" w:y="3676"/>
              <w:shd w:val="clear" w:color="auto" w:fill="auto"/>
              <w:spacing w:before="0" w:line="160" w:lineRule="exact"/>
              <w:ind w:left="140" w:firstLine="0"/>
              <w:jc w:val="left"/>
            </w:pPr>
            <w:r>
              <w:rPr>
                <w:rStyle w:val="Zkladntext28ptTun"/>
              </w:rPr>
              <w:t>Datum vystavení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FD7FD0" w14:textId="77777777" w:rsidR="00CC5FF6" w:rsidRDefault="00000000">
            <w:pPr>
              <w:pStyle w:val="Zkladntext20"/>
              <w:framePr w:w="5698" w:h="619" w:wrap="none" w:vAnchor="page" w:hAnchor="page" w:x="5611" w:y="3676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Zkladntext28pt"/>
              </w:rPr>
              <w:t>08.04.2024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D293A" w14:textId="77777777" w:rsidR="00CC5FF6" w:rsidRDefault="00000000">
            <w:pPr>
              <w:pStyle w:val="Zkladntext20"/>
              <w:framePr w:w="5698" w:h="619" w:wrap="none" w:vAnchor="page" w:hAnchor="page" w:x="5611" w:y="3676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Zkladntext28ptTun"/>
              </w:rPr>
              <w:t>Číslo jednací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C367AB" w14:textId="77777777" w:rsidR="00CC5FF6" w:rsidRDefault="00CC5FF6">
            <w:pPr>
              <w:framePr w:w="5698" w:h="619" w:wrap="none" w:vAnchor="page" w:hAnchor="page" w:x="5611" w:y="3676"/>
              <w:rPr>
                <w:sz w:val="10"/>
                <w:szCs w:val="10"/>
              </w:rPr>
            </w:pPr>
          </w:p>
        </w:tc>
      </w:tr>
      <w:tr w:rsidR="00CC5FF6" w14:paraId="55F8B502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7BEFD8" w14:textId="77777777" w:rsidR="00CC5FF6" w:rsidRDefault="00CC5FF6">
            <w:pPr>
              <w:framePr w:w="5698" w:h="619" w:wrap="none" w:vAnchor="page" w:hAnchor="page" w:x="5611" w:y="3676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ACFCD8" w14:textId="77777777" w:rsidR="00CC5FF6" w:rsidRDefault="00CC5FF6">
            <w:pPr>
              <w:framePr w:w="5698" w:h="619" w:wrap="none" w:vAnchor="page" w:hAnchor="page" w:x="5611" w:y="3676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6CE055" w14:textId="77777777" w:rsidR="00CC5FF6" w:rsidRDefault="00000000">
            <w:pPr>
              <w:pStyle w:val="Zkladntext20"/>
              <w:framePr w:w="5698" w:h="619" w:wrap="none" w:vAnchor="page" w:hAnchor="page" w:x="5611" w:y="3676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Zkladntext28ptTun"/>
              </w:rPr>
              <w:t>Smlouva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6EC01" w14:textId="77777777" w:rsidR="00CC5FF6" w:rsidRDefault="00CC5FF6">
            <w:pPr>
              <w:framePr w:w="5698" w:h="619" w:wrap="none" w:vAnchor="page" w:hAnchor="page" w:x="5611" w:y="3676"/>
              <w:rPr>
                <w:sz w:val="10"/>
                <w:szCs w:val="10"/>
              </w:rPr>
            </w:pPr>
          </w:p>
        </w:tc>
      </w:tr>
    </w:tbl>
    <w:p w14:paraId="4144F4FA" w14:textId="77777777" w:rsidR="00CC5FF6" w:rsidRDefault="00000000">
      <w:pPr>
        <w:pStyle w:val="Titulektabulky0"/>
        <w:framePr w:w="1411" w:h="1267" w:hRule="exact" w:wrap="none" w:vAnchor="page" w:hAnchor="page" w:x="5692" w:y="4240"/>
        <w:shd w:val="clear" w:color="auto" w:fill="auto"/>
      </w:pPr>
      <w:r>
        <w:t>Požadujeme: Termín dodání Způsob dopravy Způsob platby</w:t>
      </w:r>
    </w:p>
    <w:p w14:paraId="0D770034" w14:textId="77777777" w:rsidR="00CC5FF6" w:rsidRDefault="00000000">
      <w:pPr>
        <w:pStyle w:val="Zkladntext30"/>
        <w:framePr w:w="10406" w:h="441" w:hRule="exact" w:wrap="none" w:vAnchor="page" w:hAnchor="page" w:x="364" w:y="5874"/>
        <w:shd w:val="clear" w:color="auto" w:fill="auto"/>
        <w:spacing w:line="192" w:lineRule="exact"/>
        <w:jc w:val="both"/>
      </w:pPr>
      <w:r>
        <w:t>Objednáváme u Vás průmyslový žehlič Electrolux IC43316 dle cenové nabídky ze dne 7.4.2024 včetně dopravy, zaškolení a montáže na předem připravené místo v celkové ceně 312.480,- Kč vč. DPH</w:t>
      </w:r>
    </w:p>
    <w:p w14:paraId="294F7527" w14:textId="77777777" w:rsidR="00CC5FF6" w:rsidRDefault="00000000">
      <w:pPr>
        <w:pStyle w:val="Zkladntext50"/>
        <w:framePr w:w="2707" w:h="1065" w:hRule="exact" w:wrap="none" w:vAnchor="page" w:hAnchor="page" w:x="355" w:y="6419"/>
        <w:shd w:val="clear" w:color="auto" w:fill="auto"/>
      </w:pPr>
      <w:r>
        <w:t>Vystavil (a)</w:t>
      </w:r>
    </w:p>
    <w:p w14:paraId="684E1DBA" w14:textId="77777777" w:rsidR="00CC5FF6" w:rsidRDefault="00000000">
      <w:pPr>
        <w:pStyle w:val="Zkladntext30"/>
        <w:framePr w:w="2707" w:h="1065" w:hRule="exact" w:wrap="none" w:vAnchor="page" w:hAnchor="page" w:x="355" w:y="6419"/>
        <w:shd w:val="clear" w:color="auto" w:fill="auto"/>
        <w:spacing w:line="250" w:lineRule="exact"/>
      </w:pPr>
      <w:r>
        <w:t>Blanka Kamenová</w:t>
      </w:r>
    </w:p>
    <w:p w14:paraId="17D74A21" w14:textId="39F7FF8D" w:rsidR="00CC5FF6" w:rsidRDefault="00000000">
      <w:pPr>
        <w:pStyle w:val="Zkladntext30"/>
        <w:framePr w:w="2707" w:h="1065" w:hRule="exact" w:wrap="none" w:vAnchor="page" w:hAnchor="page" w:x="355" w:y="6419"/>
        <w:shd w:val="clear" w:color="auto" w:fill="auto"/>
        <w:spacing w:line="250" w:lineRule="exact"/>
      </w:pPr>
      <w:r>
        <w:t xml:space="preserve">Telefon: </w:t>
      </w:r>
      <w:r w:rsidR="00D33677">
        <w:t>…………………….</w:t>
      </w:r>
    </w:p>
    <w:p w14:paraId="39439A7F" w14:textId="21D6B9E2" w:rsidR="00CC5FF6" w:rsidRDefault="00000000">
      <w:pPr>
        <w:pStyle w:val="Zkladntext30"/>
        <w:framePr w:w="2707" w:h="1065" w:hRule="exact" w:wrap="none" w:vAnchor="page" w:hAnchor="page" w:x="355" w:y="6419"/>
        <w:shd w:val="clear" w:color="auto" w:fill="auto"/>
        <w:spacing w:line="250" w:lineRule="exact"/>
      </w:pPr>
      <w:r>
        <w:t>E-mail:</w:t>
      </w:r>
      <w:r w:rsidR="00D33677">
        <w:t>……………………….</w:t>
      </w:r>
    </w:p>
    <w:p w14:paraId="718AD10D" w14:textId="77777777" w:rsidR="00CC5FF6" w:rsidRDefault="00000000">
      <w:pPr>
        <w:pStyle w:val="Zkladntext50"/>
        <w:framePr w:wrap="none" w:vAnchor="page" w:hAnchor="page" w:x="374" w:y="8078"/>
        <w:shd w:val="clear" w:color="auto" w:fill="auto"/>
        <w:spacing w:line="160" w:lineRule="exact"/>
      </w:pPr>
      <w:r>
        <w:t>Razítko a podpis</w:t>
      </w:r>
    </w:p>
    <w:p w14:paraId="05FD6E2C" w14:textId="7E7C947B" w:rsidR="00CC5FF6" w:rsidRPr="00D33677" w:rsidRDefault="00D33677" w:rsidP="00D33677">
      <w:pPr>
        <w:pStyle w:val="Nadpis20"/>
        <w:framePr w:w="2813" w:h="1543" w:hRule="exact" w:wrap="none" w:vAnchor="page" w:hAnchor="page" w:x="4963" w:y="6830"/>
        <w:shd w:val="clear" w:color="auto" w:fill="auto"/>
        <w:spacing w:before="0" w:line="440" w:lineRule="exact"/>
        <w:rPr>
          <w:b w:val="0"/>
          <w:bCs w:val="0"/>
          <w:i w:val="0"/>
          <w:iCs w:val="0"/>
          <w:sz w:val="32"/>
          <w:szCs w:val="32"/>
        </w:rPr>
      </w:pPr>
      <w:r w:rsidRPr="00D33677">
        <w:rPr>
          <w:b w:val="0"/>
          <w:bCs w:val="0"/>
          <w:i w:val="0"/>
          <w:iCs w:val="0"/>
          <w:sz w:val="32"/>
          <w:szCs w:val="32"/>
        </w:rPr>
        <w:t>Obě sr</w:t>
      </w:r>
      <w:r>
        <w:rPr>
          <w:b w:val="0"/>
          <w:bCs w:val="0"/>
          <w:i w:val="0"/>
          <w:iCs w:val="0"/>
          <w:sz w:val="32"/>
          <w:szCs w:val="32"/>
        </w:rPr>
        <w:t>t</w:t>
      </w:r>
      <w:r w:rsidRPr="00D33677">
        <w:rPr>
          <w:b w:val="0"/>
          <w:bCs w:val="0"/>
          <w:i w:val="0"/>
          <w:iCs w:val="0"/>
          <w:sz w:val="32"/>
          <w:szCs w:val="32"/>
        </w:rPr>
        <w:t>any s objednávkou souhlasí.</w:t>
      </w:r>
    </w:p>
    <w:p w14:paraId="66785457" w14:textId="0C592999" w:rsidR="00CC5FF6" w:rsidRDefault="00CC5FF6">
      <w:pPr>
        <w:pStyle w:val="Dal0"/>
        <w:framePr w:wrap="none" w:vAnchor="page" w:hAnchor="page" w:x="6441" w:y="7650"/>
        <w:shd w:val="clear" w:color="auto" w:fill="auto"/>
        <w:spacing w:line="360" w:lineRule="exact"/>
        <w:ind w:left="57"/>
        <w:jc w:val="both"/>
      </w:pPr>
    </w:p>
    <w:p w14:paraId="31487CF3" w14:textId="77777777" w:rsidR="00CC5FF6" w:rsidRDefault="00000000">
      <w:pPr>
        <w:pStyle w:val="Zkladntext30"/>
        <w:framePr w:w="10982" w:h="206" w:hRule="exact" w:wrap="none" w:vAnchor="page" w:hAnchor="page" w:x="350" w:y="15460"/>
        <w:shd w:val="clear" w:color="auto" w:fill="auto"/>
        <w:spacing w:line="160" w:lineRule="exact"/>
      </w:pPr>
      <w:r>
        <w:t>(*) Zřízen Rozhodnutím MPSV, č.j. 531-1301-10. 12. 1990, ze dne 11. 12. 1990</w:t>
      </w:r>
    </w:p>
    <w:p w14:paraId="44EE4CF8" w14:textId="77777777" w:rsidR="00CC5FF6" w:rsidRDefault="00000000">
      <w:pPr>
        <w:pStyle w:val="ZhlavneboZpat0"/>
        <w:framePr w:w="10982" w:h="226" w:hRule="exact" w:wrap="none" w:vAnchor="page" w:hAnchor="page" w:x="350" w:y="15825"/>
        <w:shd w:val="clear" w:color="auto" w:fill="auto"/>
        <w:tabs>
          <w:tab w:val="left" w:pos="4315"/>
          <w:tab w:val="left" w:pos="10013"/>
        </w:tabs>
        <w:spacing w:line="160" w:lineRule="exact"/>
      </w:pPr>
      <w:r>
        <w:rPr>
          <w:rStyle w:val="ZhlavneboZpatTun"/>
        </w:rPr>
        <w:t xml:space="preserve">Číslo objednávky </w:t>
      </w:r>
      <w:r>
        <w:t>34/2024</w:t>
      </w:r>
      <w:r>
        <w:tab/>
        <w:t xml:space="preserve">© MÚZO Praha s.r.o. - </w:t>
      </w:r>
      <w:hyperlink r:id="rId8" w:history="1">
        <w:r>
          <w:rPr>
            <w:rStyle w:val="Hypertextovodkaz"/>
            <w:lang w:val="en-US" w:eastAsia="en-US" w:bidi="en-US"/>
          </w:rPr>
          <w:t>www.muzo.cz</w:t>
        </w:r>
      </w:hyperlink>
      <w:r>
        <w:rPr>
          <w:lang w:val="en-US" w:eastAsia="en-US" w:bidi="en-US"/>
        </w:rPr>
        <w:tab/>
      </w:r>
      <w:r>
        <w:rPr>
          <w:rStyle w:val="ZhlavneboZpatTun"/>
        </w:rPr>
        <w:t xml:space="preserve">Strana </w:t>
      </w:r>
      <w:r>
        <w:t>1</w:t>
      </w:r>
    </w:p>
    <w:p w14:paraId="050BA602" w14:textId="77777777" w:rsidR="00CC5FF6" w:rsidRDefault="00CC5FF6">
      <w:pPr>
        <w:rPr>
          <w:sz w:val="2"/>
          <w:szCs w:val="2"/>
        </w:rPr>
        <w:sectPr w:rsidR="00CC5FF6" w:rsidSect="00DE48B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EC3B06" w14:textId="15851075" w:rsidR="00CC5FF6" w:rsidRDefault="00BE4EBD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355F136" wp14:editId="186C805C">
                <wp:simplePos x="0" y="0"/>
                <wp:positionH relativeFrom="page">
                  <wp:posOffset>779145</wp:posOffset>
                </wp:positionH>
                <wp:positionV relativeFrom="page">
                  <wp:posOffset>1703070</wp:posOffset>
                </wp:positionV>
                <wp:extent cx="5538470" cy="0"/>
                <wp:effectExtent l="7620" t="7620" r="6985" b="11430"/>
                <wp:wrapNone/>
                <wp:docPr id="18125601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5384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BE1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1.35pt;margin-top:134.1pt;width:436.1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8AhvAEAAIADAAAOAAAAZHJzL2Uyb0RvYy54bWysU8Fu2zAMvQ/YPwi6L3a6dUuNOMWQLrt0&#10;a4B2H8DIsi1MFgVSiZ2/n6Qm2dBtl2E6EKJoPvI90svbabDioIkNulrOZ6UU2ilsjOtq+e1p82Yh&#10;BQdwDVh0upZHzfJ29frVcvSVvsIebaNJRBDH1ehr2Yfgq6Jg1esBeIZeuxhskQYI0aWuaAjGiD7Y&#10;4qos3xcjUuMJlWaOr3fPQbnK+G2rVXhoW9ZB2FrG3kK2lO0u2WK1hKoj8L1RpzbgH7oYwLhY9AJ1&#10;BwHEnsxvUINRhIxtmCkcCmxbo3TmENnMyxdsHnvwOnOJ4rC/yMT/D1Z9PazdllLranKP/h7VdxYO&#10;1z24Tn8kwrHX0MSK86RVMXquLjnJYb8lsRu/YBOnC/uAWYappSFhRoJiymofL2rrKQgVH6+v3y7e&#10;fYhDUedYAdU50ROHzxoHkS615EBguj6s0bk4U6R5LgOHew6pLajOCakqozXNxlibHep2a0viAHEF&#10;NvlkJi8+s06MtVwsbsqM/HeIMp8/QRDuXZMXKkn26XQPYOzzPXZp3UnDJFtaUq522By3dNY2jjnT&#10;Oa1k2qNf/Zz988dZ/QAAAP//AwBQSwMEFAAGAAgAAAAhALC2dvHdAAAACwEAAA8AAABkcnMvZG93&#10;bnJldi54bWxMj8FOwzAMhu9IvENkJC5oS8mgrKXptE1CnCnTuHqNaSsapzTZVt6eICHB8bc//f5c&#10;rCbbixONvnOs4XaegCCunem40bB7fZotQfiAbLB3TBq+yMOqvLwoMDfuzC90qkIjYgn7HDW0IQy5&#10;lL5uyaKfu4E47t7daDHEODbSjHiO5baXKklSabHjeKHFgbYt1R/V0WrYVvebT7nAvbvh9ea5s2/p&#10;PltofX01rR9BBJrCHww/+lEdyuh0cEc2XvQxK/UQUQ0qXSoQkciyuwzE4Xciy0L+/6H8BgAA//8D&#10;AFBLAQItABQABgAIAAAAIQC2gziS/gAAAOEBAAATAAAAAAAAAAAAAAAAAAAAAABbQ29udGVudF9U&#10;eXBlc10ueG1sUEsBAi0AFAAGAAgAAAAhADj9If/WAAAAlAEAAAsAAAAAAAAAAAAAAAAALwEAAF9y&#10;ZWxzLy5yZWxzUEsBAi0AFAAGAAgAAAAhACjLwCG8AQAAgAMAAA4AAAAAAAAAAAAAAAAALgIAAGRy&#10;cy9lMm9Eb2MueG1sUEsBAi0AFAAGAAgAAAAhALC2dvHdAAAACwEAAA8AAAAAAAAAAAAAAAAAFgQA&#10;AGRycy9kb3ducmV2LnhtbFBLBQYAAAAABAAEAPMAAAAg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43A113AC" w14:textId="77777777" w:rsidR="00CC5FF6" w:rsidRDefault="00000000">
      <w:pPr>
        <w:pStyle w:val="Nadpis50"/>
        <w:framePr w:w="8784" w:h="1555" w:hRule="exact" w:wrap="none" w:vAnchor="page" w:hAnchor="page" w:x="1391" w:y="921"/>
        <w:shd w:val="clear" w:color="auto" w:fill="auto"/>
        <w:spacing w:after="25" w:line="380" w:lineRule="exact"/>
        <w:ind w:right="60"/>
      </w:pPr>
      <w:bookmarkStart w:id="4" w:name="bookmark5"/>
      <w:r>
        <w:rPr>
          <w:rStyle w:val="Nadpis519ptTun"/>
          <w:i/>
          <w:iCs/>
        </w:rPr>
        <w:t xml:space="preserve">Martin SÝKORA, </w:t>
      </w:r>
      <w:r>
        <w:t>Rabštejnská 61, 32300 PLZEŇ</w:t>
      </w:r>
      <w:bookmarkEnd w:id="4"/>
    </w:p>
    <w:p w14:paraId="157C73B2" w14:textId="77777777" w:rsidR="00CC5FF6" w:rsidRDefault="00000000">
      <w:pPr>
        <w:pStyle w:val="Zkladntext80"/>
        <w:framePr w:w="8784" w:h="1555" w:hRule="exact" w:wrap="none" w:vAnchor="page" w:hAnchor="page" w:x="1391" w:y="921"/>
        <w:shd w:val="clear" w:color="auto" w:fill="auto"/>
        <w:spacing w:before="0" w:after="0" w:line="300" w:lineRule="exact"/>
        <w:ind w:right="60"/>
      </w:pPr>
      <w:r>
        <w:t>Servis prádelenského zařízení</w:t>
      </w:r>
    </w:p>
    <w:p w14:paraId="626F2EB5" w14:textId="567FE19D" w:rsidR="00CC5FF6" w:rsidRDefault="00000000">
      <w:pPr>
        <w:pStyle w:val="Zkladntext90"/>
        <w:framePr w:w="8784" w:h="1555" w:hRule="exact" w:wrap="none" w:vAnchor="page" w:hAnchor="page" w:x="1391" w:y="921"/>
        <w:shd w:val="clear" w:color="auto" w:fill="auto"/>
        <w:spacing w:before="0"/>
        <w:ind w:right="60"/>
      </w:pPr>
      <w:r>
        <w:rPr>
          <w:rStyle w:val="Zkladntext91"/>
          <w:i/>
          <w:iCs/>
        </w:rPr>
        <w:t xml:space="preserve">tel./fax/zázn.: </w:t>
      </w:r>
      <w:r w:rsidR="00D33677">
        <w:t>………………..</w:t>
      </w:r>
      <w:r>
        <w:t xml:space="preserve">; </w:t>
      </w:r>
      <w:r>
        <w:rPr>
          <w:rStyle w:val="Zkladntext91"/>
          <w:i/>
          <w:iCs/>
        </w:rPr>
        <w:t xml:space="preserve">e-mail: </w:t>
      </w:r>
      <w:r w:rsidR="00D33677">
        <w:rPr>
          <w:rStyle w:val="Zkladntext92"/>
          <w:i/>
          <w:iCs/>
        </w:rPr>
        <w:t>…………………..</w:t>
      </w:r>
      <w:r>
        <w:rPr>
          <w:rStyle w:val="Zkladntext92"/>
          <w:i/>
          <w:iCs/>
        </w:rPr>
        <w:br/>
      </w:r>
      <w:r>
        <w:rPr>
          <w:rStyle w:val="Zkladntext9Tun"/>
          <w:i/>
          <w:iCs/>
        </w:rPr>
        <w:t xml:space="preserve">mobil: </w:t>
      </w:r>
      <w:r w:rsidR="00D33677">
        <w:rPr>
          <w:rStyle w:val="Zkladntext9Tun"/>
          <w:i/>
          <w:iCs/>
        </w:rPr>
        <w:t>………………….</w:t>
      </w:r>
    </w:p>
    <w:p w14:paraId="5E5FB4B0" w14:textId="77777777" w:rsidR="00CC5FF6" w:rsidRDefault="00000000">
      <w:pPr>
        <w:pStyle w:val="Zkladntext100"/>
        <w:framePr w:w="3614" w:h="1764" w:hRule="exact" w:wrap="none" w:vAnchor="page" w:hAnchor="page" w:x="5625" w:y="3351"/>
        <w:shd w:val="clear" w:color="auto" w:fill="auto"/>
        <w:spacing w:after="226"/>
      </w:pPr>
      <w:r>
        <w:t>Centrum pobytových a terénních sociálních služeb Zbůch</w:t>
      </w:r>
    </w:p>
    <w:p w14:paraId="18A3A319" w14:textId="77777777" w:rsidR="00CC5FF6" w:rsidRDefault="00000000">
      <w:pPr>
        <w:pStyle w:val="Zkladntext100"/>
        <w:framePr w:w="3614" w:h="1764" w:hRule="exact" w:wrap="none" w:vAnchor="page" w:hAnchor="page" w:x="5625" w:y="3351"/>
        <w:shd w:val="clear" w:color="auto" w:fill="auto"/>
        <w:spacing w:after="237" w:line="260" w:lineRule="exact"/>
      </w:pPr>
      <w:r>
        <w:t>V Sídlišti 347</w:t>
      </w:r>
    </w:p>
    <w:p w14:paraId="58B4C3C8" w14:textId="77777777" w:rsidR="00CC5FF6" w:rsidRDefault="00000000">
      <w:pPr>
        <w:pStyle w:val="Zkladntext100"/>
        <w:framePr w:w="3614" w:h="1764" w:hRule="exact" w:wrap="none" w:vAnchor="page" w:hAnchor="page" w:x="5625" w:y="3351"/>
        <w:shd w:val="clear" w:color="auto" w:fill="auto"/>
        <w:spacing w:after="0" w:line="260" w:lineRule="exact"/>
      </w:pPr>
      <w:r>
        <w:t>330 22 Zbůch</w:t>
      </w:r>
    </w:p>
    <w:p w14:paraId="29C7B75C" w14:textId="77777777" w:rsidR="00CC5FF6" w:rsidRDefault="00000000">
      <w:pPr>
        <w:pStyle w:val="Zkladntext110"/>
        <w:framePr w:w="8784" w:h="278" w:hRule="exact" w:wrap="none" w:vAnchor="page" w:hAnchor="page" w:x="1391" w:y="5737"/>
        <w:shd w:val="clear" w:color="auto" w:fill="auto"/>
        <w:spacing w:after="0" w:line="220" w:lineRule="exact"/>
      </w:pPr>
      <w:r>
        <w:t>V Plzni 07.04.2024</w:t>
      </w:r>
    </w:p>
    <w:p w14:paraId="6DD206E1" w14:textId="77777777" w:rsidR="00CC5FF6" w:rsidRDefault="00000000">
      <w:pPr>
        <w:pStyle w:val="Zkladntext120"/>
        <w:framePr w:wrap="none" w:vAnchor="page" w:hAnchor="page" w:x="1391" w:y="6817"/>
        <w:shd w:val="clear" w:color="auto" w:fill="auto"/>
        <w:spacing w:before="0" w:after="0" w:line="220" w:lineRule="exact"/>
      </w:pPr>
      <w:r>
        <w:rPr>
          <w:rStyle w:val="Zkladntext121"/>
          <w:b/>
          <w:bCs/>
        </w:rPr>
        <w:t>Cenová nabídka na průmyslový žehlič Electrolux:</w:t>
      </w:r>
    </w:p>
    <w:p w14:paraId="2D5EEA5D" w14:textId="77777777" w:rsidR="00CC5FF6" w:rsidRDefault="00000000">
      <w:pPr>
        <w:pStyle w:val="Zkladntext110"/>
        <w:framePr w:w="8784" w:h="1745" w:hRule="exact" w:wrap="none" w:vAnchor="page" w:hAnchor="page" w:x="1391" w:y="7566"/>
        <w:shd w:val="clear" w:color="auto" w:fill="auto"/>
        <w:spacing w:after="103" w:line="274" w:lineRule="exact"/>
        <w:ind w:firstLine="700"/>
        <w:jc w:val="left"/>
      </w:pPr>
      <w:r>
        <w:t>Dle našeho rozhovoru , Vám zasíláme cenovou nabídku na průmyslový žehlič prádla Electrolux.</w:t>
      </w:r>
    </w:p>
    <w:p w14:paraId="2D51B8BE" w14:textId="77777777" w:rsidR="00CC5FF6" w:rsidRDefault="00000000">
      <w:pPr>
        <w:pStyle w:val="Zkladntext110"/>
        <w:framePr w:w="8784" w:h="1745" w:hRule="exact" w:wrap="none" w:vAnchor="page" w:hAnchor="page" w:x="1391" w:y="7566"/>
        <w:shd w:val="clear" w:color="auto" w:fill="auto"/>
        <w:spacing w:after="493" w:line="220" w:lineRule="exact"/>
        <w:jc w:val="both"/>
      </w:pPr>
      <w:r>
        <w:t>Data viz prospekt.</w:t>
      </w:r>
    </w:p>
    <w:p w14:paraId="33292B63" w14:textId="77777777" w:rsidR="00CC5FF6" w:rsidRDefault="00000000">
      <w:pPr>
        <w:pStyle w:val="Zkladntext120"/>
        <w:framePr w:w="8784" w:h="1745" w:hRule="exact" w:wrap="none" w:vAnchor="page" w:hAnchor="page" w:x="1391" w:y="7566"/>
        <w:shd w:val="clear" w:color="auto" w:fill="auto"/>
        <w:spacing w:before="0" w:after="0" w:line="220" w:lineRule="exact"/>
        <w:ind w:firstLine="700"/>
        <w:jc w:val="left"/>
      </w:pPr>
      <w:r>
        <w:t>1. průmyslový žehlič Electrolux IC43316 :</w:t>
      </w:r>
    </w:p>
    <w:p w14:paraId="4D72510D" w14:textId="77777777" w:rsidR="00CC5FF6" w:rsidRDefault="00000000">
      <w:pPr>
        <w:pStyle w:val="Zkladntext110"/>
        <w:framePr w:w="8784" w:h="1204" w:hRule="exact" w:wrap="none" w:vAnchor="page" w:hAnchor="page" w:x="1391" w:y="9666"/>
        <w:shd w:val="clear" w:color="auto" w:fill="auto"/>
        <w:tabs>
          <w:tab w:val="right" w:leader="dot" w:pos="5594"/>
        </w:tabs>
        <w:spacing w:after="0" w:line="379" w:lineRule="exact"/>
        <w:jc w:val="both"/>
      </w:pPr>
      <w:r>
        <w:t xml:space="preserve">Cena bez DPH </w:t>
      </w:r>
      <w:r>
        <w:tab/>
        <w:t xml:space="preserve"> 279.000,-</w:t>
      </w:r>
    </w:p>
    <w:p w14:paraId="359C42A1" w14:textId="77777777" w:rsidR="00CC5FF6" w:rsidRDefault="00000000">
      <w:pPr>
        <w:pStyle w:val="Zkladntext110"/>
        <w:framePr w:w="8784" w:h="1204" w:hRule="exact" w:wrap="none" w:vAnchor="page" w:hAnchor="page" w:x="1391" w:y="9666"/>
        <w:shd w:val="clear" w:color="auto" w:fill="auto"/>
        <w:tabs>
          <w:tab w:val="right" w:leader="dot" w:pos="5594"/>
        </w:tabs>
        <w:spacing w:after="0" w:line="379" w:lineRule="exact"/>
        <w:jc w:val="both"/>
      </w:pPr>
      <w:r>
        <w:t xml:space="preserve">DPH12% </w:t>
      </w:r>
      <w:r>
        <w:tab/>
        <w:t xml:space="preserve"> 33.480,-</w:t>
      </w:r>
    </w:p>
    <w:p w14:paraId="46B4EB56" w14:textId="77777777" w:rsidR="00CC5FF6" w:rsidRDefault="00000000">
      <w:pPr>
        <w:pStyle w:val="Zkladntext120"/>
        <w:framePr w:w="8784" w:h="1204" w:hRule="exact" w:wrap="none" w:vAnchor="page" w:hAnchor="page" w:x="1391" w:y="9666"/>
        <w:shd w:val="clear" w:color="auto" w:fill="auto"/>
        <w:tabs>
          <w:tab w:val="right" w:leader="dot" w:pos="5594"/>
        </w:tabs>
        <w:spacing w:before="0" w:after="0" w:line="379" w:lineRule="exact"/>
      </w:pPr>
      <w:r>
        <w:t xml:space="preserve">Celkem </w:t>
      </w:r>
      <w:r>
        <w:tab/>
        <w:t xml:space="preserve"> 312.480,-</w:t>
      </w:r>
    </w:p>
    <w:p w14:paraId="25B51BB5" w14:textId="77777777" w:rsidR="00CC5FF6" w:rsidRDefault="00000000">
      <w:pPr>
        <w:pStyle w:val="Zkladntext110"/>
        <w:framePr w:w="8784" w:h="595" w:hRule="exact" w:wrap="none" w:vAnchor="page" w:hAnchor="page" w:x="1391" w:y="12048"/>
        <w:shd w:val="clear" w:color="auto" w:fill="auto"/>
        <w:spacing w:after="0" w:line="269" w:lineRule="exact"/>
        <w:jc w:val="left"/>
      </w:pPr>
      <w:r>
        <w:t>Uvedené ceny se rozumí včetně dopravy, zaškolení a montáže na předem připravené místo. Dodací lhůta je do 2-8 týdnů od objednání. Záruční doba je 12 měsíců. Servis je plně zajištěn.</w:t>
      </w:r>
    </w:p>
    <w:p w14:paraId="2FF4C3F3" w14:textId="77777777" w:rsidR="00CC5FF6" w:rsidRDefault="00000000">
      <w:pPr>
        <w:pStyle w:val="Zkladntext110"/>
        <w:framePr w:wrap="none" w:vAnchor="page" w:hAnchor="page" w:x="1415" w:y="13273"/>
        <w:shd w:val="clear" w:color="auto" w:fill="auto"/>
        <w:spacing w:after="0" w:line="220" w:lineRule="exact"/>
        <w:jc w:val="left"/>
      </w:pPr>
      <w:r>
        <w:t>S pozdravem</w:t>
      </w:r>
    </w:p>
    <w:p w14:paraId="5C0E08E8" w14:textId="77777777" w:rsidR="00CC5FF6" w:rsidRDefault="00000000">
      <w:pPr>
        <w:pStyle w:val="Zkladntext110"/>
        <w:framePr w:w="1747" w:h="595" w:hRule="exact" w:wrap="none" w:vAnchor="page" w:hAnchor="page" w:x="1410" w:y="14966"/>
        <w:shd w:val="clear" w:color="auto" w:fill="auto"/>
        <w:spacing w:after="0" w:line="264" w:lineRule="exact"/>
        <w:jc w:val="both"/>
      </w:pPr>
      <w:r>
        <w:t>Bankovní spojem: KB Plzeň-město</w:t>
      </w:r>
    </w:p>
    <w:p w14:paraId="21789F00" w14:textId="77777777" w:rsidR="00CC5FF6" w:rsidRDefault="00000000">
      <w:pPr>
        <w:pStyle w:val="Zkladntext110"/>
        <w:framePr w:wrap="none" w:vAnchor="page" w:hAnchor="page" w:x="4276" w:y="14971"/>
        <w:shd w:val="clear" w:color="auto" w:fill="auto"/>
        <w:spacing w:after="0" w:line="220" w:lineRule="exact"/>
        <w:jc w:val="left"/>
      </w:pPr>
      <w:r>
        <w:t>Číslo účtu:</w:t>
      </w:r>
    </w:p>
    <w:p w14:paraId="2B787A00" w14:textId="77777777" w:rsidR="00CC5FF6" w:rsidRDefault="00000000">
      <w:pPr>
        <w:pStyle w:val="Titulekobrzku0"/>
        <w:framePr w:wrap="none" w:vAnchor="page" w:hAnchor="page" w:x="5721" w:y="14070"/>
        <w:shd w:val="clear" w:color="auto" w:fill="auto"/>
        <w:spacing w:line="220" w:lineRule="exact"/>
      </w:pPr>
      <w:r>
        <w:t>Martin Sýkora</w:t>
      </w:r>
    </w:p>
    <w:p w14:paraId="47ED11EA" w14:textId="77777777" w:rsidR="00CC5FF6" w:rsidRDefault="00000000">
      <w:pPr>
        <w:pStyle w:val="Zkladntext110"/>
        <w:framePr w:wrap="none" w:vAnchor="page" w:hAnchor="page" w:x="6508" w:y="14996"/>
        <w:shd w:val="clear" w:color="auto" w:fill="auto"/>
        <w:spacing w:after="0" w:line="220" w:lineRule="exact"/>
        <w:jc w:val="left"/>
      </w:pPr>
      <w:r>
        <w:t>ICO:</w:t>
      </w:r>
    </w:p>
    <w:p w14:paraId="6CD51586" w14:textId="69318CE1" w:rsidR="00CC5FF6" w:rsidRDefault="00BE4EBD">
      <w:pPr>
        <w:framePr w:wrap="none" w:vAnchor="page" w:hAnchor="page" w:x="7511" w:y="13411"/>
        <w:rPr>
          <w:sz w:val="2"/>
          <w:szCs w:val="2"/>
        </w:rPr>
      </w:pPr>
      <w:r>
        <w:rPr>
          <w:noProof/>
        </w:rPr>
        <w:drawing>
          <wp:inline distT="0" distB="0" distL="0" distR="0" wp14:anchorId="53137311" wp14:editId="24D0614D">
            <wp:extent cx="923925" cy="1143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79583" w14:textId="5FA046A3" w:rsidR="00CC5FF6" w:rsidRDefault="00BE4EBD">
      <w:pPr>
        <w:pStyle w:val="Zkladntext110"/>
        <w:framePr w:wrap="none" w:vAnchor="page" w:hAnchor="page" w:x="4281" w:y="15265"/>
        <w:shd w:val="clear" w:color="auto" w:fill="auto"/>
        <w:tabs>
          <w:tab w:val="left" w:pos="2270"/>
          <w:tab w:val="left" w:pos="4195"/>
        </w:tabs>
        <w:spacing w:after="0" w:line="220" w:lineRule="exact"/>
        <w:jc w:val="both"/>
      </w:pPr>
      <w:r>
        <w:t>………………………</w:t>
      </w:r>
      <w:r w:rsidR="00000000">
        <w:tab/>
        <w:t>73435023</w:t>
      </w:r>
      <w:r w:rsidR="00000000">
        <w:tab/>
        <w:t>CZ7509222039</w:t>
      </w:r>
    </w:p>
    <w:p w14:paraId="491FA8B8" w14:textId="77777777" w:rsidR="00CC5FF6" w:rsidRDefault="00CC5FF6">
      <w:pPr>
        <w:rPr>
          <w:sz w:val="2"/>
          <w:szCs w:val="2"/>
        </w:rPr>
        <w:sectPr w:rsidR="00CC5FF6" w:rsidSect="00DE48B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98646C" w14:textId="77777777" w:rsidR="00CC5FF6" w:rsidRDefault="00000000">
      <w:pPr>
        <w:pStyle w:val="Nadpis10"/>
        <w:framePr w:w="4258" w:h="966" w:hRule="exact" w:wrap="none" w:vAnchor="page" w:hAnchor="page" w:x="4146" w:y="1257"/>
        <w:shd w:val="clear" w:color="auto" w:fill="auto"/>
        <w:spacing w:after="74" w:line="440" w:lineRule="exact"/>
      </w:pPr>
      <w:bookmarkStart w:id="5" w:name="bookmark6"/>
      <w:r>
        <w:rPr>
          <w:rStyle w:val="Nadpis11"/>
          <w:b/>
          <w:bCs/>
        </w:rPr>
        <w:lastRenderedPageBreak/>
        <w:t>Průmyslové žehliče</w:t>
      </w:r>
      <w:bookmarkEnd w:id="5"/>
    </w:p>
    <w:p w14:paraId="17516B50" w14:textId="77777777" w:rsidR="00CC5FF6" w:rsidRDefault="00000000">
      <w:pPr>
        <w:pStyle w:val="Nadpis30"/>
        <w:framePr w:w="4258" w:h="966" w:hRule="exact" w:wrap="none" w:vAnchor="page" w:hAnchor="page" w:x="4146" w:y="1257"/>
        <w:shd w:val="clear" w:color="auto" w:fill="auto"/>
        <w:spacing w:before="0" w:line="340" w:lineRule="exact"/>
      </w:pPr>
      <w:bookmarkStart w:id="6" w:name="bookmark7"/>
      <w:r>
        <w:rPr>
          <w:rStyle w:val="Nadpis31"/>
          <w:b/>
          <w:bCs/>
        </w:rPr>
        <w:t>IC43316, IC43320</w:t>
      </w:r>
      <w:bookmarkEnd w:id="6"/>
    </w:p>
    <w:p w14:paraId="298E9B01" w14:textId="1AC74322" w:rsidR="00CC5FF6" w:rsidRDefault="00BE4EBD">
      <w:pPr>
        <w:framePr w:wrap="none" w:vAnchor="page" w:hAnchor="page" w:x="3598" w:y="2639"/>
        <w:rPr>
          <w:sz w:val="2"/>
          <w:szCs w:val="2"/>
        </w:rPr>
      </w:pPr>
      <w:r>
        <w:rPr>
          <w:noProof/>
        </w:rPr>
        <w:drawing>
          <wp:inline distT="0" distB="0" distL="0" distR="0" wp14:anchorId="2C3233D6" wp14:editId="4E151B5B">
            <wp:extent cx="3362325" cy="25050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D3F04" w14:textId="77777777" w:rsidR="00CC5FF6" w:rsidRDefault="00000000">
      <w:pPr>
        <w:pStyle w:val="Zkladntext130"/>
        <w:framePr w:w="4867" w:h="3351" w:hRule="exact" w:wrap="none" w:vAnchor="page" w:hAnchor="page" w:x="1318" w:y="7108"/>
        <w:shd w:val="clear" w:color="auto" w:fill="auto"/>
        <w:spacing w:after="0" w:line="210" w:lineRule="exact"/>
      </w:pPr>
      <w:r>
        <w:t>Vlastnosti a výhody</w:t>
      </w:r>
    </w:p>
    <w:p w14:paraId="68C76B7F" w14:textId="77777777" w:rsidR="00CC5FF6" w:rsidRDefault="00000000">
      <w:pPr>
        <w:pStyle w:val="Zkladntext20"/>
        <w:framePr w:w="4867" w:h="3351" w:hRule="exact" w:wrap="none" w:vAnchor="page" w:hAnchor="page" w:x="1318" w:y="7108"/>
        <w:numPr>
          <w:ilvl w:val="0"/>
          <w:numId w:val="1"/>
        </w:numPr>
        <w:shd w:val="clear" w:color="auto" w:fill="auto"/>
        <w:tabs>
          <w:tab w:val="left" w:pos="217"/>
        </w:tabs>
        <w:spacing w:before="0"/>
        <w:ind w:firstLine="0"/>
      </w:pPr>
      <w:r>
        <w:t>Snadné používání ovládacího panelu</w:t>
      </w:r>
    </w:p>
    <w:p w14:paraId="4573C852" w14:textId="77777777" w:rsidR="00CC5FF6" w:rsidRDefault="00000000">
      <w:pPr>
        <w:pStyle w:val="Zkladntext20"/>
        <w:framePr w:w="4867" w:h="3351" w:hRule="exact" w:wrap="none" w:vAnchor="page" w:hAnchor="page" w:x="1318" w:y="7108"/>
        <w:numPr>
          <w:ilvl w:val="0"/>
          <w:numId w:val="1"/>
        </w:numPr>
        <w:shd w:val="clear" w:color="auto" w:fill="auto"/>
        <w:tabs>
          <w:tab w:val="left" w:pos="217"/>
        </w:tabs>
        <w:spacing w:before="0"/>
        <w:ind w:firstLine="0"/>
      </w:pPr>
      <w:r>
        <w:t>Ergonomická pracovní výška</w:t>
      </w:r>
    </w:p>
    <w:p w14:paraId="05D8BBD2" w14:textId="77777777" w:rsidR="00CC5FF6" w:rsidRDefault="00000000">
      <w:pPr>
        <w:pStyle w:val="Zkladntext20"/>
        <w:framePr w:w="4867" w:h="3351" w:hRule="exact" w:wrap="none" w:vAnchor="page" w:hAnchor="page" w:x="1318" w:y="7108"/>
        <w:numPr>
          <w:ilvl w:val="0"/>
          <w:numId w:val="1"/>
        </w:numPr>
        <w:shd w:val="clear" w:color="auto" w:fill="auto"/>
        <w:tabs>
          <w:tab w:val="left" w:pos="217"/>
        </w:tabs>
        <w:spacing w:before="0"/>
        <w:ind w:firstLine="0"/>
      </w:pPr>
      <w:r>
        <w:t>Ochrana rukou pro bezpečnost obsluhy</w:t>
      </w:r>
    </w:p>
    <w:p w14:paraId="66AA2C72" w14:textId="77777777" w:rsidR="00CC5FF6" w:rsidRDefault="00000000">
      <w:pPr>
        <w:pStyle w:val="Zkladntext20"/>
        <w:framePr w:w="4867" w:h="3351" w:hRule="exact" w:wrap="none" w:vAnchor="page" w:hAnchor="page" w:x="1318" w:y="7108"/>
        <w:numPr>
          <w:ilvl w:val="0"/>
          <w:numId w:val="1"/>
        </w:numPr>
        <w:shd w:val="clear" w:color="auto" w:fill="auto"/>
        <w:tabs>
          <w:tab w:val="left" w:pos="217"/>
        </w:tabs>
        <w:spacing w:before="0"/>
        <w:ind w:firstLine="0"/>
      </w:pPr>
      <w:r>
        <w:t>Přítlačný válec s nábalem Nomex® pro dobrou kvalitu žehlení</w:t>
      </w:r>
    </w:p>
    <w:p w14:paraId="2978045B" w14:textId="77777777" w:rsidR="00CC5FF6" w:rsidRDefault="00000000">
      <w:pPr>
        <w:pStyle w:val="Zkladntext20"/>
        <w:framePr w:w="4867" w:h="3351" w:hRule="exact" w:wrap="none" w:vAnchor="page" w:hAnchor="page" w:x="1318" w:y="7108"/>
        <w:numPr>
          <w:ilvl w:val="0"/>
          <w:numId w:val="1"/>
        </w:numPr>
        <w:shd w:val="clear" w:color="auto" w:fill="auto"/>
        <w:tabs>
          <w:tab w:val="left" w:pos="217"/>
        </w:tabs>
        <w:spacing w:before="0" w:line="173" w:lineRule="exact"/>
        <w:ind w:left="260"/>
        <w:jc w:val="left"/>
      </w:pPr>
      <w:r>
        <w:t>Trvanlivé žehlící pásy z materiálu Nomex® mohou pracovat při teplotách nad 200°C</w:t>
      </w:r>
    </w:p>
    <w:p w14:paraId="7C4BE2F5" w14:textId="77777777" w:rsidR="00CC5FF6" w:rsidRDefault="00000000">
      <w:pPr>
        <w:pStyle w:val="Zkladntext20"/>
        <w:framePr w:w="4867" w:h="3351" w:hRule="exact" w:wrap="none" w:vAnchor="page" w:hAnchor="page" w:x="1318" w:y="7108"/>
        <w:numPr>
          <w:ilvl w:val="0"/>
          <w:numId w:val="1"/>
        </w:numPr>
        <w:shd w:val="clear" w:color="auto" w:fill="auto"/>
        <w:tabs>
          <w:tab w:val="left" w:pos="217"/>
        </w:tabs>
        <w:spacing w:before="0" w:line="168" w:lineRule="exact"/>
        <w:ind w:left="260"/>
        <w:jc w:val="left"/>
      </w:pPr>
      <w:r>
        <w:t>Nerezová ocel použitá na válec zabraňuje rezivění a zvyšuje jeho životnost</w:t>
      </w:r>
    </w:p>
    <w:p w14:paraId="064ED149" w14:textId="77777777" w:rsidR="00CC5FF6" w:rsidRDefault="00000000">
      <w:pPr>
        <w:pStyle w:val="Zkladntext20"/>
        <w:framePr w:w="4867" w:h="3351" w:hRule="exact" w:wrap="none" w:vAnchor="page" w:hAnchor="page" w:x="1318" w:y="7108"/>
        <w:numPr>
          <w:ilvl w:val="0"/>
          <w:numId w:val="1"/>
        </w:numPr>
        <w:shd w:val="clear" w:color="auto" w:fill="auto"/>
        <w:tabs>
          <w:tab w:val="left" w:pos="217"/>
        </w:tabs>
        <w:spacing w:before="0" w:line="173" w:lineRule="exact"/>
        <w:ind w:left="260" w:right="960"/>
        <w:jc w:val="left"/>
      </w:pPr>
      <w:r>
        <w:t>V žehličích vyhřívaných plynem je použita technologie s bezúdržbovými keramickými hořáky</w:t>
      </w:r>
    </w:p>
    <w:p w14:paraId="18BF8FCD" w14:textId="77777777" w:rsidR="00CC5FF6" w:rsidRDefault="00000000">
      <w:pPr>
        <w:pStyle w:val="Zkladntext20"/>
        <w:framePr w:w="4867" w:h="3351" w:hRule="exact" w:wrap="none" w:vAnchor="page" w:hAnchor="page" w:x="1318" w:y="7108"/>
        <w:numPr>
          <w:ilvl w:val="0"/>
          <w:numId w:val="1"/>
        </w:numPr>
        <w:shd w:val="clear" w:color="auto" w:fill="auto"/>
        <w:tabs>
          <w:tab w:val="left" w:pos="217"/>
        </w:tabs>
        <w:spacing w:before="0" w:line="173" w:lineRule="exact"/>
        <w:ind w:left="260"/>
        <w:jc w:val="left"/>
      </w:pPr>
      <w:r>
        <w:t>Zpětný výstup prádla: žehlíc lze instalovat blízko stěny pro úsporu místa</w:t>
      </w:r>
    </w:p>
    <w:p w14:paraId="07FC5A62" w14:textId="77777777" w:rsidR="00CC5FF6" w:rsidRDefault="00000000">
      <w:pPr>
        <w:pStyle w:val="Zkladntext20"/>
        <w:framePr w:w="4867" w:h="3351" w:hRule="exact" w:wrap="none" w:vAnchor="page" w:hAnchor="page" w:x="1318" w:y="7108"/>
        <w:numPr>
          <w:ilvl w:val="0"/>
          <w:numId w:val="1"/>
        </w:numPr>
        <w:shd w:val="clear" w:color="auto" w:fill="auto"/>
        <w:tabs>
          <w:tab w:val="left" w:pos="217"/>
        </w:tabs>
        <w:spacing w:before="0" w:line="168" w:lineRule="exact"/>
        <w:ind w:left="260"/>
        <w:jc w:val="left"/>
      </w:pPr>
      <w:r>
        <w:t>Podávači deska umožňuje vkládání velkých kusů prádla tak, aby se nedotklo země</w:t>
      </w:r>
    </w:p>
    <w:p w14:paraId="772409D6" w14:textId="77777777" w:rsidR="00CC5FF6" w:rsidRDefault="00000000">
      <w:pPr>
        <w:pStyle w:val="Zkladntext130"/>
        <w:framePr w:w="4834" w:h="2731" w:hRule="exact" w:wrap="none" w:vAnchor="page" w:hAnchor="page" w:x="6286" w:y="7113"/>
        <w:shd w:val="clear" w:color="auto" w:fill="auto"/>
        <w:spacing w:after="55" w:line="210" w:lineRule="exact"/>
      </w:pPr>
      <w:r>
        <w:t>Hlavní volitelná výbava</w:t>
      </w:r>
    </w:p>
    <w:p w14:paraId="3C9A4556" w14:textId="77777777" w:rsidR="00CC5FF6" w:rsidRDefault="00000000">
      <w:pPr>
        <w:pStyle w:val="Zkladntext20"/>
        <w:framePr w:w="4834" w:h="2731" w:hRule="exact" w:wrap="none" w:vAnchor="page" w:hAnchor="page" w:x="6286" w:y="7113"/>
        <w:numPr>
          <w:ilvl w:val="0"/>
          <w:numId w:val="1"/>
        </w:numPr>
        <w:shd w:val="clear" w:color="auto" w:fill="auto"/>
        <w:tabs>
          <w:tab w:val="left" w:pos="220"/>
        </w:tabs>
        <w:spacing w:before="0" w:line="173" w:lineRule="exact"/>
        <w:ind w:left="240" w:hanging="240"/>
        <w:jc w:val="left"/>
      </w:pPr>
      <w:r>
        <w:t>Elektronický ovládací panel se systémem automatického řízení rychlosti podle vlhkosti prádla (DIAMMS*) - kompatibilním</w:t>
      </w:r>
    </w:p>
    <w:p w14:paraId="0562D1FB" w14:textId="77777777" w:rsidR="00CC5FF6" w:rsidRDefault="00000000">
      <w:pPr>
        <w:pStyle w:val="Zkladntext20"/>
        <w:framePr w:w="4834" w:h="2731" w:hRule="exact" w:wrap="none" w:vAnchor="page" w:hAnchor="page" w:x="6286" w:y="7113"/>
        <w:shd w:val="clear" w:color="auto" w:fill="auto"/>
        <w:spacing w:before="0" w:after="78" w:line="173" w:lineRule="exact"/>
        <w:ind w:left="240" w:right="340" w:firstLine="0"/>
      </w:pPr>
      <w:r>
        <w:t>s RABC*\ zpracovává údaje o průběhu a parametrech žehlení; blikající světlo upozorňuje obsluhu, že žehlený kus není žehlen standardně</w:t>
      </w:r>
    </w:p>
    <w:p w14:paraId="3B1E4694" w14:textId="77777777" w:rsidR="00CC5FF6" w:rsidRDefault="00000000">
      <w:pPr>
        <w:pStyle w:val="Zkladntext20"/>
        <w:framePr w:w="4834" w:h="2731" w:hRule="exact" w:wrap="none" w:vAnchor="page" w:hAnchor="page" w:x="6286" w:y="7113"/>
        <w:numPr>
          <w:ilvl w:val="0"/>
          <w:numId w:val="1"/>
        </w:numPr>
        <w:shd w:val="clear" w:color="auto" w:fill="auto"/>
        <w:tabs>
          <w:tab w:val="left" w:pos="220"/>
        </w:tabs>
        <w:spacing w:before="0" w:after="85" w:line="150" w:lineRule="exact"/>
        <w:ind w:firstLine="0"/>
      </w:pPr>
      <w:r>
        <w:t>Připojení CMIS*** pro automatický záznam parametrů žehlení</w:t>
      </w:r>
    </w:p>
    <w:p w14:paraId="13865EAE" w14:textId="77777777" w:rsidR="00CC5FF6" w:rsidRDefault="00000000">
      <w:pPr>
        <w:pStyle w:val="Zkladntext20"/>
        <w:framePr w:w="4834" w:h="2731" w:hRule="exact" w:wrap="none" w:vAnchor="page" w:hAnchor="page" w:x="6286" w:y="7113"/>
        <w:numPr>
          <w:ilvl w:val="0"/>
          <w:numId w:val="1"/>
        </w:numPr>
        <w:shd w:val="clear" w:color="auto" w:fill="auto"/>
        <w:tabs>
          <w:tab w:val="left" w:pos="220"/>
        </w:tabs>
        <w:spacing w:before="0" w:after="67" w:line="150" w:lineRule="exact"/>
        <w:ind w:firstLine="0"/>
      </w:pPr>
      <w:r>
        <w:t>Poniklovaný válec umožňuje lepší zpracování bavlněných látek</w:t>
      </w:r>
    </w:p>
    <w:p w14:paraId="24EAF48E" w14:textId="77777777" w:rsidR="00CC5FF6" w:rsidRDefault="00000000">
      <w:pPr>
        <w:pStyle w:val="Zkladntext20"/>
        <w:framePr w:w="4834" w:h="2731" w:hRule="exact" w:wrap="none" w:vAnchor="page" w:hAnchor="page" w:x="6286" w:y="7113"/>
        <w:numPr>
          <w:ilvl w:val="0"/>
          <w:numId w:val="1"/>
        </w:numPr>
        <w:shd w:val="clear" w:color="auto" w:fill="auto"/>
        <w:tabs>
          <w:tab w:val="left" w:pos="220"/>
        </w:tabs>
        <w:spacing w:before="0" w:after="60" w:line="173" w:lineRule="exact"/>
        <w:ind w:left="240" w:hanging="240"/>
        <w:jc w:val="left"/>
      </w:pPr>
      <w:r>
        <w:t>Rameno pro ruční skládání umožňuje skládání velkých kusů prádla pouze jednou osobou</w:t>
      </w:r>
    </w:p>
    <w:p w14:paraId="64B4C007" w14:textId="77777777" w:rsidR="00CC5FF6" w:rsidRDefault="00000000">
      <w:pPr>
        <w:pStyle w:val="Zkladntext20"/>
        <w:framePr w:w="4834" w:h="2731" w:hRule="exact" w:wrap="none" w:vAnchor="page" w:hAnchor="page" w:x="6286" w:y="7113"/>
        <w:numPr>
          <w:ilvl w:val="0"/>
          <w:numId w:val="1"/>
        </w:numPr>
        <w:shd w:val="clear" w:color="auto" w:fill="auto"/>
        <w:tabs>
          <w:tab w:val="left" w:pos="220"/>
        </w:tabs>
        <w:spacing w:before="0" w:line="173" w:lineRule="exact"/>
        <w:ind w:left="240" w:hanging="240"/>
        <w:jc w:val="left"/>
      </w:pPr>
      <w:r>
        <w:t>Verze platebního systému se spojkou k ovládání žehlících pásů pro instalaci v domovních prádelnách nebo samoobslužných prádelnách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9"/>
        <w:gridCol w:w="1157"/>
        <w:gridCol w:w="2510"/>
        <w:gridCol w:w="2510"/>
      </w:tblGrid>
      <w:tr w:rsidR="00CC5FF6" w14:paraId="523BC51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7C196" w14:textId="77777777" w:rsidR="00CC5FF6" w:rsidRDefault="00000000">
            <w:pPr>
              <w:pStyle w:val="Zkladntext20"/>
              <w:framePr w:w="9926" w:h="1618" w:wrap="none" w:vAnchor="page" w:hAnchor="page" w:x="1280" w:y="10843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Zkladntext2105ptTun"/>
              </w:rPr>
              <w:t>Základní údaje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0A4054" w14:textId="77777777" w:rsidR="00CC5FF6" w:rsidRDefault="00000000">
            <w:pPr>
              <w:pStyle w:val="Zkladntext20"/>
              <w:framePr w:w="9926" w:h="1618" w:wrap="none" w:vAnchor="page" w:hAnchor="page" w:x="1280" w:y="10843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Zkladntext265pt"/>
                <w:b w:val="0"/>
                <w:bCs w:val="0"/>
              </w:rPr>
              <w:t>IC43316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2B021" w14:textId="77777777" w:rsidR="00CC5FF6" w:rsidRDefault="00000000">
            <w:pPr>
              <w:pStyle w:val="Zkladntext20"/>
              <w:framePr w:w="9926" w:h="1618" w:wrap="none" w:vAnchor="page" w:hAnchor="page" w:x="1280" w:y="10843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Zkladntext265pt"/>
                <w:b w:val="0"/>
                <w:bCs w:val="0"/>
              </w:rPr>
              <w:t>IC43320</w:t>
            </w:r>
          </w:p>
        </w:tc>
      </w:tr>
      <w:tr w:rsidR="00CC5FF6" w14:paraId="72D9C809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05F5BA" w14:textId="77777777" w:rsidR="00CC5FF6" w:rsidRDefault="00000000">
            <w:pPr>
              <w:pStyle w:val="Zkladntext20"/>
              <w:framePr w:w="9926" w:h="1618" w:wrap="none" w:vAnchor="page" w:hAnchor="page" w:x="1280" w:y="10843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1"/>
              </w:rPr>
              <w:t>Kapacita, maximální množství odpařené vody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B0B4A4" w14:textId="77777777" w:rsidR="00CC5FF6" w:rsidRDefault="00000000">
            <w:pPr>
              <w:pStyle w:val="Zkladntext20"/>
              <w:framePr w:w="9926" w:h="1618" w:wrap="none" w:vAnchor="page" w:hAnchor="page" w:x="1280" w:y="10843"/>
              <w:shd w:val="clear" w:color="auto" w:fill="auto"/>
              <w:spacing w:before="0" w:line="150" w:lineRule="exact"/>
              <w:ind w:right="180" w:firstLine="0"/>
              <w:jc w:val="right"/>
            </w:pPr>
            <w:r>
              <w:rPr>
                <w:rStyle w:val="Zkladntext21"/>
              </w:rPr>
              <w:t>l/hod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0EC9C6" w14:textId="77777777" w:rsidR="00CC5FF6" w:rsidRDefault="00000000">
            <w:pPr>
              <w:pStyle w:val="Zkladntext20"/>
              <w:framePr w:w="9926" w:h="1618" w:wrap="none" w:vAnchor="page" w:hAnchor="page" w:x="1280" w:y="10843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1"/>
              </w:rPr>
              <w:t>19,5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5F94BC" w14:textId="77777777" w:rsidR="00CC5FF6" w:rsidRDefault="00000000">
            <w:pPr>
              <w:pStyle w:val="Zkladntext20"/>
              <w:framePr w:w="9926" w:h="1618" w:wrap="none" w:vAnchor="page" w:hAnchor="page" w:x="1280" w:y="10843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1"/>
              </w:rPr>
              <w:t>24,5</w:t>
            </w:r>
          </w:p>
        </w:tc>
      </w:tr>
      <w:tr w:rsidR="00CC5FF6" w14:paraId="03A11A70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7DBF602" w14:textId="77777777" w:rsidR="00CC5FF6" w:rsidRDefault="00000000">
            <w:pPr>
              <w:pStyle w:val="Zkladntext20"/>
              <w:framePr w:w="9926" w:h="1618" w:wrap="none" w:vAnchor="page" w:hAnchor="page" w:x="1280" w:y="10843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1"/>
              </w:rPr>
              <w:t>Válec průměr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3C798491" w14:textId="77777777" w:rsidR="00CC5FF6" w:rsidRDefault="00000000">
            <w:pPr>
              <w:pStyle w:val="Zkladntext20"/>
              <w:framePr w:w="9926" w:h="1618" w:wrap="none" w:vAnchor="page" w:hAnchor="page" w:x="1280" w:y="10843"/>
              <w:shd w:val="clear" w:color="auto" w:fill="auto"/>
              <w:spacing w:before="0" w:line="150" w:lineRule="exact"/>
              <w:ind w:right="180" w:firstLine="0"/>
              <w:jc w:val="right"/>
            </w:pPr>
            <w:r>
              <w:rPr>
                <w:rStyle w:val="Zkladntext21"/>
              </w:rPr>
              <w:t>0 mm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CDF805A" w14:textId="77777777" w:rsidR="00CC5FF6" w:rsidRDefault="00000000">
            <w:pPr>
              <w:pStyle w:val="Zkladntext20"/>
              <w:framePr w:w="9926" w:h="1618" w:wrap="none" w:vAnchor="page" w:hAnchor="page" w:x="1280" w:y="10843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1"/>
              </w:rPr>
              <w:t>325</w:t>
            </w: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4BAFB9" w14:textId="77777777" w:rsidR="00CC5FF6" w:rsidRDefault="00000000">
            <w:pPr>
              <w:pStyle w:val="Zkladntext20"/>
              <w:framePr w:w="9926" w:h="1618" w:wrap="none" w:vAnchor="page" w:hAnchor="page" w:x="1280" w:y="10843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1"/>
              </w:rPr>
              <w:t>325</w:t>
            </w:r>
          </w:p>
        </w:tc>
      </w:tr>
      <w:tr w:rsidR="00CC5FF6" w14:paraId="23BA929F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749" w:type="dxa"/>
            <w:tcBorders>
              <w:left w:val="single" w:sz="4" w:space="0" w:color="auto"/>
            </w:tcBorders>
            <w:shd w:val="clear" w:color="auto" w:fill="FFFFFF"/>
          </w:tcPr>
          <w:p w14:paraId="567FE013" w14:textId="77777777" w:rsidR="00CC5FF6" w:rsidRDefault="00000000">
            <w:pPr>
              <w:pStyle w:val="Zkladntext20"/>
              <w:framePr w:w="9926" w:h="1618" w:wrap="none" w:vAnchor="page" w:hAnchor="page" w:x="1280" w:y="10843"/>
              <w:shd w:val="clear" w:color="auto" w:fill="auto"/>
              <w:spacing w:before="0" w:line="150" w:lineRule="exact"/>
              <w:ind w:left="1460" w:firstLine="0"/>
              <w:jc w:val="left"/>
            </w:pPr>
            <w:r>
              <w:rPr>
                <w:rStyle w:val="Zkladntext21"/>
              </w:rPr>
              <w:t>délka</w:t>
            </w:r>
          </w:p>
        </w:tc>
        <w:tc>
          <w:tcPr>
            <w:tcW w:w="1157" w:type="dxa"/>
            <w:shd w:val="clear" w:color="auto" w:fill="FFFFFF"/>
          </w:tcPr>
          <w:p w14:paraId="02C42B3F" w14:textId="77777777" w:rsidR="00CC5FF6" w:rsidRDefault="00000000">
            <w:pPr>
              <w:pStyle w:val="Zkladntext20"/>
              <w:framePr w:w="9926" w:h="1618" w:wrap="none" w:vAnchor="page" w:hAnchor="page" w:x="1280" w:y="10843"/>
              <w:shd w:val="clear" w:color="auto" w:fill="auto"/>
              <w:spacing w:before="0" w:line="150" w:lineRule="exact"/>
              <w:ind w:right="180" w:firstLine="0"/>
              <w:jc w:val="right"/>
            </w:pPr>
            <w:r>
              <w:rPr>
                <w:rStyle w:val="Zkladntext21"/>
              </w:rPr>
              <w:t>mm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14:paraId="3ABBCA68" w14:textId="77777777" w:rsidR="00CC5FF6" w:rsidRDefault="00000000">
            <w:pPr>
              <w:pStyle w:val="Zkladntext20"/>
              <w:framePr w:w="9926" w:h="1618" w:wrap="none" w:vAnchor="page" w:hAnchor="page" w:x="1280" w:y="10843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1"/>
              </w:rPr>
              <w:t>1650</w:t>
            </w: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50CC4D" w14:textId="77777777" w:rsidR="00CC5FF6" w:rsidRDefault="00000000">
            <w:pPr>
              <w:pStyle w:val="Zkladntext20"/>
              <w:framePr w:w="9926" w:h="1618" w:wrap="none" w:vAnchor="page" w:hAnchor="page" w:x="1280" w:y="10843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1"/>
              </w:rPr>
              <w:t>2065</w:t>
            </w:r>
          </w:p>
        </w:tc>
      </w:tr>
      <w:tr w:rsidR="00CC5FF6" w14:paraId="1284A2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7979FC6" w14:textId="77777777" w:rsidR="00CC5FF6" w:rsidRDefault="00000000">
            <w:pPr>
              <w:pStyle w:val="Zkladntext20"/>
              <w:framePr w:w="9926" w:h="1618" w:wrap="none" w:vAnchor="page" w:hAnchor="page" w:x="1280" w:y="10843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1"/>
              </w:rPr>
              <w:t>Rychlost žehlení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1ED949BF" w14:textId="77777777" w:rsidR="00CC5FF6" w:rsidRDefault="00000000">
            <w:pPr>
              <w:pStyle w:val="Zkladntext20"/>
              <w:framePr w:w="9926" w:h="1618" w:wrap="none" w:vAnchor="page" w:hAnchor="page" w:x="1280" w:y="10843"/>
              <w:shd w:val="clear" w:color="auto" w:fill="auto"/>
              <w:spacing w:before="0" w:line="150" w:lineRule="exact"/>
              <w:ind w:right="180" w:firstLine="0"/>
              <w:jc w:val="right"/>
            </w:pPr>
            <w:r>
              <w:rPr>
                <w:rStyle w:val="Zkladntext21"/>
              </w:rPr>
              <w:t>m/minutu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EEDD8F" w14:textId="77777777" w:rsidR="00CC5FF6" w:rsidRDefault="00000000">
            <w:pPr>
              <w:pStyle w:val="Zkladntext20"/>
              <w:framePr w:w="9926" w:h="1618" w:wrap="none" w:vAnchor="page" w:hAnchor="page" w:x="1280" w:y="10843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1"/>
              </w:rPr>
              <w:t>0,5-5,5</w:t>
            </w: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B68121" w14:textId="77777777" w:rsidR="00CC5FF6" w:rsidRDefault="00000000">
            <w:pPr>
              <w:pStyle w:val="Zkladntext20"/>
              <w:framePr w:w="9926" w:h="1618" w:wrap="none" w:vAnchor="page" w:hAnchor="page" w:x="1280" w:y="10843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1"/>
              </w:rPr>
              <w:t>0,5-5,5</w:t>
            </w:r>
          </w:p>
        </w:tc>
      </w:tr>
      <w:tr w:rsidR="00CC5FF6" w14:paraId="0E4C6BB2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54AEA55" w14:textId="77777777" w:rsidR="00CC5FF6" w:rsidRDefault="00000000">
            <w:pPr>
              <w:pStyle w:val="Zkladntext20"/>
              <w:framePr w:w="9926" w:h="1618" w:wrap="none" w:vAnchor="page" w:hAnchor="page" w:x="1280" w:y="10843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1"/>
              </w:rPr>
              <w:t>Elektrický ohřev - příkon elektrický ohřev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260C652B" w14:textId="77777777" w:rsidR="00CC5FF6" w:rsidRDefault="00000000">
            <w:pPr>
              <w:pStyle w:val="Zkladntext20"/>
              <w:framePr w:w="9926" w:h="1618" w:wrap="none" w:vAnchor="page" w:hAnchor="page" w:x="1280" w:y="10843"/>
              <w:shd w:val="clear" w:color="auto" w:fill="auto"/>
              <w:spacing w:before="0" w:line="150" w:lineRule="exact"/>
              <w:ind w:right="180" w:firstLine="0"/>
              <w:jc w:val="right"/>
            </w:pPr>
            <w:r>
              <w:rPr>
                <w:rStyle w:val="Zkladntext21"/>
              </w:rPr>
              <w:t>kW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91F57E" w14:textId="77777777" w:rsidR="00CC5FF6" w:rsidRDefault="00000000">
            <w:pPr>
              <w:pStyle w:val="Zkladntext20"/>
              <w:framePr w:w="9926" w:h="1618" w:wrap="none" w:vAnchor="page" w:hAnchor="page" w:x="1280" w:y="10843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1"/>
              </w:rPr>
              <w:t>18,0</w:t>
            </w: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83B891" w14:textId="77777777" w:rsidR="00CC5FF6" w:rsidRDefault="00000000">
            <w:pPr>
              <w:pStyle w:val="Zkladntext20"/>
              <w:framePr w:w="9926" w:h="1618" w:wrap="none" w:vAnchor="page" w:hAnchor="page" w:x="1280" w:y="10843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1"/>
              </w:rPr>
              <w:t>22,5</w:t>
            </w:r>
          </w:p>
        </w:tc>
      </w:tr>
      <w:tr w:rsidR="00CC5FF6" w14:paraId="63207B3C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7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C370D" w14:textId="77777777" w:rsidR="00CC5FF6" w:rsidRDefault="00000000">
            <w:pPr>
              <w:pStyle w:val="Zkladntext20"/>
              <w:framePr w:w="9926" w:h="1618" w:wrap="none" w:vAnchor="page" w:hAnchor="page" w:x="1280" w:y="10843"/>
              <w:shd w:val="clear" w:color="auto" w:fill="auto"/>
              <w:spacing w:before="0" w:line="150" w:lineRule="exact"/>
              <w:ind w:left="2500" w:firstLine="0"/>
              <w:jc w:val="left"/>
            </w:pPr>
            <w:r>
              <w:rPr>
                <w:rStyle w:val="Zkladntext21"/>
              </w:rPr>
              <w:t>plynový ohřev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FFFFFF"/>
          </w:tcPr>
          <w:p w14:paraId="4968A7B8" w14:textId="77777777" w:rsidR="00CC5FF6" w:rsidRDefault="00000000">
            <w:pPr>
              <w:pStyle w:val="Zkladntext20"/>
              <w:framePr w:w="9926" w:h="1618" w:wrap="none" w:vAnchor="page" w:hAnchor="page" w:x="1280" w:y="10843"/>
              <w:shd w:val="clear" w:color="auto" w:fill="auto"/>
              <w:spacing w:before="0" w:line="150" w:lineRule="exact"/>
              <w:ind w:right="180" w:firstLine="0"/>
              <w:jc w:val="right"/>
            </w:pPr>
            <w:r>
              <w:rPr>
                <w:rStyle w:val="Zkladntext21"/>
              </w:rPr>
              <w:t>BTU/h (kW)</w:t>
            </w: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707F2" w14:textId="77777777" w:rsidR="00CC5FF6" w:rsidRDefault="00000000">
            <w:pPr>
              <w:pStyle w:val="Zkladntext20"/>
              <w:framePr w:w="9926" w:h="1618" w:wrap="none" w:vAnchor="page" w:hAnchor="page" w:x="1280" w:y="10843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1"/>
              </w:rPr>
              <w:t>68240 (20)</w:t>
            </w: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8C167" w14:textId="77777777" w:rsidR="00CC5FF6" w:rsidRDefault="00000000">
            <w:pPr>
              <w:pStyle w:val="Zkladntext20"/>
              <w:framePr w:w="9926" w:h="1618" w:wrap="none" w:vAnchor="page" w:hAnchor="page" w:x="1280" w:y="10843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1"/>
              </w:rPr>
              <w:t>85330 (25)</w:t>
            </w:r>
          </w:p>
        </w:tc>
      </w:tr>
    </w:tbl>
    <w:p w14:paraId="70249F82" w14:textId="77777777" w:rsidR="00CC5FF6" w:rsidRDefault="00000000">
      <w:pPr>
        <w:pStyle w:val="Zkladntext20"/>
        <w:framePr w:w="9926" w:h="757" w:hRule="exact" w:wrap="none" w:vAnchor="page" w:hAnchor="page" w:x="1280" w:y="12601"/>
        <w:shd w:val="clear" w:color="auto" w:fill="auto"/>
        <w:spacing w:before="0" w:line="173" w:lineRule="exact"/>
        <w:ind w:right="3880" w:firstLine="0"/>
        <w:jc w:val="left"/>
      </w:pPr>
      <w:r>
        <w:t>* Direct Ironer Advanced Moisture Management System ** Risk Analysis and Bio-contamination Control *** Certus Management Information System</w:t>
      </w:r>
    </w:p>
    <w:p w14:paraId="480841F3" w14:textId="77777777" w:rsidR="00CC5FF6" w:rsidRDefault="00000000">
      <w:pPr>
        <w:pStyle w:val="Zkladntext20"/>
        <w:framePr w:w="9926" w:h="757" w:hRule="exact" w:wrap="none" w:vAnchor="page" w:hAnchor="page" w:x="1280" w:y="12601"/>
        <w:shd w:val="clear" w:color="auto" w:fill="auto"/>
        <w:spacing w:before="0" w:line="173" w:lineRule="exact"/>
        <w:ind w:firstLine="0"/>
        <w:jc w:val="left"/>
      </w:pPr>
      <w:r>
        <w:t>**** 50 % zbytkové vlhkosti v bavlněné látce 190 g/m</w:t>
      </w:r>
      <w:r>
        <w:rPr>
          <w:vertAlign w:val="superscript"/>
        </w:rPr>
        <w:t>2</w:t>
      </w:r>
      <w:r>
        <w:t xml:space="preserve"> a 100 % využití válce (ISO 9398)</w:t>
      </w:r>
    </w:p>
    <w:p w14:paraId="7FD6EDB3" w14:textId="22C2C4F1" w:rsidR="00CC5FF6" w:rsidRDefault="00000000">
      <w:pPr>
        <w:pStyle w:val="Nadpis40"/>
        <w:framePr w:w="9926" w:h="418" w:hRule="exact" w:wrap="none" w:vAnchor="page" w:hAnchor="page" w:x="1280" w:y="14682"/>
        <w:shd w:val="clear" w:color="auto" w:fill="auto"/>
        <w:spacing w:before="0" w:line="360" w:lineRule="exact"/>
        <w:ind w:right="20"/>
      </w:pPr>
      <w:bookmarkStart w:id="7" w:name="bookmark8"/>
      <w:r>
        <w:rPr>
          <w:rStyle w:val="Nadpis41"/>
        </w:rPr>
        <w:t xml:space="preserve"> Electrolux</w:t>
      </w:r>
      <w:bookmarkEnd w:id="7"/>
    </w:p>
    <w:p w14:paraId="7369F7D7" w14:textId="77777777" w:rsidR="00CC5FF6" w:rsidRDefault="00CC5FF6">
      <w:pPr>
        <w:rPr>
          <w:sz w:val="2"/>
          <w:szCs w:val="2"/>
        </w:rPr>
      </w:pPr>
    </w:p>
    <w:sectPr w:rsidR="00CC5FF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7E82F" w14:textId="77777777" w:rsidR="00DE48BB" w:rsidRDefault="00DE48BB">
      <w:r>
        <w:separator/>
      </w:r>
    </w:p>
  </w:endnote>
  <w:endnote w:type="continuationSeparator" w:id="0">
    <w:p w14:paraId="67591048" w14:textId="77777777" w:rsidR="00DE48BB" w:rsidRDefault="00DE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2B901" w14:textId="77777777" w:rsidR="00DE48BB" w:rsidRDefault="00DE48BB"/>
  </w:footnote>
  <w:footnote w:type="continuationSeparator" w:id="0">
    <w:p w14:paraId="460DF47E" w14:textId="77777777" w:rsidR="00DE48BB" w:rsidRDefault="00DE48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A6A9D"/>
    <w:multiLevelType w:val="multilevel"/>
    <w:tmpl w:val="D2083796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663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F6"/>
    <w:rsid w:val="00BE4EBD"/>
    <w:rsid w:val="00CC5FF6"/>
    <w:rsid w:val="00D33677"/>
    <w:rsid w:val="00DE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CBCD"/>
  <w15:docId w15:val="{A148D26A-68AB-4EB2-8E19-CDE299C8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6">
    <w:name w:val="Nadpis #6_"/>
    <w:basedOn w:val="Standardnpsmoodstavce"/>
    <w:link w:val="Nadpis6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Tun">
    <w:name w:val="Základní text (3) + Tučné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3">
    <w:name w:val="Titulek tabulky (3)_"/>
    <w:basedOn w:val="Standardnpsmoodstavce"/>
    <w:link w:val="Titulektabulky3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3Tun">
    <w:name w:val="Titulek tabulky (3) + Tučné"/>
    <w:basedOn w:val="Titulektabulky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8ptTun">
    <w:name w:val="Základní text (2) + 8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Zkladntext6Sylfaen75ptdkovn0pt">
    <w:name w:val="Základní text (6) + Sylfaen;7;5 pt;Řádkování 0 pt"/>
    <w:basedOn w:val="Zkladntext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TimesNewRoman105ptTun">
    <w:name w:val="Základní text (7) + Times New Roman;10;5 pt;Tučné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7TimesNewRoman85pt">
    <w:name w:val="Základní text (7) + Times New Roman;8;5 pt"/>
    <w:basedOn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44"/>
      <w:szCs w:val="44"/>
      <w:u w:val="none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Nadpis22">
    <w:name w:val="Nadpis #2"/>
    <w:basedOn w:val="Nadpi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44"/>
      <w:szCs w:val="44"/>
      <w:u w:val="singl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CourierNew18ptKurzva">
    <w:name w:val="Další + Courier New;18 pt;Kurzíva"/>
    <w:basedOn w:val="Dal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Tun">
    <w:name w:val="Záhlaví nebo Zápatí + Tučné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Nadpis519ptTun">
    <w:name w:val="Nadpis #5 + 19 pt;Tučné"/>
    <w:basedOn w:val="Nadpis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0"/>
      <w:szCs w:val="3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Zkladntext91">
    <w:name w:val="Základní text (9)"/>
    <w:basedOn w:val="Zkladntext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92">
    <w:name w:val="Základní text (9)"/>
    <w:basedOn w:val="Zkladntext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Zkladntext9Tun">
    <w:name w:val="Základní text (9) + Tučné"/>
    <w:basedOn w:val="Zkladntext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928ptTunNekurzva">
    <w:name w:val="Základní text (9) + 28 pt;Tučné;Ne kurzíva"/>
    <w:basedOn w:val="Zkladntext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21">
    <w:name w:val="Základní text (12)"/>
    <w:basedOn w:val="Zkladntext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Nadpis11">
    <w:name w:val="Nadpis #1"/>
    <w:basedOn w:val="Nadpis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31">
    <w:name w:val="Nadpis #3"/>
    <w:basedOn w:val="Nadpis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05ptTun">
    <w:name w:val="Základní text (2) + 10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41">
    <w:name w:val="Nadpis #4"/>
    <w:basedOn w:val="Nadpis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after="120" w:line="0" w:lineRule="atLeast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after="240"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245" w:lineRule="exact"/>
      <w:ind w:hanging="260"/>
      <w:jc w:val="both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2" w:lineRule="exac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50" w:lineRule="exac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7" w:lineRule="exact"/>
      <w:ind w:hanging="460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80" w:line="173" w:lineRule="exact"/>
      <w:ind w:hanging="1320"/>
    </w:pPr>
    <w:rPr>
      <w:rFonts w:ascii="Sylfaen" w:eastAsia="Sylfaen" w:hAnsi="Sylfaen" w:cs="Sylfaen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pacing w:val="-30"/>
      <w:sz w:val="44"/>
      <w:szCs w:val="44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6"/>
      <w:szCs w:val="1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120" w:line="0" w:lineRule="atLeast"/>
      <w:jc w:val="center"/>
      <w:outlineLvl w:val="4"/>
    </w:pPr>
    <w:rPr>
      <w:rFonts w:ascii="Times New Roman" w:eastAsia="Times New Roman" w:hAnsi="Times New Roman" w:cs="Times New Roman"/>
      <w:i/>
      <w:iCs/>
      <w:sz w:val="34"/>
      <w:szCs w:val="34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20" w:line="360" w:lineRule="exact"/>
      <w:jc w:val="center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18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after="84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840" w:after="54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Tahoma" w:eastAsia="Tahoma" w:hAnsi="Tahoma" w:cs="Tahoma"/>
      <w:b/>
      <w:bCs/>
      <w:sz w:val="44"/>
      <w:szCs w:val="4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line="0" w:lineRule="atLeast"/>
      <w:jc w:val="center"/>
      <w:outlineLvl w:val="2"/>
    </w:pPr>
    <w:rPr>
      <w:rFonts w:ascii="Microsoft Sans Serif" w:eastAsia="Microsoft Sans Serif" w:hAnsi="Microsoft Sans Serif" w:cs="Microsoft Sans Serif"/>
      <w:b/>
      <w:bCs/>
      <w:sz w:val="34"/>
      <w:szCs w:val="34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after="120" w:line="0" w:lineRule="atLeast"/>
      <w:jc w:val="both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500" w:line="0" w:lineRule="atLeast"/>
      <w:jc w:val="center"/>
      <w:outlineLvl w:val="3"/>
    </w:pPr>
    <w:rPr>
      <w:rFonts w:ascii="Sylfaen" w:eastAsia="Sylfaen" w:hAnsi="Sylfaen" w:cs="Sylfaen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ace@centrumzbuch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511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Jindriška Holá</dc:creator>
  <cp:lastModifiedBy>Jindriška Holá</cp:lastModifiedBy>
  <cp:revision>1</cp:revision>
  <dcterms:created xsi:type="dcterms:W3CDTF">2024-04-12T10:44:00Z</dcterms:created>
  <dcterms:modified xsi:type="dcterms:W3CDTF">2024-04-12T10:58:00Z</dcterms:modified>
</cp:coreProperties>
</file>