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26D069" w14:textId="77777777" w:rsidR="001423CE" w:rsidRDefault="00000000">
      <w:pPr>
        <w:pStyle w:val="Zkladntext1"/>
        <w:framePr w:w="1085" w:h="226" w:wrap="none" w:hAnchor="page" w:x="2113" w:y="1231"/>
        <w:spacing w:after="0" w:line="240" w:lineRule="auto"/>
        <w:rPr>
          <w:sz w:val="18"/>
          <w:szCs w:val="18"/>
        </w:rPr>
      </w:pPr>
      <w:r>
        <w:rPr>
          <w:sz w:val="18"/>
          <w:szCs w:val="18"/>
        </w:rPr>
        <w:t>013MUO-03</w:t>
      </w:r>
    </w:p>
    <w:p w14:paraId="2F160E15" w14:textId="77777777" w:rsidR="001423CE" w:rsidRDefault="00000000">
      <w:pPr>
        <w:pStyle w:val="Nadpis30"/>
        <w:keepNext/>
        <w:keepLines/>
        <w:framePr w:w="2093" w:h="346" w:wrap="none" w:hAnchor="page" w:x="7638" w:y="376"/>
      </w:pPr>
      <w:bookmarkStart w:id="0" w:name="bookmark0"/>
      <w:r>
        <w:t>MUOLP0002SMY</w:t>
      </w:r>
      <w:bookmarkEnd w:id="0"/>
    </w:p>
    <w:p w14:paraId="7C270F78" w14:textId="77777777" w:rsidR="001423CE" w:rsidRDefault="00000000">
      <w:pPr>
        <w:spacing w:line="360" w:lineRule="exact"/>
      </w:pPr>
      <w:r>
        <w:rPr>
          <w:noProof/>
        </w:rPr>
        <w:drawing>
          <wp:anchor distT="0" distB="0" distL="0" distR="0" simplePos="0" relativeHeight="62914690" behindDoc="1" locked="0" layoutInCell="1" allowOverlap="1" wp14:anchorId="00579795" wp14:editId="3B5ED784">
            <wp:simplePos x="0" y="0"/>
            <wp:positionH relativeFrom="page">
              <wp:posOffset>4712335</wp:posOffset>
            </wp:positionH>
            <wp:positionV relativeFrom="margin">
              <wp:posOffset>-69850</wp:posOffset>
            </wp:positionV>
            <wp:extent cx="1652270" cy="32893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1652270" cy="328930"/>
                    </a:xfrm>
                    <a:prstGeom prst="rect">
                      <a:avLst/>
                    </a:prstGeom>
                  </pic:spPr>
                </pic:pic>
              </a:graphicData>
            </a:graphic>
          </wp:anchor>
        </w:drawing>
      </w:r>
    </w:p>
    <w:p w14:paraId="0189789E" w14:textId="77777777" w:rsidR="001423CE" w:rsidRDefault="001423CE">
      <w:pPr>
        <w:spacing w:line="360" w:lineRule="exact"/>
      </w:pPr>
    </w:p>
    <w:p w14:paraId="11E4E8FE" w14:textId="77777777" w:rsidR="001423CE" w:rsidRDefault="001423CE">
      <w:pPr>
        <w:spacing w:line="360" w:lineRule="exact"/>
      </w:pPr>
    </w:p>
    <w:p w14:paraId="15CB1678" w14:textId="77777777" w:rsidR="001423CE" w:rsidRDefault="001423CE">
      <w:pPr>
        <w:spacing w:after="374" w:line="1" w:lineRule="exact"/>
      </w:pPr>
    </w:p>
    <w:p w14:paraId="2B29AF6E" w14:textId="77777777" w:rsidR="001423CE" w:rsidRDefault="001423CE">
      <w:pPr>
        <w:spacing w:line="1" w:lineRule="exact"/>
        <w:sectPr w:rsidR="001423CE" w:rsidSect="00E404A5">
          <w:headerReference w:type="default" r:id="rId8"/>
          <w:footerReference w:type="default" r:id="rId9"/>
          <w:headerReference w:type="first" r:id="rId10"/>
          <w:footerReference w:type="first" r:id="rId11"/>
          <w:pgSz w:w="11900" w:h="16840"/>
          <w:pgMar w:top="1081" w:right="913" w:bottom="1348" w:left="581" w:header="0" w:footer="3" w:gutter="0"/>
          <w:pgNumType w:start="1"/>
          <w:cols w:space="720"/>
          <w:noEndnote/>
          <w:titlePg/>
          <w:docGrid w:linePitch="360"/>
        </w:sectPr>
      </w:pPr>
    </w:p>
    <w:p w14:paraId="793BE922" w14:textId="77777777" w:rsidR="001423CE" w:rsidRDefault="00000000">
      <w:pPr>
        <w:pStyle w:val="Nadpis40"/>
        <w:keepNext/>
        <w:keepLines/>
        <w:pBdr>
          <w:bottom w:val="single" w:sz="4" w:space="0" w:color="auto"/>
        </w:pBdr>
      </w:pPr>
      <w:bookmarkStart w:id="1" w:name="bookmark2"/>
      <w:r>
        <w:t>SMLOUVA</w:t>
      </w:r>
      <w:r>
        <w:br/>
        <w:t>o pořádání divadelního představení</w:t>
      </w:r>
      <w:bookmarkEnd w:id="1"/>
    </w:p>
    <w:p w14:paraId="0A6BC191" w14:textId="77777777" w:rsidR="001423CE" w:rsidRDefault="00000000">
      <w:pPr>
        <w:pStyle w:val="Zkladntext1"/>
        <w:spacing w:after="540" w:line="240" w:lineRule="auto"/>
        <w:jc w:val="center"/>
      </w:pPr>
      <w:r>
        <w:t>uzavřená podle § 1746 odst. 2 občanského zákoníku (zákon č. 89/2012 Sb.)</w:t>
      </w:r>
    </w:p>
    <w:p w14:paraId="62ED8B73" w14:textId="77777777" w:rsidR="001423CE" w:rsidRDefault="00000000">
      <w:pPr>
        <w:pStyle w:val="Nadpis60"/>
        <w:keepNext/>
        <w:keepLines/>
        <w:numPr>
          <w:ilvl w:val="0"/>
          <w:numId w:val="1"/>
        </w:numPr>
        <w:tabs>
          <w:tab w:val="left" w:pos="296"/>
        </w:tabs>
        <w:spacing w:after="540" w:line="240" w:lineRule="auto"/>
      </w:pPr>
      <w:r>
        <w:rPr>
          <w:noProof/>
        </w:rPr>
        <w:drawing>
          <wp:anchor distT="0" distB="0" distL="38100" distR="38100" simplePos="0" relativeHeight="125829378" behindDoc="0" locked="0" layoutInCell="1" allowOverlap="1" wp14:anchorId="407EB91F" wp14:editId="5890BE24">
            <wp:simplePos x="0" y="0"/>
            <wp:positionH relativeFrom="page">
              <wp:posOffset>6022975</wp:posOffset>
            </wp:positionH>
            <wp:positionV relativeFrom="paragraph">
              <wp:posOffset>6946900</wp:posOffset>
            </wp:positionV>
            <wp:extent cx="384175" cy="384175"/>
            <wp:effectExtent l="0" t="0" r="0" b="0"/>
            <wp:wrapSquare wrapText="left"/>
            <wp:docPr id="15" name="Shape 15"/>
            <wp:cNvGraphicFramePr/>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2"/>
                    <a:stretch/>
                  </pic:blipFill>
                  <pic:spPr>
                    <a:xfrm>
                      <a:off x="0" y="0"/>
                      <a:ext cx="384175" cy="384175"/>
                    </a:xfrm>
                    <a:prstGeom prst="rect">
                      <a:avLst/>
                    </a:prstGeom>
                  </pic:spPr>
                </pic:pic>
              </a:graphicData>
            </a:graphic>
          </wp:anchor>
        </w:drawing>
      </w:r>
      <w:bookmarkStart w:id="2" w:name="bookmark4"/>
      <w:r>
        <w:rPr>
          <w:color w:val="5B5B5B"/>
        </w:rPr>
        <w:t>Smluvní strany</w:t>
      </w:r>
      <w:bookmarkEnd w:id="2"/>
    </w:p>
    <w:tbl>
      <w:tblPr>
        <w:tblOverlap w:val="never"/>
        <w:tblW w:w="0" w:type="auto"/>
        <w:tblLayout w:type="fixed"/>
        <w:tblCellMar>
          <w:left w:w="10" w:type="dxa"/>
          <w:right w:w="10" w:type="dxa"/>
        </w:tblCellMar>
        <w:tblLook w:val="0000" w:firstRow="0" w:lastRow="0" w:firstColumn="0" w:lastColumn="0" w:noHBand="0" w:noVBand="0"/>
      </w:tblPr>
      <w:tblGrid>
        <w:gridCol w:w="2107"/>
        <w:gridCol w:w="5698"/>
      </w:tblGrid>
      <w:tr w:rsidR="001423CE" w14:paraId="6BDDAC2C" w14:textId="77777777">
        <w:tblPrEx>
          <w:tblCellMar>
            <w:top w:w="0" w:type="dxa"/>
            <w:bottom w:w="0" w:type="dxa"/>
          </w:tblCellMar>
        </w:tblPrEx>
        <w:trPr>
          <w:trHeight w:hRule="exact" w:val="317"/>
        </w:trPr>
        <w:tc>
          <w:tcPr>
            <w:tcW w:w="2107" w:type="dxa"/>
            <w:shd w:val="clear" w:color="auto" w:fill="auto"/>
          </w:tcPr>
          <w:p w14:paraId="4E0BA852" w14:textId="77777777" w:rsidR="001423CE" w:rsidRDefault="00000000">
            <w:pPr>
              <w:pStyle w:val="Jin0"/>
              <w:spacing w:after="0" w:line="240" w:lineRule="auto"/>
            </w:pPr>
            <w:r>
              <w:rPr>
                <w:color w:val="5B5B5B"/>
              </w:rPr>
              <w:t>Pořadatel:</w:t>
            </w:r>
          </w:p>
        </w:tc>
        <w:tc>
          <w:tcPr>
            <w:tcW w:w="5698" w:type="dxa"/>
            <w:shd w:val="clear" w:color="auto" w:fill="auto"/>
          </w:tcPr>
          <w:p w14:paraId="3045410F" w14:textId="77777777" w:rsidR="001423CE" w:rsidRDefault="00000000">
            <w:pPr>
              <w:pStyle w:val="Jin0"/>
              <w:spacing w:after="0" w:line="240" w:lineRule="auto"/>
              <w:ind w:firstLine="160"/>
            </w:pPr>
            <w:r>
              <w:rPr>
                <w:b/>
                <w:bCs/>
                <w:color w:val="5B5B5B"/>
              </w:rPr>
              <w:t>Muzeum umění Olomouc, státní příspěvková organizace</w:t>
            </w:r>
          </w:p>
        </w:tc>
      </w:tr>
      <w:tr w:rsidR="001423CE" w14:paraId="21AE2F8B" w14:textId="77777777">
        <w:tblPrEx>
          <w:tblCellMar>
            <w:top w:w="0" w:type="dxa"/>
            <w:bottom w:w="0" w:type="dxa"/>
          </w:tblCellMar>
        </w:tblPrEx>
        <w:trPr>
          <w:trHeight w:hRule="exact" w:val="365"/>
        </w:trPr>
        <w:tc>
          <w:tcPr>
            <w:tcW w:w="2107" w:type="dxa"/>
            <w:shd w:val="clear" w:color="auto" w:fill="auto"/>
            <w:vAlign w:val="bottom"/>
          </w:tcPr>
          <w:p w14:paraId="3222F804" w14:textId="77777777" w:rsidR="001423CE" w:rsidRDefault="00000000">
            <w:pPr>
              <w:pStyle w:val="Jin0"/>
              <w:spacing w:after="0" w:line="240" w:lineRule="auto"/>
            </w:pPr>
            <w:r>
              <w:rPr>
                <w:color w:val="5B5B5B"/>
              </w:rPr>
              <w:t>Sídlo:</w:t>
            </w:r>
          </w:p>
        </w:tc>
        <w:tc>
          <w:tcPr>
            <w:tcW w:w="5698" w:type="dxa"/>
            <w:shd w:val="clear" w:color="auto" w:fill="auto"/>
            <w:vAlign w:val="bottom"/>
          </w:tcPr>
          <w:p w14:paraId="029177D1" w14:textId="77777777" w:rsidR="001423CE" w:rsidRDefault="00000000">
            <w:pPr>
              <w:pStyle w:val="Jin0"/>
              <w:spacing w:after="0" w:line="240" w:lineRule="auto"/>
              <w:ind w:firstLine="160"/>
            </w:pPr>
            <w:r>
              <w:rPr>
                <w:color w:val="5B5B5B"/>
              </w:rPr>
              <w:t>Denisova 47, 771 11 Olomouc</w:t>
            </w:r>
          </w:p>
        </w:tc>
      </w:tr>
      <w:tr w:rsidR="001423CE" w14:paraId="2729F04A" w14:textId="77777777">
        <w:tblPrEx>
          <w:tblCellMar>
            <w:top w:w="0" w:type="dxa"/>
            <w:bottom w:w="0" w:type="dxa"/>
          </w:tblCellMar>
        </w:tblPrEx>
        <w:trPr>
          <w:trHeight w:hRule="exact" w:val="389"/>
        </w:trPr>
        <w:tc>
          <w:tcPr>
            <w:tcW w:w="2107" w:type="dxa"/>
            <w:shd w:val="clear" w:color="auto" w:fill="auto"/>
          </w:tcPr>
          <w:p w14:paraId="3262BE31" w14:textId="77777777" w:rsidR="001423CE" w:rsidRDefault="00000000">
            <w:pPr>
              <w:pStyle w:val="Jin0"/>
              <w:spacing w:before="80" w:after="0" w:line="240" w:lineRule="auto"/>
            </w:pPr>
            <w:r>
              <w:rPr>
                <w:color w:val="5B5B5B"/>
              </w:rPr>
              <w:t>IČ:</w:t>
            </w:r>
          </w:p>
        </w:tc>
        <w:tc>
          <w:tcPr>
            <w:tcW w:w="5698" w:type="dxa"/>
            <w:shd w:val="clear" w:color="auto" w:fill="auto"/>
          </w:tcPr>
          <w:p w14:paraId="11272E5A" w14:textId="77777777" w:rsidR="001423CE" w:rsidRDefault="00000000">
            <w:pPr>
              <w:pStyle w:val="Jin0"/>
              <w:spacing w:before="80" w:after="0" w:line="240" w:lineRule="auto"/>
              <w:ind w:firstLine="160"/>
            </w:pPr>
            <w:r>
              <w:rPr>
                <w:color w:val="5B5B5B"/>
              </w:rPr>
              <w:t>75079950</w:t>
            </w:r>
          </w:p>
        </w:tc>
      </w:tr>
      <w:tr w:rsidR="001423CE" w14:paraId="595365D5" w14:textId="77777777">
        <w:tblPrEx>
          <w:tblCellMar>
            <w:top w:w="0" w:type="dxa"/>
            <w:bottom w:w="0" w:type="dxa"/>
          </w:tblCellMar>
        </w:tblPrEx>
        <w:trPr>
          <w:trHeight w:hRule="exact" w:val="389"/>
        </w:trPr>
        <w:tc>
          <w:tcPr>
            <w:tcW w:w="2107" w:type="dxa"/>
            <w:shd w:val="clear" w:color="auto" w:fill="auto"/>
            <w:vAlign w:val="bottom"/>
          </w:tcPr>
          <w:p w14:paraId="0EF40633" w14:textId="77777777" w:rsidR="001423CE" w:rsidRDefault="00000000">
            <w:pPr>
              <w:pStyle w:val="Jin0"/>
              <w:spacing w:after="0" w:line="240" w:lineRule="auto"/>
            </w:pPr>
            <w:r>
              <w:rPr>
                <w:color w:val="5B5B5B"/>
              </w:rPr>
              <w:t>DIČ:</w:t>
            </w:r>
          </w:p>
        </w:tc>
        <w:tc>
          <w:tcPr>
            <w:tcW w:w="5698" w:type="dxa"/>
            <w:shd w:val="clear" w:color="auto" w:fill="auto"/>
            <w:vAlign w:val="bottom"/>
          </w:tcPr>
          <w:p w14:paraId="429E98A9" w14:textId="77777777" w:rsidR="001423CE" w:rsidRDefault="00000000">
            <w:pPr>
              <w:pStyle w:val="Jin0"/>
              <w:spacing w:after="0" w:line="240" w:lineRule="auto"/>
              <w:ind w:firstLine="160"/>
            </w:pPr>
            <w:r>
              <w:rPr>
                <w:color w:val="5B5B5B"/>
              </w:rPr>
              <w:t>CZ75079950, není plátce DPH</w:t>
            </w:r>
          </w:p>
        </w:tc>
      </w:tr>
      <w:tr w:rsidR="001423CE" w14:paraId="16BB9779" w14:textId="77777777">
        <w:tblPrEx>
          <w:tblCellMar>
            <w:top w:w="0" w:type="dxa"/>
            <w:bottom w:w="0" w:type="dxa"/>
          </w:tblCellMar>
        </w:tblPrEx>
        <w:trPr>
          <w:trHeight w:hRule="exact" w:val="379"/>
        </w:trPr>
        <w:tc>
          <w:tcPr>
            <w:tcW w:w="2107" w:type="dxa"/>
            <w:shd w:val="clear" w:color="auto" w:fill="auto"/>
            <w:vAlign w:val="bottom"/>
          </w:tcPr>
          <w:p w14:paraId="6F767F6E" w14:textId="77777777" w:rsidR="001423CE" w:rsidRDefault="00000000">
            <w:pPr>
              <w:pStyle w:val="Jin0"/>
              <w:spacing w:after="0" w:line="240" w:lineRule="auto"/>
            </w:pPr>
            <w:r>
              <w:rPr>
                <w:color w:val="5B5B5B"/>
              </w:rPr>
              <w:t>Bankovní spojeni:</w:t>
            </w:r>
          </w:p>
        </w:tc>
        <w:tc>
          <w:tcPr>
            <w:tcW w:w="5698" w:type="dxa"/>
            <w:shd w:val="clear" w:color="auto" w:fill="auto"/>
            <w:vAlign w:val="bottom"/>
          </w:tcPr>
          <w:p w14:paraId="3003A41C" w14:textId="36995FBD" w:rsidR="001423CE" w:rsidRDefault="004603A1">
            <w:pPr>
              <w:pStyle w:val="Jin0"/>
              <w:spacing w:after="0" w:line="240" w:lineRule="auto"/>
              <w:ind w:firstLine="160"/>
            </w:pPr>
            <w:r>
              <w:rPr>
                <w:color w:val="5B5B5B"/>
              </w:rPr>
              <w:t>xx</w:t>
            </w:r>
          </w:p>
        </w:tc>
      </w:tr>
      <w:tr w:rsidR="001423CE" w14:paraId="6B56FC8B" w14:textId="77777777">
        <w:tblPrEx>
          <w:tblCellMar>
            <w:top w:w="0" w:type="dxa"/>
            <w:bottom w:w="0" w:type="dxa"/>
          </w:tblCellMar>
        </w:tblPrEx>
        <w:trPr>
          <w:trHeight w:hRule="exact" w:val="384"/>
        </w:trPr>
        <w:tc>
          <w:tcPr>
            <w:tcW w:w="2107" w:type="dxa"/>
            <w:shd w:val="clear" w:color="auto" w:fill="auto"/>
          </w:tcPr>
          <w:p w14:paraId="35AEB381" w14:textId="77777777" w:rsidR="001423CE" w:rsidRDefault="00000000">
            <w:pPr>
              <w:pStyle w:val="Jin0"/>
              <w:spacing w:before="80" w:after="0" w:line="240" w:lineRule="auto"/>
            </w:pPr>
            <w:r>
              <w:rPr>
                <w:color w:val="5B5B5B"/>
              </w:rPr>
              <w:t>Číslo účtu:</w:t>
            </w:r>
          </w:p>
        </w:tc>
        <w:tc>
          <w:tcPr>
            <w:tcW w:w="5698" w:type="dxa"/>
            <w:shd w:val="clear" w:color="auto" w:fill="auto"/>
          </w:tcPr>
          <w:p w14:paraId="0A293EB3" w14:textId="25662C98" w:rsidR="001423CE" w:rsidRDefault="004603A1">
            <w:pPr>
              <w:pStyle w:val="Jin0"/>
              <w:spacing w:before="80" w:after="0" w:line="240" w:lineRule="auto"/>
              <w:ind w:firstLine="160"/>
            </w:pPr>
            <w:r>
              <w:rPr>
                <w:color w:val="5B5B5B"/>
              </w:rPr>
              <w:t>xx</w:t>
            </w:r>
          </w:p>
        </w:tc>
      </w:tr>
      <w:tr w:rsidR="001423CE" w14:paraId="0C7C66CF" w14:textId="77777777">
        <w:tblPrEx>
          <w:tblCellMar>
            <w:top w:w="0" w:type="dxa"/>
            <w:bottom w:w="0" w:type="dxa"/>
          </w:tblCellMar>
        </w:tblPrEx>
        <w:trPr>
          <w:trHeight w:hRule="exact" w:val="398"/>
        </w:trPr>
        <w:tc>
          <w:tcPr>
            <w:tcW w:w="2107" w:type="dxa"/>
            <w:shd w:val="clear" w:color="auto" w:fill="auto"/>
            <w:vAlign w:val="bottom"/>
          </w:tcPr>
          <w:p w14:paraId="03233E16" w14:textId="77777777" w:rsidR="001423CE" w:rsidRDefault="00000000">
            <w:pPr>
              <w:pStyle w:val="Jin0"/>
              <w:spacing w:after="0" w:line="240" w:lineRule="auto"/>
            </w:pPr>
            <w:r>
              <w:rPr>
                <w:color w:val="5B5B5B"/>
              </w:rPr>
              <w:t>Zastoupené:</w:t>
            </w:r>
          </w:p>
        </w:tc>
        <w:tc>
          <w:tcPr>
            <w:tcW w:w="5698" w:type="dxa"/>
            <w:shd w:val="clear" w:color="auto" w:fill="auto"/>
            <w:vAlign w:val="bottom"/>
          </w:tcPr>
          <w:p w14:paraId="7A118085" w14:textId="77777777" w:rsidR="001423CE" w:rsidRDefault="00000000">
            <w:pPr>
              <w:pStyle w:val="Jin0"/>
              <w:spacing w:after="0" w:line="240" w:lineRule="auto"/>
              <w:ind w:firstLine="160"/>
            </w:pPr>
            <w:r>
              <w:rPr>
                <w:color w:val="5B5B5B"/>
              </w:rPr>
              <w:t>Mgr. Ondřejem Zatloukalem</w:t>
            </w:r>
          </w:p>
        </w:tc>
      </w:tr>
      <w:tr w:rsidR="001423CE" w14:paraId="77956DA2" w14:textId="77777777">
        <w:tblPrEx>
          <w:tblCellMar>
            <w:top w:w="0" w:type="dxa"/>
            <w:bottom w:w="0" w:type="dxa"/>
          </w:tblCellMar>
        </w:tblPrEx>
        <w:trPr>
          <w:trHeight w:hRule="exact" w:val="374"/>
        </w:trPr>
        <w:tc>
          <w:tcPr>
            <w:tcW w:w="2107" w:type="dxa"/>
            <w:shd w:val="clear" w:color="auto" w:fill="auto"/>
          </w:tcPr>
          <w:p w14:paraId="1B80BA64" w14:textId="77777777" w:rsidR="001423CE" w:rsidRDefault="00000000">
            <w:pPr>
              <w:pStyle w:val="Jin0"/>
              <w:spacing w:after="0" w:line="240" w:lineRule="auto"/>
            </w:pPr>
            <w:r>
              <w:rPr>
                <w:color w:val="5B5B5B"/>
              </w:rPr>
              <w:t>Zodpovědná osoba:</w:t>
            </w:r>
          </w:p>
        </w:tc>
        <w:tc>
          <w:tcPr>
            <w:tcW w:w="5698" w:type="dxa"/>
            <w:shd w:val="clear" w:color="auto" w:fill="auto"/>
          </w:tcPr>
          <w:p w14:paraId="347B41BB" w14:textId="1DCBAC03" w:rsidR="001423CE" w:rsidRDefault="004603A1">
            <w:pPr>
              <w:pStyle w:val="Jin0"/>
              <w:spacing w:after="0" w:line="240" w:lineRule="auto"/>
              <w:ind w:firstLine="160"/>
            </w:pPr>
            <w:r>
              <w:rPr>
                <w:color w:val="5B5B5B"/>
              </w:rPr>
              <w:t>xx</w:t>
            </w:r>
          </w:p>
        </w:tc>
      </w:tr>
      <w:tr w:rsidR="001423CE" w14:paraId="7A8E1281" w14:textId="77777777">
        <w:tblPrEx>
          <w:tblCellMar>
            <w:top w:w="0" w:type="dxa"/>
            <w:bottom w:w="0" w:type="dxa"/>
          </w:tblCellMar>
        </w:tblPrEx>
        <w:trPr>
          <w:trHeight w:hRule="exact" w:val="379"/>
        </w:trPr>
        <w:tc>
          <w:tcPr>
            <w:tcW w:w="2107" w:type="dxa"/>
            <w:shd w:val="clear" w:color="auto" w:fill="auto"/>
            <w:vAlign w:val="center"/>
          </w:tcPr>
          <w:p w14:paraId="3A9BE3BA" w14:textId="77777777" w:rsidR="001423CE" w:rsidRDefault="00000000">
            <w:pPr>
              <w:pStyle w:val="Jin0"/>
              <w:spacing w:after="0" w:line="240" w:lineRule="auto"/>
            </w:pPr>
            <w:r>
              <w:rPr>
                <w:color w:val="5B5B5B"/>
              </w:rPr>
              <w:t>Telefon:</w:t>
            </w:r>
          </w:p>
        </w:tc>
        <w:tc>
          <w:tcPr>
            <w:tcW w:w="5698" w:type="dxa"/>
            <w:shd w:val="clear" w:color="auto" w:fill="auto"/>
            <w:vAlign w:val="center"/>
          </w:tcPr>
          <w:p w14:paraId="097C246D" w14:textId="19F8917A" w:rsidR="001423CE" w:rsidRDefault="00000000">
            <w:pPr>
              <w:pStyle w:val="Jin0"/>
              <w:spacing w:after="0" w:line="240" w:lineRule="auto"/>
              <w:ind w:firstLine="160"/>
            </w:pPr>
            <w:r>
              <w:rPr>
                <w:color w:val="5B5B5B"/>
              </w:rPr>
              <w:t>+</w:t>
            </w:r>
            <w:r w:rsidR="004603A1">
              <w:rPr>
                <w:color w:val="5B5B5B"/>
              </w:rPr>
              <w:t>xx</w:t>
            </w:r>
          </w:p>
        </w:tc>
      </w:tr>
      <w:tr w:rsidR="001423CE" w14:paraId="4B4E5840" w14:textId="77777777">
        <w:tblPrEx>
          <w:tblCellMar>
            <w:top w:w="0" w:type="dxa"/>
            <w:bottom w:w="0" w:type="dxa"/>
          </w:tblCellMar>
        </w:tblPrEx>
        <w:trPr>
          <w:trHeight w:hRule="exact" w:val="398"/>
        </w:trPr>
        <w:tc>
          <w:tcPr>
            <w:tcW w:w="2107" w:type="dxa"/>
            <w:shd w:val="clear" w:color="auto" w:fill="auto"/>
            <w:vAlign w:val="bottom"/>
          </w:tcPr>
          <w:p w14:paraId="3768E5CF" w14:textId="77777777" w:rsidR="001423CE" w:rsidRDefault="00000000">
            <w:pPr>
              <w:pStyle w:val="Jin0"/>
              <w:spacing w:after="0" w:line="240" w:lineRule="auto"/>
            </w:pPr>
            <w:r>
              <w:rPr>
                <w:color w:val="5B5B5B"/>
              </w:rPr>
              <w:t>E-mail:</w:t>
            </w:r>
          </w:p>
        </w:tc>
        <w:tc>
          <w:tcPr>
            <w:tcW w:w="5698" w:type="dxa"/>
            <w:shd w:val="clear" w:color="auto" w:fill="auto"/>
            <w:vAlign w:val="bottom"/>
          </w:tcPr>
          <w:p w14:paraId="4E451548" w14:textId="7410A0A7" w:rsidR="001423CE" w:rsidRDefault="00000000">
            <w:pPr>
              <w:pStyle w:val="Jin0"/>
              <w:spacing w:after="0" w:line="240" w:lineRule="auto"/>
              <w:ind w:firstLine="160"/>
            </w:pPr>
            <w:hyperlink r:id="rId13" w:history="1">
              <w:r w:rsidR="004603A1">
                <w:rPr>
                  <w:color w:val="5B5B5B"/>
                  <w:lang w:val="en-US" w:eastAsia="en-US" w:bidi="en-US"/>
                </w:rPr>
                <w:t>xx</w:t>
              </w:r>
            </w:hyperlink>
          </w:p>
        </w:tc>
      </w:tr>
      <w:tr w:rsidR="001423CE" w14:paraId="166550B2" w14:textId="77777777">
        <w:tblPrEx>
          <w:tblCellMar>
            <w:top w:w="0" w:type="dxa"/>
            <w:bottom w:w="0" w:type="dxa"/>
          </w:tblCellMar>
        </w:tblPrEx>
        <w:trPr>
          <w:trHeight w:hRule="exact" w:val="322"/>
        </w:trPr>
        <w:tc>
          <w:tcPr>
            <w:tcW w:w="2107" w:type="dxa"/>
            <w:shd w:val="clear" w:color="auto" w:fill="auto"/>
            <w:vAlign w:val="bottom"/>
          </w:tcPr>
          <w:p w14:paraId="179C7B13" w14:textId="77777777" w:rsidR="001423CE" w:rsidRDefault="00000000">
            <w:pPr>
              <w:pStyle w:val="Jin0"/>
              <w:spacing w:after="0" w:line="240" w:lineRule="auto"/>
            </w:pPr>
            <w:r>
              <w:rPr>
                <w:color w:val="5B5B5B"/>
              </w:rPr>
              <w:t>(dále jen „Pořadatel“)</w:t>
            </w:r>
          </w:p>
        </w:tc>
        <w:tc>
          <w:tcPr>
            <w:tcW w:w="5698" w:type="dxa"/>
            <w:shd w:val="clear" w:color="auto" w:fill="auto"/>
          </w:tcPr>
          <w:p w14:paraId="692A49FD" w14:textId="77777777" w:rsidR="001423CE" w:rsidRDefault="001423CE">
            <w:pPr>
              <w:rPr>
                <w:sz w:val="10"/>
                <w:szCs w:val="10"/>
              </w:rPr>
            </w:pPr>
          </w:p>
        </w:tc>
      </w:tr>
    </w:tbl>
    <w:p w14:paraId="47D571B7" w14:textId="77777777" w:rsidR="001423CE" w:rsidRDefault="001423CE">
      <w:pPr>
        <w:spacing w:after="879" w:line="1" w:lineRule="exact"/>
      </w:pPr>
    </w:p>
    <w:p w14:paraId="62784408" w14:textId="77777777" w:rsidR="001423CE" w:rsidRDefault="001423CE">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2552"/>
        <w:gridCol w:w="3798"/>
      </w:tblGrid>
      <w:tr w:rsidR="001423CE" w14:paraId="276502D7" w14:textId="77777777" w:rsidTr="004603A1">
        <w:tblPrEx>
          <w:tblCellMar>
            <w:top w:w="0" w:type="dxa"/>
            <w:bottom w:w="0" w:type="dxa"/>
          </w:tblCellMar>
        </w:tblPrEx>
        <w:trPr>
          <w:trHeight w:hRule="exact" w:val="298"/>
        </w:trPr>
        <w:tc>
          <w:tcPr>
            <w:tcW w:w="2552" w:type="dxa"/>
            <w:shd w:val="clear" w:color="auto" w:fill="auto"/>
          </w:tcPr>
          <w:p w14:paraId="3AD6DCD8" w14:textId="77777777" w:rsidR="001423CE" w:rsidRDefault="00000000">
            <w:pPr>
              <w:pStyle w:val="Jin0"/>
              <w:spacing w:after="0" w:line="240" w:lineRule="auto"/>
            </w:pPr>
            <w:r>
              <w:rPr>
                <w:b/>
                <w:bCs/>
                <w:color w:val="5B5B5B"/>
              </w:rPr>
              <w:t>Dodavetel:</w:t>
            </w:r>
          </w:p>
        </w:tc>
        <w:tc>
          <w:tcPr>
            <w:tcW w:w="3798" w:type="dxa"/>
            <w:shd w:val="clear" w:color="auto" w:fill="auto"/>
          </w:tcPr>
          <w:p w14:paraId="5FE3208F" w14:textId="77777777" w:rsidR="001423CE" w:rsidRDefault="00000000">
            <w:pPr>
              <w:pStyle w:val="Jin0"/>
              <w:spacing w:after="0" w:line="240" w:lineRule="auto"/>
            </w:pPr>
            <w:r>
              <w:rPr>
                <w:color w:val="5B5B5B"/>
              </w:rPr>
              <w:t>LOUTKY BEZ HRANIC, z. S.</w:t>
            </w:r>
          </w:p>
        </w:tc>
      </w:tr>
      <w:tr w:rsidR="001423CE" w14:paraId="1A56ABBF" w14:textId="77777777" w:rsidTr="004603A1">
        <w:tblPrEx>
          <w:tblCellMar>
            <w:top w:w="0" w:type="dxa"/>
            <w:bottom w:w="0" w:type="dxa"/>
          </w:tblCellMar>
        </w:tblPrEx>
        <w:trPr>
          <w:trHeight w:hRule="exact" w:val="389"/>
        </w:trPr>
        <w:tc>
          <w:tcPr>
            <w:tcW w:w="2552" w:type="dxa"/>
            <w:shd w:val="clear" w:color="auto" w:fill="auto"/>
            <w:vAlign w:val="bottom"/>
          </w:tcPr>
          <w:p w14:paraId="692AB35E" w14:textId="77777777" w:rsidR="001423CE" w:rsidRDefault="00000000">
            <w:pPr>
              <w:pStyle w:val="Jin0"/>
              <w:spacing w:after="0" w:line="240" w:lineRule="auto"/>
            </w:pPr>
            <w:r>
              <w:rPr>
                <w:color w:val="5B5B5B"/>
              </w:rPr>
              <w:t>Adresa:</w:t>
            </w:r>
          </w:p>
        </w:tc>
        <w:tc>
          <w:tcPr>
            <w:tcW w:w="3798" w:type="dxa"/>
            <w:shd w:val="clear" w:color="auto" w:fill="auto"/>
            <w:vAlign w:val="bottom"/>
          </w:tcPr>
          <w:p w14:paraId="262FFF02" w14:textId="77777777" w:rsidR="001423CE" w:rsidRDefault="00000000">
            <w:pPr>
              <w:pStyle w:val="Jin0"/>
              <w:spacing w:after="0" w:line="240" w:lineRule="auto"/>
            </w:pPr>
            <w:r>
              <w:rPr>
                <w:color w:val="5B5B5B"/>
              </w:rPr>
              <w:t>V Pachmance 500, Nebušice, 164 00 Praha 6</w:t>
            </w:r>
          </w:p>
        </w:tc>
      </w:tr>
      <w:tr w:rsidR="001423CE" w14:paraId="5D7F3C3C" w14:textId="77777777">
        <w:tblPrEx>
          <w:tblCellMar>
            <w:top w:w="0" w:type="dxa"/>
            <w:bottom w:w="0" w:type="dxa"/>
          </w:tblCellMar>
        </w:tblPrEx>
        <w:trPr>
          <w:trHeight w:hRule="exact" w:val="374"/>
        </w:trPr>
        <w:tc>
          <w:tcPr>
            <w:tcW w:w="6350" w:type="dxa"/>
            <w:gridSpan w:val="2"/>
            <w:shd w:val="clear" w:color="auto" w:fill="auto"/>
            <w:vAlign w:val="bottom"/>
          </w:tcPr>
          <w:p w14:paraId="0A0784D3" w14:textId="77777777" w:rsidR="001423CE" w:rsidRDefault="00000000">
            <w:pPr>
              <w:pStyle w:val="Jin0"/>
              <w:spacing w:after="0" w:line="240" w:lineRule="auto"/>
            </w:pPr>
            <w:r>
              <w:rPr>
                <w:color w:val="5B5B5B"/>
              </w:rPr>
              <w:t>Korespondenční adresa: V Pachmance 500, Nebušice, 164 00 Praha 6</w:t>
            </w:r>
          </w:p>
        </w:tc>
      </w:tr>
      <w:tr w:rsidR="001423CE" w14:paraId="3E4D078E" w14:textId="77777777" w:rsidTr="004603A1">
        <w:tblPrEx>
          <w:tblCellMar>
            <w:top w:w="0" w:type="dxa"/>
            <w:bottom w:w="0" w:type="dxa"/>
          </w:tblCellMar>
        </w:tblPrEx>
        <w:trPr>
          <w:trHeight w:hRule="exact" w:val="374"/>
        </w:trPr>
        <w:tc>
          <w:tcPr>
            <w:tcW w:w="2552" w:type="dxa"/>
            <w:shd w:val="clear" w:color="auto" w:fill="auto"/>
            <w:vAlign w:val="bottom"/>
          </w:tcPr>
          <w:p w14:paraId="7536C2BA" w14:textId="77777777" w:rsidR="001423CE" w:rsidRDefault="00000000">
            <w:pPr>
              <w:pStyle w:val="Jin0"/>
              <w:spacing w:after="0" w:line="240" w:lineRule="auto"/>
            </w:pPr>
            <w:r>
              <w:rPr>
                <w:color w:val="5B5B5B"/>
              </w:rPr>
              <w:t>IČ/VAT:</w:t>
            </w:r>
          </w:p>
        </w:tc>
        <w:tc>
          <w:tcPr>
            <w:tcW w:w="3798" w:type="dxa"/>
            <w:shd w:val="clear" w:color="auto" w:fill="auto"/>
            <w:vAlign w:val="bottom"/>
          </w:tcPr>
          <w:p w14:paraId="50D96037" w14:textId="77777777" w:rsidR="001423CE" w:rsidRDefault="00000000">
            <w:pPr>
              <w:pStyle w:val="Jin0"/>
              <w:spacing w:after="0" w:line="240" w:lineRule="auto"/>
            </w:pPr>
            <w:r>
              <w:rPr>
                <w:color w:val="5B5B5B"/>
              </w:rPr>
              <w:t>27013081</w:t>
            </w:r>
          </w:p>
        </w:tc>
      </w:tr>
      <w:tr w:rsidR="001423CE" w14:paraId="7DF9ED47" w14:textId="77777777" w:rsidTr="004603A1">
        <w:tblPrEx>
          <w:tblCellMar>
            <w:top w:w="0" w:type="dxa"/>
            <w:bottom w:w="0" w:type="dxa"/>
          </w:tblCellMar>
        </w:tblPrEx>
        <w:trPr>
          <w:trHeight w:hRule="exact" w:val="398"/>
        </w:trPr>
        <w:tc>
          <w:tcPr>
            <w:tcW w:w="2552" w:type="dxa"/>
            <w:shd w:val="clear" w:color="auto" w:fill="auto"/>
          </w:tcPr>
          <w:p w14:paraId="2C27A9CE" w14:textId="77777777" w:rsidR="001423CE" w:rsidRDefault="00000000">
            <w:pPr>
              <w:pStyle w:val="Jin0"/>
              <w:spacing w:before="80" w:after="0" w:line="240" w:lineRule="auto"/>
            </w:pPr>
            <w:r>
              <w:rPr>
                <w:color w:val="5B5B5B"/>
              </w:rPr>
              <w:t>DIČ:</w:t>
            </w:r>
          </w:p>
        </w:tc>
        <w:tc>
          <w:tcPr>
            <w:tcW w:w="3798" w:type="dxa"/>
            <w:shd w:val="clear" w:color="auto" w:fill="auto"/>
          </w:tcPr>
          <w:p w14:paraId="08AA07CD" w14:textId="77777777" w:rsidR="001423CE" w:rsidRDefault="001423CE">
            <w:pPr>
              <w:rPr>
                <w:sz w:val="10"/>
                <w:szCs w:val="10"/>
              </w:rPr>
            </w:pPr>
          </w:p>
        </w:tc>
      </w:tr>
      <w:tr w:rsidR="001423CE" w14:paraId="59D45C22" w14:textId="77777777" w:rsidTr="004603A1">
        <w:tblPrEx>
          <w:tblCellMar>
            <w:top w:w="0" w:type="dxa"/>
            <w:bottom w:w="0" w:type="dxa"/>
          </w:tblCellMar>
        </w:tblPrEx>
        <w:trPr>
          <w:trHeight w:hRule="exact" w:val="389"/>
        </w:trPr>
        <w:tc>
          <w:tcPr>
            <w:tcW w:w="2552" w:type="dxa"/>
            <w:shd w:val="clear" w:color="auto" w:fill="auto"/>
            <w:vAlign w:val="bottom"/>
          </w:tcPr>
          <w:p w14:paraId="7810CAA1" w14:textId="77777777" w:rsidR="001423CE" w:rsidRDefault="00000000">
            <w:pPr>
              <w:pStyle w:val="Jin0"/>
              <w:spacing w:after="0" w:line="240" w:lineRule="auto"/>
            </w:pPr>
            <w:r>
              <w:t>Bankovní spojení:</w:t>
            </w:r>
          </w:p>
        </w:tc>
        <w:tc>
          <w:tcPr>
            <w:tcW w:w="3798" w:type="dxa"/>
            <w:shd w:val="clear" w:color="auto" w:fill="auto"/>
            <w:vAlign w:val="bottom"/>
          </w:tcPr>
          <w:p w14:paraId="373A7CD9" w14:textId="3F4ED953" w:rsidR="001423CE" w:rsidRDefault="004603A1">
            <w:pPr>
              <w:pStyle w:val="Jin0"/>
              <w:spacing w:after="0" w:line="240" w:lineRule="auto"/>
            </w:pPr>
            <w:r>
              <w:t>xx</w:t>
            </w:r>
          </w:p>
        </w:tc>
      </w:tr>
      <w:tr w:rsidR="001423CE" w14:paraId="0698E9A0" w14:textId="77777777" w:rsidTr="004603A1">
        <w:tblPrEx>
          <w:tblCellMar>
            <w:top w:w="0" w:type="dxa"/>
            <w:bottom w:w="0" w:type="dxa"/>
          </w:tblCellMar>
        </w:tblPrEx>
        <w:trPr>
          <w:trHeight w:hRule="exact" w:val="374"/>
        </w:trPr>
        <w:tc>
          <w:tcPr>
            <w:tcW w:w="2552" w:type="dxa"/>
            <w:shd w:val="clear" w:color="auto" w:fill="auto"/>
          </w:tcPr>
          <w:p w14:paraId="42DF733F" w14:textId="77777777" w:rsidR="001423CE" w:rsidRDefault="00000000">
            <w:pPr>
              <w:pStyle w:val="Jin0"/>
              <w:spacing w:after="0" w:line="240" w:lineRule="auto"/>
            </w:pPr>
            <w:r>
              <w:t>Číslo účtu/IBAN:</w:t>
            </w:r>
          </w:p>
        </w:tc>
        <w:tc>
          <w:tcPr>
            <w:tcW w:w="3798" w:type="dxa"/>
            <w:shd w:val="clear" w:color="auto" w:fill="auto"/>
          </w:tcPr>
          <w:p w14:paraId="11550B23" w14:textId="621EC134" w:rsidR="001423CE" w:rsidRDefault="004603A1">
            <w:pPr>
              <w:pStyle w:val="Jin0"/>
              <w:spacing w:before="80" w:after="0" w:line="240" w:lineRule="auto"/>
            </w:pPr>
            <w:r>
              <w:t>x</w:t>
            </w:r>
          </w:p>
        </w:tc>
      </w:tr>
      <w:tr w:rsidR="001423CE" w14:paraId="3DDF9514" w14:textId="77777777" w:rsidTr="004603A1">
        <w:tblPrEx>
          <w:tblCellMar>
            <w:top w:w="0" w:type="dxa"/>
            <w:bottom w:w="0" w:type="dxa"/>
          </w:tblCellMar>
        </w:tblPrEx>
        <w:trPr>
          <w:trHeight w:hRule="exact" w:val="384"/>
        </w:trPr>
        <w:tc>
          <w:tcPr>
            <w:tcW w:w="2552" w:type="dxa"/>
            <w:shd w:val="clear" w:color="auto" w:fill="auto"/>
            <w:vAlign w:val="bottom"/>
          </w:tcPr>
          <w:p w14:paraId="33476389" w14:textId="77777777" w:rsidR="001423CE" w:rsidRDefault="00000000">
            <w:pPr>
              <w:pStyle w:val="Jin0"/>
              <w:spacing w:after="0" w:line="240" w:lineRule="auto"/>
            </w:pPr>
            <w:r>
              <w:t>SWIFT/BIC:</w:t>
            </w:r>
          </w:p>
        </w:tc>
        <w:tc>
          <w:tcPr>
            <w:tcW w:w="3798" w:type="dxa"/>
            <w:shd w:val="clear" w:color="auto" w:fill="auto"/>
          </w:tcPr>
          <w:p w14:paraId="54C25263" w14:textId="77777777" w:rsidR="001423CE" w:rsidRDefault="001423CE">
            <w:pPr>
              <w:rPr>
                <w:sz w:val="10"/>
                <w:szCs w:val="10"/>
              </w:rPr>
            </w:pPr>
          </w:p>
        </w:tc>
      </w:tr>
      <w:tr w:rsidR="001423CE" w14:paraId="5FFF966E" w14:textId="77777777" w:rsidTr="004603A1">
        <w:tblPrEx>
          <w:tblCellMar>
            <w:top w:w="0" w:type="dxa"/>
            <w:bottom w:w="0" w:type="dxa"/>
          </w:tblCellMar>
        </w:tblPrEx>
        <w:trPr>
          <w:trHeight w:hRule="exact" w:val="384"/>
        </w:trPr>
        <w:tc>
          <w:tcPr>
            <w:tcW w:w="2552" w:type="dxa"/>
            <w:shd w:val="clear" w:color="auto" w:fill="auto"/>
            <w:vAlign w:val="center"/>
          </w:tcPr>
          <w:p w14:paraId="4566F66F" w14:textId="77777777" w:rsidR="001423CE" w:rsidRDefault="00000000">
            <w:pPr>
              <w:pStyle w:val="Jin0"/>
              <w:spacing w:after="0" w:line="240" w:lineRule="auto"/>
            </w:pPr>
            <w:r>
              <w:t>Telefon:</w:t>
            </w:r>
          </w:p>
        </w:tc>
        <w:tc>
          <w:tcPr>
            <w:tcW w:w="3798" w:type="dxa"/>
            <w:shd w:val="clear" w:color="auto" w:fill="auto"/>
            <w:vAlign w:val="center"/>
          </w:tcPr>
          <w:p w14:paraId="1A08D5D2" w14:textId="58B3D34F" w:rsidR="001423CE" w:rsidRDefault="004603A1">
            <w:pPr>
              <w:pStyle w:val="Jin0"/>
              <w:spacing w:after="0" w:line="240" w:lineRule="auto"/>
            </w:pPr>
            <w:r>
              <w:t>xx</w:t>
            </w:r>
          </w:p>
        </w:tc>
      </w:tr>
      <w:tr w:rsidR="001423CE" w14:paraId="3B2485BC" w14:textId="77777777" w:rsidTr="004603A1">
        <w:tblPrEx>
          <w:tblCellMar>
            <w:top w:w="0" w:type="dxa"/>
            <w:bottom w:w="0" w:type="dxa"/>
          </w:tblCellMar>
        </w:tblPrEx>
        <w:trPr>
          <w:trHeight w:hRule="exact" w:val="403"/>
        </w:trPr>
        <w:tc>
          <w:tcPr>
            <w:tcW w:w="2552" w:type="dxa"/>
            <w:shd w:val="clear" w:color="auto" w:fill="auto"/>
            <w:vAlign w:val="bottom"/>
          </w:tcPr>
          <w:p w14:paraId="6B3ADC31" w14:textId="77777777" w:rsidR="001423CE" w:rsidRDefault="00000000">
            <w:pPr>
              <w:pStyle w:val="Jin0"/>
              <w:spacing w:after="0" w:line="240" w:lineRule="auto"/>
            </w:pPr>
            <w:r>
              <w:t>E-mail:</w:t>
            </w:r>
          </w:p>
        </w:tc>
        <w:tc>
          <w:tcPr>
            <w:tcW w:w="3798" w:type="dxa"/>
            <w:shd w:val="clear" w:color="auto" w:fill="auto"/>
            <w:vAlign w:val="bottom"/>
          </w:tcPr>
          <w:p w14:paraId="4C1E22A9" w14:textId="73D1789E" w:rsidR="001423CE" w:rsidRDefault="00000000">
            <w:pPr>
              <w:pStyle w:val="Jin0"/>
              <w:spacing w:after="0" w:line="240" w:lineRule="auto"/>
            </w:pPr>
            <w:hyperlink r:id="rId14" w:history="1">
              <w:r>
                <w:rPr>
                  <w:lang w:val="en-US" w:eastAsia="en-US" w:bidi="en-US"/>
                </w:rPr>
                <w:t>i</w:t>
              </w:r>
              <w:r w:rsidR="004603A1">
                <w:rPr>
                  <w:lang w:val="en-US" w:eastAsia="en-US" w:bidi="en-US"/>
                </w:rPr>
                <w:t>xx</w:t>
              </w:r>
            </w:hyperlink>
          </w:p>
        </w:tc>
      </w:tr>
      <w:tr w:rsidR="001423CE" w14:paraId="0C087BB9" w14:textId="77777777" w:rsidTr="004603A1">
        <w:tblPrEx>
          <w:tblCellMar>
            <w:top w:w="0" w:type="dxa"/>
            <w:bottom w:w="0" w:type="dxa"/>
          </w:tblCellMar>
        </w:tblPrEx>
        <w:trPr>
          <w:trHeight w:hRule="exact" w:val="374"/>
        </w:trPr>
        <w:tc>
          <w:tcPr>
            <w:tcW w:w="2552" w:type="dxa"/>
            <w:shd w:val="clear" w:color="auto" w:fill="auto"/>
          </w:tcPr>
          <w:p w14:paraId="032B5D0F" w14:textId="77777777" w:rsidR="001423CE" w:rsidRDefault="00000000">
            <w:pPr>
              <w:pStyle w:val="Jin0"/>
              <w:spacing w:after="0" w:line="240" w:lineRule="auto"/>
            </w:pPr>
            <w:r>
              <w:t>Zodpovědná osoba:</w:t>
            </w:r>
          </w:p>
        </w:tc>
        <w:tc>
          <w:tcPr>
            <w:tcW w:w="3798" w:type="dxa"/>
            <w:shd w:val="clear" w:color="auto" w:fill="auto"/>
          </w:tcPr>
          <w:p w14:paraId="319DC12C" w14:textId="618C1EB2" w:rsidR="001423CE" w:rsidRDefault="004603A1">
            <w:pPr>
              <w:pStyle w:val="Jin0"/>
              <w:spacing w:after="0" w:line="240" w:lineRule="auto"/>
            </w:pPr>
            <w:r>
              <w:t>xx</w:t>
            </w:r>
          </w:p>
        </w:tc>
      </w:tr>
      <w:tr w:rsidR="001423CE" w14:paraId="5342F673" w14:textId="77777777" w:rsidTr="004603A1">
        <w:tblPrEx>
          <w:tblCellMar>
            <w:top w:w="0" w:type="dxa"/>
            <w:bottom w:w="0" w:type="dxa"/>
          </w:tblCellMar>
        </w:tblPrEx>
        <w:trPr>
          <w:trHeight w:hRule="exact" w:val="326"/>
        </w:trPr>
        <w:tc>
          <w:tcPr>
            <w:tcW w:w="2552" w:type="dxa"/>
            <w:shd w:val="clear" w:color="auto" w:fill="auto"/>
            <w:vAlign w:val="bottom"/>
          </w:tcPr>
          <w:p w14:paraId="3C7F1E4E" w14:textId="77777777" w:rsidR="001423CE" w:rsidRDefault="00000000">
            <w:pPr>
              <w:pStyle w:val="Jin0"/>
              <w:spacing w:after="0" w:line="240" w:lineRule="auto"/>
            </w:pPr>
            <w:r>
              <w:t xml:space="preserve">(dále jen </w:t>
            </w:r>
            <w:r>
              <w:rPr>
                <w:b/>
                <w:bCs/>
              </w:rPr>
              <w:t>„Dodavetel")</w:t>
            </w:r>
          </w:p>
        </w:tc>
        <w:tc>
          <w:tcPr>
            <w:tcW w:w="3798" w:type="dxa"/>
            <w:shd w:val="clear" w:color="auto" w:fill="auto"/>
          </w:tcPr>
          <w:p w14:paraId="73BA75B8" w14:textId="77777777" w:rsidR="001423CE" w:rsidRDefault="001423CE">
            <w:pPr>
              <w:rPr>
                <w:sz w:val="10"/>
                <w:szCs w:val="10"/>
              </w:rPr>
            </w:pPr>
          </w:p>
        </w:tc>
      </w:tr>
    </w:tbl>
    <w:p w14:paraId="4AF5751D" w14:textId="77777777" w:rsidR="001423CE" w:rsidRDefault="001423CE">
      <w:pPr>
        <w:spacing w:after="1199" w:line="1" w:lineRule="exact"/>
      </w:pPr>
    </w:p>
    <w:p w14:paraId="459AC37C" w14:textId="77777777" w:rsidR="001423CE" w:rsidRDefault="00000000">
      <w:pPr>
        <w:pStyle w:val="Zkladntext20"/>
        <w:jc w:val="both"/>
      </w:pPr>
      <w:r>
        <w:lastRenderedPageBreak/>
        <w:t>IČ: 75079950, číslo účtu: 197937621/0710,</w:t>
      </w:r>
    </w:p>
    <w:p w14:paraId="5D4A3FBE" w14:textId="77777777" w:rsidR="001423CE" w:rsidRDefault="00000000">
      <w:pPr>
        <w:pStyle w:val="Zkladntext20"/>
        <w:jc w:val="both"/>
      </w:pPr>
      <w:r>
        <w:t>BIC (SWIFT): CNBACZPP, IBAN: CZ96 0710 0000 0001 9793 7621</w:t>
      </w:r>
    </w:p>
    <w:p w14:paraId="047C31BF" w14:textId="77777777" w:rsidR="001423CE" w:rsidRDefault="00000000">
      <w:pPr>
        <w:pStyle w:val="Zkladntext20"/>
      </w:pPr>
      <w:r>
        <w:t>Česká národní banka, pobočka Rooseveltova 18, 60110 Brno</w:t>
      </w:r>
      <w:r>
        <w:br w:type="page"/>
      </w:r>
    </w:p>
    <w:p w14:paraId="2B8D1812" w14:textId="77777777" w:rsidR="001423CE" w:rsidRDefault="00000000">
      <w:pPr>
        <w:pStyle w:val="Nadpis60"/>
        <w:keepNext/>
        <w:keepLines/>
        <w:numPr>
          <w:ilvl w:val="0"/>
          <w:numId w:val="1"/>
        </w:numPr>
        <w:tabs>
          <w:tab w:val="left" w:pos="344"/>
        </w:tabs>
      </w:pPr>
      <w:bookmarkStart w:id="3" w:name="bookmark6"/>
      <w:r>
        <w:lastRenderedPageBreak/>
        <w:t>Předmět a místo plnění</w:t>
      </w:r>
      <w:bookmarkEnd w:id="3"/>
    </w:p>
    <w:p w14:paraId="5EE14068" w14:textId="77777777" w:rsidR="001423CE" w:rsidRDefault="00000000">
      <w:pPr>
        <w:pStyle w:val="Zkladntext1"/>
        <w:numPr>
          <w:ilvl w:val="0"/>
          <w:numId w:val="2"/>
        </w:numPr>
        <w:tabs>
          <w:tab w:val="left" w:pos="394"/>
        </w:tabs>
        <w:spacing w:after="100" w:line="286" w:lineRule="auto"/>
        <w:ind w:left="420" w:hanging="420"/>
      </w:pPr>
      <w:r>
        <w:t>Předmětem této smlouvy je vymezeni práv a povinností obou smluvních stran, vznikající v souvislosti s uskutečněním autorského díla - loutkového představení, jmenovitě: Nilas a tisícihlavé stádo.</w:t>
      </w:r>
    </w:p>
    <w:p w14:paraId="0270B5C5" w14:textId="77777777" w:rsidR="001423CE" w:rsidRDefault="00000000">
      <w:pPr>
        <w:pStyle w:val="Nadpis60"/>
        <w:keepNext/>
        <w:keepLines/>
        <w:ind w:firstLine="420"/>
        <w:jc w:val="left"/>
      </w:pPr>
      <w:bookmarkStart w:id="4" w:name="bookmark8"/>
      <w:r>
        <w:rPr>
          <w:b w:val="0"/>
          <w:bCs w:val="0"/>
        </w:rPr>
        <w:t xml:space="preserve">Místo: </w:t>
      </w:r>
      <w:r>
        <w:t>MUO Central</w:t>
      </w:r>
      <w:bookmarkEnd w:id="4"/>
    </w:p>
    <w:p w14:paraId="38F9EDD4" w14:textId="77777777" w:rsidR="001423CE" w:rsidRDefault="00000000">
      <w:pPr>
        <w:pStyle w:val="Nadpis60"/>
        <w:keepNext/>
        <w:keepLines/>
        <w:ind w:left="1140"/>
        <w:jc w:val="left"/>
      </w:pPr>
      <w:r>
        <w:t>Muzeum moderního umění, Denisova 47, Olomouc</w:t>
      </w:r>
    </w:p>
    <w:p w14:paraId="6725BEC0" w14:textId="77777777" w:rsidR="001423CE" w:rsidRDefault="00000000">
      <w:pPr>
        <w:pStyle w:val="Zkladntext1"/>
        <w:numPr>
          <w:ilvl w:val="0"/>
          <w:numId w:val="2"/>
        </w:numPr>
        <w:tabs>
          <w:tab w:val="left" w:pos="394"/>
        </w:tabs>
        <w:spacing w:after="0" w:line="408" w:lineRule="auto"/>
      </w:pPr>
      <w:r>
        <w:t>Technické požadavky - dle technického listu (Příloha č. 1 - Technický list představení). 3. Světelná a zvuková zkouška -</w:t>
      </w:r>
      <w:r>
        <w:rPr>
          <w:b/>
          <w:bCs/>
        </w:rPr>
        <w:t>14.04.2024</w:t>
      </w:r>
    </w:p>
    <w:p w14:paraId="2E13A956" w14:textId="77777777" w:rsidR="001423CE" w:rsidRDefault="00000000">
      <w:pPr>
        <w:pStyle w:val="Nadpis60"/>
        <w:keepNext/>
        <w:keepLines/>
        <w:ind w:firstLine="420"/>
        <w:jc w:val="left"/>
      </w:pPr>
      <w:bookmarkStart w:id="5" w:name="bookmark11"/>
      <w:r>
        <w:t>Místo: MUO Central</w:t>
      </w:r>
      <w:bookmarkEnd w:id="5"/>
    </w:p>
    <w:p w14:paraId="43541D10" w14:textId="77777777" w:rsidR="001423CE" w:rsidRDefault="00000000">
      <w:pPr>
        <w:pStyle w:val="Nadpis60"/>
        <w:keepNext/>
        <w:keepLines/>
        <w:ind w:left="1140"/>
        <w:jc w:val="left"/>
      </w:pPr>
      <w:r>
        <w:t>Muzeum moderního umění, Denisova 47, Olomouc</w:t>
      </w:r>
    </w:p>
    <w:p w14:paraId="0CEBB9F8" w14:textId="77777777" w:rsidR="001423CE" w:rsidRDefault="00000000">
      <w:pPr>
        <w:pStyle w:val="Zkladntext1"/>
        <w:spacing w:after="360" w:line="408" w:lineRule="auto"/>
        <w:ind w:left="500" w:hanging="40"/>
        <w:jc w:val="both"/>
      </w:pPr>
      <w:r>
        <w:t>Termíny představení: neděle 14. 4. 2024 v 16:00 hodin pondělí 15. 4. 2024 v 8:30 a 10:00 hodin úterý 16. 4. 2024 v 8:30 a 10:00 hodin středa 17. 4. 2024 v 8:30 a 10:00 hodin</w:t>
      </w:r>
    </w:p>
    <w:p w14:paraId="4A4A19B0" w14:textId="77777777" w:rsidR="001423CE" w:rsidRDefault="00000000">
      <w:pPr>
        <w:pStyle w:val="Zkladntext1"/>
        <w:numPr>
          <w:ilvl w:val="0"/>
          <w:numId w:val="2"/>
        </w:numPr>
        <w:tabs>
          <w:tab w:val="left" w:pos="394"/>
        </w:tabs>
        <w:spacing w:after="0" w:line="408" w:lineRule="auto"/>
      </w:pPr>
      <w:r>
        <w:t>Dostavit se na místo vystoupeni nejméně 90 minut před začátkem představeni.</w:t>
      </w:r>
    </w:p>
    <w:p w14:paraId="17C8506D" w14:textId="77777777" w:rsidR="001423CE" w:rsidRDefault="00000000">
      <w:pPr>
        <w:pStyle w:val="Zkladntext1"/>
        <w:numPr>
          <w:ilvl w:val="0"/>
          <w:numId w:val="2"/>
        </w:numPr>
        <w:tabs>
          <w:tab w:val="left" w:pos="394"/>
        </w:tabs>
        <w:spacing w:after="360" w:line="408" w:lineRule="auto"/>
      </w:pPr>
      <w:r>
        <w:t>Odehrát představení s co největší péčí a uměleckou odpovědnosti.</w:t>
      </w:r>
    </w:p>
    <w:p w14:paraId="7AC2371E" w14:textId="77777777" w:rsidR="001423CE" w:rsidRDefault="00000000">
      <w:pPr>
        <w:pStyle w:val="Nadpis60"/>
        <w:keepNext/>
        <w:keepLines/>
        <w:numPr>
          <w:ilvl w:val="0"/>
          <w:numId w:val="3"/>
        </w:numPr>
        <w:tabs>
          <w:tab w:val="left" w:pos="421"/>
        </w:tabs>
      </w:pPr>
      <w:bookmarkStart w:id="6" w:name="bookmark14"/>
      <w:r>
        <w:t>Závazky pořadatele</w:t>
      </w:r>
      <w:bookmarkEnd w:id="6"/>
    </w:p>
    <w:p w14:paraId="07C96BB8" w14:textId="77777777" w:rsidR="001423CE" w:rsidRDefault="00000000">
      <w:pPr>
        <w:pStyle w:val="Zkladntext1"/>
        <w:numPr>
          <w:ilvl w:val="0"/>
          <w:numId w:val="4"/>
        </w:numPr>
        <w:tabs>
          <w:tab w:val="left" w:pos="394"/>
        </w:tabs>
        <w:spacing w:after="0" w:line="408" w:lineRule="auto"/>
      </w:pPr>
      <w:r>
        <w:t xml:space="preserve">Za provedeni </w:t>
      </w:r>
      <w:r>
        <w:rPr>
          <w:b/>
          <w:bCs/>
        </w:rPr>
        <w:t xml:space="preserve">7 </w:t>
      </w:r>
      <w:r>
        <w:t xml:space="preserve">představeni uhradit dodaveteli odměnu ve výši </w:t>
      </w:r>
      <w:r>
        <w:rPr>
          <w:b/>
          <w:bCs/>
        </w:rPr>
        <w:t>55 500,- Kč vč. DPH.</w:t>
      </w:r>
    </w:p>
    <w:p w14:paraId="55362206" w14:textId="77777777" w:rsidR="001423CE" w:rsidRDefault="00000000">
      <w:pPr>
        <w:pStyle w:val="Zkladntext1"/>
        <w:numPr>
          <w:ilvl w:val="0"/>
          <w:numId w:val="4"/>
        </w:numPr>
        <w:tabs>
          <w:tab w:val="left" w:pos="394"/>
        </w:tabs>
        <w:spacing w:after="100" w:line="286" w:lineRule="auto"/>
        <w:ind w:left="420" w:hanging="420"/>
      </w:pPr>
      <w:r>
        <w:t>Zajistit funkční divadelní techniku včetně profesionální obsluhy a další kompletní servis nutný pro uskutečnění veřejné produkce v:</w:t>
      </w:r>
    </w:p>
    <w:p w14:paraId="18C41227" w14:textId="77777777" w:rsidR="001423CE" w:rsidRDefault="00000000">
      <w:pPr>
        <w:pStyle w:val="Zkladntext1"/>
        <w:spacing w:after="0" w:line="418" w:lineRule="auto"/>
        <w:ind w:firstLine="420"/>
      </w:pPr>
      <w:r>
        <w:rPr>
          <w:b/>
          <w:bCs/>
        </w:rPr>
        <w:t xml:space="preserve">MUO Central </w:t>
      </w:r>
      <w:r>
        <w:t xml:space="preserve">v budově </w:t>
      </w:r>
      <w:r>
        <w:rPr>
          <w:b/>
          <w:bCs/>
        </w:rPr>
        <w:t>Muzea moderního umění, Denisova 47, Olomouc</w:t>
      </w:r>
    </w:p>
    <w:p w14:paraId="34F93112" w14:textId="77777777" w:rsidR="001423CE" w:rsidRDefault="00000000">
      <w:pPr>
        <w:pStyle w:val="Zkladntext1"/>
        <w:numPr>
          <w:ilvl w:val="0"/>
          <w:numId w:val="4"/>
        </w:numPr>
        <w:tabs>
          <w:tab w:val="left" w:pos="394"/>
        </w:tabs>
        <w:spacing w:after="0" w:line="418" w:lineRule="auto"/>
      </w:pPr>
      <w:r>
        <w:t>Zajistit ubytování: ANO</w:t>
      </w:r>
    </w:p>
    <w:p w14:paraId="56DC3D47" w14:textId="77777777" w:rsidR="001423CE" w:rsidRDefault="00000000">
      <w:pPr>
        <w:pStyle w:val="Zkladntext1"/>
        <w:spacing w:after="0" w:line="418" w:lineRule="auto"/>
        <w:ind w:firstLine="420"/>
      </w:pPr>
      <w:r>
        <w:t>Specifikace ubytování:</w:t>
      </w:r>
    </w:p>
    <w:p w14:paraId="5A27C068" w14:textId="77777777" w:rsidR="001423CE" w:rsidRDefault="00000000">
      <w:pPr>
        <w:pStyle w:val="Zkladntext1"/>
        <w:spacing w:after="0" w:line="418" w:lineRule="auto"/>
        <w:ind w:firstLine="420"/>
      </w:pPr>
      <w:r>
        <w:t>Rozsah: dva pokoje pro tři osoby (dvoulůžkový a jednolůžkový pokoj)</w:t>
      </w:r>
    </w:p>
    <w:p w14:paraId="420D3A09" w14:textId="77777777" w:rsidR="001423CE" w:rsidRDefault="00000000">
      <w:pPr>
        <w:pStyle w:val="Zkladntext1"/>
        <w:spacing w:after="1460" w:line="418" w:lineRule="auto"/>
        <w:ind w:left="420" w:firstLine="40"/>
      </w:pPr>
      <w:r>
        <w:t>Místo ubytování: PENZION NA HRADBÁCH, Hrnčířská 3, 779 00 Olomouc Cena: 6 000,- Kč</w:t>
      </w:r>
    </w:p>
    <w:p w14:paraId="10784676" w14:textId="77777777" w:rsidR="001423CE" w:rsidRDefault="00000000">
      <w:pPr>
        <w:pStyle w:val="Nadpis60"/>
        <w:keepNext/>
        <w:keepLines/>
        <w:numPr>
          <w:ilvl w:val="0"/>
          <w:numId w:val="3"/>
        </w:numPr>
        <w:tabs>
          <w:tab w:val="left" w:pos="394"/>
        </w:tabs>
        <w:spacing w:after="100" w:line="276" w:lineRule="auto"/>
      </w:pPr>
      <w:bookmarkStart w:id="7" w:name="bookmark16"/>
      <w:r>
        <w:t>Vyúčtování a jeho splatnost</w:t>
      </w:r>
      <w:bookmarkEnd w:id="7"/>
    </w:p>
    <w:p w14:paraId="7133D283" w14:textId="77777777" w:rsidR="001423CE" w:rsidRDefault="00000000">
      <w:pPr>
        <w:pStyle w:val="Zkladntext1"/>
        <w:numPr>
          <w:ilvl w:val="0"/>
          <w:numId w:val="5"/>
        </w:numPr>
        <w:tabs>
          <w:tab w:val="left" w:pos="394"/>
        </w:tabs>
        <w:spacing w:after="100"/>
        <w:ind w:left="500" w:hanging="500"/>
      </w:pPr>
      <w:r>
        <w:t>Vyúčtování bude provedeno na základě faktury v ceně dle článku III. bodu 1 vystavené divadlem a zaslané pořadateli do 14 dnů po realizaci představení.</w:t>
      </w:r>
    </w:p>
    <w:p w14:paraId="6C1FEDE3" w14:textId="77777777" w:rsidR="001423CE" w:rsidRDefault="00000000">
      <w:pPr>
        <w:pStyle w:val="Zkladntext1"/>
        <w:numPr>
          <w:ilvl w:val="0"/>
          <w:numId w:val="5"/>
        </w:numPr>
        <w:tabs>
          <w:tab w:val="left" w:pos="394"/>
        </w:tabs>
        <w:spacing w:after="100"/>
      </w:pPr>
      <w:r>
        <w:t>. Splatnost faktury je 14 kalendářních dnů ode dne doručení pořadateli.</w:t>
      </w:r>
      <w:r>
        <w:br w:type="page"/>
      </w:r>
    </w:p>
    <w:p w14:paraId="1FF618E0" w14:textId="77777777" w:rsidR="001423CE" w:rsidRDefault="00000000">
      <w:pPr>
        <w:pStyle w:val="Nadpis60"/>
        <w:keepNext/>
        <w:keepLines/>
        <w:numPr>
          <w:ilvl w:val="0"/>
          <w:numId w:val="3"/>
        </w:numPr>
        <w:tabs>
          <w:tab w:val="left" w:pos="394"/>
        </w:tabs>
        <w:spacing w:after="120" w:line="276" w:lineRule="auto"/>
      </w:pPr>
      <w:bookmarkStart w:id="8" w:name="bookmark18"/>
      <w:r>
        <w:lastRenderedPageBreak/>
        <w:t>Náhrada škody</w:t>
      </w:r>
      <w:bookmarkEnd w:id="8"/>
    </w:p>
    <w:p w14:paraId="3F250325" w14:textId="77777777" w:rsidR="001423CE" w:rsidRDefault="00000000">
      <w:pPr>
        <w:pStyle w:val="Zkladntext1"/>
        <w:numPr>
          <w:ilvl w:val="0"/>
          <w:numId w:val="6"/>
        </w:numPr>
        <w:tabs>
          <w:tab w:val="left" w:pos="394"/>
        </w:tabs>
        <w:ind w:left="460" w:hanging="460"/>
        <w:jc w:val="both"/>
      </w:pPr>
      <w:r>
        <w:t>Náhrada případné škody se řídí příslušnými ustanoveními zák. č. 89/2012 Sb., občanský zákoník.</w:t>
      </w:r>
    </w:p>
    <w:p w14:paraId="09F67E02" w14:textId="77777777" w:rsidR="001423CE" w:rsidRDefault="00000000">
      <w:pPr>
        <w:pStyle w:val="Zkladntext1"/>
        <w:numPr>
          <w:ilvl w:val="0"/>
          <w:numId w:val="6"/>
        </w:numPr>
        <w:tabs>
          <w:tab w:val="left" w:pos="394"/>
        </w:tabs>
        <w:ind w:left="460" w:hanging="460"/>
        <w:jc w:val="both"/>
      </w:pPr>
      <w:r>
        <w:t>V případě, že divadlo nesehraje některé z dohodnutých představení, je pořadatel oprávněn odstoupit od této smlouvy. V takovém případě náleží divadlu honorář pouze za již odehraná vystoupení.</w:t>
      </w:r>
    </w:p>
    <w:p w14:paraId="504CC4DA" w14:textId="77777777" w:rsidR="001423CE" w:rsidRDefault="00000000">
      <w:pPr>
        <w:pStyle w:val="Zkladntext1"/>
        <w:numPr>
          <w:ilvl w:val="0"/>
          <w:numId w:val="6"/>
        </w:numPr>
        <w:tabs>
          <w:tab w:val="left" w:pos="394"/>
        </w:tabs>
        <w:ind w:left="460" w:hanging="460"/>
        <w:jc w:val="both"/>
      </w:pPr>
      <w:r>
        <w:t>Pokud bude vystoupení znemožněno v důsledku nepředvídatelné nebo neodvratitelné události, ležící mimo smluvní strany, například přírodní katastrofa, epidemie, úřední zákaz, apod., nebo z důvodu nepředvídatelné a neodvratitelné události na straně divadla, např. vážné onemocnění či úmrtí, úraz, úmrtní v rodině apod., mají obě smluvní strany právo od této smlouvy odstoupit bez jakýchkoli nároků na finanční úhradu vzniklé škody. Odstupující strana je povinna shora uvedené skutečnosti druhé smluvní straně řádné doložit.</w:t>
      </w:r>
    </w:p>
    <w:p w14:paraId="2C28CCE4" w14:textId="77777777" w:rsidR="001423CE" w:rsidRDefault="00000000">
      <w:pPr>
        <w:pStyle w:val="Zkladntext1"/>
        <w:numPr>
          <w:ilvl w:val="0"/>
          <w:numId w:val="6"/>
        </w:numPr>
        <w:tabs>
          <w:tab w:val="left" w:pos="394"/>
        </w:tabs>
        <w:spacing w:after="480"/>
        <w:ind w:left="460" w:hanging="460"/>
        <w:jc w:val="both"/>
      </w:pPr>
      <w:r>
        <w:t>Pokud se předmětné vystoupení neuskuteční z jiných důvodů než z důvodů odstoupení podle předcházejícího bodu, anebo smlouva nebude písemně vypovězena 30 dnů před konáním akce, je pořadatel povinen zaplatit divadlu 50 % ze sjednané částky, zruší-li pořadatel vystoupeni v den akce, pak uhradí divadlu 100 % ze sjednané částky. Neuskuteční-li se vystoupení zaviněním divadla, je ten povinen uhradit náklady prokazatelně a účelně vynaložené v souvislosti s pořádáním vystoupení.</w:t>
      </w:r>
    </w:p>
    <w:p w14:paraId="34491DAC" w14:textId="77777777" w:rsidR="001423CE" w:rsidRDefault="00000000">
      <w:pPr>
        <w:pStyle w:val="Nadpis60"/>
        <w:keepNext/>
        <w:keepLines/>
        <w:spacing w:after="120" w:line="276" w:lineRule="auto"/>
      </w:pPr>
      <w:bookmarkStart w:id="9" w:name="bookmark20"/>
      <w:r>
        <w:t>V. Závěrečné ustanovení</w:t>
      </w:r>
      <w:bookmarkEnd w:id="9"/>
    </w:p>
    <w:p w14:paraId="740416F7" w14:textId="77777777" w:rsidR="001423CE" w:rsidRDefault="00000000">
      <w:pPr>
        <w:pStyle w:val="Zkladntext1"/>
        <w:numPr>
          <w:ilvl w:val="0"/>
          <w:numId w:val="7"/>
        </w:numPr>
        <w:tabs>
          <w:tab w:val="left" w:pos="394"/>
        </w:tabs>
        <w:jc w:val="both"/>
      </w:pPr>
      <w:r>
        <w:t>Jakékoliv změny či doplňky této smlouvy jsou možné pouze písemným dodatkem.</w:t>
      </w:r>
    </w:p>
    <w:p w14:paraId="5BF1E682" w14:textId="77777777" w:rsidR="001423CE" w:rsidRDefault="00000000">
      <w:pPr>
        <w:pStyle w:val="Zkladntext1"/>
        <w:numPr>
          <w:ilvl w:val="0"/>
          <w:numId w:val="7"/>
        </w:numPr>
        <w:tabs>
          <w:tab w:val="left" w:pos="394"/>
        </w:tabs>
        <w:ind w:left="460" w:hanging="460"/>
      </w:pPr>
      <w:r>
        <w:t>Smlouva nabývá platnosti dnem podpisu obou smluvních stran, a účinnosti okamžikem zveřejnění v registru smluv dle zákona č. 340/2015 Sb., o registru smluv.</w:t>
      </w:r>
    </w:p>
    <w:p w14:paraId="6A24EEE7" w14:textId="77777777" w:rsidR="001423CE" w:rsidRDefault="00000000">
      <w:pPr>
        <w:pStyle w:val="Zkladntext1"/>
        <w:numPr>
          <w:ilvl w:val="0"/>
          <w:numId w:val="7"/>
        </w:numPr>
        <w:tabs>
          <w:tab w:val="left" w:pos="394"/>
        </w:tabs>
        <w:ind w:left="460" w:hanging="460"/>
      </w:pPr>
      <w:r>
        <w:t>Práva a povinnosti smluvních stran, které nejsou výslovné upraveny touto smlouvou, se řídí příslušnými ustanoveními občanského zákoníku, v jeho platném znění (zákon č. 89/2012 Sb.).</w:t>
      </w:r>
    </w:p>
    <w:p w14:paraId="25EE006B" w14:textId="77777777" w:rsidR="001423CE" w:rsidRDefault="00000000">
      <w:pPr>
        <w:pStyle w:val="Zkladntext1"/>
        <w:numPr>
          <w:ilvl w:val="0"/>
          <w:numId w:val="7"/>
        </w:numPr>
        <w:tabs>
          <w:tab w:val="left" w:pos="394"/>
        </w:tabs>
        <w:spacing w:after="480"/>
        <w:ind w:left="460" w:hanging="460"/>
      </w:pPr>
      <w:r>
        <w:t>Není-li tato smlouva podepsána elektronicky, je vyhotovena ve dvou vyhotoveních s povahou originálu, z nichž každá smluvní strana obdrží po jednom vyhotovení.</w:t>
      </w:r>
    </w:p>
    <w:p w14:paraId="3692BCF2" w14:textId="77777777" w:rsidR="001423CE" w:rsidRDefault="00000000">
      <w:pPr>
        <w:pStyle w:val="Zkladntext1"/>
        <w:spacing w:after="200" w:line="240" w:lineRule="auto"/>
      </w:pPr>
      <w:r>
        <w:rPr>
          <w:noProof/>
        </w:rPr>
        <mc:AlternateContent>
          <mc:Choice Requires="wps">
            <w:drawing>
              <wp:anchor distT="0" distB="0" distL="114300" distR="114300" simplePos="0" relativeHeight="125829379" behindDoc="0" locked="0" layoutInCell="1" allowOverlap="1" wp14:anchorId="43DB49CA" wp14:editId="4EAA94A3">
                <wp:simplePos x="0" y="0"/>
                <wp:positionH relativeFrom="page">
                  <wp:posOffset>3861435</wp:posOffset>
                </wp:positionH>
                <wp:positionV relativeFrom="paragraph">
                  <wp:posOffset>12700</wp:posOffset>
                </wp:positionV>
                <wp:extent cx="490855" cy="149225"/>
                <wp:effectExtent l="0" t="0" r="0" b="0"/>
                <wp:wrapSquare wrapText="left"/>
                <wp:docPr id="17" name="Shape 17"/>
                <wp:cNvGraphicFramePr/>
                <a:graphic xmlns:a="http://schemas.openxmlformats.org/drawingml/2006/main">
                  <a:graphicData uri="http://schemas.microsoft.com/office/word/2010/wordprocessingShape">
                    <wps:wsp>
                      <wps:cNvSpPr txBox="1"/>
                      <wps:spPr>
                        <a:xfrm>
                          <a:off x="0" y="0"/>
                          <a:ext cx="490855" cy="149225"/>
                        </a:xfrm>
                        <a:prstGeom prst="rect">
                          <a:avLst/>
                        </a:prstGeom>
                        <a:noFill/>
                      </wps:spPr>
                      <wps:txbx>
                        <w:txbxContent>
                          <w:p w14:paraId="00FDAE1C" w14:textId="77777777" w:rsidR="001423CE" w:rsidRDefault="00000000">
                            <w:pPr>
                              <w:pStyle w:val="Zkladntext1"/>
                              <w:spacing w:after="0" w:line="240" w:lineRule="auto"/>
                            </w:pPr>
                            <w:r>
                              <w:t>V Praze</w:t>
                            </w:r>
                          </w:p>
                        </w:txbxContent>
                      </wps:txbx>
                      <wps:bodyPr wrap="none" lIns="0" tIns="0" rIns="0" bIns="0"/>
                    </wps:wsp>
                  </a:graphicData>
                </a:graphic>
              </wp:anchor>
            </w:drawing>
          </mc:Choice>
          <mc:Fallback>
            <w:pict>
              <v:shapetype w14:anchorId="43DB49CA" id="_x0000_t202" coordsize="21600,21600" o:spt="202" path="m,l,21600r21600,l21600,xe">
                <v:stroke joinstyle="miter"/>
                <v:path gradientshapeok="t" o:connecttype="rect"/>
              </v:shapetype>
              <v:shape id="Shape 17" o:spid="_x0000_s1026" type="#_x0000_t202" style="position:absolute;margin-left:304.05pt;margin-top:1pt;width:38.65pt;height:11.75pt;z-index:125829379;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" filled="f" stroked="f">
                <v:textbox inset="0,0,0,0">
                  <w:txbxContent>
                    <w:p w14:paraId="00FDAE1C" w14:textId="77777777" w:rsidR="001423CE" w:rsidRDefault="00000000">
                      <w:pPr>
                        <w:pStyle w:val="Zkladntext1"/>
                        <w:spacing w:after="0" w:line="240" w:lineRule="auto"/>
                      </w:pPr>
                      <w:r>
                        <w:t>V Praze</w:t>
                      </w:r>
                    </w:p>
                  </w:txbxContent>
                </v:textbox>
                <w10:wrap type="square" side="left" anchorx="page"/>
              </v:shape>
            </w:pict>
          </mc:Fallback>
        </mc:AlternateContent>
      </w:r>
      <w:r>
        <w:t>V Olomouci</w:t>
      </w:r>
    </w:p>
    <w:p w14:paraId="39B272E1" w14:textId="38264179" w:rsidR="001423CE" w:rsidRDefault="00000000">
      <w:pPr>
        <w:spacing w:line="1" w:lineRule="exact"/>
        <w:sectPr w:rsidR="001423CE" w:rsidSect="00E404A5">
          <w:type w:val="continuous"/>
          <w:pgSz w:w="11900" w:h="16840"/>
          <w:pgMar w:top="1341" w:right="943" w:bottom="907" w:left="2097" w:header="0" w:footer="3" w:gutter="0"/>
          <w:cols w:space="720"/>
          <w:noEndnote/>
          <w:docGrid w:linePitch="360"/>
        </w:sectPr>
      </w:pPr>
      <w:r>
        <w:rPr>
          <w:noProof/>
        </w:rPr>
        <mc:AlternateContent>
          <mc:Choice Requires="wps">
            <w:drawing>
              <wp:anchor distT="0" distB="0" distL="0" distR="0" simplePos="0" relativeHeight="251658240" behindDoc="0" locked="0" layoutInCell="1" allowOverlap="1" wp14:anchorId="4850B962" wp14:editId="03347927">
                <wp:simplePos x="0" y="0"/>
                <wp:positionH relativeFrom="page">
                  <wp:posOffset>1362075</wp:posOffset>
                </wp:positionH>
                <wp:positionV relativeFrom="paragraph">
                  <wp:posOffset>718820</wp:posOffset>
                </wp:positionV>
                <wp:extent cx="1697990" cy="228600"/>
                <wp:effectExtent l="0" t="0" r="0" b="0"/>
                <wp:wrapNone/>
                <wp:docPr id="23" name="Shape 23"/>
                <wp:cNvGraphicFramePr/>
                <a:graphic xmlns:a="http://schemas.openxmlformats.org/drawingml/2006/main">
                  <a:graphicData uri="http://schemas.microsoft.com/office/word/2010/wordprocessingShape">
                    <wps:wsp>
                      <wps:cNvSpPr txBox="1"/>
                      <wps:spPr>
                        <a:xfrm>
                          <a:off x="0" y="0"/>
                          <a:ext cx="1697990" cy="228600"/>
                        </a:xfrm>
                        <a:prstGeom prst="rect">
                          <a:avLst/>
                        </a:prstGeom>
                        <a:noFill/>
                      </wps:spPr>
                      <wps:txbx>
                        <w:txbxContent>
                          <w:p w14:paraId="5C55FBAB" w14:textId="77777777" w:rsidR="001423CE" w:rsidRDefault="00000000">
                            <w:pPr>
                              <w:pStyle w:val="Titulekobrzku0"/>
                              <w:spacing w:line="240" w:lineRule="auto"/>
                              <w:jc w:val="center"/>
                            </w:pPr>
                            <w:r>
                              <w:t>Mgr. Ondřej Zatloukal, ředitel</w:t>
                            </w:r>
                          </w:p>
                        </w:txbxContent>
                      </wps:txbx>
                      <wps:bodyPr lIns="0" tIns="0" rIns="0" bIns="0"/>
                    </wps:wsp>
                  </a:graphicData>
                </a:graphic>
              </wp:anchor>
            </w:drawing>
          </mc:Choice>
          <mc:Fallback>
            <w:pict>
              <v:shape w14:anchorId="4850B962" id="Shape 23" o:spid="_x0000_s1027" type="#_x0000_t202" style="position:absolute;margin-left:107.25pt;margin-top:56.6pt;width:133.7pt;height:18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" filled="f" stroked="f">
                <v:textbox inset="0,0,0,0">
                  <w:txbxContent>
                    <w:p w14:paraId="5C55FBAB" w14:textId="77777777" w:rsidR="001423CE" w:rsidRDefault="00000000">
                      <w:pPr>
                        <w:pStyle w:val="Titulekobrzku0"/>
                        <w:spacing w:line="240" w:lineRule="auto"/>
                        <w:jc w:val="center"/>
                      </w:pPr>
                      <w:r>
                        <w:t>Mgr. Ondřej Zatloukal, ředitel</w:t>
                      </w:r>
                    </w:p>
                  </w:txbxContent>
                </v:textbox>
                <w10:wrap anchorx="page"/>
              </v:shape>
            </w:pict>
          </mc:Fallback>
        </mc:AlternateContent>
      </w:r>
      <w:r>
        <w:rPr>
          <w:noProof/>
        </w:rPr>
        <mc:AlternateContent>
          <mc:Choice Requires="wps">
            <w:drawing>
              <wp:anchor distT="0" distB="0" distL="0" distR="0" simplePos="0" relativeHeight="251659264" behindDoc="0" locked="0" layoutInCell="1" allowOverlap="1" wp14:anchorId="51038CC8" wp14:editId="2EAA8EE8">
                <wp:simplePos x="0" y="0"/>
                <wp:positionH relativeFrom="page">
                  <wp:posOffset>3532505</wp:posOffset>
                </wp:positionH>
                <wp:positionV relativeFrom="paragraph">
                  <wp:posOffset>347345</wp:posOffset>
                </wp:positionV>
                <wp:extent cx="475615" cy="304800"/>
                <wp:effectExtent l="0" t="0" r="0" b="0"/>
                <wp:wrapNone/>
                <wp:docPr id="27" name="Shape 27"/>
                <wp:cNvGraphicFramePr/>
                <a:graphic xmlns:a="http://schemas.openxmlformats.org/drawingml/2006/main">
                  <a:graphicData uri="http://schemas.microsoft.com/office/word/2010/wordprocessingShape">
                    <wps:wsp>
                      <wps:cNvSpPr txBox="1"/>
                      <wps:spPr>
                        <a:xfrm>
                          <a:off x="0" y="0"/>
                          <a:ext cx="475615" cy="304800"/>
                        </a:xfrm>
                        <a:prstGeom prst="rect">
                          <a:avLst/>
                        </a:prstGeom>
                        <a:noFill/>
                      </wps:spPr>
                      <wps:txbx>
                        <w:txbxContent>
                          <w:p w14:paraId="6C5D3DC3" w14:textId="77777777" w:rsidR="001423CE" w:rsidRDefault="00000000">
                            <w:pPr>
                              <w:pStyle w:val="Titulekobrzku0"/>
                              <w:spacing w:line="230" w:lineRule="auto"/>
                              <w:rPr>
                                <w:sz w:val="12"/>
                                <w:szCs w:val="12"/>
                              </w:rPr>
                            </w:pPr>
                            <w:r>
                              <w:rPr>
                                <w:color w:val="E6A0AE"/>
                                <w:sz w:val="12"/>
                                <w:szCs w:val="12"/>
                              </w:rPr>
                              <w:t>MUZEUM UMĚNÍ OLOMOUC</w:t>
                            </w:r>
                          </w:p>
                        </w:txbxContent>
                      </wps:txbx>
                      <wps:bodyPr lIns="0" tIns="0" rIns="0" bIns="0"/>
                    </wps:wsp>
                  </a:graphicData>
                </a:graphic>
              </wp:anchor>
            </w:drawing>
          </mc:Choice>
          <mc:Fallback>
            <w:pict>
              <v:shape w14:anchorId="51038CC8" id="Shape 27" o:spid="_x0000_s1028" type="#_x0000_t202" style="position:absolute;margin-left:278.15pt;margin-top:27.35pt;width:37.45pt;height:24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" filled="f" stroked="f">
                <v:textbox inset="0,0,0,0">
                  <w:txbxContent>
                    <w:p w14:paraId="6C5D3DC3" w14:textId="77777777" w:rsidR="001423CE" w:rsidRDefault="00000000">
                      <w:pPr>
                        <w:pStyle w:val="Titulekobrzku0"/>
                        <w:spacing w:line="230" w:lineRule="auto"/>
                        <w:rPr>
                          <w:sz w:val="12"/>
                          <w:szCs w:val="12"/>
                        </w:rPr>
                      </w:pPr>
                      <w:r>
                        <w:rPr>
                          <w:color w:val="E6A0AE"/>
                          <w:sz w:val="12"/>
                          <w:szCs w:val="12"/>
                        </w:rPr>
                        <w:t>MUZEUM UMĚNÍ OLOMOUC</w:t>
                      </w:r>
                    </w:p>
                  </w:txbxContent>
                </v:textbox>
                <w10:wrap anchorx="page"/>
              </v:shape>
            </w:pict>
          </mc:Fallback>
        </mc:AlternateContent>
      </w:r>
      <w:r>
        <w:rPr>
          <w:noProof/>
        </w:rPr>
        <mc:AlternateContent>
          <mc:Choice Requires="wps">
            <w:drawing>
              <wp:anchor distT="0" distB="0" distL="0" distR="0" simplePos="0" relativeHeight="251660288" behindDoc="0" locked="0" layoutInCell="1" allowOverlap="1" wp14:anchorId="032A2DDF" wp14:editId="042E85F4">
                <wp:simplePos x="0" y="0"/>
                <wp:positionH relativeFrom="page">
                  <wp:posOffset>4779010</wp:posOffset>
                </wp:positionH>
                <wp:positionV relativeFrom="paragraph">
                  <wp:posOffset>12065</wp:posOffset>
                </wp:positionV>
                <wp:extent cx="1310640" cy="463550"/>
                <wp:effectExtent l="0" t="0" r="0" b="0"/>
                <wp:wrapNone/>
                <wp:docPr id="29" name="Shape 29"/>
                <wp:cNvGraphicFramePr/>
                <a:graphic xmlns:a="http://schemas.openxmlformats.org/drawingml/2006/main">
                  <a:graphicData uri="http://schemas.microsoft.com/office/word/2010/wordprocessingShape">
                    <wps:wsp>
                      <wps:cNvSpPr txBox="1"/>
                      <wps:spPr>
                        <a:xfrm>
                          <a:off x="0" y="0"/>
                          <a:ext cx="1310640" cy="463550"/>
                        </a:xfrm>
                        <a:prstGeom prst="rect">
                          <a:avLst/>
                        </a:prstGeom>
                        <a:noFill/>
                      </wps:spPr>
                      <wps:txbx>
                        <w:txbxContent>
                          <w:p w14:paraId="70D45A37" w14:textId="7B467F68" w:rsidR="001423CE" w:rsidRDefault="00000000" w:rsidP="004603A1">
                            <w:pPr>
                              <w:pStyle w:val="Titulekobrzku0"/>
                              <w:spacing w:line="276" w:lineRule="auto"/>
                            </w:pPr>
                            <w:r>
                              <w:rPr>
                                <w:b/>
                                <w:bCs/>
                                <w:color w:val="558BC5"/>
                                <w:sz w:val="18"/>
                                <w:szCs w:val="18"/>
                              </w:rPr>
                              <w:t>.</w:t>
                            </w:r>
                          </w:p>
                        </w:txbxContent>
                      </wps:txbx>
                      <wps:bodyPr lIns="0" tIns="0" rIns="0" bIns="0"/>
                    </wps:wsp>
                  </a:graphicData>
                </a:graphic>
              </wp:anchor>
            </w:drawing>
          </mc:Choice>
          <mc:Fallback>
            <w:pict>
              <v:shape w14:anchorId="032A2DDF" id="Shape 29" o:spid="_x0000_s1029" type="#_x0000_t202" style="position:absolute;margin-left:376.3pt;margin-top:.95pt;width:103.2pt;height:36.5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" filled="f" stroked="f">
                <v:textbox inset="0,0,0,0">
                  <w:txbxContent>
                    <w:p w14:paraId="70D45A37" w14:textId="7B467F68" w:rsidR="001423CE" w:rsidRDefault="00000000" w:rsidP="004603A1">
                      <w:pPr>
                        <w:pStyle w:val="Titulekobrzku0"/>
                        <w:spacing w:line="276" w:lineRule="auto"/>
                      </w:pPr>
                      <w:r>
                        <w:rPr>
                          <w:b/>
                          <w:bCs/>
                          <w:color w:val="558BC5"/>
                          <w:sz w:val="18"/>
                          <w:szCs w:val="18"/>
                        </w:rPr>
                        <w:t>.</w:t>
                      </w:r>
                    </w:p>
                  </w:txbxContent>
                </v:textbox>
                <w10:wrap anchorx="page"/>
              </v:shape>
            </w:pict>
          </mc:Fallback>
        </mc:AlternateContent>
      </w:r>
      <w:r>
        <w:rPr>
          <w:noProof/>
        </w:rPr>
        <mc:AlternateContent>
          <mc:Choice Requires="wps">
            <w:drawing>
              <wp:anchor distT="755650" distB="33655" distL="0" distR="0" simplePos="0" relativeHeight="125829385" behindDoc="0" locked="0" layoutInCell="1" allowOverlap="1" wp14:anchorId="07D58F21" wp14:editId="26E092E9">
                <wp:simplePos x="0" y="0"/>
                <wp:positionH relativeFrom="page">
                  <wp:posOffset>3946525</wp:posOffset>
                </wp:positionH>
                <wp:positionV relativeFrom="paragraph">
                  <wp:posOffset>755650</wp:posOffset>
                </wp:positionV>
                <wp:extent cx="2727960" cy="158750"/>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2727960" cy="158750"/>
                        </a:xfrm>
                        <a:prstGeom prst="rect">
                          <a:avLst/>
                        </a:prstGeom>
                        <a:noFill/>
                      </wps:spPr>
                      <wps:txbx>
                        <w:txbxContent>
                          <w:p w14:paraId="1912B085" w14:textId="77777777" w:rsidR="001423CE" w:rsidRDefault="00000000">
                            <w:pPr>
                              <w:pStyle w:val="Zkladntext1"/>
                              <w:spacing w:after="0" w:line="240" w:lineRule="auto"/>
                            </w:pPr>
                            <w:r>
                              <w:t>MgA. Dora Bouzková, Ph.D., dipl.um., předseda</w:t>
                            </w:r>
                          </w:p>
                        </w:txbxContent>
                      </wps:txbx>
                      <wps:bodyPr wrap="none" lIns="0" tIns="0" rIns="0" bIns="0"/>
                    </wps:wsp>
                  </a:graphicData>
                </a:graphic>
              </wp:anchor>
            </w:drawing>
          </mc:Choice>
          <mc:Fallback>
            <w:pict>
              <v:shape w14:anchorId="07D58F21" id="Shape 31" o:spid="_x0000_s1030" type="#_x0000_t202" style="position:absolute;margin-left:310.75pt;margin-top:59.5pt;width:214.8pt;height:12.5pt;z-index:125829385;visibility:visible;mso-wrap-style:none;mso-wrap-distance-left:0;mso-wrap-distance-top:59.5pt;mso-wrap-distance-right:0;mso-wrap-distance-bottom:2.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" filled="f" stroked="f">
                <v:textbox inset="0,0,0,0">
                  <w:txbxContent>
                    <w:p w14:paraId="1912B085" w14:textId="77777777" w:rsidR="001423CE" w:rsidRDefault="00000000">
                      <w:pPr>
                        <w:pStyle w:val="Zkladntext1"/>
                        <w:spacing w:after="0" w:line="240" w:lineRule="auto"/>
                      </w:pPr>
                      <w:r>
                        <w:t>MgA. Dora Bouzková, Ph.D., dipl.um., předseda</w:t>
                      </w:r>
                    </w:p>
                  </w:txbxContent>
                </v:textbox>
                <w10:wrap type="topAndBottom" anchorx="page"/>
              </v:shape>
            </w:pict>
          </mc:Fallback>
        </mc:AlternateContent>
      </w:r>
    </w:p>
    <w:p w14:paraId="0DEDF2F7" w14:textId="77777777" w:rsidR="001423CE" w:rsidRDefault="001423CE">
      <w:pPr>
        <w:spacing w:line="156" w:lineRule="exact"/>
        <w:rPr>
          <w:sz w:val="13"/>
          <w:szCs w:val="13"/>
        </w:rPr>
      </w:pPr>
    </w:p>
    <w:p w14:paraId="7C8E9D4E" w14:textId="77777777" w:rsidR="001423CE" w:rsidRDefault="001423CE">
      <w:pPr>
        <w:spacing w:line="1" w:lineRule="exact"/>
        <w:sectPr w:rsidR="001423CE" w:rsidSect="00E404A5">
          <w:type w:val="continuous"/>
          <w:pgSz w:w="11900" w:h="16840"/>
          <w:pgMar w:top="1681" w:right="0" w:bottom="1681" w:left="0" w:header="0" w:footer="3" w:gutter="0"/>
          <w:cols w:space="720"/>
          <w:noEndnote/>
          <w:docGrid w:linePitch="360"/>
        </w:sectPr>
      </w:pPr>
    </w:p>
    <w:p w14:paraId="0635C6A8" w14:textId="77777777" w:rsidR="001423CE" w:rsidRDefault="00000000">
      <w:pPr>
        <w:pStyle w:val="Zkladntext1"/>
        <w:spacing w:after="0" w:line="240" w:lineRule="auto"/>
        <w:sectPr w:rsidR="001423CE" w:rsidSect="00E404A5">
          <w:type w:val="continuous"/>
          <w:pgSz w:w="11900" w:h="16840"/>
          <w:pgMar w:top="1681" w:right="1402" w:bottom="1681" w:left="2112" w:header="0" w:footer="3" w:gutter="0"/>
          <w:cols w:space="720"/>
          <w:noEndnote/>
          <w:docGrid w:linePitch="360"/>
        </w:sectPr>
      </w:pPr>
      <w:r>
        <w:rPr>
          <w:b/>
          <w:bCs/>
        </w:rPr>
        <w:t>Příloha: 1</w:t>
      </w:r>
    </w:p>
    <w:p w14:paraId="5812BE52" w14:textId="77777777" w:rsidR="001423CE" w:rsidRDefault="00000000">
      <w:pPr>
        <w:pStyle w:val="Zkladntext1"/>
        <w:spacing w:after="220" w:line="240" w:lineRule="auto"/>
        <w:jc w:val="both"/>
      </w:pPr>
      <w:r>
        <w:lastRenderedPageBreak/>
        <w:t>Příloha č. 1: Technický list představení</w:t>
      </w:r>
    </w:p>
    <w:p w14:paraId="621C3ED5" w14:textId="77777777" w:rsidR="001423CE" w:rsidRDefault="00000000">
      <w:pPr>
        <w:pStyle w:val="Nadpis10"/>
        <w:keepNext/>
        <w:keepLines/>
      </w:pPr>
      <w:r>
        <w:rPr>
          <w:noProof/>
        </w:rPr>
        <mc:AlternateContent>
          <mc:Choice Requires="wps">
            <w:drawing>
              <wp:anchor distT="0" distB="0" distL="114300" distR="114300" simplePos="0" relativeHeight="125829387" behindDoc="0" locked="0" layoutInCell="1" allowOverlap="1" wp14:anchorId="1070CC7E" wp14:editId="5261B42C">
                <wp:simplePos x="0" y="0"/>
                <wp:positionH relativeFrom="page">
                  <wp:posOffset>1442085</wp:posOffset>
                </wp:positionH>
                <wp:positionV relativeFrom="paragraph">
                  <wp:posOffset>114300</wp:posOffset>
                </wp:positionV>
                <wp:extent cx="926465" cy="420370"/>
                <wp:effectExtent l="0" t="0" r="0" b="0"/>
                <wp:wrapSquare wrapText="right"/>
                <wp:docPr id="33" name="Shape 33"/>
                <wp:cNvGraphicFramePr/>
                <a:graphic xmlns:a="http://schemas.openxmlformats.org/drawingml/2006/main">
                  <a:graphicData uri="http://schemas.microsoft.com/office/word/2010/wordprocessingShape">
                    <wps:wsp>
                      <wps:cNvSpPr txBox="1"/>
                      <wps:spPr>
                        <a:xfrm>
                          <a:off x="0" y="0"/>
                          <a:ext cx="926465" cy="420370"/>
                        </a:xfrm>
                        <a:prstGeom prst="rect">
                          <a:avLst/>
                        </a:prstGeom>
                        <a:noFill/>
                      </wps:spPr>
                      <wps:txbx>
                        <w:txbxContent>
                          <w:p w14:paraId="187C9673" w14:textId="77777777" w:rsidR="001423CE" w:rsidRDefault="00000000">
                            <w:pPr>
                              <w:pStyle w:val="Zkladntext30"/>
                            </w:pPr>
                            <w:r>
                              <w:t>04 24</w:t>
                            </w:r>
                          </w:p>
                        </w:txbxContent>
                      </wps:txbx>
                      <wps:bodyPr wrap="none" lIns="0" tIns="0" rIns="0" bIns="0"/>
                    </wps:wsp>
                  </a:graphicData>
                </a:graphic>
              </wp:anchor>
            </w:drawing>
          </mc:Choice>
          <mc:Fallback>
            <w:pict>
              <v:shape w14:anchorId="1070CC7E" id="Shape 33" o:spid="_x0000_s1031" type="#_x0000_t202" style="position:absolute;left:0;text-align:left;margin-left:113.55pt;margin-top:9pt;width:72.95pt;height:33.1pt;z-index:125829387;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" filled="f" stroked="f">
                <v:textbox inset="0,0,0,0">
                  <w:txbxContent>
                    <w:p w14:paraId="187C9673" w14:textId="77777777" w:rsidR="001423CE" w:rsidRDefault="00000000">
                      <w:pPr>
                        <w:pStyle w:val="Zkladntext30"/>
                      </w:pPr>
                      <w:r>
                        <w:t>04 24</w:t>
                      </w:r>
                    </w:p>
                  </w:txbxContent>
                </v:textbox>
                <w10:wrap type="square" side="right" anchorx="page"/>
              </v:shape>
            </w:pict>
          </mc:Fallback>
        </mc:AlternateContent>
      </w:r>
      <w:bookmarkStart w:id="10" w:name="bookmark24"/>
      <w:r>
        <w:rPr>
          <w:rFonts w:ascii="Times New Roman" w:eastAsia="Times New Roman" w:hAnsi="Times New Roman" w:cs="Times New Roman"/>
          <w:color w:val="6D6D6D"/>
          <w:sz w:val="40"/>
          <w:szCs w:val="40"/>
        </w:rPr>
        <w:t xml:space="preserve">_ř </w:t>
      </w:r>
      <w:r>
        <w:rPr>
          <w:smallCaps/>
          <w:color w:val="A5A5A5"/>
          <w:sz w:val="36"/>
          <w:szCs w:val="36"/>
        </w:rPr>
        <w:t>í</w:t>
      </w:r>
      <w:r>
        <w:rPr>
          <w:color w:val="A5A5A5"/>
        </w:rPr>
        <w:t xml:space="preserve"> </w:t>
      </w:r>
      <w:r>
        <w:t>I CENTRAL</w:t>
      </w:r>
      <w:bookmarkEnd w:id="10"/>
    </w:p>
    <w:p w14:paraId="70A3528F" w14:textId="77777777" w:rsidR="001423CE" w:rsidRDefault="00000000">
      <w:pPr>
        <w:pStyle w:val="Nadpis50"/>
        <w:keepNext/>
        <w:keepLines/>
      </w:pPr>
      <w:bookmarkStart w:id="11" w:name="bookmark26"/>
      <w:r>
        <w:t>SEZÓNA LOUTEK 23 24</w:t>
      </w:r>
      <w:bookmarkEnd w:id="11"/>
    </w:p>
    <w:tbl>
      <w:tblPr>
        <w:tblOverlap w:val="never"/>
        <w:tblW w:w="0" w:type="auto"/>
        <w:tblLayout w:type="fixed"/>
        <w:tblCellMar>
          <w:left w:w="10" w:type="dxa"/>
          <w:right w:w="10" w:type="dxa"/>
        </w:tblCellMar>
        <w:tblLook w:val="0000" w:firstRow="0" w:lastRow="0" w:firstColumn="0" w:lastColumn="0" w:noHBand="0" w:noVBand="0"/>
      </w:tblPr>
      <w:tblGrid>
        <w:gridCol w:w="1618"/>
        <w:gridCol w:w="5962"/>
      </w:tblGrid>
      <w:tr w:rsidR="001423CE" w14:paraId="7E802790" w14:textId="77777777">
        <w:tblPrEx>
          <w:tblCellMar>
            <w:top w:w="0" w:type="dxa"/>
            <w:bottom w:w="0" w:type="dxa"/>
          </w:tblCellMar>
        </w:tblPrEx>
        <w:trPr>
          <w:trHeight w:hRule="exact" w:val="456"/>
        </w:trPr>
        <w:tc>
          <w:tcPr>
            <w:tcW w:w="1618" w:type="dxa"/>
            <w:tcBorders>
              <w:top w:val="single" w:sz="4" w:space="0" w:color="auto"/>
            </w:tcBorders>
            <w:shd w:val="clear" w:color="auto" w:fill="auto"/>
            <w:vAlign w:val="center"/>
          </w:tcPr>
          <w:p w14:paraId="44A32857" w14:textId="77777777" w:rsidR="001423CE" w:rsidRDefault="00000000">
            <w:pPr>
              <w:pStyle w:val="Jin0"/>
              <w:spacing w:after="0" w:line="240" w:lineRule="auto"/>
            </w:pPr>
            <w:r>
              <w:t>DIVADLO</w:t>
            </w:r>
          </w:p>
        </w:tc>
        <w:tc>
          <w:tcPr>
            <w:tcW w:w="5962" w:type="dxa"/>
            <w:tcBorders>
              <w:top w:val="single" w:sz="4" w:space="0" w:color="auto"/>
            </w:tcBorders>
            <w:shd w:val="clear" w:color="auto" w:fill="auto"/>
            <w:vAlign w:val="center"/>
          </w:tcPr>
          <w:p w14:paraId="424F7D21" w14:textId="77777777" w:rsidR="001423CE" w:rsidRDefault="00000000">
            <w:pPr>
              <w:pStyle w:val="Jin0"/>
              <w:spacing w:after="0" w:line="240" w:lineRule="auto"/>
              <w:ind w:left="2160"/>
            </w:pPr>
            <w:r>
              <w:t>POŘADATEL</w:t>
            </w:r>
          </w:p>
        </w:tc>
      </w:tr>
      <w:tr w:rsidR="001423CE" w14:paraId="51889B08" w14:textId="77777777">
        <w:tblPrEx>
          <w:tblCellMar>
            <w:top w:w="0" w:type="dxa"/>
            <w:bottom w:w="0" w:type="dxa"/>
          </w:tblCellMar>
        </w:tblPrEx>
        <w:trPr>
          <w:trHeight w:hRule="exact" w:val="1349"/>
        </w:trPr>
        <w:tc>
          <w:tcPr>
            <w:tcW w:w="1618" w:type="dxa"/>
            <w:shd w:val="clear" w:color="auto" w:fill="auto"/>
          </w:tcPr>
          <w:p w14:paraId="157AB195" w14:textId="77777777" w:rsidR="001423CE" w:rsidRDefault="00000000">
            <w:pPr>
              <w:pStyle w:val="Jin0"/>
              <w:spacing w:before="100" w:after="0" w:line="240" w:lineRule="auto"/>
            </w:pPr>
            <w:r>
              <w:t>PARAMETRY</w:t>
            </w:r>
          </w:p>
        </w:tc>
        <w:tc>
          <w:tcPr>
            <w:tcW w:w="5962" w:type="dxa"/>
            <w:shd w:val="clear" w:color="auto" w:fill="auto"/>
            <w:vAlign w:val="bottom"/>
          </w:tcPr>
          <w:p w14:paraId="1EFB54C2" w14:textId="77777777" w:rsidR="001423CE" w:rsidRDefault="00000000">
            <w:pPr>
              <w:pStyle w:val="Jin0"/>
              <w:tabs>
                <w:tab w:val="left" w:pos="2026"/>
                <w:tab w:val="left" w:pos="3643"/>
              </w:tabs>
              <w:spacing w:after="0" w:line="202" w:lineRule="auto"/>
            </w:pPr>
            <w:r>
              <w:rPr>
                <w:color w:val="5B5B5B"/>
                <w:sz w:val="15"/>
                <w:szCs w:val="15"/>
              </w:rPr>
              <w:t>představení je v souladu</w:t>
            </w:r>
            <w:r>
              <w:rPr>
                <w:color w:val="5B5B5B"/>
                <w:sz w:val="15"/>
                <w:szCs w:val="15"/>
              </w:rPr>
              <w:tab/>
            </w:r>
            <w:r>
              <w:t>SÁL</w:t>
            </w:r>
            <w:r>
              <w:tab/>
              <w:t>CENTRAL</w:t>
            </w:r>
          </w:p>
          <w:p w14:paraId="2AEF4FB9" w14:textId="77777777" w:rsidR="001423CE" w:rsidRDefault="00000000">
            <w:pPr>
              <w:pStyle w:val="Jin0"/>
              <w:tabs>
                <w:tab w:val="left" w:pos="3658"/>
              </w:tabs>
              <w:spacing w:after="0" w:line="202" w:lineRule="auto"/>
            </w:pPr>
            <w:r>
              <w:rPr>
                <w:color w:val="5B5B5B"/>
                <w:sz w:val="15"/>
                <w:szCs w:val="15"/>
              </w:rPr>
              <w:t>s možnostmi sálu</w:t>
            </w:r>
            <w:r>
              <w:rPr>
                <w:color w:val="5B5B5B"/>
                <w:sz w:val="15"/>
                <w:szCs w:val="15"/>
              </w:rPr>
              <w:tab/>
            </w:r>
            <w:r>
              <w:t>DENISOVA 47</w:t>
            </w:r>
          </w:p>
          <w:p w14:paraId="39D23D5B" w14:textId="77777777" w:rsidR="001423CE" w:rsidRDefault="00000000">
            <w:pPr>
              <w:pStyle w:val="Jin0"/>
              <w:spacing w:after="0" w:line="257" w:lineRule="auto"/>
              <w:ind w:left="3740" w:firstLine="20"/>
              <w:rPr>
                <w:sz w:val="15"/>
                <w:szCs w:val="15"/>
              </w:rPr>
            </w:pPr>
            <w:r>
              <w:rPr>
                <w:color w:val="5B5B5B"/>
                <w:sz w:val="15"/>
                <w:szCs w:val="15"/>
              </w:rPr>
              <w:t>pro potřeby vykládky a na</w:t>
            </w:r>
            <w:r>
              <w:rPr>
                <w:color w:val="5B5B5B"/>
                <w:sz w:val="15"/>
                <w:szCs w:val="15"/>
              </w:rPr>
              <w:softHyphen/>
              <w:t>kládky divadla užijte boční vjezd, vpravo podél budo-vy, do dvora areálu MMU.</w:t>
            </w:r>
          </w:p>
        </w:tc>
      </w:tr>
      <w:tr w:rsidR="001423CE" w14:paraId="2A495878" w14:textId="77777777">
        <w:tblPrEx>
          <w:tblCellMar>
            <w:top w:w="0" w:type="dxa"/>
            <w:bottom w:w="0" w:type="dxa"/>
          </w:tblCellMar>
        </w:tblPrEx>
        <w:trPr>
          <w:trHeight w:hRule="exact" w:val="1502"/>
        </w:trPr>
        <w:tc>
          <w:tcPr>
            <w:tcW w:w="1618" w:type="dxa"/>
            <w:shd w:val="clear" w:color="auto" w:fill="auto"/>
          </w:tcPr>
          <w:p w14:paraId="00B06CFC" w14:textId="77777777" w:rsidR="001423CE" w:rsidRDefault="00000000">
            <w:pPr>
              <w:pStyle w:val="Jin0"/>
              <w:spacing w:after="0" w:line="240" w:lineRule="auto"/>
              <w:ind w:firstLine="140"/>
            </w:pPr>
            <w:r>
              <w:t>SPECIÁLNÍ EFEKTY*</w:t>
            </w:r>
          </w:p>
        </w:tc>
        <w:tc>
          <w:tcPr>
            <w:tcW w:w="5962" w:type="dxa"/>
            <w:shd w:val="clear" w:color="auto" w:fill="auto"/>
          </w:tcPr>
          <w:p w14:paraId="0B51A251" w14:textId="77777777" w:rsidR="001423CE" w:rsidRDefault="00000000">
            <w:pPr>
              <w:pStyle w:val="Jin0"/>
              <w:tabs>
                <w:tab w:val="left" w:pos="2054"/>
              </w:tabs>
              <w:spacing w:after="0" w:line="240" w:lineRule="auto"/>
            </w:pPr>
            <w:r>
              <w:rPr>
                <w:color w:val="5B5B5B"/>
                <w:sz w:val="15"/>
                <w:szCs w:val="15"/>
              </w:rPr>
              <w:t>bez efektů</w:t>
            </w:r>
            <w:r>
              <w:rPr>
                <w:color w:val="5B5B5B"/>
                <w:sz w:val="15"/>
                <w:szCs w:val="15"/>
              </w:rPr>
              <w:tab/>
            </w:r>
            <w:r>
              <w:t>PARKOVÁNÍ CENTRAL</w:t>
            </w:r>
          </w:p>
          <w:p w14:paraId="55CCBBB1" w14:textId="77777777" w:rsidR="001423CE" w:rsidRDefault="00000000">
            <w:pPr>
              <w:pStyle w:val="Jin0"/>
              <w:spacing w:after="0" w:line="240" w:lineRule="auto"/>
              <w:ind w:left="3740" w:firstLine="20"/>
              <w:rPr>
                <w:sz w:val="15"/>
                <w:szCs w:val="15"/>
              </w:rPr>
            </w:pPr>
            <w:r>
              <w:t xml:space="preserve">DENISOVA 47 </w:t>
            </w:r>
            <w:r>
              <w:rPr>
                <w:color w:val="5B5B5B"/>
                <w:sz w:val="15"/>
                <w:szCs w:val="15"/>
              </w:rPr>
              <w:t>Viz výše, účinkující mohou, po celou dobu produkce, bezplatně parkovat v uzav</w:t>
            </w:r>
            <w:r>
              <w:rPr>
                <w:color w:val="5B5B5B"/>
                <w:sz w:val="15"/>
                <w:szCs w:val="15"/>
              </w:rPr>
              <w:softHyphen/>
              <w:t>řeném, hlídaném areálu MMU</w:t>
            </w:r>
          </w:p>
        </w:tc>
      </w:tr>
      <w:tr w:rsidR="001423CE" w14:paraId="7D95B399" w14:textId="77777777">
        <w:tblPrEx>
          <w:tblCellMar>
            <w:top w:w="0" w:type="dxa"/>
            <w:bottom w:w="0" w:type="dxa"/>
          </w:tblCellMar>
        </w:tblPrEx>
        <w:trPr>
          <w:trHeight w:hRule="exact" w:val="269"/>
        </w:trPr>
        <w:tc>
          <w:tcPr>
            <w:tcW w:w="1618" w:type="dxa"/>
            <w:shd w:val="clear" w:color="auto" w:fill="auto"/>
            <w:vAlign w:val="bottom"/>
          </w:tcPr>
          <w:p w14:paraId="5AD3C99C" w14:textId="77777777" w:rsidR="001423CE" w:rsidRDefault="00000000">
            <w:pPr>
              <w:pStyle w:val="Jin0"/>
              <w:spacing w:after="0" w:line="240" w:lineRule="auto"/>
            </w:pPr>
            <w:r>
              <w:t>SPECIÁLNÍ</w:t>
            </w:r>
          </w:p>
        </w:tc>
        <w:tc>
          <w:tcPr>
            <w:tcW w:w="5962" w:type="dxa"/>
            <w:shd w:val="clear" w:color="auto" w:fill="auto"/>
            <w:vAlign w:val="bottom"/>
          </w:tcPr>
          <w:p w14:paraId="09EA5398" w14:textId="77777777" w:rsidR="001423CE" w:rsidRDefault="00000000">
            <w:pPr>
              <w:pStyle w:val="Jin0"/>
              <w:spacing w:after="0" w:line="240" w:lineRule="auto"/>
              <w:rPr>
                <w:sz w:val="15"/>
                <w:szCs w:val="15"/>
              </w:rPr>
            </w:pPr>
            <w:r>
              <w:rPr>
                <w:color w:val="5B5B5B"/>
                <w:sz w:val="15"/>
                <w:szCs w:val="15"/>
              </w:rPr>
              <w:t xml:space="preserve">omezená kapacita sálu </w:t>
            </w:r>
            <w:r>
              <w:t xml:space="preserve">DOSTUPNOST </w:t>
            </w:r>
            <w:r>
              <w:rPr>
                <w:color w:val="5B5B5B"/>
                <w:sz w:val="15"/>
                <w:szCs w:val="15"/>
              </w:rPr>
              <w:t>Sál je v suterénu hlavni</w:t>
            </w:r>
          </w:p>
        </w:tc>
      </w:tr>
      <w:tr w:rsidR="001423CE" w14:paraId="3470E59D" w14:textId="77777777">
        <w:tblPrEx>
          <w:tblCellMar>
            <w:top w:w="0" w:type="dxa"/>
            <w:bottom w:w="0" w:type="dxa"/>
          </w:tblCellMar>
        </w:tblPrEx>
        <w:trPr>
          <w:trHeight w:hRule="exact" w:val="3394"/>
        </w:trPr>
        <w:tc>
          <w:tcPr>
            <w:tcW w:w="1618" w:type="dxa"/>
            <w:shd w:val="clear" w:color="auto" w:fill="auto"/>
          </w:tcPr>
          <w:p w14:paraId="7317FC6D" w14:textId="77777777" w:rsidR="001423CE" w:rsidRDefault="00000000">
            <w:pPr>
              <w:pStyle w:val="Jin0"/>
              <w:spacing w:after="0" w:line="240" w:lineRule="auto"/>
            </w:pPr>
            <w:r>
              <w:t>POŽADAVKY**</w:t>
            </w:r>
          </w:p>
        </w:tc>
        <w:tc>
          <w:tcPr>
            <w:tcW w:w="5962" w:type="dxa"/>
            <w:shd w:val="clear" w:color="auto" w:fill="auto"/>
          </w:tcPr>
          <w:p w14:paraId="7A3BC792" w14:textId="77777777" w:rsidR="001423CE" w:rsidRDefault="00000000">
            <w:pPr>
              <w:pStyle w:val="Jin0"/>
              <w:tabs>
                <w:tab w:val="left" w:pos="2050"/>
                <w:tab w:val="left" w:pos="3648"/>
              </w:tabs>
              <w:spacing w:after="0" w:line="202" w:lineRule="auto"/>
              <w:rPr>
                <w:sz w:val="15"/>
                <w:szCs w:val="15"/>
              </w:rPr>
            </w:pPr>
            <w:r>
              <w:rPr>
                <w:color w:val="5B5B5B"/>
                <w:sz w:val="15"/>
                <w:szCs w:val="15"/>
              </w:rPr>
              <w:t>25 mist</w:t>
            </w:r>
            <w:r>
              <w:rPr>
                <w:color w:val="5B5B5B"/>
                <w:sz w:val="15"/>
                <w:szCs w:val="15"/>
              </w:rPr>
              <w:tab/>
            </w:r>
            <w:r>
              <w:t>SÁLU</w:t>
            </w:r>
            <w:r>
              <w:tab/>
            </w:r>
            <w:r>
              <w:rPr>
                <w:color w:val="5B5B5B"/>
                <w:sz w:val="15"/>
                <w:szCs w:val="15"/>
              </w:rPr>
              <w:t>budovy, dostupný scho-</w:t>
            </w:r>
          </w:p>
          <w:p w14:paraId="6264347B" w14:textId="77777777" w:rsidR="001423CE" w:rsidRDefault="00000000">
            <w:pPr>
              <w:pStyle w:val="Jin0"/>
              <w:tabs>
                <w:tab w:val="left" w:pos="3634"/>
              </w:tabs>
              <w:spacing w:after="0" w:line="254" w:lineRule="auto"/>
              <w:rPr>
                <w:sz w:val="15"/>
                <w:szCs w:val="15"/>
              </w:rPr>
            </w:pPr>
            <w:r>
              <w:rPr>
                <w:color w:val="5B5B5B"/>
                <w:sz w:val="15"/>
                <w:szCs w:val="15"/>
              </w:rPr>
              <w:t xml:space="preserve">hraci prostor </w:t>
            </w:r>
            <w:r>
              <w:rPr>
                <w:sz w:val="15"/>
                <w:szCs w:val="15"/>
              </w:rPr>
              <w:t xml:space="preserve">- </w:t>
            </w:r>
            <w:r>
              <w:rPr>
                <w:color w:val="5B5B5B"/>
                <w:sz w:val="15"/>
                <w:szCs w:val="15"/>
              </w:rPr>
              <w:t>za oponou</w:t>
            </w:r>
            <w:r>
              <w:rPr>
                <w:color w:val="5B5B5B"/>
                <w:sz w:val="15"/>
                <w:szCs w:val="15"/>
              </w:rPr>
              <w:tab/>
              <w:t>dištěm přímo ze dvora</w:t>
            </w:r>
          </w:p>
          <w:p w14:paraId="393E4A0C" w14:textId="77777777" w:rsidR="001423CE" w:rsidRDefault="00000000">
            <w:pPr>
              <w:pStyle w:val="Jin0"/>
              <w:spacing w:after="100" w:line="254" w:lineRule="auto"/>
              <w:ind w:left="3740" w:firstLine="20"/>
              <w:rPr>
                <w:sz w:val="15"/>
                <w:szCs w:val="15"/>
              </w:rPr>
            </w:pPr>
            <w:r>
              <w:rPr>
                <w:color w:val="5B5B5B"/>
                <w:sz w:val="15"/>
                <w:szCs w:val="15"/>
              </w:rPr>
              <w:t>areálu MMU. V případě potřeby je možné užít i hlavní vchod.</w:t>
            </w:r>
          </w:p>
          <w:p w14:paraId="25AB6F66" w14:textId="77777777" w:rsidR="001423CE" w:rsidRDefault="00000000">
            <w:pPr>
              <w:pStyle w:val="Jin0"/>
              <w:tabs>
                <w:tab w:val="left" w:pos="3706"/>
              </w:tabs>
              <w:spacing w:after="0" w:line="202" w:lineRule="auto"/>
              <w:ind w:left="2160"/>
              <w:rPr>
                <w:sz w:val="15"/>
                <w:szCs w:val="15"/>
              </w:rPr>
            </w:pPr>
            <w:r>
              <w:t>PARAMETRY</w:t>
            </w:r>
            <w:r>
              <w:tab/>
            </w:r>
            <w:r>
              <w:rPr>
                <w:color w:val="5B5B5B"/>
                <w:sz w:val="15"/>
                <w:szCs w:val="15"/>
              </w:rPr>
              <w:t>rozměry jeviště základní</w:t>
            </w:r>
          </w:p>
          <w:p w14:paraId="3CDD6902" w14:textId="77777777" w:rsidR="001423CE" w:rsidRDefault="00000000">
            <w:pPr>
              <w:pStyle w:val="Jin0"/>
              <w:tabs>
                <w:tab w:val="left" w:pos="1502"/>
              </w:tabs>
              <w:spacing w:after="0" w:line="254" w:lineRule="auto"/>
              <w:jc w:val="center"/>
              <w:rPr>
                <w:sz w:val="15"/>
                <w:szCs w:val="15"/>
              </w:rPr>
            </w:pPr>
            <w:r>
              <w:rPr>
                <w:sz w:val="15"/>
                <w:szCs w:val="15"/>
              </w:rPr>
              <w:t>IFVIŠTĚ</w:t>
            </w:r>
            <w:r>
              <w:rPr>
                <w:sz w:val="15"/>
                <w:szCs w:val="15"/>
              </w:rPr>
              <w:tab/>
            </w:r>
            <w:r>
              <w:rPr>
                <w:color w:val="5B5B5B"/>
                <w:sz w:val="15"/>
                <w:szCs w:val="15"/>
              </w:rPr>
              <w:t xml:space="preserve">stav, kukátko: Š 548 </w:t>
            </w:r>
            <w:r>
              <w:rPr>
                <w:smallCaps/>
                <w:color w:val="5B5B5B"/>
                <w:sz w:val="15"/>
                <w:szCs w:val="15"/>
              </w:rPr>
              <w:t>x</w:t>
            </w:r>
            <w:r>
              <w:rPr>
                <w:color w:val="5B5B5B"/>
                <w:sz w:val="15"/>
                <w:szCs w:val="15"/>
              </w:rPr>
              <w:t xml:space="preserve"> H</w:t>
            </w:r>
          </w:p>
          <w:p w14:paraId="15123A1C" w14:textId="77777777" w:rsidR="001423CE" w:rsidRDefault="00000000">
            <w:pPr>
              <w:pStyle w:val="Jin0"/>
              <w:spacing w:after="100" w:line="254" w:lineRule="auto"/>
              <w:ind w:left="3740" w:firstLine="20"/>
              <w:rPr>
                <w:sz w:val="15"/>
                <w:szCs w:val="15"/>
              </w:rPr>
            </w:pPr>
            <w:r>
              <w:rPr>
                <w:color w:val="5B5B5B"/>
                <w:sz w:val="15"/>
                <w:szCs w:val="15"/>
              </w:rPr>
              <w:t>480, horizont černý, výška jeviště 80. světlost 400</w:t>
            </w:r>
          </w:p>
          <w:p w14:paraId="774C097A" w14:textId="77777777" w:rsidR="001423CE" w:rsidRDefault="00000000">
            <w:pPr>
              <w:pStyle w:val="Jin0"/>
              <w:tabs>
                <w:tab w:val="left" w:pos="3706"/>
              </w:tabs>
              <w:spacing w:after="0" w:line="202" w:lineRule="auto"/>
              <w:ind w:left="2160"/>
              <w:jc w:val="both"/>
              <w:rPr>
                <w:sz w:val="15"/>
                <w:szCs w:val="15"/>
              </w:rPr>
            </w:pPr>
            <w:r>
              <w:t>PARAMETRY</w:t>
            </w:r>
            <w:r>
              <w:tab/>
            </w:r>
            <w:r>
              <w:rPr>
                <w:color w:val="5B5B5B"/>
                <w:sz w:val="15"/>
                <w:szCs w:val="15"/>
              </w:rPr>
              <w:t>elevace, kapacita 100 mist.</w:t>
            </w:r>
          </w:p>
          <w:p w14:paraId="3B148E33" w14:textId="77777777" w:rsidR="001423CE" w:rsidRDefault="00000000">
            <w:pPr>
              <w:pStyle w:val="Jin0"/>
              <w:tabs>
                <w:tab w:val="left" w:pos="3701"/>
              </w:tabs>
              <w:spacing w:after="0" w:line="202" w:lineRule="auto"/>
              <w:ind w:left="2160"/>
              <w:jc w:val="both"/>
              <w:rPr>
                <w:sz w:val="15"/>
                <w:szCs w:val="15"/>
              </w:rPr>
            </w:pPr>
            <w:r>
              <w:t>HLEDIŠTĚ</w:t>
            </w:r>
            <w:r>
              <w:tab/>
            </w:r>
            <w:r>
              <w:rPr>
                <w:color w:val="5B5B5B"/>
                <w:sz w:val="15"/>
                <w:szCs w:val="15"/>
              </w:rPr>
              <w:t>klimatizováno, mobilní</w:t>
            </w:r>
          </w:p>
          <w:p w14:paraId="1E9FFE31" w14:textId="77777777" w:rsidR="001423CE" w:rsidRDefault="00000000">
            <w:pPr>
              <w:pStyle w:val="Jin0"/>
              <w:spacing w:after="100" w:line="254" w:lineRule="auto"/>
              <w:ind w:left="3740"/>
              <w:rPr>
                <w:sz w:val="15"/>
                <w:szCs w:val="15"/>
              </w:rPr>
            </w:pPr>
            <w:r>
              <w:rPr>
                <w:color w:val="5B5B5B"/>
                <w:sz w:val="15"/>
                <w:szCs w:val="15"/>
              </w:rPr>
              <w:t>zatemnění černými šálami</w:t>
            </w:r>
          </w:p>
          <w:p w14:paraId="7AE75219" w14:textId="77777777" w:rsidR="001423CE" w:rsidRDefault="00000000">
            <w:pPr>
              <w:pStyle w:val="Jin0"/>
              <w:tabs>
                <w:tab w:val="left" w:pos="3715"/>
              </w:tabs>
              <w:spacing w:after="0" w:line="202" w:lineRule="auto"/>
              <w:ind w:left="2160"/>
              <w:rPr>
                <w:sz w:val="15"/>
                <w:szCs w:val="15"/>
              </w:rPr>
            </w:pPr>
            <w:r>
              <w:t>ZVUK</w:t>
            </w:r>
            <w:r>
              <w:tab/>
            </w:r>
            <w:r>
              <w:rPr>
                <w:color w:val="5B5B5B"/>
                <w:sz w:val="15"/>
                <w:szCs w:val="15"/>
              </w:rPr>
              <w:t>odpovídá požadavkům</w:t>
            </w:r>
          </w:p>
          <w:p w14:paraId="1745810C" w14:textId="77777777" w:rsidR="001423CE" w:rsidRDefault="00000000">
            <w:pPr>
              <w:pStyle w:val="Jin0"/>
              <w:spacing w:after="100" w:line="254" w:lineRule="auto"/>
              <w:ind w:left="3740"/>
              <w:rPr>
                <w:sz w:val="15"/>
                <w:szCs w:val="15"/>
              </w:rPr>
            </w:pPr>
            <w:r>
              <w:rPr>
                <w:color w:val="5B5B5B"/>
                <w:sz w:val="15"/>
                <w:szCs w:val="15"/>
              </w:rPr>
              <w:t>souboru</w:t>
            </w:r>
          </w:p>
          <w:p w14:paraId="6074557E" w14:textId="77777777" w:rsidR="001423CE" w:rsidRDefault="00000000">
            <w:pPr>
              <w:pStyle w:val="Jin0"/>
              <w:tabs>
                <w:tab w:val="left" w:pos="3706"/>
              </w:tabs>
              <w:spacing w:after="0" w:line="202" w:lineRule="auto"/>
              <w:ind w:left="2160"/>
              <w:jc w:val="both"/>
              <w:rPr>
                <w:sz w:val="15"/>
                <w:szCs w:val="15"/>
              </w:rPr>
            </w:pPr>
            <w:r>
              <w:t>SVĚTLA</w:t>
            </w:r>
            <w:r>
              <w:tab/>
            </w:r>
            <w:r>
              <w:rPr>
                <w:color w:val="5B5B5B"/>
                <w:sz w:val="15"/>
                <w:szCs w:val="15"/>
              </w:rPr>
              <w:t>odpovídají požadavkům</w:t>
            </w:r>
          </w:p>
          <w:p w14:paraId="6A009C16" w14:textId="77777777" w:rsidR="001423CE" w:rsidRDefault="00000000">
            <w:pPr>
              <w:pStyle w:val="Jin0"/>
              <w:spacing w:after="100" w:line="254" w:lineRule="auto"/>
              <w:ind w:left="3740"/>
              <w:rPr>
                <w:sz w:val="15"/>
                <w:szCs w:val="15"/>
              </w:rPr>
            </w:pPr>
            <w:r>
              <w:rPr>
                <w:color w:val="5B5B5B"/>
                <w:sz w:val="15"/>
                <w:szCs w:val="15"/>
              </w:rPr>
              <w:t>souboru</w:t>
            </w:r>
          </w:p>
        </w:tc>
      </w:tr>
      <w:tr w:rsidR="001423CE" w14:paraId="679C7293" w14:textId="77777777">
        <w:tblPrEx>
          <w:tblCellMar>
            <w:top w:w="0" w:type="dxa"/>
            <w:bottom w:w="0" w:type="dxa"/>
          </w:tblCellMar>
        </w:tblPrEx>
        <w:trPr>
          <w:trHeight w:hRule="exact" w:val="1066"/>
        </w:trPr>
        <w:tc>
          <w:tcPr>
            <w:tcW w:w="1618" w:type="dxa"/>
            <w:tcBorders>
              <w:top w:val="single" w:sz="4" w:space="0" w:color="auto"/>
            </w:tcBorders>
            <w:shd w:val="clear" w:color="auto" w:fill="auto"/>
          </w:tcPr>
          <w:p w14:paraId="6A2587E8" w14:textId="77777777" w:rsidR="001423CE" w:rsidRDefault="00000000">
            <w:pPr>
              <w:pStyle w:val="Jin0"/>
              <w:spacing w:before="120" w:after="0" w:line="240" w:lineRule="auto"/>
            </w:pPr>
            <w:r>
              <w:t>SLUŽBY</w:t>
            </w:r>
          </w:p>
        </w:tc>
        <w:tc>
          <w:tcPr>
            <w:tcW w:w="5962" w:type="dxa"/>
            <w:tcBorders>
              <w:top w:val="single" w:sz="4" w:space="0" w:color="auto"/>
            </w:tcBorders>
            <w:shd w:val="clear" w:color="auto" w:fill="auto"/>
            <w:vAlign w:val="bottom"/>
          </w:tcPr>
          <w:p w14:paraId="3CDBC13F" w14:textId="77777777" w:rsidR="001423CE" w:rsidRDefault="00000000">
            <w:pPr>
              <w:pStyle w:val="Jin0"/>
              <w:tabs>
                <w:tab w:val="left" w:pos="2059"/>
                <w:tab w:val="left" w:pos="3648"/>
              </w:tabs>
              <w:spacing w:after="0" w:line="240" w:lineRule="auto"/>
              <w:rPr>
                <w:sz w:val="15"/>
                <w:szCs w:val="15"/>
              </w:rPr>
            </w:pPr>
            <w:r>
              <w:rPr>
                <w:color w:val="6D6D6D"/>
                <w:sz w:val="15"/>
                <w:szCs w:val="15"/>
              </w:rPr>
              <w:t>pomoc při vykládce a</w:t>
            </w:r>
            <w:r>
              <w:rPr>
                <w:color w:val="6D6D6D"/>
                <w:sz w:val="15"/>
                <w:szCs w:val="15"/>
              </w:rPr>
              <w:tab/>
            </w:r>
            <w:r>
              <w:t>HERECKÉ</w:t>
            </w:r>
            <w:r>
              <w:tab/>
            </w:r>
            <w:r>
              <w:rPr>
                <w:color w:val="6D6D6D"/>
                <w:sz w:val="15"/>
                <w:szCs w:val="15"/>
              </w:rPr>
              <w:t>společná šatna, WC. sprcha</w:t>
            </w:r>
          </w:p>
          <w:p w14:paraId="5591724A" w14:textId="77777777" w:rsidR="001423CE" w:rsidRDefault="00000000">
            <w:pPr>
              <w:pStyle w:val="Jin0"/>
              <w:spacing w:after="0" w:line="221" w:lineRule="auto"/>
            </w:pPr>
            <w:r>
              <w:rPr>
                <w:color w:val="6D6D6D"/>
                <w:sz w:val="15"/>
                <w:szCs w:val="15"/>
              </w:rPr>
              <w:t xml:space="preserve">nakládce (2 osoby), po </w:t>
            </w:r>
            <w:r>
              <w:t>ZÁZEMÍ</w:t>
            </w:r>
          </w:p>
          <w:p w14:paraId="47DA6A02" w14:textId="77777777" w:rsidR="001423CE" w:rsidRDefault="00000000">
            <w:pPr>
              <w:pStyle w:val="Jin0"/>
              <w:spacing w:after="0" w:line="233" w:lineRule="auto"/>
              <w:rPr>
                <w:sz w:val="15"/>
                <w:szCs w:val="15"/>
              </w:rPr>
            </w:pPr>
            <w:r>
              <w:rPr>
                <w:color w:val="6D6D6D"/>
                <w:sz w:val="15"/>
                <w:szCs w:val="15"/>
              </w:rPr>
              <w:t>dobu představení jsou</w:t>
            </w:r>
          </w:p>
          <w:p w14:paraId="2121A280" w14:textId="77777777" w:rsidR="001423CE" w:rsidRDefault="00000000">
            <w:pPr>
              <w:pStyle w:val="Jin0"/>
              <w:spacing w:after="0" w:line="240" w:lineRule="auto"/>
              <w:rPr>
                <w:sz w:val="15"/>
                <w:szCs w:val="15"/>
              </w:rPr>
            </w:pPr>
            <w:r>
              <w:rPr>
                <w:color w:val="6D6D6D"/>
                <w:sz w:val="15"/>
                <w:szCs w:val="15"/>
              </w:rPr>
              <w:t>přítomni zvukař/osvět-</w:t>
            </w:r>
          </w:p>
          <w:p w14:paraId="2263BED3" w14:textId="77777777" w:rsidR="001423CE" w:rsidRDefault="00000000">
            <w:pPr>
              <w:pStyle w:val="Jin0"/>
              <w:spacing w:after="0" w:line="240" w:lineRule="auto"/>
              <w:rPr>
                <w:sz w:val="15"/>
                <w:szCs w:val="15"/>
              </w:rPr>
            </w:pPr>
            <w:r>
              <w:rPr>
                <w:color w:val="6D6D6D"/>
                <w:sz w:val="15"/>
                <w:szCs w:val="15"/>
              </w:rPr>
              <w:t>lovač a produkční</w:t>
            </w:r>
          </w:p>
        </w:tc>
      </w:tr>
    </w:tbl>
    <w:p w14:paraId="77E46E01" w14:textId="77777777" w:rsidR="001423CE" w:rsidRDefault="001423CE">
      <w:pPr>
        <w:spacing w:after="219" w:line="1" w:lineRule="exact"/>
      </w:pPr>
    </w:p>
    <w:p w14:paraId="115D1F31" w14:textId="77777777" w:rsidR="001423CE" w:rsidRDefault="00000000">
      <w:pPr>
        <w:pStyle w:val="Zkladntext20"/>
        <w:ind w:left="0"/>
      </w:pPr>
      <w:r>
        <w:rPr>
          <w:color w:val="6D6D6D"/>
        </w:rPr>
        <w:t>• např.: voda, otevřený oheň aj.</w:t>
      </w:r>
    </w:p>
    <w:p w14:paraId="3C8253F9" w14:textId="77777777" w:rsidR="001423CE" w:rsidRDefault="00000000">
      <w:pPr>
        <w:pStyle w:val="Zkladntext20"/>
        <w:spacing w:after="3460"/>
        <w:ind w:left="0"/>
      </w:pPr>
      <w:r>
        <w:rPr>
          <w:color w:val="6D6D6D"/>
        </w:rPr>
        <w:t>"např.: změna elevace, instalace baletizolu aj.</w:t>
      </w:r>
    </w:p>
    <w:p w14:paraId="6EDC41A2" w14:textId="77777777" w:rsidR="001423CE" w:rsidRDefault="00000000">
      <w:pPr>
        <w:pStyle w:val="Zkladntext20"/>
        <w:ind w:left="4560"/>
      </w:pPr>
      <w:r>
        <w:t>lč: 75079950, číslo účtu: 197937621/0710,</w:t>
      </w:r>
    </w:p>
    <w:p w14:paraId="12CEDD50" w14:textId="77777777" w:rsidR="001423CE" w:rsidRDefault="00000000">
      <w:pPr>
        <w:pStyle w:val="Zkladntext20"/>
        <w:spacing w:line="226" w:lineRule="auto"/>
        <w:ind w:left="4560"/>
      </w:pPr>
      <w:r>
        <w:t>BIC (SWIFT): CNBACZPP, IBAN: CZ96 0710 0000 0001 9793 7621</w:t>
      </w:r>
    </w:p>
    <w:p w14:paraId="250D0A79" w14:textId="77777777" w:rsidR="001423CE" w:rsidRDefault="00000000">
      <w:pPr>
        <w:pStyle w:val="Zkladntext20"/>
        <w:spacing w:after="140"/>
        <w:ind w:left="4560"/>
      </w:pPr>
      <w:r>
        <w:t>Česká národní banka, pobočka Rooseveltova 18,60110 Brno</w:t>
      </w:r>
    </w:p>
    <w:sectPr w:rsidR="001423CE">
      <w:headerReference w:type="default" r:id="rId15"/>
      <w:footerReference w:type="default" r:id="rId16"/>
      <w:pgSz w:w="11900" w:h="16840"/>
      <w:pgMar w:top="2348" w:right="668" w:bottom="567" w:left="215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31677B" w14:textId="77777777" w:rsidR="00E404A5" w:rsidRDefault="00E404A5">
      <w:r>
        <w:separator/>
      </w:r>
    </w:p>
  </w:endnote>
  <w:endnote w:type="continuationSeparator" w:id="0">
    <w:p w14:paraId="756AEB39" w14:textId="77777777" w:rsidR="00E404A5" w:rsidRDefault="00E40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C802E3" w14:textId="77777777" w:rsidR="001423CE" w:rsidRDefault="00000000">
    <w:pPr>
      <w:spacing w:line="1" w:lineRule="exact"/>
    </w:pPr>
    <w:r>
      <w:rPr>
        <w:noProof/>
      </w:rPr>
      <mc:AlternateContent>
        <mc:Choice Requires="wps">
          <w:drawing>
            <wp:anchor distT="0" distB="0" distL="0" distR="0" simplePos="0" relativeHeight="62914693" behindDoc="1" locked="0" layoutInCell="1" allowOverlap="1" wp14:anchorId="25028815" wp14:editId="6D2B5D80">
              <wp:simplePos x="0" y="0"/>
              <wp:positionH relativeFrom="page">
                <wp:posOffset>432435</wp:posOffset>
              </wp:positionH>
              <wp:positionV relativeFrom="page">
                <wp:posOffset>10190480</wp:posOffset>
              </wp:positionV>
              <wp:extent cx="6550025" cy="106680"/>
              <wp:effectExtent l="0" t="0" r="0" b="0"/>
              <wp:wrapNone/>
              <wp:docPr id="5" name="Shape 5"/>
              <wp:cNvGraphicFramePr/>
              <a:graphic xmlns:a="http://schemas.openxmlformats.org/drawingml/2006/main">
                <a:graphicData uri="http://schemas.microsoft.com/office/word/2010/wordprocessingShape">
                  <wps:wsp>
                    <wps:cNvSpPr txBox="1"/>
                    <wps:spPr>
                      <a:xfrm>
                        <a:off x="0" y="0"/>
                        <a:ext cx="6550025" cy="106680"/>
                      </a:xfrm>
                      <a:prstGeom prst="rect">
                        <a:avLst/>
                      </a:prstGeom>
                      <a:noFill/>
                    </wps:spPr>
                    <wps:txbx>
                      <w:txbxContent>
                        <w:p w14:paraId="4ADE3E13" w14:textId="77777777" w:rsidR="001423CE" w:rsidRDefault="00000000">
                          <w:pPr>
                            <w:pStyle w:val="Zhlavnebozpat20"/>
                            <w:tabs>
                              <w:tab w:val="right" w:pos="10315"/>
                            </w:tabs>
                            <w:rPr>
                              <w:sz w:val="15"/>
                              <w:szCs w:val="15"/>
                            </w:rPr>
                          </w:pPr>
                          <w:r>
                            <w:rPr>
                              <w:rFonts w:ascii="Arial" w:eastAsia="Arial" w:hAnsi="Arial" w:cs="Arial"/>
                              <w:b/>
                              <w:bCs/>
                              <w:color w:val="363636"/>
                              <w:sz w:val="15"/>
                              <w:szCs w:val="15"/>
                            </w:rPr>
                            <w:t>MUZEUM UMĚNI OLOMOUC</w:t>
                          </w:r>
                          <w:r>
                            <w:rPr>
                              <w:rFonts w:ascii="Arial" w:eastAsia="Arial" w:hAnsi="Arial" w:cs="Arial"/>
                              <w:b/>
                              <w:bCs/>
                              <w:color w:val="363636"/>
                              <w:sz w:val="15"/>
                              <w:szCs w:val="15"/>
                            </w:rPr>
                            <w:tab/>
                          </w:r>
                          <w:r>
                            <w:rPr>
                              <w:rFonts w:ascii="Arial" w:eastAsia="Arial" w:hAnsi="Arial" w:cs="Arial"/>
                              <w:color w:val="363636"/>
                              <w:sz w:val="15"/>
                              <w:szCs w:val="15"/>
                            </w:rPr>
                            <w:t xml:space="preserve">státní příspěvková organizace Denisova 47, 771 11. Olomouc </w:t>
                          </w:r>
                          <w:r>
                            <w:rPr>
                              <w:rFonts w:ascii="Arial" w:eastAsia="Arial" w:hAnsi="Arial" w:cs="Arial"/>
                              <w:color w:val="363636"/>
                              <w:sz w:val="15"/>
                              <w:szCs w:val="15"/>
                              <w:lang w:val="en-US" w:eastAsia="en-US" w:bidi="en-US"/>
                            </w:rPr>
                            <w:t xml:space="preserve">www.muo.cz info@muo.cz </w:t>
                          </w:r>
                          <w:r>
                            <w:rPr>
                              <w:rFonts w:ascii="Arial" w:eastAsia="Arial" w:hAnsi="Arial" w:cs="Arial"/>
                              <w:color w:val="363636"/>
                              <w:sz w:val="15"/>
                              <w:szCs w:val="15"/>
                            </w:rPr>
                            <w:t>+420 585 514 111</w:t>
                          </w:r>
                        </w:p>
                      </w:txbxContent>
                    </wps:txbx>
                    <wps:bodyPr lIns="0" tIns="0" rIns="0" bIns="0">
                      <a:spAutoFit/>
                    </wps:bodyPr>
                  </wps:wsp>
                </a:graphicData>
              </a:graphic>
            </wp:anchor>
          </w:drawing>
        </mc:Choice>
        <mc:Fallback>
          <w:pict>
            <v:shapetype w14:anchorId="25028815" id="_x0000_t202" coordsize="21600,21600" o:spt="202" path="m,l,21600r21600,l21600,xe">
              <v:stroke joinstyle="miter"/>
              <v:path gradientshapeok="t" o:connecttype="rect"/>
            </v:shapetype>
            <v:shape id="Shape 5" o:spid="_x0000_s1033" type="#_x0000_t202" style="position:absolute;margin-left:34.05pt;margin-top:802.4pt;width:515.75pt;height:8.4pt;z-index:-44040178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" filled="f" stroked="f">
              <v:textbox style="mso-fit-shape-to-text:t" inset="0,0,0,0">
                <w:txbxContent>
                  <w:p w14:paraId="4ADE3E13" w14:textId="77777777" w:rsidR="001423CE" w:rsidRDefault="00000000">
                    <w:pPr>
                      <w:pStyle w:val="Zhlavnebozpat20"/>
                      <w:tabs>
                        <w:tab w:val="right" w:pos="10315"/>
                      </w:tabs>
                      <w:rPr>
                        <w:sz w:val="15"/>
                        <w:szCs w:val="15"/>
                      </w:rPr>
                    </w:pPr>
                    <w:r>
                      <w:rPr>
                        <w:rFonts w:ascii="Arial" w:eastAsia="Arial" w:hAnsi="Arial" w:cs="Arial"/>
                        <w:b/>
                        <w:bCs/>
                        <w:color w:val="363636"/>
                        <w:sz w:val="15"/>
                        <w:szCs w:val="15"/>
                      </w:rPr>
                      <w:t>MUZEUM UMĚNI OLOMOUC</w:t>
                    </w:r>
                    <w:r>
                      <w:rPr>
                        <w:rFonts w:ascii="Arial" w:eastAsia="Arial" w:hAnsi="Arial" w:cs="Arial"/>
                        <w:b/>
                        <w:bCs/>
                        <w:color w:val="363636"/>
                        <w:sz w:val="15"/>
                        <w:szCs w:val="15"/>
                      </w:rPr>
                      <w:tab/>
                    </w:r>
                    <w:r>
                      <w:rPr>
                        <w:rFonts w:ascii="Arial" w:eastAsia="Arial" w:hAnsi="Arial" w:cs="Arial"/>
                        <w:color w:val="363636"/>
                        <w:sz w:val="15"/>
                        <w:szCs w:val="15"/>
                      </w:rPr>
                      <w:t xml:space="preserve">státní příspěvková organizace Denisova 47, 771 11. Olomouc </w:t>
                    </w:r>
                    <w:r>
                      <w:rPr>
                        <w:rFonts w:ascii="Arial" w:eastAsia="Arial" w:hAnsi="Arial" w:cs="Arial"/>
                        <w:color w:val="363636"/>
                        <w:sz w:val="15"/>
                        <w:szCs w:val="15"/>
                        <w:lang w:val="en-US" w:eastAsia="en-US" w:bidi="en-US"/>
                      </w:rPr>
                      <w:t xml:space="preserve">www.muo.cz info@muo.cz </w:t>
                    </w:r>
                    <w:r>
                      <w:rPr>
                        <w:rFonts w:ascii="Arial" w:eastAsia="Arial" w:hAnsi="Arial" w:cs="Arial"/>
                        <w:color w:val="363636"/>
                        <w:sz w:val="15"/>
                        <w:szCs w:val="15"/>
                      </w:rPr>
                      <w:t>+420 585 514 111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820984" w14:textId="77777777" w:rsidR="001423CE" w:rsidRDefault="00000000">
    <w:pPr>
      <w:spacing w:line="1" w:lineRule="exact"/>
    </w:pPr>
    <w:r>
      <w:rPr>
        <w:noProof/>
      </w:rPr>
      <mc:AlternateContent>
        <mc:Choice Requires="wps">
          <w:drawing>
            <wp:anchor distT="0" distB="0" distL="0" distR="0" simplePos="0" relativeHeight="62914699" behindDoc="1" locked="0" layoutInCell="1" allowOverlap="1" wp14:anchorId="00426CC0" wp14:editId="0F52A5CB">
              <wp:simplePos x="0" y="0"/>
              <wp:positionH relativeFrom="page">
                <wp:posOffset>368935</wp:posOffset>
              </wp:positionH>
              <wp:positionV relativeFrom="page">
                <wp:posOffset>9900920</wp:posOffset>
              </wp:positionV>
              <wp:extent cx="1310640" cy="323215"/>
              <wp:effectExtent l="0" t="0" r="0" b="0"/>
              <wp:wrapNone/>
              <wp:docPr id="11" name="Shape 11"/>
              <wp:cNvGraphicFramePr/>
              <a:graphic xmlns:a="http://schemas.openxmlformats.org/drawingml/2006/main">
                <a:graphicData uri="http://schemas.microsoft.com/office/word/2010/wordprocessingShape">
                  <wps:wsp>
                    <wps:cNvSpPr txBox="1"/>
                    <wps:spPr>
                      <a:xfrm>
                        <a:off x="0" y="0"/>
                        <a:ext cx="1310640" cy="323215"/>
                      </a:xfrm>
                      <a:prstGeom prst="rect">
                        <a:avLst/>
                      </a:prstGeom>
                      <a:noFill/>
                    </wps:spPr>
                    <wps:txbx>
                      <w:txbxContent>
                        <w:p w14:paraId="2F5F5370" w14:textId="77777777" w:rsidR="001423CE" w:rsidRDefault="00000000">
                          <w:pPr>
                            <w:pStyle w:val="Zhlavnebozpat20"/>
                            <w:rPr>
                              <w:sz w:val="15"/>
                              <w:szCs w:val="15"/>
                            </w:rPr>
                          </w:pPr>
                          <w:r>
                            <w:rPr>
                              <w:rFonts w:ascii="Arial" w:eastAsia="Arial" w:hAnsi="Arial" w:cs="Arial"/>
                              <w:b/>
                              <w:bCs/>
                              <w:color w:val="363636"/>
                              <w:sz w:val="15"/>
                              <w:szCs w:val="15"/>
                            </w:rPr>
                            <w:t>MUZEUM UMĚNÍ OLOMOUC</w:t>
                          </w:r>
                        </w:p>
                        <w:p w14:paraId="7710B392" w14:textId="77777777" w:rsidR="001423CE" w:rsidRDefault="00000000">
                          <w:pPr>
                            <w:pStyle w:val="Zhlavnebozpat20"/>
                            <w:rPr>
                              <w:sz w:val="15"/>
                              <w:szCs w:val="15"/>
                            </w:rPr>
                          </w:pPr>
                          <w:r>
                            <w:rPr>
                              <w:rFonts w:ascii="Arial" w:eastAsia="Arial" w:hAnsi="Arial" w:cs="Arial"/>
                              <w:color w:val="363636"/>
                              <w:sz w:val="15"/>
                              <w:szCs w:val="15"/>
                            </w:rPr>
                            <w:t>státní příspěvková organizace</w:t>
                          </w:r>
                        </w:p>
                        <w:p w14:paraId="56C5D79B" w14:textId="77777777" w:rsidR="001423CE" w:rsidRDefault="00000000">
                          <w:pPr>
                            <w:pStyle w:val="Zhlavnebozpat20"/>
                            <w:rPr>
                              <w:sz w:val="15"/>
                              <w:szCs w:val="15"/>
                            </w:rPr>
                          </w:pPr>
                          <w:r>
                            <w:rPr>
                              <w:rFonts w:ascii="Arial" w:eastAsia="Arial" w:hAnsi="Arial" w:cs="Arial"/>
                              <w:color w:val="363636"/>
                              <w:sz w:val="15"/>
                              <w:szCs w:val="15"/>
                            </w:rPr>
                            <w:t>Denisova 47, 771 11, Olomouc</w:t>
                          </w:r>
                        </w:p>
                      </w:txbxContent>
                    </wps:txbx>
                    <wps:bodyPr wrap="none" lIns="0" tIns="0" rIns="0" bIns="0">
                      <a:spAutoFit/>
                    </wps:bodyPr>
                  </wps:wsp>
                </a:graphicData>
              </a:graphic>
            </wp:anchor>
          </w:drawing>
        </mc:Choice>
        <mc:Fallback>
          <w:pict>
            <v:shapetype w14:anchorId="00426CC0" id="_x0000_t202" coordsize="21600,21600" o:spt="202" path="m,l,21600r21600,l21600,xe">
              <v:stroke joinstyle="miter"/>
              <v:path gradientshapeok="t" o:connecttype="rect"/>
            </v:shapetype>
            <v:shape id="Shape 11" o:spid="_x0000_s1036" type="#_x0000_t202" style="position:absolute;margin-left:29.05pt;margin-top:779.6pt;width:103.2pt;height:25.45pt;z-index:-44040178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" filled="f" stroked="f">
              <v:textbox style="mso-fit-shape-to-text:t" inset="0,0,0,0">
                <w:txbxContent>
                  <w:p w14:paraId="2F5F5370" w14:textId="77777777" w:rsidR="001423CE" w:rsidRDefault="00000000">
                    <w:pPr>
                      <w:pStyle w:val="Zhlavnebozpat20"/>
                      <w:rPr>
                        <w:sz w:val="15"/>
                        <w:szCs w:val="15"/>
                      </w:rPr>
                    </w:pPr>
                    <w:r>
                      <w:rPr>
                        <w:rFonts w:ascii="Arial" w:eastAsia="Arial" w:hAnsi="Arial" w:cs="Arial"/>
                        <w:b/>
                        <w:bCs/>
                        <w:color w:val="363636"/>
                        <w:sz w:val="15"/>
                        <w:szCs w:val="15"/>
                      </w:rPr>
                      <w:t>MUZEUM UMĚNÍ OLOMOUC</w:t>
                    </w:r>
                  </w:p>
                  <w:p w14:paraId="7710B392" w14:textId="77777777" w:rsidR="001423CE" w:rsidRDefault="00000000">
                    <w:pPr>
                      <w:pStyle w:val="Zhlavnebozpat20"/>
                      <w:rPr>
                        <w:sz w:val="15"/>
                        <w:szCs w:val="15"/>
                      </w:rPr>
                    </w:pPr>
                    <w:r>
                      <w:rPr>
                        <w:rFonts w:ascii="Arial" w:eastAsia="Arial" w:hAnsi="Arial" w:cs="Arial"/>
                        <w:color w:val="363636"/>
                        <w:sz w:val="15"/>
                        <w:szCs w:val="15"/>
                      </w:rPr>
                      <w:t>státní příspěvková organizace</w:t>
                    </w:r>
                  </w:p>
                  <w:p w14:paraId="56C5D79B" w14:textId="77777777" w:rsidR="001423CE" w:rsidRDefault="00000000">
                    <w:pPr>
                      <w:pStyle w:val="Zhlavnebozpat20"/>
                      <w:rPr>
                        <w:sz w:val="15"/>
                        <w:szCs w:val="15"/>
                      </w:rPr>
                    </w:pPr>
                    <w:r>
                      <w:rPr>
                        <w:rFonts w:ascii="Arial" w:eastAsia="Arial" w:hAnsi="Arial" w:cs="Arial"/>
                        <w:color w:val="363636"/>
                        <w:sz w:val="15"/>
                        <w:szCs w:val="15"/>
                      </w:rPr>
                      <w:t>Denisova 47, 771 11, Olomouc</w:t>
                    </w:r>
                  </w:p>
                </w:txbxContent>
              </v:textbox>
              <w10:wrap anchorx="page" anchory="page"/>
            </v:shape>
          </w:pict>
        </mc:Fallback>
      </mc:AlternateContent>
    </w:r>
    <w:r>
      <w:rPr>
        <w:noProof/>
      </w:rPr>
      <mc:AlternateContent>
        <mc:Choice Requires="wps">
          <w:drawing>
            <wp:anchor distT="0" distB="0" distL="0" distR="0" simplePos="0" relativeHeight="62914701" behindDoc="1" locked="0" layoutInCell="1" allowOverlap="1" wp14:anchorId="70AF1E62" wp14:editId="092D824F">
              <wp:simplePos x="0" y="0"/>
              <wp:positionH relativeFrom="page">
                <wp:posOffset>2228215</wp:posOffset>
              </wp:positionH>
              <wp:positionV relativeFrom="page">
                <wp:posOffset>9958705</wp:posOffset>
              </wp:positionV>
              <wp:extent cx="755650" cy="274320"/>
              <wp:effectExtent l="0" t="0" r="0" b="0"/>
              <wp:wrapNone/>
              <wp:docPr id="13" name="Shape 13"/>
              <wp:cNvGraphicFramePr/>
              <a:graphic xmlns:a="http://schemas.openxmlformats.org/drawingml/2006/main">
                <a:graphicData uri="http://schemas.microsoft.com/office/word/2010/wordprocessingShape">
                  <wps:wsp>
                    <wps:cNvSpPr txBox="1"/>
                    <wps:spPr>
                      <a:xfrm>
                        <a:off x="0" y="0"/>
                        <a:ext cx="755650" cy="274320"/>
                      </a:xfrm>
                      <a:prstGeom prst="rect">
                        <a:avLst/>
                      </a:prstGeom>
                      <a:noFill/>
                    </wps:spPr>
                    <wps:txbx>
                      <w:txbxContent>
                        <w:p w14:paraId="6EE2B7B2" w14:textId="77777777" w:rsidR="001423CE" w:rsidRDefault="00000000">
                          <w:pPr>
                            <w:pStyle w:val="Zhlavnebozpat20"/>
                            <w:rPr>
                              <w:sz w:val="15"/>
                              <w:szCs w:val="15"/>
                            </w:rPr>
                          </w:pPr>
                          <w:r>
                            <w:rPr>
                              <w:rFonts w:ascii="Arial" w:eastAsia="Arial" w:hAnsi="Arial" w:cs="Arial"/>
                              <w:color w:val="363636"/>
                              <w:sz w:val="15"/>
                              <w:szCs w:val="15"/>
                              <w:lang w:val="en-US" w:eastAsia="en-US" w:bidi="en-US"/>
                            </w:rPr>
                            <w:t>www.muo.cz</w:t>
                          </w:r>
                        </w:p>
                        <w:p w14:paraId="0AAE11B1" w14:textId="77777777" w:rsidR="001423CE" w:rsidRDefault="00000000">
                          <w:pPr>
                            <w:pStyle w:val="Zhlavnebozpat20"/>
                            <w:rPr>
                              <w:sz w:val="15"/>
                              <w:szCs w:val="15"/>
                            </w:rPr>
                          </w:pPr>
                          <w:r>
                            <w:rPr>
                              <w:rFonts w:ascii="Arial" w:eastAsia="Arial" w:hAnsi="Arial" w:cs="Arial"/>
                              <w:color w:val="363636"/>
                              <w:sz w:val="15"/>
                              <w:szCs w:val="15"/>
                              <w:lang w:val="en-US" w:eastAsia="en-US" w:bidi="en-US"/>
                            </w:rPr>
                            <w:t>info@muo.cz</w:t>
                          </w:r>
                        </w:p>
                        <w:p w14:paraId="52E967AD" w14:textId="77777777" w:rsidR="001423CE" w:rsidRDefault="00000000">
                          <w:pPr>
                            <w:pStyle w:val="Zhlavnebozpat20"/>
                            <w:rPr>
                              <w:sz w:val="15"/>
                              <w:szCs w:val="15"/>
                            </w:rPr>
                          </w:pPr>
                          <w:r>
                            <w:rPr>
                              <w:rFonts w:ascii="Arial" w:eastAsia="Arial" w:hAnsi="Arial" w:cs="Arial"/>
                              <w:color w:val="363636"/>
                              <w:sz w:val="15"/>
                              <w:szCs w:val="15"/>
                            </w:rPr>
                            <w:t>+420 585 514111</w:t>
                          </w:r>
                        </w:p>
                      </w:txbxContent>
                    </wps:txbx>
                    <wps:bodyPr wrap="none" lIns="0" tIns="0" rIns="0" bIns="0">
                      <a:spAutoFit/>
                    </wps:bodyPr>
                  </wps:wsp>
                </a:graphicData>
              </a:graphic>
            </wp:anchor>
          </w:drawing>
        </mc:Choice>
        <mc:Fallback>
          <w:pict>
            <v:shape w14:anchorId="70AF1E62" id="Shape 13" o:spid="_x0000_s1037" type="#_x0000_t202" style="position:absolute;margin-left:175.45pt;margin-top:784.15pt;width:59.5pt;height:21.6pt;z-index:-44040177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" filled="f" stroked="f">
              <v:textbox style="mso-fit-shape-to-text:t" inset="0,0,0,0">
                <w:txbxContent>
                  <w:p w14:paraId="6EE2B7B2" w14:textId="77777777" w:rsidR="001423CE" w:rsidRDefault="00000000">
                    <w:pPr>
                      <w:pStyle w:val="Zhlavnebozpat20"/>
                      <w:rPr>
                        <w:sz w:val="15"/>
                        <w:szCs w:val="15"/>
                      </w:rPr>
                    </w:pPr>
                    <w:r>
                      <w:rPr>
                        <w:rFonts w:ascii="Arial" w:eastAsia="Arial" w:hAnsi="Arial" w:cs="Arial"/>
                        <w:color w:val="363636"/>
                        <w:sz w:val="15"/>
                        <w:szCs w:val="15"/>
                        <w:lang w:val="en-US" w:eastAsia="en-US" w:bidi="en-US"/>
                      </w:rPr>
                      <w:t>www.muo.cz</w:t>
                    </w:r>
                  </w:p>
                  <w:p w14:paraId="0AAE11B1" w14:textId="77777777" w:rsidR="001423CE" w:rsidRDefault="00000000">
                    <w:pPr>
                      <w:pStyle w:val="Zhlavnebozpat20"/>
                      <w:rPr>
                        <w:sz w:val="15"/>
                        <w:szCs w:val="15"/>
                      </w:rPr>
                    </w:pPr>
                    <w:r>
                      <w:rPr>
                        <w:rFonts w:ascii="Arial" w:eastAsia="Arial" w:hAnsi="Arial" w:cs="Arial"/>
                        <w:color w:val="363636"/>
                        <w:sz w:val="15"/>
                        <w:szCs w:val="15"/>
                        <w:lang w:val="en-US" w:eastAsia="en-US" w:bidi="en-US"/>
                      </w:rPr>
                      <w:t>info@muo.cz</w:t>
                    </w:r>
                  </w:p>
                  <w:p w14:paraId="52E967AD" w14:textId="77777777" w:rsidR="001423CE" w:rsidRDefault="00000000">
                    <w:pPr>
                      <w:pStyle w:val="Zhlavnebozpat20"/>
                      <w:rPr>
                        <w:sz w:val="15"/>
                        <w:szCs w:val="15"/>
                      </w:rPr>
                    </w:pPr>
                    <w:r>
                      <w:rPr>
                        <w:rFonts w:ascii="Arial" w:eastAsia="Arial" w:hAnsi="Arial" w:cs="Arial"/>
                        <w:color w:val="363636"/>
                        <w:sz w:val="15"/>
                        <w:szCs w:val="15"/>
                      </w:rPr>
                      <w:t>+420 585 514111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946298" w14:textId="77777777" w:rsidR="001423CE" w:rsidRDefault="00000000">
    <w:pPr>
      <w:spacing w:line="1" w:lineRule="exact"/>
    </w:pPr>
    <w:r>
      <w:rPr>
        <w:noProof/>
      </w:rPr>
      <mc:AlternateContent>
        <mc:Choice Requires="wps">
          <w:drawing>
            <wp:anchor distT="0" distB="0" distL="0" distR="0" simplePos="0" relativeHeight="62914705" behindDoc="1" locked="0" layoutInCell="1" allowOverlap="1" wp14:anchorId="63212A53" wp14:editId="0A61A027">
              <wp:simplePos x="0" y="0"/>
              <wp:positionH relativeFrom="page">
                <wp:posOffset>469900</wp:posOffset>
              </wp:positionH>
              <wp:positionV relativeFrom="page">
                <wp:posOffset>9973310</wp:posOffset>
              </wp:positionV>
              <wp:extent cx="1276985" cy="320040"/>
              <wp:effectExtent l="0" t="0" r="0" b="0"/>
              <wp:wrapNone/>
              <wp:docPr id="37" name="Shape 37"/>
              <wp:cNvGraphicFramePr/>
              <a:graphic xmlns:a="http://schemas.openxmlformats.org/drawingml/2006/main">
                <a:graphicData uri="http://schemas.microsoft.com/office/word/2010/wordprocessingShape">
                  <wps:wsp>
                    <wps:cNvSpPr txBox="1"/>
                    <wps:spPr>
                      <a:xfrm>
                        <a:off x="0" y="0"/>
                        <a:ext cx="1276985" cy="320040"/>
                      </a:xfrm>
                      <a:prstGeom prst="rect">
                        <a:avLst/>
                      </a:prstGeom>
                      <a:noFill/>
                    </wps:spPr>
                    <wps:txbx>
                      <w:txbxContent>
                        <w:p w14:paraId="6D256097" w14:textId="77777777" w:rsidR="001423CE" w:rsidRDefault="00000000">
                          <w:pPr>
                            <w:pStyle w:val="Zhlavnebozpat20"/>
                            <w:rPr>
                              <w:sz w:val="15"/>
                              <w:szCs w:val="15"/>
                            </w:rPr>
                          </w:pPr>
                          <w:r>
                            <w:rPr>
                              <w:rFonts w:ascii="Arial" w:eastAsia="Arial" w:hAnsi="Arial" w:cs="Arial"/>
                              <w:color w:val="363636"/>
                              <w:sz w:val="15"/>
                              <w:szCs w:val="15"/>
                            </w:rPr>
                            <w:t>MUZEUM UMĚNÍ OLOMOUC</w:t>
                          </w:r>
                        </w:p>
                        <w:p w14:paraId="4DF76230" w14:textId="77777777" w:rsidR="001423CE" w:rsidRDefault="00000000">
                          <w:pPr>
                            <w:pStyle w:val="Zhlavnebozpat20"/>
                            <w:rPr>
                              <w:sz w:val="15"/>
                              <w:szCs w:val="15"/>
                            </w:rPr>
                          </w:pPr>
                          <w:r>
                            <w:rPr>
                              <w:rFonts w:ascii="Arial" w:eastAsia="Arial" w:hAnsi="Arial" w:cs="Arial"/>
                              <w:color w:val="363636"/>
                              <w:sz w:val="15"/>
                              <w:szCs w:val="15"/>
                            </w:rPr>
                            <w:t>statni příspěvková organizace</w:t>
                          </w:r>
                        </w:p>
                        <w:p w14:paraId="267EA37B" w14:textId="77777777" w:rsidR="001423CE" w:rsidRDefault="00000000">
                          <w:pPr>
                            <w:pStyle w:val="Zhlavnebozpat20"/>
                            <w:rPr>
                              <w:sz w:val="15"/>
                              <w:szCs w:val="15"/>
                            </w:rPr>
                          </w:pPr>
                          <w:r>
                            <w:rPr>
                              <w:rFonts w:ascii="Arial" w:eastAsia="Arial" w:hAnsi="Arial" w:cs="Arial"/>
                              <w:color w:val="363636"/>
                              <w:sz w:val="15"/>
                              <w:szCs w:val="15"/>
                            </w:rPr>
                            <w:t>Denisova 47,771 11 Olomouc</w:t>
                          </w:r>
                        </w:p>
                      </w:txbxContent>
                    </wps:txbx>
                    <wps:bodyPr wrap="none" lIns="0" tIns="0" rIns="0" bIns="0">
                      <a:spAutoFit/>
                    </wps:bodyPr>
                  </wps:wsp>
                </a:graphicData>
              </a:graphic>
            </wp:anchor>
          </w:drawing>
        </mc:Choice>
        <mc:Fallback>
          <w:pict>
            <v:shapetype w14:anchorId="63212A53" id="_x0000_t202" coordsize="21600,21600" o:spt="202" path="m,l,21600r21600,l21600,xe">
              <v:stroke joinstyle="miter"/>
              <v:path gradientshapeok="t" o:connecttype="rect"/>
            </v:shapetype>
            <v:shape id="Shape 37" o:spid="_x0000_s1039" type="#_x0000_t202" style="position:absolute;margin-left:37pt;margin-top:785.3pt;width:100.55pt;height:25.2pt;z-index:-44040177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" filled="f" stroked="f">
              <v:textbox style="mso-fit-shape-to-text:t" inset="0,0,0,0">
                <w:txbxContent>
                  <w:p w14:paraId="6D256097" w14:textId="77777777" w:rsidR="001423CE" w:rsidRDefault="00000000">
                    <w:pPr>
                      <w:pStyle w:val="Zhlavnebozpat20"/>
                      <w:rPr>
                        <w:sz w:val="15"/>
                        <w:szCs w:val="15"/>
                      </w:rPr>
                    </w:pPr>
                    <w:r>
                      <w:rPr>
                        <w:rFonts w:ascii="Arial" w:eastAsia="Arial" w:hAnsi="Arial" w:cs="Arial"/>
                        <w:color w:val="363636"/>
                        <w:sz w:val="15"/>
                        <w:szCs w:val="15"/>
                      </w:rPr>
                      <w:t>MUZEUM UMĚNÍ OLOMOUC</w:t>
                    </w:r>
                  </w:p>
                  <w:p w14:paraId="4DF76230" w14:textId="77777777" w:rsidR="001423CE" w:rsidRDefault="00000000">
                    <w:pPr>
                      <w:pStyle w:val="Zhlavnebozpat20"/>
                      <w:rPr>
                        <w:sz w:val="15"/>
                        <w:szCs w:val="15"/>
                      </w:rPr>
                    </w:pPr>
                    <w:r>
                      <w:rPr>
                        <w:rFonts w:ascii="Arial" w:eastAsia="Arial" w:hAnsi="Arial" w:cs="Arial"/>
                        <w:color w:val="363636"/>
                        <w:sz w:val="15"/>
                        <w:szCs w:val="15"/>
                      </w:rPr>
                      <w:t>statni příspěvková organizace</w:t>
                    </w:r>
                  </w:p>
                  <w:p w14:paraId="267EA37B" w14:textId="77777777" w:rsidR="001423CE" w:rsidRDefault="00000000">
                    <w:pPr>
                      <w:pStyle w:val="Zhlavnebozpat20"/>
                      <w:rPr>
                        <w:sz w:val="15"/>
                        <w:szCs w:val="15"/>
                      </w:rPr>
                    </w:pPr>
                    <w:r>
                      <w:rPr>
                        <w:rFonts w:ascii="Arial" w:eastAsia="Arial" w:hAnsi="Arial" w:cs="Arial"/>
                        <w:color w:val="363636"/>
                        <w:sz w:val="15"/>
                        <w:szCs w:val="15"/>
                      </w:rPr>
                      <w:t>Denisova 47,771 11 Olomouc</w:t>
                    </w:r>
                  </w:p>
                </w:txbxContent>
              </v:textbox>
              <w10:wrap anchorx="page" anchory="page"/>
            </v:shape>
          </w:pict>
        </mc:Fallback>
      </mc:AlternateContent>
    </w:r>
    <w:r>
      <w:rPr>
        <w:noProof/>
      </w:rPr>
      <mc:AlternateContent>
        <mc:Choice Requires="wps">
          <w:drawing>
            <wp:anchor distT="0" distB="0" distL="0" distR="0" simplePos="0" relativeHeight="62914707" behindDoc="1" locked="0" layoutInCell="1" allowOverlap="1" wp14:anchorId="5E499E28" wp14:editId="494541E4">
              <wp:simplePos x="0" y="0"/>
              <wp:positionH relativeFrom="page">
                <wp:posOffset>2024380</wp:posOffset>
              </wp:positionH>
              <wp:positionV relativeFrom="page">
                <wp:posOffset>10003790</wp:posOffset>
              </wp:positionV>
              <wp:extent cx="755650" cy="277495"/>
              <wp:effectExtent l="0" t="0" r="0" b="0"/>
              <wp:wrapNone/>
              <wp:docPr id="39" name="Shape 39"/>
              <wp:cNvGraphicFramePr/>
              <a:graphic xmlns:a="http://schemas.openxmlformats.org/drawingml/2006/main">
                <a:graphicData uri="http://schemas.microsoft.com/office/word/2010/wordprocessingShape">
                  <wps:wsp>
                    <wps:cNvSpPr txBox="1"/>
                    <wps:spPr>
                      <a:xfrm>
                        <a:off x="0" y="0"/>
                        <a:ext cx="755650" cy="277495"/>
                      </a:xfrm>
                      <a:prstGeom prst="rect">
                        <a:avLst/>
                      </a:prstGeom>
                      <a:noFill/>
                    </wps:spPr>
                    <wps:txbx>
                      <w:txbxContent>
                        <w:p w14:paraId="6BA8CF3E" w14:textId="77777777" w:rsidR="001423CE" w:rsidRDefault="00000000">
                          <w:pPr>
                            <w:pStyle w:val="Zhlavnebozpat20"/>
                            <w:rPr>
                              <w:sz w:val="15"/>
                              <w:szCs w:val="15"/>
                            </w:rPr>
                          </w:pPr>
                          <w:r>
                            <w:rPr>
                              <w:rFonts w:ascii="Arial" w:eastAsia="Arial" w:hAnsi="Arial" w:cs="Arial"/>
                              <w:color w:val="363636"/>
                              <w:sz w:val="15"/>
                              <w:szCs w:val="15"/>
                              <w:lang w:val="en-US" w:eastAsia="en-US" w:bidi="en-US"/>
                            </w:rPr>
                            <w:t>www.muo.cz</w:t>
                          </w:r>
                        </w:p>
                        <w:p w14:paraId="4623691F" w14:textId="77777777" w:rsidR="001423CE" w:rsidRDefault="00000000">
                          <w:pPr>
                            <w:pStyle w:val="Zhlavnebozpat20"/>
                            <w:rPr>
                              <w:sz w:val="15"/>
                              <w:szCs w:val="15"/>
                            </w:rPr>
                          </w:pPr>
                          <w:r>
                            <w:rPr>
                              <w:rFonts w:ascii="Arial" w:eastAsia="Arial" w:hAnsi="Arial" w:cs="Arial"/>
                              <w:color w:val="363636"/>
                              <w:sz w:val="15"/>
                              <w:szCs w:val="15"/>
                              <w:lang w:val="en-US" w:eastAsia="en-US" w:bidi="en-US"/>
                            </w:rPr>
                            <w:t>info@muo.cz</w:t>
                          </w:r>
                        </w:p>
                        <w:p w14:paraId="57849DCE" w14:textId="77777777" w:rsidR="001423CE" w:rsidRDefault="00000000">
                          <w:pPr>
                            <w:pStyle w:val="Zhlavnebozpat20"/>
                            <w:rPr>
                              <w:sz w:val="15"/>
                              <w:szCs w:val="15"/>
                            </w:rPr>
                          </w:pPr>
                          <w:r>
                            <w:rPr>
                              <w:rFonts w:ascii="Arial" w:eastAsia="Arial" w:hAnsi="Arial" w:cs="Arial"/>
                              <w:color w:val="363636"/>
                              <w:sz w:val="15"/>
                              <w:szCs w:val="15"/>
                            </w:rPr>
                            <w:t>+420 585 514 111</w:t>
                          </w:r>
                        </w:p>
                      </w:txbxContent>
                    </wps:txbx>
                    <wps:bodyPr wrap="none" lIns="0" tIns="0" rIns="0" bIns="0">
                      <a:spAutoFit/>
                    </wps:bodyPr>
                  </wps:wsp>
                </a:graphicData>
              </a:graphic>
            </wp:anchor>
          </w:drawing>
        </mc:Choice>
        <mc:Fallback>
          <w:pict>
            <v:shape w14:anchorId="5E499E28" id="Shape 39" o:spid="_x0000_s1040" type="#_x0000_t202" style="position:absolute;margin-left:159.4pt;margin-top:787.7pt;width:59.5pt;height:21.85pt;z-index:-44040177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" filled="f" stroked="f">
              <v:textbox style="mso-fit-shape-to-text:t" inset="0,0,0,0">
                <w:txbxContent>
                  <w:p w14:paraId="6BA8CF3E" w14:textId="77777777" w:rsidR="001423CE" w:rsidRDefault="00000000">
                    <w:pPr>
                      <w:pStyle w:val="Zhlavnebozpat20"/>
                      <w:rPr>
                        <w:sz w:val="15"/>
                        <w:szCs w:val="15"/>
                      </w:rPr>
                    </w:pPr>
                    <w:r>
                      <w:rPr>
                        <w:rFonts w:ascii="Arial" w:eastAsia="Arial" w:hAnsi="Arial" w:cs="Arial"/>
                        <w:color w:val="363636"/>
                        <w:sz w:val="15"/>
                        <w:szCs w:val="15"/>
                        <w:lang w:val="en-US" w:eastAsia="en-US" w:bidi="en-US"/>
                      </w:rPr>
                      <w:t>www.muo.cz</w:t>
                    </w:r>
                  </w:p>
                  <w:p w14:paraId="4623691F" w14:textId="77777777" w:rsidR="001423CE" w:rsidRDefault="00000000">
                    <w:pPr>
                      <w:pStyle w:val="Zhlavnebozpat20"/>
                      <w:rPr>
                        <w:sz w:val="15"/>
                        <w:szCs w:val="15"/>
                      </w:rPr>
                    </w:pPr>
                    <w:r>
                      <w:rPr>
                        <w:rFonts w:ascii="Arial" w:eastAsia="Arial" w:hAnsi="Arial" w:cs="Arial"/>
                        <w:color w:val="363636"/>
                        <w:sz w:val="15"/>
                        <w:szCs w:val="15"/>
                        <w:lang w:val="en-US" w:eastAsia="en-US" w:bidi="en-US"/>
                      </w:rPr>
                      <w:t>info@muo.cz</w:t>
                    </w:r>
                  </w:p>
                  <w:p w14:paraId="57849DCE" w14:textId="77777777" w:rsidR="001423CE" w:rsidRDefault="00000000">
                    <w:pPr>
                      <w:pStyle w:val="Zhlavnebozpat20"/>
                      <w:rPr>
                        <w:sz w:val="15"/>
                        <w:szCs w:val="15"/>
                      </w:rPr>
                    </w:pPr>
                    <w:r>
                      <w:rPr>
                        <w:rFonts w:ascii="Arial" w:eastAsia="Arial" w:hAnsi="Arial" w:cs="Arial"/>
                        <w:color w:val="363636"/>
                        <w:sz w:val="15"/>
                        <w:szCs w:val="15"/>
                      </w:rPr>
                      <w:t>+420 585 514 111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3FC90D" w14:textId="77777777" w:rsidR="00E404A5" w:rsidRDefault="00E404A5"/>
  </w:footnote>
  <w:footnote w:type="continuationSeparator" w:id="0">
    <w:p w14:paraId="679A3828" w14:textId="77777777" w:rsidR="00E404A5" w:rsidRDefault="00E404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1DBC38" w14:textId="77777777" w:rsidR="001423CE" w:rsidRDefault="00000000">
    <w:pPr>
      <w:spacing w:line="1" w:lineRule="exact"/>
    </w:pPr>
    <w:r>
      <w:rPr>
        <w:noProof/>
      </w:rPr>
      <mc:AlternateContent>
        <mc:Choice Requires="wps">
          <w:drawing>
            <wp:anchor distT="0" distB="0" distL="0" distR="0" simplePos="0" relativeHeight="62914691" behindDoc="1" locked="0" layoutInCell="1" allowOverlap="1" wp14:anchorId="1F40C037" wp14:editId="121AB0EF">
              <wp:simplePos x="0" y="0"/>
              <wp:positionH relativeFrom="page">
                <wp:posOffset>359410</wp:posOffset>
              </wp:positionH>
              <wp:positionV relativeFrom="page">
                <wp:posOffset>454660</wp:posOffset>
              </wp:positionV>
              <wp:extent cx="6729730" cy="265430"/>
              <wp:effectExtent l="0" t="0" r="0" b="0"/>
              <wp:wrapNone/>
              <wp:docPr id="3" name="Shape 3"/>
              <wp:cNvGraphicFramePr/>
              <a:graphic xmlns:a="http://schemas.openxmlformats.org/drawingml/2006/main">
                <a:graphicData uri="http://schemas.microsoft.com/office/word/2010/wordprocessingShape">
                  <wps:wsp>
                    <wps:cNvSpPr txBox="1"/>
                    <wps:spPr>
                      <a:xfrm>
                        <a:off x="0" y="0"/>
                        <a:ext cx="6729730" cy="265430"/>
                      </a:xfrm>
                      <a:prstGeom prst="rect">
                        <a:avLst/>
                      </a:prstGeom>
                      <a:noFill/>
                    </wps:spPr>
                    <wps:txbx>
                      <w:txbxContent>
                        <w:p w14:paraId="23562F01" w14:textId="77777777" w:rsidR="001423CE" w:rsidRDefault="00000000">
                          <w:pPr>
                            <w:pStyle w:val="Zhlavnebozpat20"/>
                            <w:tabs>
                              <w:tab w:val="right" w:pos="10598"/>
                            </w:tabs>
                            <w:rPr>
                              <w:sz w:val="15"/>
                              <w:szCs w:val="15"/>
                            </w:rPr>
                          </w:pPr>
                          <w:r>
                            <w:rPr>
                              <w:rFonts w:ascii="Arial" w:eastAsia="Arial" w:hAnsi="Arial" w:cs="Arial"/>
                              <w:color w:val="363636"/>
                              <w:sz w:val="64"/>
                              <w:szCs w:val="64"/>
                            </w:rPr>
                            <w:t>muo</w:t>
                          </w:r>
                          <w:r>
                            <w:rPr>
                              <w:rFonts w:ascii="Arial" w:eastAsia="Arial" w:hAnsi="Arial" w:cs="Arial"/>
                              <w:color w:val="363636"/>
                              <w:sz w:val="64"/>
                              <w:szCs w:val="64"/>
                            </w:rPr>
                            <w:tab/>
                          </w:r>
                          <w:r>
                            <w:fldChar w:fldCharType="begin"/>
                          </w:r>
                          <w:r>
                            <w:instrText xml:space="preserve"> PAGE \* MERGEFORMAT </w:instrText>
                          </w:r>
                          <w:r>
                            <w:fldChar w:fldCharType="separate"/>
                          </w:r>
                          <w:r>
                            <w:rPr>
                              <w:rFonts w:ascii="Arial" w:eastAsia="Arial" w:hAnsi="Arial" w:cs="Arial"/>
                              <w:color w:val="363636"/>
                              <w:sz w:val="15"/>
                              <w:szCs w:val="15"/>
                            </w:rPr>
                            <w:t>#</w:t>
                          </w:r>
                          <w:r>
                            <w:rPr>
                              <w:rFonts w:ascii="Arial" w:eastAsia="Arial" w:hAnsi="Arial" w:cs="Arial"/>
                              <w:color w:val="363636"/>
                              <w:sz w:val="15"/>
                              <w:szCs w:val="15"/>
                            </w:rPr>
                            <w:fldChar w:fldCharType="end"/>
                          </w:r>
                        </w:p>
                      </w:txbxContent>
                    </wps:txbx>
                    <wps:bodyPr lIns="0" tIns="0" rIns="0" bIns="0">
                      <a:spAutoFit/>
                    </wps:bodyPr>
                  </wps:wsp>
                </a:graphicData>
              </a:graphic>
            </wp:anchor>
          </w:drawing>
        </mc:Choice>
        <mc:Fallback>
          <w:pict>
            <v:shapetype w14:anchorId="1F40C037" id="_x0000_t202" coordsize="21600,21600" o:spt="202" path="m,l,21600r21600,l21600,xe">
              <v:stroke joinstyle="miter"/>
              <v:path gradientshapeok="t" o:connecttype="rect"/>
            </v:shapetype>
            <v:shape id="Shape 3" o:spid="_x0000_s1032" type="#_x0000_t202" style="position:absolute;margin-left:28.3pt;margin-top:35.8pt;width:529.9pt;height:20.9pt;z-index:-44040178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" filled="f" stroked="f">
              <v:textbox style="mso-fit-shape-to-text:t" inset="0,0,0,0">
                <w:txbxContent>
                  <w:p w14:paraId="23562F01" w14:textId="77777777" w:rsidR="001423CE" w:rsidRDefault="00000000">
                    <w:pPr>
                      <w:pStyle w:val="Zhlavnebozpat20"/>
                      <w:tabs>
                        <w:tab w:val="right" w:pos="10598"/>
                      </w:tabs>
                      <w:rPr>
                        <w:sz w:val="15"/>
                        <w:szCs w:val="15"/>
                      </w:rPr>
                    </w:pPr>
                    <w:r>
                      <w:rPr>
                        <w:rFonts w:ascii="Arial" w:eastAsia="Arial" w:hAnsi="Arial" w:cs="Arial"/>
                        <w:color w:val="363636"/>
                        <w:sz w:val="64"/>
                        <w:szCs w:val="64"/>
                      </w:rPr>
                      <w:t>muo</w:t>
                    </w:r>
                    <w:r>
                      <w:rPr>
                        <w:rFonts w:ascii="Arial" w:eastAsia="Arial" w:hAnsi="Arial" w:cs="Arial"/>
                        <w:color w:val="363636"/>
                        <w:sz w:val="64"/>
                        <w:szCs w:val="64"/>
                      </w:rPr>
                      <w:tab/>
                    </w:r>
                    <w:r>
                      <w:fldChar w:fldCharType="begin"/>
                    </w:r>
                    <w:r>
                      <w:instrText xml:space="preserve"> PAGE \* MERGEFORMAT </w:instrText>
                    </w:r>
                    <w:r>
                      <w:fldChar w:fldCharType="separate"/>
                    </w:r>
                    <w:r>
                      <w:rPr>
                        <w:rFonts w:ascii="Arial" w:eastAsia="Arial" w:hAnsi="Arial" w:cs="Arial"/>
                        <w:color w:val="363636"/>
                        <w:sz w:val="15"/>
                        <w:szCs w:val="15"/>
                      </w:rPr>
                      <w:t>#</w:t>
                    </w:r>
                    <w:r>
                      <w:rPr>
                        <w:rFonts w:ascii="Arial" w:eastAsia="Arial" w:hAnsi="Arial" w:cs="Arial"/>
                        <w:color w:val="363636"/>
                        <w:sz w:val="15"/>
                        <w:szCs w:val="15"/>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49A008" w14:textId="77777777" w:rsidR="001423CE" w:rsidRDefault="00000000">
    <w:pPr>
      <w:spacing w:line="1" w:lineRule="exact"/>
    </w:pPr>
    <w:r>
      <w:rPr>
        <w:noProof/>
      </w:rPr>
      <mc:AlternateContent>
        <mc:Choice Requires="wps">
          <w:drawing>
            <wp:anchor distT="0" distB="0" distL="0" distR="0" simplePos="0" relativeHeight="62914695" behindDoc="1" locked="0" layoutInCell="1" allowOverlap="1" wp14:anchorId="33AEE978" wp14:editId="583F5EB5">
              <wp:simplePos x="0" y="0"/>
              <wp:positionH relativeFrom="page">
                <wp:posOffset>5059680</wp:posOffset>
              </wp:positionH>
              <wp:positionV relativeFrom="page">
                <wp:posOffset>339725</wp:posOffset>
              </wp:positionV>
              <wp:extent cx="853440" cy="140335"/>
              <wp:effectExtent l="0" t="0" r="0" b="0"/>
              <wp:wrapNone/>
              <wp:docPr id="7" name="Shape 7"/>
              <wp:cNvGraphicFramePr/>
              <a:graphic xmlns:a="http://schemas.openxmlformats.org/drawingml/2006/main">
                <a:graphicData uri="http://schemas.microsoft.com/office/word/2010/wordprocessingShape">
                  <wps:wsp>
                    <wps:cNvSpPr txBox="1"/>
                    <wps:spPr>
                      <a:xfrm>
                        <a:off x="0" y="0"/>
                        <a:ext cx="853440" cy="140335"/>
                      </a:xfrm>
                      <a:prstGeom prst="rect">
                        <a:avLst/>
                      </a:prstGeom>
                      <a:noFill/>
                    </wps:spPr>
                    <wps:txbx>
                      <w:txbxContent>
                        <w:p w14:paraId="629C020C" w14:textId="77777777" w:rsidR="001423CE" w:rsidRDefault="00000000">
                          <w:pPr>
                            <w:pStyle w:val="Zhlavnebozpat20"/>
                            <w:rPr>
                              <w:sz w:val="18"/>
                              <w:szCs w:val="18"/>
                            </w:rPr>
                          </w:pPr>
                          <w:r>
                            <w:rPr>
                              <w:rFonts w:ascii="Arial" w:eastAsia="Arial" w:hAnsi="Arial" w:cs="Arial"/>
                              <w:color w:val="363636"/>
                              <w:sz w:val="18"/>
                              <w:szCs w:val="18"/>
                            </w:rPr>
                            <w:t xml:space="preserve">MUO 2024 / </w:t>
                          </w:r>
                          <w:r>
                            <w:rPr>
                              <w:rFonts w:ascii="Arial" w:eastAsia="Arial" w:hAnsi="Arial" w:cs="Arial"/>
                              <w:color w:val="716C8A"/>
                              <w:sz w:val="18"/>
                              <w:szCs w:val="18"/>
                            </w:rPr>
                            <w:t>/?/</w:t>
                          </w:r>
                        </w:p>
                      </w:txbxContent>
                    </wps:txbx>
                    <wps:bodyPr wrap="none" lIns="0" tIns="0" rIns="0" bIns="0">
                      <a:spAutoFit/>
                    </wps:bodyPr>
                  </wps:wsp>
                </a:graphicData>
              </a:graphic>
            </wp:anchor>
          </w:drawing>
        </mc:Choice>
        <mc:Fallback>
          <w:pict>
            <v:shapetype w14:anchorId="33AEE978" id="_x0000_t202" coordsize="21600,21600" o:spt="202" path="m,l,21600r21600,l21600,xe">
              <v:stroke joinstyle="miter"/>
              <v:path gradientshapeok="t" o:connecttype="rect"/>
            </v:shapetype>
            <v:shape id="Shape 7" o:spid="_x0000_s1034" type="#_x0000_t202" style="position:absolute;margin-left:398.4pt;margin-top:26.75pt;width:67.2pt;height:11.05pt;z-index:-44040178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" filled="f" stroked="f">
              <v:textbox style="mso-fit-shape-to-text:t" inset="0,0,0,0">
                <w:txbxContent>
                  <w:p w14:paraId="629C020C" w14:textId="77777777" w:rsidR="001423CE" w:rsidRDefault="00000000">
                    <w:pPr>
                      <w:pStyle w:val="Zhlavnebozpat20"/>
                      <w:rPr>
                        <w:sz w:val="18"/>
                        <w:szCs w:val="18"/>
                      </w:rPr>
                    </w:pPr>
                    <w:r>
                      <w:rPr>
                        <w:rFonts w:ascii="Arial" w:eastAsia="Arial" w:hAnsi="Arial" w:cs="Arial"/>
                        <w:color w:val="363636"/>
                        <w:sz w:val="18"/>
                        <w:szCs w:val="18"/>
                      </w:rPr>
                      <w:t xml:space="preserve">MUO 2024 / </w:t>
                    </w:r>
                    <w:r>
                      <w:rPr>
                        <w:rFonts w:ascii="Arial" w:eastAsia="Arial" w:hAnsi="Arial" w:cs="Arial"/>
                        <w:color w:val="716C8A"/>
                        <w:sz w:val="18"/>
                        <w:szCs w:val="18"/>
                      </w:rPr>
                      <w:t>/?/</w:t>
                    </w:r>
                  </w:p>
                </w:txbxContent>
              </v:textbox>
              <w10:wrap anchorx="page" anchory="page"/>
            </v:shape>
          </w:pict>
        </mc:Fallback>
      </mc:AlternateContent>
    </w:r>
    <w:r>
      <w:rPr>
        <w:noProof/>
      </w:rPr>
      <mc:AlternateContent>
        <mc:Choice Requires="wps">
          <w:drawing>
            <wp:anchor distT="0" distB="0" distL="0" distR="0" simplePos="0" relativeHeight="62914697" behindDoc="1" locked="0" layoutInCell="1" allowOverlap="1" wp14:anchorId="122135DA" wp14:editId="1F1B957C">
              <wp:simplePos x="0" y="0"/>
              <wp:positionH relativeFrom="page">
                <wp:posOffset>371475</wp:posOffset>
              </wp:positionH>
              <wp:positionV relativeFrom="page">
                <wp:posOffset>379095</wp:posOffset>
              </wp:positionV>
              <wp:extent cx="792480" cy="243840"/>
              <wp:effectExtent l="0" t="0" r="0" b="0"/>
              <wp:wrapNone/>
              <wp:docPr id="9" name="Shape 9"/>
              <wp:cNvGraphicFramePr/>
              <a:graphic xmlns:a="http://schemas.openxmlformats.org/drawingml/2006/main">
                <a:graphicData uri="http://schemas.microsoft.com/office/word/2010/wordprocessingShape">
                  <wps:wsp>
                    <wps:cNvSpPr txBox="1"/>
                    <wps:spPr>
                      <a:xfrm>
                        <a:off x="0" y="0"/>
                        <a:ext cx="792480" cy="243840"/>
                      </a:xfrm>
                      <a:prstGeom prst="rect">
                        <a:avLst/>
                      </a:prstGeom>
                      <a:noFill/>
                    </wps:spPr>
                    <wps:txbx>
                      <w:txbxContent>
                        <w:p w14:paraId="369A5853" w14:textId="77777777" w:rsidR="001423CE" w:rsidRDefault="00000000">
                          <w:pPr>
                            <w:pStyle w:val="Zhlavnebozpat20"/>
                            <w:rPr>
                              <w:sz w:val="64"/>
                              <w:szCs w:val="64"/>
                            </w:rPr>
                          </w:pPr>
                          <w:r>
                            <w:rPr>
                              <w:rFonts w:ascii="Arial" w:eastAsia="Arial" w:hAnsi="Arial" w:cs="Arial"/>
                              <w:color w:val="363636"/>
                              <w:sz w:val="64"/>
                              <w:szCs w:val="64"/>
                            </w:rPr>
                            <w:t>muo</w:t>
                          </w:r>
                        </w:p>
                      </w:txbxContent>
                    </wps:txbx>
                    <wps:bodyPr wrap="none" lIns="0" tIns="0" rIns="0" bIns="0">
                      <a:spAutoFit/>
                    </wps:bodyPr>
                  </wps:wsp>
                </a:graphicData>
              </a:graphic>
            </wp:anchor>
          </w:drawing>
        </mc:Choice>
        <mc:Fallback>
          <w:pict>
            <v:shape w14:anchorId="122135DA" id="Shape 9" o:spid="_x0000_s1035" type="#_x0000_t202" style="position:absolute;margin-left:29.25pt;margin-top:29.85pt;width:62.4pt;height:19.2pt;z-index:-44040178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" filled="f" stroked="f">
              <v:textbox style="mso-fit-shape-to-text:t" inset="0,0,0,0">
                <w:txbxContent>
                  <w:p w14:paraId="369A5853" w14:textId="77777777" w:rsidR="001423CE" w:rsidRDefault="00000000">
                    <w:pPr>
                      <w:pStyle w:val="Zhlavnebozpat20"/>
                      <w:rPr>
                        <w:sz w:val="64"/>
                        <w:szCs w:val="64"/>
                      </w:rPr>
                    </w:pPr>
                    <w:r>
                      <w:rPr>
                        <w:rFonts w:ascii="Arial" w:eastAsia="Arial" w:hAnsi="Arial" w:cs="Arial"/>
                        <w:color w:val="363636"/>
                        <w:sz w:val="64"/>
                        <w:szCs w:val="64"/>
                      </w:rPr>
                      <w:t>muo</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BC66B9" w14:textId="77777777" w:rsidR="001423CE" w:rsidRDefault="00000000">
    <w:pPr>
      <w:spacing w:line="1" w:lineRule="exact"/>
    </w:pPr>
    <w:r>
      <w:rPr>
        <w:noProof/>
      </w:rPr>
      <mc:AlternateContent>
        <mc:Choice Requires="wps">
          <w:drawing>
            <wp:anchor distT="0" distB="0" distL="0" distR="0" simplePos="0" relativeHeight="62914703" behindDoc="1" locked="0" layoutInCell="1" allowOverlap="1" wp14:anchorId="31ECBB2F" wp14:editId="61D5D389">
              <wp:simplePos x="0" y="0"/>
              <wp:positionH relativeFrom="page">
                <wp:posOffset>472440</wp:posOffset>
              </wp:positionH>
              <wp:positionV relativeFrom="page">
                <wp:posOffset>417830</wp:posOffset>
              </wp:positionV>
              <wp:extent cx="780415" cy="243840"/>
              <wp:effectExtent l="0" t="0" r="0" b="0"/>
              <wp:wrapNone/>
              <wp:docPr id="35" name="Shape 35"/>
              <wp:cNvGraphicFramePr/>
              <a:graphic xmlns:a="http://schemas.openxmlformats.org/drawingml/2006/main">
                <a:graphicData uri="http://schemas.microsoft.com/office/word/2010/wordprocessingShape">
                  <wps:wsp>
                    <wps:cNvSpPr txBox="1"/>
                    <wps:spPr>
                      <a:xfrm>
                        <a:off x="0" y="0"/>
                        <a:ext cx="780415" cy="243840"/>
                      </a:xfrm>
                      <a:prstGeom prst="rect">
                        <a:avLst/>
                      </a:prstGeom>
                      <a:noFill/>
                    </wps:spPr>
                    <wps:txbx>
                      <w:txbxContent>
                        <w:p w14:paraId="7CBD20CE" w14:textId="77777777" w:rsidR="001423CE" w:rsidRDefault="00000000">
                          <w:pPr>
                            <w:pStyle w:val="Zhlavnebozpat20"/>
                            <w:rPr>
                              <w:sz w:val="64"/>
                              <w:szCs w:val="64"/>
                            </w:rPr>
                          </w:pPr>
                          <w:r>
                            <w:rPr>
                              <w:rFonts w:ascii="Arial" w:eastAsia="Arial" w:hAnsi="Arial" w:cs="Arial"/>
                              <w:color w:val="363636"/>
                              <w:sz w:val="64"/>
                              <w:szCs w:val="64"/>
                            </w:rPr>
                            <w:t>muo</w:t>
                          </w:r>
                        </w:p>
                      </w:txbxContent>
                    </wps:txbx>
                    <wps:bodyPr wrap="none" lIns="0" tIns="0" rIns="0" bIns="0">
                      <a:spAutoFit/>
                    </wps:bodyPr>
                  </wps:wsp>
                </a:graphicData>
              </a:graphic>
            </wp:anchor>
          </w:drawing>
        </mc:Choice>
        <mc:Fallback>
          <w:pict>
            <v:shapetype w14:anchorId="31ECBB2F" id="_x0000_t202" coordsize="21600,21600" o:spt="202" path="m,l,21600r21600,l21600,xe">
              <v:stroke joinstyle="miter"/>
              <v:path gradientshapeok="t" o:connecttype="rect"/>
            </v:shapetype>
            <v:shape id="Shape 35" o:spid="_x0000_s1038" type="#_x0000_t202" style="position:absolute;margin-left:37.2pt;margin-top:32.9pt;width:61.45pt;height:19.2pt;z-index:-44040177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" filled="f" stroked="f">
              <v:textbox style="mso-fit-shape-to-text:t" inset="0,0,0,0">
                <w:txbxContent>
                  <w:p w14:paraId="7CBD20CE" w14:textId="77777777" w:rsidR="001423CE" w:rsidRDefault="00000000">
                    <w:pPr>
                      <w:pStyle w:val="Zhlavnebozpat20"/>
                      <w:rPr>
                        <w:sz w:val="64"/>
                        <w:szCs w:val="64"/>
                      </w:rPr>
                    </w:pPr>
                    <w:r>
                      <w:rPr>
                        <w:rFonts w:ascii="Arial" w:eastAsia="Arial" w:hAnsi="Arial" w:cs="Arial"/>
                        <w:color w:val="363636"/>
                        <w:sz w:val="64"/>
                        <w:szCs w:val="64"/>
                      </w:rPr>
                      <w:t>muo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E96E5A"/>
    <w:multiLevelType w:val="multilevel"/>
    <w:tmpl w:val="9E3293A6"/>
    <w:lvl w:ilvl="0">
      <w:start w:val="1"/>
      <w:numFmt w:val="upperRoman"/>
      <w:lvlText w:val="%1."/>
      <w:lvlJc w:val="left"/>
      <w:rPr>
        <w:rFonts w:ascii="Arial" w:eastAsia="Arial" w:hAnsi="Arial" w:cs="Arial"/>
        <w:b/>
        <w:bCs/>
        <w:i w:val="0"/>
        <w:iCs w:val="0"/>
        <w:smallCaps w:val="0"/>
        <w:strike w:val="0"/>
        <w:color w:val="363636"/>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F530B2"/>
    <w:multiLevelType w:val="multilevel"/>
    <w:tmpl w:val="B2AE3F40"/>
    <w:lvl w:ilvl="0">
      <w:start w:val="4"/>
      <w:numFmt w:val="upperRoman"/>
      <w:lvlText w:val="%1."/>
      <w:lvlJc w:val="left"/>
      <w:rPr>
        <w:rFonts w:ascii="Arial" w:eastAsia="Arial" w:hAnsi="Arial" w:cs="Arial"/>
        <w:b/>
        <w:bCs/>
        <w:i w:val="0"/>
        <w:iCs w:val="0"/>
        <w:smallCaps w:val="0"/>
        <w:strike w:val="0"/>
        <w:color w:val="363636"/>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B991C9A"/>
    <w:multiLevelType w:val="multilevel"/>
    <w:tmpl w:val="CD168328"/>
    <w:lvl w:ilvl="0">
      <w:start w:val="1"/>
      <w:numFmt w:val="decimal"/>
      <w:lvlText w:val="%1."/>
      <w:lvlJc w:val="left"/>
      <w:rPr>
        <w:rFonts w:ascii="Arial" w:eastAsia="Arial" w:hAnsi="Arial" w:cs="Arial"/>
        <w:b w:val="0"/>
        <w:bCs w:val="0"/>
        <w:i w:val="0"/>
        <w:iCs w:val="0"/>
        <w:smallCaps w:val="0"/>
        <w:strike w:val="0"/>
        <w:color w:val="363636"/>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2E54C5"/>
    <w:multiLevelType w:val="multilevel"/>
    <w:tmpl w:val="B1C8E0A4"/>
    <w:lvl w:ilvl="0">
      <w:start w:val="1"/>
      <w:numFmt w:val="decimal"/>
      <w:lvlText w:val="%1."/>
      <w:lvlJc w:val="left"/>
      <w:rPr>
        <w:rFonts w:ascii="Arial" w:eastAsia="Arial" w:hAnsi="Arial" w:cs="Arial"/>
        <w:b w:val="0"/>
        <w:bCs w:val="0"/>
        <w:i w:val="0"/>
        <w:iCs w:val="0"/>
        <w:smallCaps w:val="0"/>
        <w:strike w:val="0"/>
        <w:color w:val="363636"/>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3BC1300"/>
    <w:multiLevelType w:val="multilevel"/>
    <w:tmpl w:val="1E58564E"/>
    <w:lvl w:ilvl="0">
      <w:start w:val="1"/>
      <w:numFmt w:val="decimal"/>
      <w:lvlText w:val="%1."/>
      <w:lvlJc w:val="left"/>
      <w:rPr>
        <w:rFonts w:ascii="Arial" w:eastAsia="Arial" w:hAnsi="Arial" w:cs="Arial"/>
        <w:b w:val="0"/>
        <w:bCs w:val="0"/>
        <w:i w:val="0"/>
        <w:iCs w:val="0"/>
        <w:smallCaps w:val="0"/>
        <w:strike w:val="0"/>
        <w:color w:val="363636"/>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AB04BF9"/>
    <w:multiLevelType w:val="multilevel"/>
    <w:tmpl w:val="CA4072EA"/>
    <w:lvl w:ilvl="0">
      <w:start w:val="1"/>
      <w:numFmt w:val="decimal"/>
      <w:lvlText w:val="%1"/>
      <w:lvlJc w:val="left"/>
      <w:rPr>
        <w:rFonts w:ascii="Arial" w:eastAsia="Arial" w:hAnsi="Arial" w:cs="Arial"/>
        <w:b w:val="0"/>
        <w:bCs w:val="0"/>
        <w:i w:val="0"/>
        <w:iCs w:val="0"/>
        <w:smallCaps w:val="0"/>
        <w:strike w:val="0"/>
        <w:color w:val="363636"/>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2CF5942"/>
    <w:multiLevelType w:val="multilevel"/>
    <w:tmpl w:val="2470683E"/>
    <w:lvl w:ilvl="0">
      <w:start w:val="1"/>
      <w:numFmt w:val="decimal"/>
      <w:lvlText w:val="%1."/>
      <w:lvlJc w:val="left"/>
      <w:rPr>
        <w:rFonts w:ascii="Arial" w:eastAsia="Arial" w:hAnsi="Arial" w:cs="Arial"/>
        <w:b w:val="0"/>
        <w:bCs w:val="0"/>
        <w:i w:val="0"/>
        <w:iCs w:val="0"/>
        <w:smallCaps w:val="0"/>
        <w:strike w:val="0"/>
        <w:color w:val="363636"/>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68740459">
    <w:abstractNumId w:val="0"/>
  </w:num>
  <w:num w:numId="2" w16cid:durableId="469130955">
    <w:abstractNumId w:val="2"/>
  </w:num>
  <w:num w:numId="3" w16cid:durableId="1286306415">
    <w:abstractNumId w:val="1"/>
  </w:num>
  <w:num w:numId="4" w16cid:durableId="202864146">
    <w:abstractNumId w:val="6"/>
  </w:num>
  <w:num w:numId="5" w16cid:durableId="1518614196">
    <w:abstractNumId w:val="5"/>
  </w:num>
  <w:num w:numId="6" w16cid:durableId="1858784">
    <w:abstractNumId w:val="4"/>
  </w:num>
  <w:num w:numId="7" w16cid:durableId="18276703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3CE"/>
    <w:rsid w:val="001423CE"/>
    <w:rsid w:val="004603A1"/>
    <w:rsid w:val="00E404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E12EE"/>
  <w15:docId w15:val="{713FE450-EC9E-4F21-91B6-537F63359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color w:val="363636"/>
      <w:sz w:val="19"/>
      <w:szCs w:val="19"/>
      <w:u w:val="none"/>
    </w:rPr>
  </w:style>
  <w:style w:type="character" w:customStyle="1" w:styleId="Nadpis3">
    <w:name w:val="Nadpis #3_"/>
    <w:basedOn w:val="Standardnpsmoodstavce"/>
    <w:link w:val="Nadpis30"/>
    <w:rPr>
      <w:rFonts w:ascii="Arial" w:eastAsia="Arial" w:hAnsi="Arial" w:cs="Arial"/>
      <w:b/>
      <w:bCs/>
      <w:i w:val="0"/>
      <w:iCs w:val="0"/>
      <w:smallCaps w:val="0"/>
      <w:strike w:val="0"/>
      <w:color w:val="363636"/>
      <w:sz w:val="26"/>
      <w:szCs w:val="2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363636"/>
      <w:sz w:val="19"/>
      <w:szCs w:val="19"/>
      <w:u w:val="none"/>
    </w:rPr>
  </w:style>
  <w:style w:type="character" w:customStyle="1" w:styleId="Nadpis4">
    <w:name w:val="Nadpis #4_"/>
    <w:basedOn w:val="Standardnpsmoodstavce"/>
    <w:link w:val="Nadpis40"/>
    <w:rPr>
      <w:rFonts w:ascii="Arial" w:eastAsia="Arial" w:hAnsi="Arial" w:cs="Arial"/>
      <w:b/>
      <w:bCs/>
      <w:i w:val="0"/>
      <w:iCs w:val="0"/>
      <w:smallCaps w:val="0"/>
      <w:strike w:val="0"/>
      <w:color w:val="363636"/>
      <w:sz w:val="22"/>
      <w:szCs w:val="22"/>
      <w:u w:val="none"/>
    </w:rPr>
  </w:style>
  <w:style w:type="character" w:customStyle="1" w:styleId="Nadpis6">
    <w:name w:val="Nadpis #6_"/>
    <w:basedOn w:val="Standardnpsmoodstavce"/>
    <w:link w:val="Nadpis60"/>
    <w:rPr>
      <w:rFonts w:ascii="Arial" w:eastAsia="Arial" w:hAnsi="Arial" w:cs="Arial"/>
      <w:b/>
      <w:bCs/>
      <w:i w:val="0"/>
      <w:iCs w:val="0"/>
      <w:smallCaps w:val="0"/>
      <w:strike w:val="0"/>
      <w:color w:val="363636"/>
      <w:sz w:val="19"/>
      <w:szCs w:val="19"/>
      <w:u w:val="none"/>
    </w:rPr>
  </w:style>
  <w:style w:type="character" w:customStyle="1" w:styleId="Jin">
    <w:name w:val="Jiné_"/>
    <w:basedOn w:val="Standardnpsmoodstavce"/>
    <w:link w:val="Jin0"/>
    <w:rPr>
      <w:rFonts w:ascii="Arial" w:eastAsia="Arial" w:hAnsi="Arial" w:cs="Arial"/>
      <w:b w:val="0"/>
      <w:bCs w:val="0"/>
      <w:i w:val="0"/>
      <w:iCs w:val="0"/>
      <w:smallCaps w:val="0"/>
      <w:strike w:val="0"/>
      <w:color w:val="363636"/>
      <w:sz w:val="19"/>
      <w:szCs w:val="19"/>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color w:val="363636"/>
      <w:sz w:val="15"/>
      <w:szCs w:val="15"/>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color w:val="716C8A"/>
      <w:sz w:val="36"/>
      <w:szCs w:val="36"/>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color w:val="363636"/>
      <w:sz w:val="60"/>
      <w:szCs w:val="6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color w:val="363636"/>
      <w:sz w:val="50"/>
      <w:szCs w:val="50"/>
      <w:u w:val="none"/>
    </w:rPr>
  </w:style>
  <w:style w:type="character" w:customStyle="1" w:styleId="Nadpis5">
    <w:name w:val="Nadpis #5_"/>
    <w:basedOn w:val="Standardnpsmoodstavce"/>
    <w:link w:val="Nadpis50"/>
    <w:rPr>
      <w:rFonts w:ascii="Arial" w:eastAsia="Arial" w:hAnsi="Arial" w:cs="Arial"/>
      <w:b w:val="0"/>
      <w:bCs w:val="0"/>
      <w:i w:val="0"/>
      <w:iCs w:val="0"/>
      <w:smallCaps w:val="0"/>
      <w:strike w:val="0"/>
      <w:color w:val="363636"/>
      <w:u w:val="none"/>
    </w:rPr>
  </w:style>
  <w:style w:type="paragraph" w:customStyle="1" w:styleId="Zkladntext1">
    <w:name w:val="Základní text1"/>
    <w:basedOn w:val="Normln"/>
    <w:link w:val="Zkladntext"/>
    <w:pPr>
      <w:spacing w:after="120" w:line="276" w:lineRule="auto"/>
    </w:pPr>
    <w:rPr>
      <w:rFonts w:ascii="Arial" w:eastAsia="Arial" w:hAnsi="Arial" w:cs="Arial"/>
      <w:color w:val="363636"/>
      <w:sz w:val="19"/>
      <w:szCs w:val="19"/>
    </w:rPr>
  </w:style>
  <w:style w:type="paragraph" w:customStyle="1" w:styleId="Nadpis30">
    <w:name w:val="Nadpis #3"/>
    <w:basedOn w:val="Normln"/>
    <w:link w:val="Nadpis3"/>
    <w:pPr>
      <w:outlineLvl w:val="2"/>
    </w:pPr>
    <w:rPr>
      <w:rFonts w:ascii="Arial" w:eastAsia="Arial" w:hAnsi="Arial" w:cs="Arial"/>
      <w:b/>
      <w:bCs/>
      <w:color w:val="363636"/>
      <w:sz w:val="26"/>
      <w:szCs w:val="26"/>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Titulekobrzku0">
    <w:name w:val="Titulek obrázku"/>
    <w:basedOn w:val="Normln"/>
    <w:link w:val="Titulekobrzku"/>
    <w:pPr>
      <w:spacing w:line="250" w:lineRule="auto"/>
    </w:pPr>
    <w:rPr>
      <w:rFonts w:ascii="Arial" w:eastAsia="Arial" w:hAnsi="Arial" w:cs="Arial"/>
      <w:color w:val="363636"/>
      <w:sz w:val="19"/>
      <w:szCs w:val="19"/>
    </w:rPr>
  </w:style>
  <w:style w:type="paragraph" w:customStyle="1" w:styleId="Nadpis40">
    <w:name w:val="Nadpis #4"/>
    <w:basedOn w:val="Normln"/>
    <w:link w:val="Nadpis4"/>
    <w:pPr>
      <w:spacing w:after="260" w:line="300" w:lineRule="auto"/>
      <w:jc w:val="center"/>
      <w:outlineLvl w:val="3"/>
    </w:pPr>
    <w:rPr>
      <w:rFonts w:ascii="Arial" w:eastAsia="Arial" w:hAnsi="Arial" w:cs="Arial"/>
      <w:b/>
      <w:bCs/>
      <w:color w:val="363636"/>
      <w:sz w:val="22"/>
      <w:szCs w:val="22"/>
    </w:rPr>
  </w:style>
  <w:style w:type="paragraph" w:customStyle="1" w:styleId="Nadpis60">
    <w:name w:val="Nadpis #6"/>
    <w:basedOn w:val="Normln"/>
    <w:link w:val="Nadpis6"/>
    <w:pPr>
      <w:spacing w:line="408" w:lineRule="auto"/>
      <w:jc w:val="center"/>
      <w:outlineLvl w:val="5"/>
    </w:pPr>
    <w:rPr>
      <w:rFonts w:ascii="Arial" w:eastAsia="Arial" w:hAnsi="Arial" w:cs="Arial"/>
      <w:b/>
      <w:bCs/>
      <w:color w:val="363636"/>
      <w:sz w:val="19"/>
      <w:szCs w:val="19"/>
    </w:rPr>
  </w:style>
  <w:style w:type="paragraph" w:customStyle="1" w:styleId="Jin0">
    <w:name w:val="Jiné"/>
    <w:basedOn w:val="Normln"/>
    <w:link w:val="Jin"/>
    <w:pPr>
      <w:spacing w:after="120" w:line="276" w:lineRule="auto"/>
    </w:pPr>
    <w:rPr>
      <w:rFonts w:ascii="Arial" w:eastAsia="Arial" w:hAnsi="Arial" w:cs="Arial"/>
      <w:color w:val="363636"/>
      <w:sz w:val="19"/>
      <w:szCs w:val="19"/>
    </w:rPr>
  </w:style>
  <w:style w:type="paragraph" w:customStyle="1" w:styleId="Zkladntext20">
    <w:name w:val="Základní text (2)"/>
    <w:basedOn w:val="Normln"/>
    <w:link w:val="Zkladntext2"/>
    <w:pPr>
      <w:ind w:left="4340"/>
    </w:pPr>
    <w:rPr>
      <w:rFonts w:ascii="Arial" w:eastAsia="Arial" w:hAnsi="Arial" w:cs="Arial"/>
      <w:color w:val="363636"/>
      <w:sz w:val="15"/>
      <w:szCs w:val="15"/>
    </w:rPr>
  </w:style>
  <w:style w:type="paragraph" w:customStyle="1" w:styleId="Nadpis20">
    <w:name w:val="Nadpis #2"/>
    <w:basedOn w:val="Normln"/>
    <w:link w:val="Nadpis2"/>
    <w:pPr>
      <w:ind w:left="3320"/>
      <w:outlineLvl w:val="1"/>
    </w:pPr>
    <w:rPr>
      <w:rFonts w:ascii="Arial" w:eastAsia="Arial" w:hAnsi="Arial" w:cs="Arial"/>
      <w:color w:val="716C8A"/>
      <w:sz w:val="36"/>
      <w:szCs w:val="36"/>
    </w:rPr>
  </w:style>
  <w:style w:type="paragraph" w:customStyle="1" w:styleId="Zkladntext30">
    <w:name w:val="Základní text (3)"/>
    <w:basedOn w:val="Normln"/>
    <w:link w:val="Zkladntext3"/>
    <w:rPr>
      <w:rFonts w:ascii="Times New Roman" w:eastAsia="Times New Roman" w:hAnsi="Times New Roman" w:cs="Times New Roman"/>
      <w:color w:val="363636"/>
      <w:sz w:val="60"/>
      <w:szCs w:val="60"/>
    </w:rPr>
  </w:style>
  <w:style w:type="paragraph" w:customStyle="1" w:styleId="Nadpis10">
    <w:name w:val="Nadpis #1"/>
    <w:basedOn w:val="Normln"/>
    <w:link w:val="Nadpis1"/>
    <w:pPr>
      <w:jc w:val="center"/>
      <w:outlineLvl w:val="0"/>
    </w:pPr>
    <w:rPr>
      <w:rFonts w:ascii="Arial" w:eastAsia="Arial" w:hAnsi="Arial" w:cs="Arial"/>
      <w:color w:val="363636"/>
      <w:sz w:val="50"/>
      <w:szCs w:val="50"/>
    </w:rPr>
  </w:style>
  <w:style w:type="paragraph" w:customStyle="1" w:styleId="Nadpis50">
    <w:name w:val="Nadpis #5"/>
    <w:basedOn w:val="Normln"/>
    <w:link w:val="Nadpis5"/>
    <w:pPr>
      <w:spacing w:after="80" w:line="194" w:lineRule="auto"/>
      <w:jc w:val="center"/>
      <w:outlineLvl w:val="4"/>
    </w:pPr>
    <w:rPr>
      <w:rFonts w:ascii="Arial" w:eastAsia="Arial" w:hAnsi="Arial" w:cs="Arial"/>
      <w:color w:val="3636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wolfova@muo.c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info@mittelpunkt.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843</Words>
  <Characters>4977</Characters>
  <Application>Microsoft Office Word</Application>
  <DocSecurity>0</DocSecurity>
  <Lines>41</Lines>
  <Paragraphs>11</Paragraphs>
  <ScaleCrop>false</ScaleCrop>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Blahová Jana</cp:lastModifiedBy>
  <cp:revision>2</cp:revision>
  <dcterms:created xsi:type="dcterms:W3CDTF">2024-04-12T10:59:00Z</dcterms:created>
  <dcterms:modified xsi:type="dcterms:W3CDTF">2024-04-12T11:03:00Z</dcterms:modified>
</cp:coreProperties>
</file>