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7B68" w14:textId="77777777" w:rsidR="00BF4BC0" w:rsidRDefault="00BF4BC0" w:rsidP="00BF4BC0">
      <w:pPr>
        <w:outlineLvl w:val="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 Re: Objednávka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</w:rPr>
        <w:t>ubytování- adaptační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kurzy 1. ročníků OA Karlovy Vary</w:t>
      </w:r>
    </w:p>
    <w:p w14:paraId="57732D9B" w14:textId="77777777" w:rsidR="00BF4BC0" w:rsidRDefault="00BF4BC0" w:rsidP="00BF4BC0">
      <w:pPr>
        <w:rPr>
          <w:rFonts w:eastAsia="Times New Roman"/>
        </w:rPr>
      </w:pPr>
      <w:r>
        <w:rPr>
          <w:rFonts w:eastAsia="Times New Roman"/>
        </w:rPr>
        <w:t> </w:t>
      </w:r>
    </w:p>
    <w:p w14:paraId="78A97191" w14:textId="77777777" w:rsidR="00BF4BC0" w:rsidRDefault="00BF4BC0" w:rsidP="00BF4BC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Dobrý den,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 xml:space="preserve">potvrzuji rezervaci na termín 3. - 6. 9. 2024 pro 32 žáků a 3 dospělé, včetně plné penze na uvedené </w:t>
      </w:r>
      <w:proofErr w:type="gramStart"/>
      <w:r>
        <w:rPr>
          <w:rFonts w:ascii="Arial" w:eastAsia="Times New Roman" w:hAnsi="Arial" w:cs="Arial"/>
        </w:rPr>
        <w:t>období..</w:t>
      </w:r>
      <w:proofErr w:type="gramEnd"/>
    </w:p>
    <w:p w14:paraId="1776B4D9" w14:textId="77777777" w:rsidR="00BF4BC0" w:rsidRDefault="00BF4BC0" w:rsidP="00BF4BC0">
      <w:pPr>
        <w:pStyle w:val="Normlnweb"/>
      </w:pPr>
      <w:r>
        <w:rPr>
          <w:rFonts w:ascii="Arial" w:hAnsi="Arial" w:cs="Arial"/>
        </w:rPr>
        <w:t>3.9.- 6.9. - Vedoucí kurzu + asistent (2 osoby)</w:t>
      </w:r>
      <w:r>
        <w:rPr>
          <w:rFonts w:ascii="Arial" w:hAnsi="Arial" w:cs="Arial"/>
        </w:rPr>
        <w:br/>
        <w:t>3.9.-4.9. - 1.A (32 žáků +1 učitel)</w:t>
      </w:r>
      <w:r>
        <w:rPr>
          <w:rFonts w:ascii="Arial" w:hAnsi="Arial" w:cs="Arial"/>
        </w:rPr>
        <w:br/>
        <w:t>4.9.-5.9. - 1.B (32 žáků + 1 učitel)</w:t>
      </w:r>
      <w:r>
        <w:rPr>
          <w:rFonts w:ascii="Arial" w:hAnsi="Arial" w:cs="Arial"/>
        </w:rPr>
        <w:br/>
        <w:t>5.9.-6.9. - 1.C (32 žáků +1 učitel)</w:t>
      </w:r>
    </w:p>
    <w:p w14:paraId="4004B556" w14:textId="77777777" w:rsidR="00BF4BC0" w:rsidRDefault="00BF4BC0" w:rsidP="00BF4BC0">
      <w:pPr>
        <w:rPr>
          <w:rFonts w:eastAsia="Times New Roman"/>
        </w:rPr>
      </w:pPr>
      <w:r>
        <w:rPr>
          <w:rFonts w:ascii="Arial" w:eastAsia="Times New Roman" w:hAnsi="Arial" w:cs="Arial"/>
        </w:rPr>
        <w:t>Posílám ceny pobytů pro školy a k tomu přikládám i aktuální nabídkový katalog v příloze.</w:t>
      </w:r>
      <w:r>
        <w:rPr>
          <w:rFonts w:ascii="Arial" w:eastAsia="Times New Roman" w:hAnsi="Arial" w:cs="Arial"/>
        </w:rPr>
        <w:br/>
        <w:t>ubytování 290,- Kč/osobu/noc (doprovod zdarma)</w:t>
      </w:r>
      <w:r>
        <w:rPr>
          <w:rFonts w:ascii="Arial" w:eastAsia="Times New Roman" w:hAnsi="Arial" w:cs="Arial"/>
        </w:rPr>
        <w:br/>
        <w:t>lůžkoviny 100,- Kč/osobu (nebo vlastní spacáky)</w:t>
      </w:r>
      <w:r>
        <w:rPr>
          <w:rFonts w:ascii="Arial" w:eastAsia="Times New Roman" w:hAnsi="Arial" w:cs="Arial"/>
        </w:rPr>
        <w:br/>
        <w:t>pobytové vstupné, zahrnující i prohlídku hradu, kaple, věže a arboreta, botanické zahrady 300,- Kč /osobu (doprovod zdarma)</w:t>
      </w:r>
      <w:r>
        <w:rPr>
          <w:rFonts w:ascii="Arial" w:eastAsia="Times New Roman" w:hAnsi="Arial" w:cs="Arial"/>
        </w:rPr>
        <w:br/>
        <w:t>plná penze 490,- Kč/osobu/den</w:t>
      </w:r>
      <w:r>
        <w:rPr>
          <w:rFonts w:ascii="Arial" w:eastAsia="Times New Roman" w:hAnsi="Arial" w:cs="Arial"/>
        </w:rPr>
        <w:br/>
        <w:t>buřty 100,- Kč/osoba</w:t>
      </w:r>
      <w:r>
        <w:rPr>
          <w:rFonts w:ascii="Arial" w:eastAsia="Times New Roman" w:hAnsi="Arial" w:cs="Arial"/>
        </w:rPr>
        <w:br/>
        <w:t>dříví na oheň 400,- Kč</w:t>
      </w:r>
      <w:r>
        <w:rPr>
          <w:rFonts w:ascii="Arial" w:eastAsia="Times New Roman" w:hAnsi="Arial" w:cs="Arial"/>
        </w:rPr>
        <w:br/>
        <w:t>bojovka a jiné programy 95,- Kč/osobu a program (doprovod zdarma)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Určitě doporučuji bojovku a opékání buřtů u táboráku, kytary sebou :)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Výsledná kalkulace potom vychází takto (ubytování celkem 3 noci se spacáky a plná penze celkem 3 dny pro 32 žáků a pobytové vstupné pro 3 třídy):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32x3x 290 ubytování + 32x3x 300 pobyt. vstupné + 35x3x 490 plná penze + 35x3x 100 buřty + 400 dříví + 32x3x 95 bojovka = 128.110,- Kč (1.279,- Kč/žák)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 xml:space="preserve">Pokud vám to takto bude vyhovovat, poprosím o úhradu zálohy </w:t>
      </w:r>
      <w:proofErr w:type="gramStart"/>
      <w:r>
        <w:rPr>
          <w:rFonts w:ascii="Arial" w:eastAsia="Times New Roman" w:hAnsi="Arial" w:cs="Arial"/>
        </w:rPr>
        <w:t>65.000,-</w:t>
      </w:r>
      <w:proofErr w:type="gramEnd"/>
      <w:r>
        <w:rPr>
          <w:rFonts w:ascii="Arial" w:eastAsia="Times New Roman" w:hAnsi="Arial" w:cs="Arial"/>
        </w:rPr>
        <w:t xml:space="preserve"> Kč do 30.4.2024 na účet 299 026 0002 / 5500 </w:t>
      </w:r>
      <w:proofErr w:type="spellStart"/>
      <w:r>
        <w:rPr>
          <w:rFonts w:ascii="Arial" w:eastAsia="Times New Roman" w:hAnsi="Arial" w:cs="Arial"/>
        </w:rPr>
        <w:t>var.sym</w:t>
      </w:r>
      <w:proofErr w:type="spellEnd"/>
      <w:r>
        <w:rPr>
          <w:rFonts w:ascii="Arial" w:eastAsia="Times New Roman" w:hAnsi="Arial" w:cs="Arial"/>
        </w:rPr>
        <w:t xml:space="preserve"> 03092024.</w:t>
      </w:r>
    </w:p>
    <w:p w14:paraId="5D812CDE" w14:textId="77777777" w:rsidR="0068206F" w:rsidRDefault="0068206F"/>
    <w:p w14:paraId="1FFBEFD0" w14:textId="77777777" w:rsidR="00BF4BC0" w:rsidRDefault="00BF4BC0" w:rsidP="00BF4BC0">
      <w:pPr>
        <w:pStyle w:val="Normlnweb"/>
      </w:pPr>
      <w:r>
        <w:rPr>
          <w:rFonts w:ascii="Arial" w:hAnsi="Arial" w:cs="Arial"/>
        </w:rPr>
        <w:t>A krásu přírody na hradě můžete posoudit zde:</w:t>
      </w:r>
      <w:r>
        <w:rPr>
          <w:rFonts w:ascii="Arial" w:hAnsi="Arial" w:cs="Arial"/>
        </w:rPr>
        <w:br/>
      </w:r>
      <w:hyperlink r:id="rId4" w:tooltip="Podzim na Horním hradě videoprezentace na YouTube " w:history="1">
        <w:r>
          <w:rPr>
            <w:rStyle w:val="Hypertextovodkaz"/>
            <w:rFonts w:ascii="Arial" w:hAnsi="Arial" w:cs="Arial"/>
          </w:rPr>
          <w:t>https://youtu.be/XaqjCIB9HP4</w:t>
        </w:r>
      </w:hyperlink>
    </w:p>
    <w:p w14:paraId="7E34B16F" w14:textId="1F2BCBD1" w:rsidR="00BF4BC0" w:rsidRDefault="00BF4BC0" w:rsidP="00BF4BC0">
      <w:r>
        <w:rPr>
          <w:rFonts w:ascii="Arial" w:eastAsia="Times New Roman" w:hAnsi="Arial" w:cs="Arial"/>
        </w:rPr>
        <w:t>---</w:t>
      </w:r>
      <w:r>
        <w:rPr>
          <w:rFonts w:ascii="Arial" w:eastAsia="Times New Roman" w:hAnsi="Arial" w:cs="Arial"/>
        </w:rPr>
        <w:br/>
        <w:t>S pozdravem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Purkrabí Jirka</w:t>
      </w:r>
      <w:r>
        <w:rPr>
          <w:rFonts w:ascii="Arial" w:eastAsia="Times New Roman" w:hAnsi="Arial" w:cs="Arial"/>
        </w:rPr>
        <w:br/>
        <w:t>Ing. Jiří Vedral</w:t>
      </w:r>
      <w:r>
        <w:rPr>
          <w:rFonts w:ascii="Arial" w:eastAsia="Times New Roman" w:hAnsi="Arial" w:cs="Arial"/>
        </w:rPr>
        <w:br/>
        <w:t>purkrabí</w:t>
      </w:r>
      <w:r>
        <w:rPr>
          <w:rFonts w:ascii="Arial" w:eastAsia="Times New Roman" w:hAnsi="Arial" w:cs="Arial"/>
        </w:rPr>
        <w:br/>
        <w:t>Hrad a zámek Horní Hrad</w:t>
      </w:r>
      <w:r>
        <w:rPr>
          <w:rFonts w:ascii="Arial" w:eastAsia="Times New Roman" w:hAnsi="Arial" w:cs="Arial"/>
        </w:rPr>
        <w:br/>
        <w:t>tel. 774 055 529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hyperlink r:id="rId5" w:history="1">
        <w:r>
          <w:rPr>
            <w:rStyle w:val="Hypertextovodkaz"/>
            <w:rFonts w:ascii="Arial" w:eastAsia="Times New Roman" w:hAnsi="Arial" w:cs="Arial"/>
          </w:rPr>
          <w:t>www.hornihrad.cz</w:t>
        </w:r>
      </w:hyperlink>
      <w:r>
        <w:rPr>
          <w:rFonts w:ascii="Arial" w:eastAsia="Times New Roman" w:hAnsi="Arial" w:cs="Arial"/>
        </w:rPr>
        <w:br/>
      </w:r>
      <w:hyperlink r:id="rId6" w:history="1">
        <w:r>
          <w:rPr>
            <w:rStyle w:val="Hypertextovodkaz"/>
            <w:rFonts w:ascii="Arial" w:eastAsia="Times New Roman" w:hAnsi="Arial" w:cs="Arial"/>
          </w:rPr>
          <w:t>www.facebook.com/hornihrad</w:t>
        </w:r>
      </w:hyperlink>
      <w:r>
        <w:rPr>
          <w:rFonts w:ascii="Arial" w:eastAsia="Times New Roman" w:hAnsi="Arial" w:cs="Arial"/>
        </w:rPr>
        <w:br/>
      </w:r>
      <w:hyperlink r:id="rId7" w:tooltip="Twitter X" w:history="1">
        <w:r>
          <w:rPr>
            <w:rStyle w:val="Hypertextovodkaz"/>
            <w:rFonts w:ascii="Arial" w:eastAsia="Times New Roman" w:hAnsi="Arial" w:cs="Arial"/>
          </w:rPr>
          <w:t>www.youtube.com/@hornihrad1</w:t>
        </w:r>
      </w:hyperlink>
      <w:r>
        <w:rPr>
          <w:rFonts w:ascii="Arial" w:eastAsia="Times New Roman" w:hAnsi="Arial" w:cs="Arial"/>
          <w:color w:val="0000FF"/>
        </w:rPr>
        <w:br/>
      </w:r>
      <w:hyperlink r:id="rId8" w:tooltip="Twitter X" w:history="1">
        <w:r>
          <w:rPr>
            <w:rStyle w:val="Hypertextovodkaz"/>
            <w:rFonts w:ascii="Arial" w:eastAsia="Times New Roman" w:hAnsi="Arial" w:cs="Arial"/>
          </w:rPr>
          <w:t>https://twitter.com/Hornihrad</w:t>
        </w:r>
      </w:hyperlink>
      <w:r>
        <w:rPr>
          <w:rFonts w:ascii="Arial" w:eastAsia="Times New Roman" w:hAnsi="Arial" w:cs="Arial"/>
        </w:rPr>
        <w:br/>
      </w:r>
      <w:hyperlink r:id="rId9" w:tooltip="https://www.instagram.com/hauenstejn_hornihrad/" w:history="1">
        <w:r>
          <w:rPr>
            <w:rStyle w:val="Hypertextovodkaz"/>
            <w:rFonts w:ascii="Arial" w:eastAsia="Times New Roman" w:hAnsi="Arial" w:cs="Arial"/>
          </w:rPr>
          <w:t>https://www.instagram.com/hauenstejn_hornihrad/</w:t>
        </w:r>
      </w:hyperlink>
      <w:r>
        <w:rPr>
          <w:rFonts w:ascii="Arial" w:eastAsia="Times New Roman" w:hAnsi="Arial" w:cs="Arial"/>
          <w:color w:val="0000FF"/>
        </w:rPr>
        <w:br/>
      </w:r>
      <w:hyperlink r:id="rId10" w:tooltip="https://svatby.hornihrad.cz/" w:history="1">
        <w:r>
          <w:rPr>
            <w:rStyle w:val="Hypertextovodkaz"/>
            <w:rFonts w:ascii="Arial" w:eastAsia="Times New Roman" w:hAnsi="Arial" w:cs="Arial"/>
          </w:rPr>
          <w:t>svatby.hornihrad.cz/</w:t>
        </w:r>
      </w:hyperlink>
      <w:r>
        <w:rPr>
          <w:rFonts w:ascii="Arial" w:eastAsia="Times New Roman" w:hAnsi="Arial" w:cs="Arial"/>
          <w:color w:val="0000FF"/>
        </w:rPr>
        <w:br/>
      </w:r>
      <w:hyperlink r:id="rId11" w:tooltip="https://www.facebook.com/profile.php?id=100085194349007" w:history="1">
        <w:r>
          <w:rPr>
            <w:rStyle w:val="Hypertextovodkaz"/>
            <w:rFonts w:ascii="Arial" w:eastAsia="Times New Roman" w:hAnsi="Arial" w:cs="Arial"/>
          </w:rPr>
          <w:t>www.facebook.com/profile.php?id=100085194349007</w:t>
        </w:r>
      </w:hyperlink>
    </w:p>
    <w:sectPr w:rsidR="00BF4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C0"/>
    <w:rsid w:val="00052621"/>
    <w:rsid w:val="0068206F"/>
    <w:rsid w:val="00B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D8AB"/>
  <w15:chartTrackingRefBased/>
  <w15:docId w15:val="{4C3B4BA2-A7E6-479C-BA5B-7AB47604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BC0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4B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4B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4B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4B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4B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4B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4B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4B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4B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4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4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4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B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4B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4B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4B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4B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4B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4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F4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4B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F4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4BC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F4B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4BC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F4B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4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4B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4BC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F4BC0"/>
  </w:style>
  <w:style w:type="character" w:styleId="Hypertextovodkaz">
    <w:name w:val="Hyperlink"/>
    <w:basedOn w:val="Standardnpsmoodstavce"/>
    <w:uiPriority w:val="99"/>
    <w:semiHidden/>
    <w:unhideWhenUsed/>
    <w:rsid w:val="00BF4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Hornihra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Hornihra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ornihrad" TargetMode="External"/><Relationship Id="rId11" Type="http://schemas.openxmlformats.org/officeDocument/2006/relationships/hyperlink" Target="https://www.facebook.com/profile.php?id=100085194349007" TargetMode="External"/><Relationship Id="rId5" Type="http://schemas.openxmlformats.org/officeDocument/2006/relationships/hyperlink" Target="https://www.hornihrad.cz" TargetMode="External"/><Relationship Id="rId10" Type="http://schemas.openxmlformats.org/officeDocument/2006/relationships/hyperlink" Target="https://svatby.hornihrad.cz/" TargetMode="External"/><Relationship Id="rId4" Type="http://schemas.openxmlformats.org/officeDocument/2006/relationships/hyperlink" Target="https://youtu.be/XaqjCIB9HP4" TargetMode="External"/><Relationship Id="rId9" Type="http://schemas.openxmlformats.org/officeDocument/2006/relationships/hyperlink" Target="https://www.instagram.com/hauenstejn_hornihrad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2001</Characters>
  <Application>Microsoft Office Word</Application>
  <DocSecurity>0</DocSecurity>
  <Lines>16</Lines>
  <Paragraphs>4</Paragraphs>
  <ScaleCrop>false</ScaleCrop>
  <Company>OAKV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Frišová</dc:creator>
  <cp:keywords/>
  <dc:description/>
  <cp:lastModifiedBy>Soňa Frišová</cp:lastModifiedBy>
  <cp:revision>1</cp:revision>
  <dcterms:created xsi:type="dcterms:W3CDTF">2024-04-12T08:34:00Z</dcterms:created>
  <dcterms:modified xsi:type="dcterms:W3CDTF">2024-04-12T08:36:00Z</dcterms:modified>
</cp:coreProperties>
</file>