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2175" w14:textId="09152628" w:rsidR="007014A4" w:rsidRDefault="00921498" w:rsidP="008B1EFF">
      <w:pPr>
        <w:jc w:val="center"/>
        <w:rPr>
          <w:rFonts w:eastAsia="Times New Roman" w:cs="Calibri"/>
          <w:b/>
          <w:sz w:val="32"/>
          <w:szCs w:val="24"/>
        </w:rPr>
      </w:pPr>
      <w:r w:rsidRPr="00921498">
        <w:rPr>
          <w:rFonts w:cs="Calibri"/>
          <w:b/>
          <w:bCs/>
          <w:sz w:val="32"/>
          <w:szCs w:val="32"/>
        </w:rPr>
        <w:t xml:space="preserve">OBJEDNÁVKA </w:t>
      </w:r>
      <w:r w:rsidR="00301A05">
        <w:rPr>
          <w:rFonts w:cs="Calibri"/>
          <w:b/>
          <w:bCs/>
          <w:sz w:val="32"/>
          <w:szCs w:val="32"/>
        </w:rPr>
        <w:t>Č.</w:t>
      </w:r>
      <w:r w:rsidR="00301A05" w:rsidRPr="00301A05">
        <w:rPr>
          <w:rFonts w:cs="Calibri"/>
          <w:b/>
          <w:bCs/>
          <w:sz w:val="40"/>
          <w:szCs w:val="32"/>
        </w:rPr>
        <w:t xml:space="preserve"> </w:t>
      </w:r>
      <w:r w:rsidR="00D231EA" w:rsidRPr="00D231EA">
        <w:rPr>
          <w:rFonts w:eastAsia="Times New Roman" w:cs="Calibri"/>
          <w:b/>
          <w:sz w:val="32"/>
          <w:szCs w:val="24"/>
        </w:rPr>
        <w:t>2024/111/0</w:t>
      </w:r>
      <w:r w:rsidR="00AE293E">
        <w:rPr>
          <w:rFonts w:eastAsia="Times New Roman" w:cs="Calibri"/>
          <w:b/>
          <w:sz w:val="32"/>
          <w:szCs w:val="24"/>
        </w:rPr>
        <w:t>1</w:t>
      </w:r>
      <w:r w:rsidR="00D231EA" w:rsidRPr="00D231EA">
        <w:rPr>
          <w:rFonts w:eastAsia="Times New Roman" w:cs="Calibri"/>
          <w:b/>
          <w:sz w:val="32"/>
          <w:szCs w:val="24"/>
        </w:rPr>
        <w:t>/00</w:t>
      </w:r>
      <w:r w:rsidR="00AE293E">
        <w:rPr>
          <w:rFonts w:eastAsia="Times New Roman" w:cs="Calibri"/>
          <w:b/>
          <w:sz w:val="32"/>
          <w:szCs w:val="24"/>
        </w:rPr>
        <w:t>61</w:t>
      </w:r>
    </w:p>
    <w:p w14:paraId="7D32AC2F" w14:textId="21E69E18" w:rsidR="0013043B" w:rsidRPr="0013043B" w:rsidRDefault="0013043B" w:rsidP="0013043B">
      <w:pPr>
        <w:spacing w:after="0" w:line="240" w:lineRule="auto"/>
        <w:rPr>
          <w:rFonts w:eastAsia="Times New Roman" w:cs="Calibri"/>
          <w:b/>
        </w:rPr>
      </w:pPr>
      <w:r w:rsidRPr="0013043B">
        <w:rPr>
          <w:rFonts w:eastAsia="Times New Roman" w:cs="Calibri"/>
          <w:b/>
        </w:rPr>
        <w:t>Odběratel:</w:t>
      </w:r>
    </w:p>
    <w:p w14:paraId="0B3FEF23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Zdravotnická zařízení Ministerstva spravedlnosti</w:t>
      </w:r>
    </w:p>
    <w:p w14:paraId="2EC5D3F4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Soudní 988/1</w:t>
      </w:r>
    </w:p>
    <w:p w14:paraId="027009D0" w14:textId="78A68A58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140 00, Praha 4</w:t>
      </w:r>
    </w:p>
    <w:p w14:paraId="1F3515A8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E-mail: podatelna@zzms.cz</w:t>
      </w:r>
    </w:p>
    <w:p w14:paraId="72CFE6B8" w14:textId="38F7970F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 xml:space="preserve">tel.: </w:t>
      </w:r>
      <w:proofErr w:type="spellStart"/>
      <w:r w:rsidR="003B4746" w:rsidRPr="00111903">
        <w:rPr>
          <w:rFonts w:cs="Calibri"/>
          <w:bCs/>
          <w:highlight w:val="black"/>
        </w:rPr>
        <w:t>xxxxxxxxxxxxxxxxxxxx</w:t>
      </w:r>
      <w:proofErr w:type="spellEnd"/>
    </w:p>
    <w:p w14:paraId="2CD3112A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Datová schránka: hsaxra8</w:t>
      </w:r>
    </w:p>
    <w:p w14:paraId="4153A387" w14:textId="61271584" w:rsidR="00921498" w:rsidRDefault="0013043B" w:rsidP="000022FE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IČO: 19738269, DIČ: CZ19738269</w:t>
      </w:r>
    </w:p>
    <w:p w14:paraId="33716243" w14:textId="77777777" w:rsidR="000022FE" w:rsidRPr="000022FE" w:rsidRDefault="000022FE" w:rsidP="000022FE">
      <w:pPr>
        <w:spacing w:after="0" w:line="240" w:lineRule="auto"/>
        <w:rPr>
          <w:rFonts w:cs="Calibri"/>
          <w:bCs/>
        </w:rPr>
      </w:pPr>
    </w:p>
    <w:p w14:paraId="757A700B" w14:textId="77777777" w:rsidR="0013043B" w:rsidRDefault="00921498" w:rsidP="0013043B">
      <w:pPr>
        <w:spacing w:after="0" w:line="240" w:lineRule="auto"/>
        <w:ind w:left="2835" w:hanging="2832"/>
        <w:rPr>
          <w:rFonts w:cs="Calibri"/>
          <w:b/>
          <w:bCs/>
        </w:rPr>
      </w:pPr>
      <w:r w:rsidRPr="00921498">
        <w:rPr>
          <w:rFonts w:cs="Calibri"/>
          <w:b/>
          <w:bCs/>
        </w:rPr>
        <w:t>D</w:t>
      </w:r>
      <w:r w:rsidR="0013043B">
        <w:rPr>
          <w:rFonts w:cs="Calibri"/>
          <w:b/>
          <w:bCs/>
        </w:rPr>
        <w:t>odavatel</w:t>
      </w:r>
      <w:r w:rsidRPr="00921498">
        <w:rPr>
          <w:rFonts w:cs="Calibri"/>
          <w:b/>
          <w:bCs/>
        </w:rPr>
        <w:t xml:space="preserve">: </w:t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 xml:space="preserve"> </w:t>
      </w:r>
      <w:r w:rsidR="00301A05">
        <w:rPr>
          <w:rFonts w:cs="Calibri"/>
          <w:b/>
          <w:bCs/>
        </w:rPr>
        <w:t xml:space="preserve">                          </w:t>
      </w:r>
    </w:p>
    <w:p w14:paraId="42BF53D9" w14:textId="699D9EEB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>OFFICEO s.r.o.</w:t>
      </w:r>
    </w:p>
    <w:p w14:paraId="5EE698DB" w14:textId="4F82E139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>Floriánova 2461, 253 01 Hostivice</w:t>
      </w:r>
    </w:p>
    <w:p w14:paraId="41008EE3" w14:textId="0E9B6722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>IČO: 64942503</w:t>
      </w:r>
    </w:p>
    <w:p w14:paraId="55165D79" w14:textId="596BAD2E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>Datová schránka: nh9cgdz</w:t>
      </w:r>
    </w:p>
    <w:p w14:paraId="560CC0E6" w14:textId="443D54AE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>DIČ: CZ64942503</w:t>
      </w:r>
    </w:p>
    <w:p w14:paraId="72A9E5FC" w14:textId="72342A5F" w:rsidR="000022FE" w:rsidRDefault="000022FE" w:rsidP="0013043B">
      <w:pPr>
        <w:spacing w:after="0" w:line="240" w:lineRule="auto"/>
        <w:ind w:left="2835" w:hanging="2832"/>
        <w:rPr>
          <w:rFonts w:eastAsia="Times New Roman" w:cs="Calibri"/>
        </w:rPr>
      </w:pPr>
    </w:p>
    <w:p w14:paraId="564A66BC" w14:textId="0C623EBE" w:rsidR="000022FE" w:rsidRPr="000022FE" w:rsidRDefault="000022FE" w:rsidP="0013043B">
      <w:pPr>
        <w:spacing w:after="0" w:line="240" w:lineRule="auto"/>
        <w:ind w:left="2835" w:hanging="2832"/>
        <w:rPr>
          <w:rFonts w:eastAsia="Times New Roman" w:cs="Calibri"/>
          <w:b/>
          <w:sz w:val="24"/>
        </w:rPr>
      </w:pPr>
      <w:r w:rsidRPr="000022FE">
        <w:rPr>
          <w:rFonts w:eastAsia="Times New Roman" w:cs="Calibri"/>
          <w:b/>
          <w:sz w:val="24"/>
        </w:rPr>
        <w:t>Předmět objednávky:</w:t>
      </w:r>
    </w:p>
    <w:p w14:paraId="2CAD6249" w14:textId="7B42B5F7" w:rsidR="000022FE" w:rsidRDefault="000022FE" w:rsidP="0013043B">
      <w:pPr>
        <w:spacing w:after="0" w:line="240" w:lineRule="auto"/>
        <w:ind w:left="2835" w:hanging="2832"/>
        <w:rPr>
          <w:rFonts w:cs="Calibri"/>
          <w:shd w:val="clear" w:color="auto" w:fill="FFFFFF"/>
        </w:rPr>
      </w:pPr>
      <w:r>
        <w:rPr>
          <w:rFonts w:eastAsia="Times New Roman" w:cs="Calibri"/>
        </w:rPr>
        <w:t xml:space="preserve">Objednáváme u Vás </w:t>
      </w:r>
      <w:r>
        <w:rPr>
          <w:rFonts w:cs="Calibri"/>
          <w:shd w:val="clear" w:color="auto" w:fill="FFFFFF"/>
        </w:rPr>
        <w:t>Čistící a dezinfekční prostředky a Kancelářské potřeby pro organizační jednotk</w:t>
      </w:r>
      <w:r w:rsidR="008B1EFF">
        <w:rPr>
          <w:rFonts w:cs="Calibri"/>
          <w:shd w:val="clear" w:color="auto" w:fill="FFFFFF"/>
        </w:rPr>
        <w:t>y</w:t>
      </w:r>
      <w:r>
        <w:rPr>
          <w:rFonts w:cs="Calibri"/>
          <w:shd w:val="clear" w:color="auto" w:fill="FFFFFF"/>
        </w:rPr>
        <w:t>:</w:t>
      </w:r>
    </w:p>
    <w:p w14:paraId="10FDC325" w14:textId="73D17579" w:rsidR="000022FE" w:rsidRDefault="000022FE" w:rsidP="000022FE">
      <w:pPr>
        <w:spacing w:after="0" w:line="240" w:lineRule="auto"/>
        <w:ind w:left="2835" w:hanging="2832"/>
        <w:rPr>
          <w:rFonts w:cs="Calibri"/>
          <w:bCs/>
        </w:rPr>
      </w:pPr>
      <w:r w:rsidRPr="000022FE">
        <w:rPr>
          <w:rFonts w:cs="Calibri"/>
          <w:shd w:val="clear" w:color="auto" w:fill="FFFFFF"/>
        </w:rPr>
        <w:t xml:space="preserve">Nemocnice s poliklinikou ve Vazební věznici </w:t>
      </w:r>
      <w:r w:rsidR="008B1EFF">
        <w:rPr>
          <w:rFonts w:cs="Calibri"/>
          <w:shd w:val="clear" w:color="auto" w:fill="FFFFFF"/>
        </w:rPr>
        <w:t>a</w:t>
      </w:r>
      <w:r w:rsidRPr="000022FE">
        <w:rPr>
          <w:rFonts w:cs="Calibri"/>
          <w:shd w:val="clear" w:color="auto" w:fill="FFFFFF"/>
        </w:rPr>
        <w:t xml:space="preserve"> ÚPVZD Praha Pankrác</w:t>
      </w:r>
      <w:r w:rsidR="008B1EFF">
        <w:rPr>
          <w:rFonts w:cs="Calibri"/>
          <w:shd w:val="clear" w:color="auto" w:fill="FFFFFF"/>
        </w:rPr>
        <w:t xml:space="preserve"> a </w:t>
      </w:r>
      <w:r w:rsidR="008B1EFF" w:rsidRPr="008B1EFF">
        <w:rPr>
          <w:rFonts w:cs="Calibri"/>
          <w:shd w:val="clear" w:color="auto" w:fill="FFFFFF"/>
        </w:rPr>
        <w:t>Vazební věznic</w:t>
      </w:r>
      <w:r w:rsidR="008B1EFF">
        <w:rPr>
          <w:rFonts w:cs="Calibri"/>
          <w:shd w:val="clear" w:color="auto" w:fill="FFFFFF"/>
        </w:rPr>
        <w:t>i a</w:t>
      </w:r>
      <w:r w:rsidR="008B1EFF" w:rsidRPr="008B1EFF">
        <w:rPr>
          <w:rFonts w:cs="Calibri"/>
          <w:shd w:val="clear" w:color="auto" w:fill="FFFFFF"/>
        </w:rPr>
        <w:t xml:space="preserve"> ÚPVZD Brno</w:t>
      </w:r>
      <w:r w:rsidR="008B1EFF">
        <w:rPr>
          <w:rFonts w:cs="Calibri"/>
          <w:shd w:val="clear" w:color="auto" w:fill="FFFFFF"/>
        </w:rPr>
        <w:t>.</w:t>
      </w:r>
    </w:p>
    <w:p w14:paraId="143C8216" w14:textId="77777777" w:rsidR="000022FE" w:rsidRPr="000022FE" w:rsidRDefault="000022FE" w:rsidP="000022FE">
      <w:pPr>
        <w:spacing w:after="0" w:line="240" w:lineRule="auto"/>
        <w:ind w:left="2835" w:hanging="2832"/>
        <w:rPr>
          <w:rFonts w:cs="Calibri"/>
          <w:bCs/>
        </w:rPr>
      </w:pPr>
    </w:p>
    <w:p w14:paraId="5D32C3E7" w14:textId="77777777" w:rsidR="000022FE" w:rsidRPr="008B1EFF" w:rsidRDefault="00490DB2" w:rsidP="000022FE">
      <w:pPr>
        <w:shd w:val="clear" w:color="auto" w:fill="FFFFFF"/>
        <w:spacing w:after="0" w:line="240" w:lineRule="auto"/>
        <w:rPr>
          <w:rFonts w:cs="Calibri"/>
          <w:b/>
          <w:bCs/>
        </w:rPr>
      </w:pPr>
      <w:r w:rsidRPr="008B1EFF">
        <w:rPr>
          <w:rFonts w:cs="Calibri"/>
          <w:b/>
          <w:bCs/>
        </w:rPr>
        <w:t xml:space="preserve">Místo dodáni: </w:t>
      </w:r>
    </w:p>
    <w:p w14:paraId="509E476B" w14:textId="6F990A73" w:rsidR="000022FE" w:rsidRPr="008B1EFF" w:rsidRDefault="000022FE" w:rsidP="000022FE">
      <w:pP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8B1EFF">
        <w:rPr>
          <w:rFonts w:eastAsia="Times New Roman" w:cs="Calibri"/>
          <w:b/>
          <w:bCs/>
          <w:color w:val="212121"/>
          <w:bdr w:val="none" w:sz="0" w:space="0" w:color="auto"/>
        </w:rPr>
        <w:t>Vazební věznice a ÚPVZD Praha Pankrác</w:t>
      </w:r>
      <w:r w:rsidRPr="008B1EFF">
        <w:rPr>
          <w:rFonts w:eastAsia="Times New Roman" w:cs="Calibri"/>
          <w:color w:val="212121"/>
          <w:bdr w:val="none" w:sz="0" w:space="0" w:color="auto"/>
        </w:rPr>
        <w:t> </w:t>
      </w:r>
      <w:proofErr w:type="spellStart"/>
      <w:r w:rsidRPr="008B1EFF">
        <w:rPr>
          <w:rFonts w:eastAsia="Times New Roman" w:cs="Calibri"/>
          <w:b/>
          <w:color w:val="212121"/>
          <w:bdr w:val="none" w:sz="0" w:space="0" w:color="auto"/>
        </w:rPr>
        <w:t>NsP</w:t>
      </w:r>
      <w:proofErr w:type="spellEnd"/>
    </w:p>
    <w:p w14:paraId="6326B7E6" w14:textId="77777777" w:rsidR="000022FE" w:rsidRPr="000022FE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0022FE">
        <w:rPr>
          <w:rFonts w:eastAsia="Times New Roman" w:cs="Calibri"/>
          <w:color w:val="212121"/>
          <w:bdr w:val="none" w:sz="0" w:space="0" w:color="auto"/>
        </w:rPr>
        <w:t>Poštovní adresa</w:t>
      </w:r>
    </w:p>
    <w:p w14:paraId="5F69DF33" w14:textId="77777777" w:rsidR="000022FE" w:rsidRPr="000022FE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0022FE">
        <w:rPr>
          <w:rFonts w:eastAsia="Times New Roman" w:cs="Calibri"/>
          <w:color w:val="212121"/>
          <w:bdr w:val="none" w:sz="0" w:space="0" w:color="auto"/>
        </w:rPr>
        <w:t>Vazební věznice a ÚPVZD Praha Pankrác</w:t>
      </w:r>
    </w:p>
    <w:p w14:paraId="7BA48FE6" w14:textId="77777777" w:rsidR="000022FE" w:rsidRPr="000022FE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0022FE">
        <w:rPr>
          <w:rFonts w:eastAsia="Times New Roman" w:cs="Calibri"/>
          <w:color w:val="212121"/>
          <w:bdr w:val="none" w:sz="0" w:space="0" w:color="auto"/>
        </w:rPr>
        <w:t>P.O.BOX 5</w:t>
      </w:r>
    </w:p>
    <w:p w14:paraId="449F87A5" w14:textId="494BB3D9" w:rsidR="000022FE" w:rsidRPr="008B1EFF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color w:val="212121"/>
          <w:bdr w:val="none" w:sz="0" w:space="0" w:color="auto"/>
        </w:rPr>
      </w:pPr>
      <w:r w:rsidRPr="000022FE">
        <w:rPr>
          <w:rFonts w:eastAsia="Times New Roman" w:cs="Calibri"/>
          <w:color w:val="212121"/>
          <w:bdr w:val="none" w:sz="0" w:space="0" w:color="auto"/>
        </w:rPr>
        <w:t>14057 Praha 4</w:t>
      </w:r>
    </w:p>
    <w:p w14:paraId="783F740E" w14:textId="35543054" w:rsidR="008B1EFF" w:rsidRPr="008B1EFF" w:rsidRDefault="008B1EFF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bookmarkStart w:id="0" w:name="_GoBack"/>
      <w:bookmarkEnd w:id="0"/>
    </w:p>
    <w:p w14:paraId="3062E98A" w14:textId="2949F597" w:rsidR="008B1EFF" w:rsidRPr="008B1EFF" w:rsidRDefault="008B1EFF" w:rsidP="008B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bookmarkStart w:id="1" w:name="_Hlk163735721"/>
      <w:r w:rsidRPr="008B1EFF">
        <w:rPr>
          <w:rFonts w:eastAsia="Times New Roman" w:cs="Calibri"/>
          <w:b/>
          <w:bCs/>
          <w:color w:val="212121"/>
          <w:bdr w:val="none" w:sz="0" w:space="0" w:color="auto"/>
        </w:rPr>
        <w:t>Vazební věznice a ÚPVZD Brno </w:t>
      </w:r>
      <w:bookmarkEnd w:id="1"/>
      <w:proofErr w:type="spellStart"/>
      <w:r w:rsidRPr="005800DE">
        <w:rPr>
          <w:rFonts w:eastAsia="Times New Roman" w:cs="Calibri"/>
          <w:b/>
          <w:color w:val="212121"/>
          <w:bdr w:val="none" w:sz="0" w:space="0" w:color="auto"/>
        </w:rPr>
        <w:t>NsP</w:t>
      </w:r>
      <w:proofErr w:type="spellEnd"/>
    </w:p>
    <w:p w14:paraId="5DA61C56" w14:textId="77777777" w:rsidR="008B1EFF" w:rsidRPr="008B1EFF" w:rsidRDefault="008B1EFF" w:rsidP="008B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8B1EFF">
        <w:rPr>
          <w:rFonts w:eastAsia="Times New Roman" w:cs="Calibri"/>
          <w:color w:val="212121"/>
          <w:bdr w:val="none" w:sz="0" w:space="0" w:color="auto"/>
        </w:rPr>
        <w:t>Poštovní adresa</w:t>
      </w:r>
    </w:p>
    <w:p w14:paraId="4899FAD7" w14:textId="77777777" w:rsidR="008B1EFF" w:rsidRPr="008B1EFF" w:rsidRDefault="008B1EFF" w:rsidP="008B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8B1EFF">
        <w:rPr>
          <w:rFonts w:eastAsia="Times New Roman" w:cs="Calibri"/>
          <w:color w:val="212121"/>
          <w:bdr w:val="none" w:sz="0" w:space="0" w:color="auto"/>
        </w:rPr>
        <w:t>Vazební věznice a ÚPVZD Brno</w:t>
      </w:r>
    </w:p>
    <w:p w14:paraId="5638DDA6" w14:textId="77777777" w:rsidR="008B1EFF" w:rsidRPr="008B1EFF" w:rsidRDefault="008B1EFF" w:rsidP="008B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8B1EFF">
        <w:rPr>
          <w:rFonts w:eastAsia="Times New Roman" w:cs="Calibri"/>
          <w:color w:val="212121"/>
          <w:bdr w:val="none" w:sz="0" w:space="0" w:color="auto"/>
        </w:rPr>
        <w:t>P.O. BOX 99</w:t>
      </w:r>
    </w:p>
    <w:p w14:paraId="5E9C1773" w14:textId="77777777" w:rsidR="008B1EFF" w:rsidRPr="008B1EFF" w:rsidRDefault="008B1EFF" w:rsidP="008B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 w:rsidRPr="008B1EFF">
        <w:rPr>
          <w:rFonts w:eastAsia="Times New Roman" w:cs="Calibri"/>
          <w:color w:val="212121"/>
          <w:bdr w:val="none" w:sz="0" w:space="0" w:color="auto"/>
        </w:rPr>
        <w:t>62599 Brno – Bohunice</w:t>
      </w:r>
    </w:p>
    <w:p w14:paraId="665C4CFC" w14:textId="77777777" w:rsidR="000022FE" w:rsidRPr="000022FE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16F66FBB" w14:textId="77777777" w:rsidR="000022FE" w:rsidRPr="00490DB2" w:rsidRDefault="000022FE" w:rsidP="008B1EFF">
      <w:pPr>
        <w:spacing w:after="0" w:line="240" w:lineRule="auto"/>
        <w:rPr>
          <w:rFonts w:cs="Calibri"/>
          <w:b/>
          <w:bCs/>
        </w:rPr>
      </w:pPr>
      <w:r w:rsidRPr="00490DB2">
        <w:rPr>
          <w:rFonts w:cs="Calibri"/>
          <w:b/>
          <w:bCs/>
        </w:rPr>
        <w:t xml:space="preserve">Celková předpokládaná cena včetně DPH: </w:t>
      </w:r>
      <w:r>
        <w:rPr>
          <w:rFonts w:cs="Calibri"/>
          <w:b/>
          <w:bCs/>
        </w:rPr>
        <w:t>79540,5</w:t>
      </w:r>
    </w:p>
    <w:p w14:paraId="623CEFA8" w14:textId="77777777" w:rsidR="000022FE" w:rsidRPr="008B1EFF" w:rsidRDefault="000022FE" w:rsidP="008B1EFF">
      <w:pPr>
        <w:spacing w:after="0" w:line="240" w:lineRule="auto"/>
        <w:rPr>
          <w:rFonts w:cs="Calibri"/>
          <w:bCs/>
        </w:rPr>
      </w:pPr>
      <w:r w:rsidRPr="008B1EFF">
        <w:rPr>
          <w:rFonts w:cs="Calibri"/>
          <w:bCs/>
        </w:rPr>
        <w:t>Na faktuře uvádějte číslo objednávky.</w:t>
      </w:r>
    </w:p>
    <w:p w14:paraId="2229FC7E" w14:textId="77777777" w:rsidR="008B1EFF" w:rsidRDefault="000022FE" w:rsidP="008B1EFF">
      <w:pPr>
        <w:spacing w:after="0" w:line="240" w:lineRule="auto"/>
        <w:rPr>
          <w:rFonts w:cs="Calibri"/>
          <w:bCs/>
        </w:rPr>
      </w:pPr>
      <w:r w:rsidRPr="008B1EFF">
        <w:rPr>
          <w:rFonts w:cs="Calibri"/>
          <w:bCs/>
        </w:rPr>
        <w:t>Žádáme o vystavení faktury se splatnost</w:t>
      </w:r>
      <w:r w:rsidR="008B1EFF" w:rsidRPr="008B1EFF">
        <w:rPr>
          <w:rFonts w:cs="Calibri"/>
          <w:bCs/>
        </w:rPr>
        <w:t>í</w:t>
      </w:r>
      <w:r w:rsidRPr="008B1EFF">
        <w:rPr>
          <w:rFonts w:cs="Calibri"/>
          <w:bCs/>
        </w:rPr>
        <w:t xml:space="preserve"> 30 dní.</w:t>
      </w:r>
      <w:r w:rsidR="008B1EFF" w:rsidRPr="008B1EFF">
        <w:rPr>
          <w:rFonts w:cs="Calibri"/>
          <w:bCs/>
        </w:rPr>
        <w:t xml:space="preserve"> </w:t>
      </w:r>
    </w:p>
    <w:p w14:paraId="35483E53" w14:textId="4134D05B" w:rsidR="003F7953" w:rsidRPr="008B1EFF" w:rsidRDefault="008B1EFF" w:rsidP="008B1EFF">
      <w:pPr>
        <w:spacing w:after="0" w:line="240" w:lineRule="auto"/>
        <w:rPr>
          <w:rFonts w:cs="Calibri"/>
        </w:rPr>
      </w:pPr>
      <w:r w:rsidRPr="008B1EFF">
        <w:rPr>
          <w:rFonts w:cs="Calibri"/>
        </w:rPr>
        <w:t>T</w:t>
      </w:r>
      <w:r w:rsidRPr="00AE293E">
        <w:rPr>
          <w:rFonts w:cs="Calibri"/>
        </w:rPr>
        <w:t>ato objednávka nabývá platnosti dnem jejího podpisu a účinnosti dnem jejího uveřejnění v</w:t>
      </w:r>
      <w:r>
        <w:rPr>
          <w:rFonts w:cs="Calibri"/>
        </w:rPr>
        <w:t> </w:t>
      </w:r>
      <w:r w:rsidRPr="00AE293E">
        <w:rPr>
          <w:rFonts w:cs="Calibri"/>
        </w:rPr>
        <w:t>registru</w:t>
      </w:r>
      <w:r>
        <w:rPr>
          <w:rFonts w:cs="Calibri"/>
        </w:rPr>
        <w:t xml:space="preserve"> </w:t>
      </w:r>
      <w:r w:rsidRPr="00AE293E">
        <w:rPr>
          <w:rFonts w:cs="Calibri"/>
        </w:rPr>
        <w:t>smluv. Uveřejnění v registru smluv zajistí objednatel.</w:t>
      </w:r>
      <w:r w:rsidR="00A33601">
        <w:rPr>
          <w:rFonts w:cs="Calibri"/>
          <w:b/>
          <w:bCs/>
        </w:rPr>
        <w:tab/>
      </w:r>
    </w:p>
    <w:p w14:paraId="4E73CEA9" w14:textId="77777777" w:rsidR="00F44604" w:rsidRDefault="00F44604" w:rsidP="000022FE">
      <w:pPr>
        <w:rPr>
          <w:rFonts w:cs="Calibri"/>
          <w:b/>
          <w:bCs/>
        </w:rPr>
      </w:pPr>
    </w:p>
    <w:p w14:paraId="100B487F" w14:textId="21337748" w:rsidR="00A33601" w:rsidRPr="00921498" w:rsidRDefault="00921498" w:rsidP="000022FE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DATUM DODÁNÍ:</w:t>
      </w:r>
      <w:r w:rsidR="00A33601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ab/>
      </w:r>
      <w:r w:rsidR="00766814">
        <w:rPr>
          <w:rFonts w:cs="Calibri"/>
          <w:b/>
          <w:bCs/>
        </w:rPr>
        <w:tab/>
      </w:r>
      <w:r w:rsidR="0013043B">
        <w:rPr>
          <w:rFonts w:cs="Calibri"/>
          <w:bCs/>
        </w:rPr>
        <w:t>12.4</w:t>
      </w:r>
      <w:r w:rsidR="00766814" w:rsidRPr="00766814">
        <w:rPr>
          <w:rFonts w:cs="Calibri"/>
          <w:bCs/>
        </w:rPr>
        <w:t>.2024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14:paraId="0A682E0F" w14:textId="0E4467AE" w:rsidR="00921498" w:rsidRPr="000022FE" w:rsidRDefault="00921498" w:rsidP="000022FE">
      <w:pPr>
        <w:rPr>
          <w:rFonts w:cs="Calibri"/>
          <w:b/>
          <w:bCs/>
        </w:rPr>
      </w:pPr>
      <w:r w:rsidRPr="00921498">
        <w:rPr>
          <w:rFonts w:cs="Calibri"/>
        </w:rPr>
        <w:t>V Praze dne:</w:t>
      </w:r>
      <w:r w:rsidR="00A33601">
        <w:rPr>
          <w:rFonts w:cs="Calibri"/>
        </w:rPr>
        <w:t xml:space="preserve"> </w:t>
      </w:r>
      <w:r w:rsidR="000022FE">
        <w:rPr>
          <w:rFonts w:cs="Calibri"/>
        </w:rPr>
        <w:t>11</w:t>
      </w:r>
      <w:r w:rsidR="00766814">
        <w:rPr>
          <w:rFonts w:cs="Calibri"/>
        </w:rPr>
        <w:t>.</w:t>
      </w:r>
      <w:r w:rsidR="000022FE">
        <w:rPr>
          <w:rFonts w:cs="Calibri"/>
        </w:rPr>
        <w:t>4</w:t>
      </w:r>
      <w:r w:rsidR="00766814">
        <w:rPr>
          <w:rFonts w:cs="Calibri"/>
        </w:rPr>
        <w:t>.2024</w:t>
      </w:r>
    </w:p>
    <w:p w14:paraId="5A3CA785" w14:textId="34CF4147" w:rsidR="00921498" w:rsidRPr="00921498" w:rsidRDefault="00921498" w:rsidP="000022FE">
      <w:pPr>
        <w:rPr>
          <w:rFonts w:cs="Calibri"/>
        </w:rPr>
      </w:pPr>
      <w:r w:rsidRPr="00921498">
        <w:rPr>
          <w:rFonts w:cs="Calibri"/>
        </w:rPr>
        <w:t>Vystavil:</w:t>
      </w:r>
      <w:r w:rsidR="00A33601">
        <w:rPr>
          <w:rFonts w:cs="Calibri"/>
        </w:rPr>
        <w:t xml:space="preserve"> </w:t>
      </w:r>
      <w:proofErr w:type="spellStart"/>
      <w:r w:rsidR="00111903" w:rsidRPr="00111903">
        <w:rPr>
          <w:rFonts w:cs="Calibri"/>
          <w:highlight w:val="black"/>
        </w:rPr>
        <w:t>xxxxxxxxxxxxxxx</w:t>
      </w:r>
      <w:proofErr w:type="spellEnd"/>
    </w:p>
    <w:p w14:paraId="07211806" w14:textId="4BCC0A80" w:rsidR="000022FE" w:rsidRPr="00921498" w:rsidRDefault="00921498" w:rsidP="000022FE">
      <w:pPr>
        <w:rPr>
          <w:rFonts w:cs="Calibri"/>
        </w:rPr>
      </w:pPr>
      <w:r w:rsidRPr="00921498">
        <w:rPr>
          <w:rFonts w:cs="Calibri"/>
        </w:rPr>
        <w:t xml:space="preserve">Schválil: </w:t>
      </w:r>
      <w:r w:rsidR="00766814">
        <w:rPr>
          <w:rFonts w:cs="Calibri"/>
        </w:rPr>
        <w:t>MUDr. Ondřej Felix MBA, LL.M.</w:t>
      </w:r>
    </w:p>
    <w:sectPr w:rsidR="000022FE" w:rsidRPr="00921498" w:rsidSect="004F2E14">
      <w:headerReference w:type="default" r:id="rId6"/>
      <w:footerReference w:type="default" r:id="rId7"/>
      <w:pgSz w:w="11900" w:h="16840"/>
      <w:pgMar w:top="1417" w:right="1417" w:bottom="1417" w:left="1417" w:header="708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805B" w14:textId="77777777" w:rsidR="007D5953" w:rsidRDefault="007D5953">
      <w:pPr>
        <w:spacing w:after="0" w:line="240" w:lineRule="auto"/>
      </w:pPr>
      <w:r>
        <w:separator/>
      </w:r>
    </w:p>
  </w:endnote>
  <w:endnote w:type="continuationSeparator" w:id="0">
    <w:p w14:paraId="562701C5" w14:textId="77777777" w:rsidR="007D5953" w:rsidRDefault="007D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4E2C" w14:textId="0C60A042" w:rsidR="00921498" w:rsidRPr="00921498" w:rsidRDefault="00921498" w:rsidP="00921498">
    <w:pPr>
      <w:pStyle w:val="Obsahrmce"/>
      <w:spacing w:line="276" w:lineRule="auto"/>
      <w:jc w:val="center"/>
      <w:rPr>
        <w:rFonts w:ascii="Helvetica" w:hAnsi="Helvetica" w:cstheme="minorHAnsi"/>
        <w:color w:val="000000"/>
        <w:kern w:val="0"/>
        <w:sz w:val="22"/>
        <w:szCs w:val="22"/>
      </w:rPr>
    </w:pPr>
    <w:r w:rsidRPr="00921498">
      <w:rPr>
        <w:sz w:val="21"/>
        <w:szCs w:val="21"/>
      </w:rPr>
      <w:t xml:space="preserve">Fakturační údaje uvedeny v hlavičce. Fakturu prosím zasílejte na e-mail ekonomického oddělení: </w:t>
    </w:r>
    <w:proofErr w:type="spellStart"/>
    <w:r w:rsidR="00111903" w:rsidRPr="00111903">
      <w:rPr>
        <w:sz w:val="21"/>
        <w:szCs w:val="21"/>
        <w:highlight w:val="black"/>
      </w:rPr>
      <w:t>xxxxxxxxxxxxxxxxxxxx</w:t>
    </w:r>
    <w:proofErr w:type="spellEnd"/>
  </w:p>
  <w:p w14:paraId="38A5BFCB" w14:textId="05F8D22B" w:rsidR="007014A4" w:rsidRDefault="007014A4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3B1D" w14:textId="77777777" w:rsidR="007D5953" w:rsidRDefault="007D5953">
      <w:pPr>
        <w:spacing w:after="0" w:line="240" w:lineRule="auto"/>
      </w:pPr>
      <w:r>
        <w:separator/>
      </w:r>
    </w:p>
  </w:footnote>
  <w:footnote w:type="continuationSeparator" w:id="0">
    <w:p w14:paraId="20FA85ED" w14:textId="77777777" w:rsidR="007D5953" w:rsidRDefault="007D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DD1B" w14:textId="77777777" w:rsidR="007014A4" w:rsidRDefault="0011165A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E3FECB" wp14:editId="3AB2B4DF">
          <wp:simplePos x="0" y="0"/>
          <wp:positionH relativeFrom="page">
            <wp:posOffset>114300</wp:posOffset>
          </wp:positionH>
          <wp:positionV relativeFrom="page">
            <wp:posOffset>122555</wp:posOffset>
          </wp:positionV>
          <wp:extent cx="2915921" cy="847725"/>
          <wp:effectExtent l="0" t="0" r="0" b="0"/>
          <wp:wrapNone/>
          <wp:docPr id="1073741825" name="officeArt object" descr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4" descr="Obrázek 4"/>
                  <pic:cNvPicPr>
                    <a:picLocks noChangeAspect="1"/>
                  </pic:cNvPicPr>
                </pic:nvPicPr>
                <pic:blipFill>
                  <a:blip r:embed="rId1"/>
                  <a:srcRect b="79411"/>
                  <a:stretch>
                    <a:fillRect/>
                  </a:stretch>
                </pic:blipFill>
                <pic:spPr>
                  <a:xfrm>
                    <a:off x="0" y="0"/>
                    <a:ext cx="2915921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</w:rPr>
      <w:t>Zdravotnická zařízení Ministerstva spravedlnosti</w:t>
    </w:r>
  </w:p>
  <w:p w14:paraId="1E9F32B2" w14:textId="77777777" w:rsidR="007014A4" w:rsidRDefault="0011165A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  <w:kern w:val="20"/>
      </w:rPr>
    </w:pPr>
    <w:r>
      <w:rPr>
        <w:rFonts w:ascii="Times New Roman" w:hAnsi="Times New Roman"/>
        <w:b/>
        <w:bCs/>
      </w:rPr>
      <w:t>Soudní 988/1, Praha 4 – Nusle, 140 57</w:t>
    </w:r>
  </w:p>
  <w:p w14:paraId="5C68A0FE" w14:textId="77777777" w:rsidR="007014A4" w:rsidRDefault="0011165A">
    <w:pPr>
      <w:keepNext/>
      <w:keepLines/>
      <w:spacing w:before="120" w:after="0" w:line="240" w:lineRule="auto"/>
      <w:jc w:val="right"/>
    </w:pPr>
    <w:r>
      <w:rPr>
        <w:rFonts w:ascii="Times New Roman" w:hAnsi="Times New Roman"/>
        <w:kern w:val="20"/>
      </w:rPr>
      <w:t xml:space="preserve">IČ: </w:t>
    </w:r>
    <w:r>
      <w:rPr>
        <w:rFonts w:ascii="Times New Roman" w:hAnsi="Times New Roman"/>
        <w:b/>
        <w:bCs/>
      </w:rPr>
      <w:t>19738269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A4"/>
    <w:rsid w:val="000022FE"/>
    <w:rsid w:val="00094E32"/>
    <w:rsid w:val="0011165A"/>
    <w:rsid w:val="00111903"/>
    <w:rsid w:val="0013043B"/>
    <w:rsid w:val="002F0592"/>
    <w:rsid w:val="00301A05"/>
    <w:rsid w:val="00380EA0"/>
    <w:rsid w:val="003B4746"/>
    <w:rsid w:val="003C12B9"/>
    <w:rsid w:val="003D4A1C"/>
    <w:rsid w:val="003F0306"/>
    <w:rsid w:val="003F7953"/>
    <w:rsid w:val="00490DB2"/>
    <w:rsid w:val="004C3B91"/>
    <w:rsid w:val="004F2E14"/>
    <w:rsid w:val="0050198A"/>
    <w:rsid w:val="00577EFA"/>
    <w:rsid w:val="005800DE"/>
    <w:rsid w:val="005D6093"/>
    <w:rsid w:val="007014A4"/>
    <w:rsid w:val="00766814"/>
    <w:rsid w:val="007D5953"/>
    <w:rsid w:val="0082799D"/>
    <w:rsid w:val="008B1EFF"/>
    <w:rsid w:val="00921498"/>
    <w:rsid w:val="00972E7C"/>
    <w:rsid w:val="00993863"/>
    <w:rsid w:val="00A015F2"/>
    <w:rsid w:val="00A33601"/>
    <w:rsid w:val="00AD2C8A"/>
    <w:rsid w:val="00AE293E"/>
    <w:rsid w:val="00B74B89"/>
    <w:rsid w:val="00C70C56"/>
    <w:rsid w:val="00D231EA"/>
    <w:rsid w:val="00D72FA1"/>
    <w:rsid w:val="00E617AA"/>
    <w:rsid w:val="00E877D6"/>
    <w:rsid w:val="00F22BF3"/>
    <w:rsid w:val="00F3599A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D68"/>
  <w15:docId w15:val="{F067BEA4-3398-6C42-9B2F-25D04A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9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498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Obsahrmce">
    <w:name w:val="Obsah rámce"/>
    <w:basedOn w:val="Normln"/>
    <w:qFormat/>
    <w:rsid w:val="00921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Theme="minorEastAsia" w:cstheme="minorBidi"/>
      <w:color w:val="auto"/>
      <w:kern w:val="2"/>
      <w:sz w:val="24"/>
      <w:szCs w:val="24"/>
      <w:bdr w:val="none" w:sz="0" w:space="0" w:color="auto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2F05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</dc:creator>
  <cp:lastModifiedBy>Def Def</cp:lastModifiedBy>
  <cp:revision>2</cp:revision>
  <dcterms:created xsi:type="dcterms:W3CDTF">2024-04-11T12:12:00Z</dcterms:created>
  <dcterms:modified xsi:type="dcterms:W3CDTF">2024-04-11T12:12:00Z</dcterms:modified>
</cp:coreProperties>
</file>