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DE73" w14:textId="77777777" w:rsidR="000B1E52" w:rsidRDefault="000B1E52">
      <w:pPr>
        <w:spacing w:line="179" w:lineRule="exact"/>
        <w:rPr>
          <w:sz w:val="14"/>
          <w:szCs w:val="14"/>
        </w:rPr>
      </w:pPr>
    </w:p>
    <w:p w14:paraId="6120AEA7" w14:textId="77777777" w:rsidR="000B1E52" w:rsidRDefault="000B1E52">
      <w:pPr>
        <w:rPr>
          <w:sz w:val="2"/>
          <w:szCs w:val="2"/>
        </w:rPr>
        <w:sectPr w:rsidR="000B1E52" w:rsidSect="00336E47">
          <w:headerReference w:type="default" r:id="rId6"/>
          <w:footerReference w:type="default" r:id="rId7"/>
          <w:type w:val="continuous"/>
          <w:pgSz w:w="11900" w:h="16840"/>
          <w:pgMar w:top="529" w:right="0" w:bottom="1369" w:left="0" w:header="0" w:footer="3" w:gutter="0"/>
          <w:cols w:space="720"/>
          <w:noEndnote/>
          <w:docGrid w:linePitch="360"/>
        </w:sectPr>
      </w:pPr>
    </w:p>
    <w:p w14:paraId="3DD92472" w14:textId="1D4C35B3" w:rsidR="000B1E52" w:rsidRDefault="006555EE">
      <w:pPr>
        <w:spacing w:line="616" w:lineRule="exact"/>
      </w:pPr>
      <w:r>
        <w:rPr>
          <w:noProof/>
        </w:rPr>
        <w:drawing>
          <wp:anchor distT="0" distB="0" distL="63500" distR="63500" simplePos="0" relativeHeight="251657730" behindDoc="1" locked="0" layoutInCell="1" allowOverlap="1" wp14:anchorId="669346AC" wp14:editId="4BBC9926">
            <wp:simplePos x="0" y="0"/>
            <wp:positionH relativeFrom="margin">
              <wp:posOffset>5611495</wp:posOffset>
            </wp:positionH>
            <wp:positionV relativeFrom="paragraph">
              <wp:posOffset>0</wp:posOffset>
            </wp:positionV>
            <wp:extent cx="780415" cy="39624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415" cy="396240"/>
                    </a:xfrm>
                    <a:prstGeom prst="rect">
                      <a:avLst/>
                    </a:prstGeom>
                    <a:noFill/>
                  </pic:spPr>
                </pic:pic>
              </a:graphicData>
            </a:graphic>
            <wp14:sizeRelH relativeFrom="page">
              <wp14:pctWidth>0</wp14:pctWidth>
            </wp14:sizeRelH>
            <wp14:sizeRelV relativeFrom="page">
              <wp14:pctHeight>0</wp14:pctHeight>
            </wp14:sizeRelV>
          </wp:anchor>
        </w:drawing>
      </w:r>
    </w:p>
    <w:p w14:paraId="4E57F2D8" w14:textId="77777777" w:rsidR="000B1E52" w:rsidRDefault="000B1E52">
      <w:pPr>
        <w:rPr>
          <w:sz w:val="2"/>
          <w:szCs w:val="2"/>
        </w:rPr>
        <w:sectPr w:rsidR="000B1E52" w:rsidSect="00336E47">
          <w:type w:val="continuous"/>
          <w:pgSz w:w="11900" w:h="16840"/>
          <w:pgMar w:top="529" w:right="405" w:bottom="1369" w:left="820" w:header="0" w:footer="3" w:gutter="0"/>
          <w:cols w:space="720"/>
          <w:noEndnote/>
          <w:docGrid w:linePitch="360"/>
        </w:sectPr>
      </w:pPr>
    </w:p>
    <w:p w14:paraId="1F0C229C" w14:textId="77777777" w:rsidR="000B1E52" w:rsidRDefault="000B1E52">
      <w:pPr>
        <w:spacing w:before="20" w:after="20" w:line="240" w:lineRule="exact"/>
        <w:rPr>
          <w:sz w:val="19"/>
          <w:szCs w:val="19"/>
        </w:rPr>
      </w:pPr>
    </w:p>
    <w:p w14:paraId="2F9881DB" w14:textId="77777777" w:rsidR="000B1E52" w:rsidRDefault="000B1E52">
      <w:pPr>
        <w:rPr>
          <w:sz w:val="2"/>
          <w:szCs w:val="2"/>
        </w:rPr>
        <w:sectPr w:rsidR="000B1E52" w:rsidSect="00336E47">
          <w:type w:val="continuous"/>
          <w:pgSz w:w="11900" w:h="16840"/>
          <w:pgMar w:top="1640" w:right="0" w:bottom="1640" w:left="0" w:header="0" w:footer="3" w:gutter="0"/>
          <w:cols w:space="720"/>
          <w:noEndnote/>
          <w:docGrid w:linePitch="360"/>
        </w:sectPr>
      </w:pPr>
    </w:p>
    <w:p w14:paraId="08BA7778" w14:textId="7F9FB6F8" w:rsidR="000B1E52" w:rsidRDefault="006555EE">
      <w:pPr>
        <w:pStyle w:val="Zkladntext30"/>
        <w:shd w:val="clear" w:color="auto" w:fill="auto"/>
        <w:ind w:left="6940"/>
      </w:pPr>
      <w:r>
        <w:rPr>
          <w:noProof/>
        </w:rPr>
        <mc:AlternateContent>
          <mc:Choice Requires="wps">
            <w:drawing>
              <wp:anchor distT="0" distB="1060450" distL="63500" distR="63500" simplePos="0" relativeHeight="377487104" behindDoc="1" locked="0" layoutInCell="1" allowOverlap="1" wp14:anchorId="3B0B2E05" wp14:editId="75455375">
                <wp:simplePos x="0" y="0"/>
                <wp:positionH relativeFrom="margin">
                  <wp:posOffset>635</wp:posOffset>
                </wp:positionH>
                <wp:positionV relativeFrom="paragraph">
                  <wp:posOffset>-19685</wp:posOffset>
                </wp:positionV>
                <wp:extent cx="1258570" cy="392430"/>
                <wp:effectExtent l="0" t="0" r="1270" b="0"/>
                <wp:wrapSquare wrapText="right"/>
                <wp:docPr id="174397859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76617" w14:textId="77777777" w:rsidR="000B1E52" w:rsidRDefault="00000000">
                            <w:pPr>
                              <w:pStyle w:val="Zkladntext30"/>
                              <w:shd w:val="clear" w:color="auto" w:fill="auto"/>
                            </w:pPr>
                            <w:r>
                              <w:rPr>
                                <w:rStyle w:val="Zkladntext3Exact0"/>
                                <w:b/>
                                <w:bCs/>
                              </w:rPr>
                              <w:t>Statutární město Plzeň</w:t>
                            </w:r>
                          </w:p>
                          <w:p w14:paraId="25D4692F" w14:textId="77777777" w:rsidR="000B1E52" w:rsidRDefault="00000000">
                            <w:pPr>
                              <w:pStyle w:val="Zkladntext20"/>
                              <w:shd w:val="clear" w:color="auto" w:fill="auto"/>
                              <w:ind w:right="180" w:firstLine="0"/>
                              <w:jc w:val="both"/>
                            </w:pPr>
                            <w:r>
                              <w:rPr>
                                <w:rStyle w:val="Zkladntext2Exact0"/>
                              </w:rPr>
                              <w:t>Náměstí Republiky 1/1 306 32 Plzeň</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0B2E05" id="_x0000_t202" coordsize="21600,21600" o:spt="202" path="m,l,21600r21600,l21600,xe">
                <v:stroke joinstyle="miter"/>
                <v:path gradientshapeok="t" o:connecttype="rect"/>
              </v:shapetype>
              <v:shape id="Text Box 5" o:spid="_x0000_s1026" type="#_x0000_t202" style="position:absolute;left:0;text-align:left;margin-left:.05pt;margin-top:-1.55pt;width:99.1pt;height:30.9pt;z-index:-125829376;visibility:visible;mso-wrap-style:square;mso-width-percent:0;mso-height-percent:0;mso-wrap-distance-left:5pt;mso-wrap-distance-top:0;mso-wrap-distance-right:5pt;mso-wrap-distance-bottom:8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" filled="f" stroked="f">
                <v:textbox style="mso-fit-shape-to-text:t" inset="0,0,0,0">
                  <w:txbxContent>
                    <w:p w14:paraId="5BB76617" w14:textId="77777777" w:rsidR="000B1E52" w:rsidRDefault="00000000">
                      <w:pPr>
                        <w:pStyle w:val="Zkladntext30"/>
                        <w:shd w:val="clear" w:color="auto" w:fill="auto"/>
                      </w:pPr>
                      <w:r>
                        <w:rPr>
                          <w:rStyle w:val="Zkladntext3Exact0"/>
                          <w:b/>
                          <w:bCs/>
                        </w:rPr>
                        <w:t>Statutární město Plzeň</w:t>
                      </w:r>
                    </w:p>
                    <w:p w14:paraId="25D4692F" w14:textId="77777777" w:rsidR="000B1E52" w:rsidRDefault="00000000">
                      <w:pPr>
                        <w:pStyle w:val="Zkladntext20"/>
                        <w:shd w:val="clear" w:color="auto" w:fill="auto"/>
                        <w:ind w:right="180" w:firstLine="0"/>
                        <w:jc w:val="both"/>
                      </w:pPr>
                      <w:r>
                        <w:rPr>
                          <w:rStyle w:val="Zkladntext2Exact0"/>
                        </w:rPr>
                        <w:t>Náměstí Republiky 1/1 306 32 Plzeň</w:t>
                      </w:r>
                    </w:p>
                  </w:txbxContent>
                </v:textbox>
                <w10:wrap type="square" side="right" anchorx="margin"/>
              </v:shape>
            </w:pict>
          </mc:Fallback>
        </mc:AlternateContent>
      </w:r>
      <w:r w:rsidR="00000000">
        <w:rPr>
          <w:rStyle w:val="Zkladntext31"/>
          <w:b/>
          <w:bCs/>
        </w:rPr>
        <w:t>KONE, a.s.</w:t>
      </w:r>
    </w:p>
    <w:p w14:paraId="7485DFF4" w14:textId="77777777" w:rsidR="000B1E52" w:rsidRDefault="00000000">
      <w:pPr>
        <w:pStyle w:val="Zkladntext20"/>
        <w:shd w:val="clear" w:color="auto" w:fill="auto"/>
        <w:ind w:left="6940" w:firstLine="0"/>
      </w:pPr>
      <w:r>
        <w:rPr>
          <w:rStyle w:val="Zkladntext21"/>
        </w:rPr>
        <w:t>Evropská 423/178</w:t>
      </w:r>
    </w:p>
    <w:p w14:paraId="4EED77AB" w14:textId="77777777" w:rsidR="000B1E52" w:rsidRDefault="00000000">
      <w:pPr>
        <w:pStyle w:val="Zkladntext20"/>
        <w:shd w:val="clear" w:color="auto" w:fill="auto"/>
        <w:spacing w:after="240"/>
        <w:ind w:left="6940" w:firstLine="0"/>
      </w:pPr>
      <w:r>
        <w:rPr>
          <w:rStyle w:val="Zkladntext21"/>
        </w:rPr>
        <w:t>160 00, Praha 6 - Vokovice</w:t>
      </w:r>
    </w:p>
    <w:p w14:paraId="6D1F0685" w14:textId="4FD8AB75" w:rsidR="000B1E52" w:rsidRDefault="000B1E52">
      <w:pPr>
        <w:pStyle w:val="Zkladntext20"/>
        <w:shd w:val="clear" w:color="auto" w:fill="auto"/>
        <w:spacing w:after="261"/>
        <w:ind w:left="6940" w:firstLine="0"/>
      </w:pPr>
    </w:p>
    <w:p w14:paraId="6809DB78" w14:textId="77777777" w:rsidR="006555EE" w:rsidRDefault="006555EE">
      <w:pPr>
        <w:pStyle w:val="Zkladntext20"/>
        <w:shd w:val="clear" w:color="auto" w:fill="auto"/>
        <w:spacing w:after="261"/>
        <w:ind w:left="6940" w:firstLine="0"/>
      </w:pPr>
    </w:p>
    <w:p w14:paraId="5A4A012B" w14:textId="77777777" w:rsidR="000B1E52" w:rsidRDefault="00000000">
      <w:pPr>
        <w:pStyle w:val="Zkladntext20"/>
        <w:shd w:val="clear" w:color="auto" w:fill="auto"/>
        <w:spacing w:after="490" w:line="180" w:lineRule="exact"/>
        <w:ind w:left="6940" w:firstLine="0"/>
      </w:pPr>
      <w:hyperlink r:id="rId9" w:history="1">
        <w:r>
          <w:rPr>
            <w:rStyle w:val="Hypertextovodkaz"/>
          </w:rPr>
          <w:t>www.kone.cz</w:t>
        </w:r>
      </w:hyperlink>
    </w:p>
    <w:p w14:paraId="685A19F4" w14:textId="77777777" w:rsidR="006555EE" w:rsidRDefault="006555EE">
      <w:pPr>
        <w:pStyle w:val="Zkladntext20"/>
        <w:shd w:val="clear" w:color="auto" w:fill="auto"/>
        <w:tabs>
          <w:tab w:val="left" w:pos="6902"/>
        </w:tabs>
        <w:spacing w:after="202" w:line="180" w:lineRule="exact"/>
        <w:ind w:firstLine="0"/>
        <w:jc w:val="both"/>
        <w:rPr>
          <w:rStyle w:val="Zkladntext21"/>
        </w:rPr>
      </w:pPr>
    </w:p>
    <w:p w14:paraId="641BBB57" w14:textId="5D357F1B" w:rsidR="000B1E52" w:rsidRDefault="00000000">
      <w:pPr>
        <w:pStyle w:val="Zkladntext20"/>
        <w:shd w:val="clear" w:color="auto" w:fill="auto"/>
        <w:tabs>
          <w:tab w:val="left" w:pos="6902"/>
        </w:tabs>
        <w:spacing w:after="202" w:line="180" w:lineRule="exact"/>
        <w:ind w:firstLine="0"/>
        <w:jc w:val="both"/>
      </w:pPr>
      <w:r>
        <w:rPr>
          <w:rStyle w:val="Zkladntext21"/>
        </w:rPr>
        <w:t>Nabídka číslo: T-0007222898</w:t>
      </w:r>
      <w:r>
        <w:rPr>
          <w:rStyle w:val="Zkladntext21"/>
        </w:rPr>
        <w:tab/>
        <w:t>05.03.2024</w:t>
      </w:r>
    </w:p>
    <w:p w14:paraId="16EEE7F4" w14:textId="77777777" w:rsidR="000B1E52" w:rsidRDefault="00000000">
      <w:pPr>
        <w:pStyle w:val="Nadpis10"/>
        <w:keepNext/>
        <w:keepLines/>
        <w:shd w:val="clear" w:color="auto" w:fill="auto"/>
        <w:spacing w:before="0" w:after="177"/>
        <w:ind w:right="6400"/>
      </w:pPr>
      <w:bookmarkStart w:id="0" w:name="bookmark0"/>
      <w:r>
        <w:rPr>
          <w:rStyle w:val="Nadpis11"/>
          <w:b/>
          <w:bCs/>
        </w:rPr>
        <w:t>TESLOVA 1202/3, PLZEŇ - Odborná zkouška 9 výtahů</w:t>
      </w:r>
      <w:bookmarkEnd w:id="0"/>
    </w:p>
    <w:p w14:paraId="66452BF8" w14:textId="77777777" w:rsidR="000B1E52" w:rsidRDefault="00000000">
      <w:pPr>
        <w:pStyle w:val="Zkladntext20"/>
        <w:shd w:val="clear" w:color="auto" w:fill="auto"/>
        <w:spacing w:after="169" w:line="180" w:lineRule="exact"/>
        <w:ind w:firstLine="0"/>
        <w:jc w:val="both"/>
      </w:pPr>
      <w:r>
        <w:rPr>
          <w:rStyle w:val="Zkladntext21"/>
        </w:rPr>
        <w:t>Vážený zákazníku,</w:t>
      </w:r>
    </w:p>
    <w:p w14:paraId="06B4A901" w14:textId="77777777" w:rsidR="000B1E52" w:rsidRDefault="00000000">
      <w:pPr>
        <w:pStyle w:val="Zkladntext20"/>
        <w:shd w:val="clear" w:color="auto" w:fill="auto"/>
        <w:ind w:firstLine="0"/>
        <w:jc w:val="both"/>
      </w:pPr>
      <w:r>
        <w:rPr>
          <w:rStyle w:val="Zkladntext21"/>
        </w:rPr>
        <w:t>Tyto práce přesahují rámec paušální platby dle uzavřené smlouvy o dílo na servis zařízení a je nutno je objednat.</w:t>
      </w:r>
    </w:p>
    <w:p w14:paraId="5BC45205" w14:textId="77777777" w:rsidR="000B1E52" w:rsidRDefault="00000000">
      <w:pPr>
        <w:pStyle w:val="Zkladntext20"/>
        <w:shd w:val="clear" w:color="auto" w:fill="auto"/>
        <w:spacing w:after="261"/>
        <w:ind w:firstLine="0"/>
      </w:pPr>
      <w:r>
        <w:rPr>
          <w:rStyle w:val="Zkladntext21"/>
        </w:rPr>
        <w:t xml:space="preserve">Fakturace bude provedena dle platebních podmínek uvedených v této nabídce. V případě potřeby upřesnění nabídky kontaktujte prosím naše obchodní oddělení (jméno je uvedeno v záhlaví nabídky). Veškeré práce specifikované touto nabídkou budou provedeny v pracovní době zhotovitele (Po až Pá, 7:00 až 15:30), není-li v této nabídce výslovně uvedeno jinak. Souhlasíte-li s rozsahem prací uvedených níže, zašlete nám prosím Vaši objednávku e-mailem na adresu </w:t>
      </w:r>
      <w:hyperlink r:id="rId10" w:history="1">
        <w:r>
          <w:rPr>
            <w:rStyle w:val="Hypertextovodkaz"/>
            <w:lang w:val="en-US" w:eastAsia="en-US" w:bidi="en-US"/>
          </w:rPr>
          <w:t>michal.krepela@kone.com</w:t>
        </w:r>
      </w:hyperlink>
    </w:p>
    <w:p w14:paraId="158B6EAC" w14:textId="77777777" w:rsidR="000B1E52" w:rsidRDefault="00000000">
      <w:pPr>
        <w:pStyle w:val="Zkladntext20"/>
        <w:shd w:val="clear" w:color="auto" w:fill="auto"/>
        <w:spacing w:after="190" w:line="180" w:lineRule="exact"/>
        <w:ind w:firstLine="0"/>
        <w:jc w:val="both"/>
      </w:pPr>
      <w:r>
        <w:rPr>
          <w:rStyle w:val="Zkladntext21"/>
        </w:rPr>
        <w:t>Tato nabídka je platná 2 měsíce od data jejího zpracování.</w:t>
      </w:r>
    </w:p>
    <w:p w14:paraId="212182B2" w14:textId="77777777" w:rsidR="000B1E52" w:rsidRDefault="00000000">
      <w:pPr>
        <w:pStyle w:val="Zkladntext20"/>
        <w:shd w:val="clear" w:color="auto" w:fill="auto"/>
        <w:spacing w:after="490" w:line="180" w:lineRule="exact"/>
        <w:ind w:firstLine="0"/>
        <w:jc w:val="both"/>
      </w:pPr>
      <w:r>
        <w:rPr>
          <w:rStyle w:val="Zkladntext21"/>
        </w:rPr>
        <w:t>S pozdravem,</w:t>
      </w:r>
    </w:p>
    <w:p w14:paraId="1D9FA1B6" w14:textId="371CBCD3" w:rsidR="006555EE" w:rsidRDefault="006555EE">
      <w:pPr>
        <w:pStyle w:val="Zkladntext20"/>
        <w:shd w:val="clear" w:color="auto" w:fill="auto"/>
        <w:spacing w:line="180" w:lineRule="exact"/>
        <w:ind w:firstLine="0"/>
        <w:jc w:val="both"/>
        <w:sectPr w:rsidR="006555EE" w:rsidSect="00336E47">
          <w:type w:val="continuous"/>
          <w:pgSz w:w="11900" w:h="16840"/>
          <w:pgMar w:top="1640" w:right="943" w:bottom="1640" w:left="820" w:header="0" w:footer="3" w:gutter="0"/>
          <w:cols w:space="720"/>
          <w:noEndnote/>
          <w:docGrid w:linePitch="360"/>
        </w:sectPr>
      </w:pPr>
    </w:p>
    <w:p w14:paraId="100B7BB1" w14:textId="77777777" w:rsidR="000B1E52" w:rsidRDefault="00000000">
      <w:pPr>
        <w:pStyle w:val="Nadpis20"/>
        <w:keepNext/>
        <w:keepLines/>
        <w:shd w:val="clear" w:color="auto" w:fill="auto"/>
        <w:spacing w:after="242" w:line="240" w:lineRule="exact"/>
      </w:pPr>
      <w:bookmarkStart w:id="1" w:name="bookmark1"/>
      <w:r>
        <w:rPr>
          <w:rStyle w:val="Nadpis21"/>
          <w:b/>
          <w:bCs/>
        </w:rPr>
        <w:lastRenderedPageBreak/>
        <w:t>Předmět nabídky</w:t>
      </w:r>
      <w:bookmarkEnd w:id="1"/>
    </w:p>
    <w:p w14:paraId="2394EE19" w14:textId="77777777" w:rsidR="000B1E52" w:rsidRDefault="00000000">
      <w:pPr>
        <w:pStyle w:val="Zkladntext30"/>
        <w:shd w:val="clear" w:color="auto" w:fill="auto"/>
        <w:spacing w:after="14" w:line="180" w:lineRule="exact"/>
        <w:jc w:val="right"/>
      </w:pPr>
      <w:r>
        <w:rPr>
          <w:rStyle w:val="Zkladntext32"/>
          <w:b/>
          <w:bCs/>
        </w:rPr>
        <w:t>Jednotková Celková cena</w:t>
      </w:r>
    </w:p>
    <w:p w14:paraId="237F02C9" w14:textId="77777777" w:rsidR="000B1E52" w:rsidRDefault="00000000">
      <w:pPr>
        <w:pStyle w:val="Zkladntext30"/>
        <w:shd w:val="clear" w:color="auto" w:fill="auto"/>
        <w:tabs>
          <w:tab w:val="left" w:pos="6634"/>
          <w:tab w:val="left" w:pos="9217"/>
        </w:tabs>
        <w:spacing w:after="109" w:line="180" w:lineRule="exact"/>
        <w:ind w:left="500"/>
        <w:jc w:val="both"/>
      </w:pPr>
      <w:r>
        <w:rPr>
          <w:rStyle w:val="Zkladntext32"/>
          <w:b/>
          <w:bCs/>
        </w:rPr>
        <w:t>Popis</w:t>
      </w:r>
      <w:r>
        <w:rPr>
          <w:rStyle w:val="Zkladntext32"/>
          <w:b/>
          <w:bCs/>
        </w:rPr>
        <w:tab/>
        <w:t>Množství cena</w:t>
      </w:r>
      <w:r>
        <w:rPr>
          <w:rStyle w:val="Zkladntext32"/>
          <w:b/>
          <w:bCs/>
        </w:rPr>
        <w:tab/>
        <w:t>bez DPH</w:t>
      </w:r>
    </w:p>
    <w:p w14:paraId="5A9A9A5B" w14:textId="77777777" w:rsidR="000B1E52" w:rsidRDefault="00000000">
      <w:pPr>
        <w:pStyle w:val="Zkladntext20"/>
        <w:shd w:val="clear" w:color="auto" w:fill="auto"/>
        <w:spacing w:after="14"/>
        <w:ind w:firstLine="0"/>
      </w:pPr>
      <w:r>
        <w:rPr>
          <w:rStyle w:val="Zkladntext23"/>
        </w:rPr>
        <w:t>Zařízení: 40168163, 40168164, 40168165, 40168166, 40168167, 42332760, 42332761, 42102497, 42102498. Na adrese: TESLOVA 1202/3 , 301 00, PLZEŇ.</w:t>
      </w:r>
    </w:p>
    <w:p w14:paraId="78207DE1" w14:textId="32416092" w:rsidR="000B1E52" w:rsidRDefault="006555EE">
      <w:pPr>
        <w:pStyle w:val="Zkladntext20"/>
        <w:shd w:val="clear" w:color="auto" w:fill="auto"/>
        <w:spacing w:after="200" w:line="264" w:lineRule="exact"/>
        <w:ind w:left="500" w:right="4520"/>
        <w:jc w:val="both"/>
      </w:pPr>
      <w:r>
        <w:rPr>
          <w:noProof/>
        </w:rPr>
        <mc:AlternateContent>
          <mc:Choice Requires="wps">
            <w:drawing>
              <wp:anchor distT="300355" distB="332105" distL="63500" distR="63500" simplePos="0" relativeHeight="377487105" behindDoc="1" locked="0" layoutInCell="1" allowOverlap="1" wp14:anchorId="36F1411F" wp14:editId="0255D7B8">
                <wp:simplePos x="0" y="0"/>
                <wp:positionH relativeFrom="margin">
                  <wp:posOffset>5879465</wp:posOffset>
                </wp:positionH>
                <wp:positionV relativeFrom="paragraph">
                  <wp:posOffset>119380</wp:posOffset>
                </wp:positionV>
                <wp:extent cx="636905" cy="1508760"/>
                <wp:effectExtent l="0" t="0" r="0" b="0"/>
                <wp:wrapSquare wrapText="left"/>
                <wp:docPr id="15823804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150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70244" w14:textId="77777777" w:rsidR="000B1E52" w:rsidRDefault="00000000">
                            <w:pPr>
                              <w:pStyle w:val="Zkladntext20"/>
                              <w:shd w:val="clear" w:color="auto" w:fill="auto"/>
                              <w:spacing w:line="264" w:lineRule="exact"/>
                              <w:ind w:firstLine="0"/>
                              <w:jc w:val="both"/>
                            </w:pPr>
                            <w:r>
                              <w:rPr>
                                <w:rStyle w:val="Zkladntext2Exact0"/>
                              </w:rPr>
                              <w:t>7 124,50 Kč 7 124,50 Kč 7 124,50 Kč 7 124,50 Kč 7 124,50 Kč 7 124,50 Kč 7 124,50 Kč 7 124,50 Kč 7 124,50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F1411F" id="Text Box 4" o:spid="_x0000_s1027" type="#_x0000_t202" style="position:absolute;left:0;text-align:left;margin-left:462.95pt;margin-top:9.4pt;width:50.15pt;height:118.8pt;z-index:-125829375;visibility:visible;mso-wrap-style:square;mso-width-percent:0;mso-height-percent:0;mso-wrap-distance-left:5pt;mso-wrap-distance-top:23.65pt;mso-wrap-distance-right:5pt;mso-wrap-distance-bottom:26.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" filled="f" stroked="f">
                <v:textbox style="mso-fit-shape-to-text:t" inset="0,0,0,0">
                  <w:txbxContent>
                    <w:p w14:paraId="3C770244" w14:textId="77777777" w:rsidR="000B1E52" w:rsidRDefault="00000000">
                      <w:pPr>
                        <w:pStyle w:val="Zkladntext20"/>
                        <w:shd w:val="clear" w:color="auto" w:fill="auto"/>
                        <w:spacing w:line="264" w:lineRule="exact"/>
                        <w:ind w:firstLine="0"/>
                        <w:jc w:val="both"/>
                      </w:pPr>
                      <w:r>
                        <w:rPr>
                          <w:rStyle w:val="Zkladntext2Exact0"/>
                        </w:rPr>
                        <w:t>7 124,50 Kč 7 124,50 Kč 7 124,50 Kč 7 124,50 Kč 7 124,50 Kč 7 124,50 Kč 7 124,50 Kč 7 124,50 Kč 7 124,50 Kč</w:t>
                      </w:r>
                    </w:p>
                  </w:txbxContent>
                </v:textbox>
                <w10:wrap type="square" side="left" anchorx="margin"/>
              </v:shape>
            </w:pict>
          </mc:Fallback>
        </mc:AlternateContent>
      </w:r>
      <w:r w:rsidR="00000000">
        <w:rPr>
          <w:rStyle w:val="Zkladntext21"/>
        </w:rPr>
        <w:t>1 Provedení Odborné zkoušky výtahu dle ČSN 27 4007 Odborná zkouška výtahu číslo zařízení 40168163 Odborná zkouška výtahu číslo zařízení 40168164 Odborná zkouška výtahu číslo zařízení 40168165 Odborná zkouška výtahu číslo zařízení 40168166 Odborná zkouška výtahu číslo zařízení 40168167 Odborná zkouška výtahu číslo zařízení 42332760 Odborná zkouška výtahu číslo zařízení 42332761 Odborná zkouška výtahu číslo zařízení 42102497 Odborná zkouška výtahu číslo zařízení 42102498</w:t>
      </w:r>
    </w:p>
    <w:p w14:paraId="118A255D" w14:textId="57BB9EEF" w:rsidR="000B1E52" w:rsidRDefault="006555EE">
      <w:pPr>
        <w:pStyle w:val="Nadpis20"/>
        <w:keepNext/>
        <w:keepLines/>
        <w:shd w:val="clear" w:color="auto" w:fill="auto"/>
        <w:spacing w:after="0" w:line="614" w:lineRule="exact"/>
        <w:jc w:val="left"/>
      </w:pPr>
      <w:r>
        <w:rPr>
          <w:noProof/>
        </w:rPr>
        <mc:AlternateContent>
          <mc:Choice Requires="wps">
            <w:drawing>
              <wp:anchor distT="338455" distB="1938655" distL="63500" distR="63500" simplePos="0" relativeHeight="377487106" behindDoc="1" locked="0" layoutInCell="1" allowOverlap="1" wp14:anchorId="605C0ACA" wp14:editId="3E2CCCDA">
                <wp:simplePos x="0" y="0"/>
                <wp:positionH relativeFrom="margin">
                  <wp:posOffset>5711825</wp:posOffset>
                </wp:positionH>
                <wp:positionV relativeFrom="paragraph">
                  <wp:posOffset>-8890</wp:posOffset>
                </wp:positionV>
                <wp:extent cx="798830" cy="152400"/>
                <wp:effectExtent l="0" t="635" r="1270" b="0"/>
                <wp:wrapSquare wrapText="left"/>
                <wp:docPr id="20907240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45152" w14:textId="77777777" w:rsidR="000B1E52" w:rsidRDefault="00000000">
                            <w:pPr>
                              <w:pStyle w:val="Zkladntext30"/>
                              <w:shd w:val="clear" w:color="auto" w:fill="auto"/>
                              <w:spacing w:line="240" w:lineRule="exact"/>
                            </w:pPr>
                            <w:r>
                              <w:rPr>
                                <w:rStyle w:val="Zkladntext3Exact0"/>
                                <w:b/>
                                <w:bCs/>
                              </w:rPr>
                              <w:t xml:space="preserve">64 120,50 </w:t>
                            </w:r>
                            <w:r>
                              <w:rPr>
                                <w:rStyle w:val="Zkladntext312ptExact"/>
                                <w:b/>
                                <w:bCs/>
                              </w:rPr>
                              <w:t>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5C0ACA" id="Text Box 3" o:spid="_x0000_s1028" type="#_x0000_t202" style="position:absolute;margin-left:449.75pt;margin-top:-.7pt;width:62.9pt;height:12pt;z-index:-125829374;visibility:visible;mso-wrap-style:square;mso-width-percent:0;mso-height-percent:0;mso-wrap-distance-left:5pt;mso-wrap-distance-top:26.65pt;mso-wrap-distance-right:5pt;mso-wrap-distance-bottom:152.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" filled="f" stroked="f">
                <v:textbox style="mso-fit-shape-to-text:t" inset="0,0,0,0">
                  <w:txbxContent>
                    <w:p w14:paraId="2FE45152" w14:textId="77777777" w:rsidR="000B1E52" w:rsidRDefault="00000000">
                      <w:pPr>
                        <w:pStyle w:val="Zkladntext30"/>
                        <w:shd w:val="clear" w:color="auto" w:fill="auto"/>
                        <w:spacing w:line="240" w:lineRule="exact"/>
                      </w:pPr>
                      <w:r>
                        <w:rPr>
                          <w:rStyle w:val="Zkladntext3Exact0"/>
                          <w:b/>
                          <w:bCs/>
                        </w:rPr>
                        <w:t xml:space="preserve">64 120,50 </w:t>
                      </w:r>
                      <w:r>
                        <w:rPr>
                          <w:rStyle w:val="Zkladntext312ptExact"/>
                          <w:b/>
                          <w:bCs/>
                        </w:rPr>
                        <w:t>Kč</w:t>
                      </w:r>
                    </w:p>
                  </w:txbxContent>
                </v:textbox>
                <w10:wrap type="square" side="left" anchorx="margin"/>
              </v:shape>
            </w:pict>
          </mc:Fallback>
        </mc:AlternateContent>
      </w:r>
      <w:r>
        <w:rPr>
          <w:noProof/>
        </w:rPr>
        <w:drawing>
          <wp:anchor distT="0" distB="0" distL="63500" distR="67310" simplePos="0" relativeHeight="377487107" behindDoc="1" locked="0" layoutInCell="1" allowOverlap="1" wp14:anchorId="4616E0FE" wp14:editId="0805D3E7">
            <wp:simplePos x="0" y="0"/>
            <wp:positionH relativeFrom="margin">
              <wp:posOffset>5614670</wp:posOffset>
            </wp:positionH>
            <wp:positionV relativeFrom="paragraph">
              <wp:posOffset>-3676015</wp:posOffset>
            </wp:positionV>
            <wp:extent cx="780415" cy="396240"/>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415" cy="396240"/>
                    </a:xfrm>
                    <a:prstGeom prst="rect">
                      <a:avLst/>
                    </a:prstGeom>
                    <a:noFill/>
                  </pic:spPr>
                </pic:pic>
              </a:graphicData>
            </a:graphic>
            <wp14:sizeRelH relativeFrom="page">
              <wp14:pctWidth>0</wp14:pctWidth>
            </wp14:sizeRelH>
            <wp14:sizeRelV relativeFrom="page">
              <wp14:pctHeight>0</wp14:pctHeight>
            </wp14:sizeRelV>
          </wp:anchor>
        </w:drawing>
      </w:r>
      <w:bookmarkStart w:id="2" w:name="bookmark2"/>
      <w:r w:rsidR="00000000">
        <w:rPr>
          <w:rStyle w:val="Nadpis22"/>
          <w:b/>
          <w:bCs/>
        </w:rPr>
        <w:t>Celková prodejní cena, bez DPH</w:t>
      </w:r>
      <w:bookmarkEnd w:id="2"/>
    </w:p>
    <w:p w14:paraId="7BC827BD" w14:textId="77777777" w:rsidR="000B1E52" w:rsidRDefault="00000000">
      <w:pPr>
        <w:pStyle w:val="Nadpis10"/>
        <w:keepNext/>
        <w:keepLines/>
        <w:shd w:val="clear" w:color="auto" w:fill="auto"/>
        <w:spacing w:before="0" w:after="0" w:line="614" w:lineRule="exact"/>
      </w:pPr>
      <w:bookmarkStart w:id="3" w:name="bookmark3"/>
      <w:r>
        <w:rPr>
          <w:rStyle w:val="Nadpis11"/>
          <w:b/>
          <w:bCs/>
        </w:rPr>
        <w:t>Platební podmínky</w:t>
      </w:r>
      <w:bookmarkEnd w:id="3"/>
    </w:p>
    <w:p w14:paraId="48A97E63" w14:textId="77777777" w:rsidR="000B1E52" w:rsidRDefault="00000000">
      <w:pPr>
        <w:pStyle w:val="Zkladntext20"/>
        <w:shd w:val="clear" w:color="auto" w:fill="auto"/>
        <w:ind w:firstLine="0"/>
      </w:pPr>
      <w:r>
        <w:rPr>
          <w:rStyle w:val="Zkladntext21"/>
        </w:rPr>
        <w:t>Cena je platná za následujících platebních podmínek:</w:t>
      </w:r>
    </w:p>
    <w:p w14:paraId="29627834" w14:textId="77777777" w:rsidR="000B1E52" w:rsidRDefault="00000000">
      <w:pPr>
        <w:pStyle w:val="Zkladntext20"/>
        <w:shd w:val="clear" w:color="auto" w:fill="auto"/>
        <w:spacing w:after="77"/>
        <w:ind w:firstLine="0"/>
      </w:pPr>
      <w:r>
        <w:rPr>
          <w:rStyle w:val="Zkladntext21"/>
        </w:rPr>
        <w:t>100% po provedení práce Faktura se splatností 14 dní</w:t>
      </w:r>
    </w:p>
    <w:p w14:paraId="41AA2D5F" w14:textId="77777777" w:rsidR="000B1E52" w:rsidRDefault="00000000">
      <w:pPr>
        <w:pStyle w:val="Nadpis10"/>
        <w:keepNext/>
        <w:keepLines/>
        <w:shd w:val="clear" w:color="auto" w:fill="auto"/>
        <w:spacing w:before="0" w:after="0" w:line="485" w:lineRule="exact"/>
      </w:pPr>
      <w:bookmarkStart w:id="4" w:name="bookmark4"/>
      <w:r>
        <w:rPr>
          <w:rStyle w:val="Nadpis11"/>
          <w:b/>
          <w:bCs/>
        </w:rPr>
        <w:t>Záruka</w:t>
      </w:r>
      <w:bookmarkEnd w:id="4"/>
    </w:p>
    <w:p w14:paraId="389B5E1E" w14:textId="77777777" w:rsidR="000B1E52" w:rsidRDefault="00000000">
      <w:pPr>
        <w:pStyle w:val="Zkladntext20"/>
        <w:shd w:val="clear" w:color="auto" w:fill="auto"/>
        <w:spacing w:line="485" w:lineRule="exact"/>
        <w:ind w:firstLine="0"/>
      </w:pPr>
      <w:r>
        <w:rPr>
          <w:rStyle w:val="Zkladntext21"/>
        </w:rPr>
        <w:t>Záruka na provedené práce je 6 měsíců.</w:t>
      </w:r>
    </w:p>
    <w:p w14:paraId="3B767F1D" w14:textId="77777777" w:rsidR="000B1E52" w:rsidRDefault="00000000">
      <w:pPr>
        <w:pStyle w:val="Zkladntext20"/>
        <w:shd w:val="clear" w:color="auto" w:fill="auto"/>
        <w:spacing w:line="485" w:lineRule="exact"/>
        <w:ind w:firstLine="0"/>
      </w:pPr>
      <w:r>
        <w:rPr>
          <w:rStyle w:val="Zkladntext21"/>
        </w:rPr>
        <w:t>Záruka na instalovaný materiál je 24 měsíců (mimo materiál podléhající běžnému opotřebení)</w:t>
      </w:r>
    </w:p>
    <w:p w14:paraId="4BF749AF" w14:textId="77777777" w:rsidR="000B1E52" w:rsidRDefault="00000000">
      <w:pPr>
        <w:pStyle w:val="Zkladntext20"/>
        <w:shd w:val="clear" w:color="auto" w:fill="auto"/>
        <w:spacing w:after="241"/>
        <w:ind w:firstLine="0"/>
      </w:pPr>
      <w:r>
        <w:rPr>
          <w:rStyle w:val="Zkladntext21"/>
        </w:rPr>
        <w:t xml:space="preserve">Záruka na dílo podléhá Všeobecným obchodním podmínkám společnosti KONE, a.s., které jsou zveřejněny na webové stránce </w:t>
      </w:r>
      <w:hyperlink r:id="rId11" w:history="1">
        <w:r>
          <w:rPr>
            <w:rStyle w:val="Hypertextovodkaz"/>
          </w:rPr>
          <w:t>www.kone.cz</w:t>
        </w:r>
      </w:hyperlink>
    </w:p>
    <w:p w14:paraId="68D2A9B8" w14:textId="77777777" w:rsidR="000B1E52" w:rsidRDefault="00000000">
      <w:pPr>
        <w:pStyle w:val="Nadpis10"/>
        <w:keepNext/>
        <w:keepLines/>
        <w:shd w:val="clear" w:color="auto" w:fill="auto"/>
        <w:spacing w:before="0" w:after="209" w:line="280" w:lineRule="exact"/>
      </w:pPr>
      <w:bookmarkStart w:id="5" w:name="bookmark5"/>
      <w:r>
        <w:rPr>
          <w:rStyle w:val="Nadpis11"/>
          <w:b/>
          <w:bCs/>
        </w:rPr>
        <w:t>Schválení nabídky</w:t>
      </w:r>
      <w:bookmarkEnd w:id="5"/>
    </w:p>
    <w:p w14:paraId="74C5EE4D" w14:textId="77777777" w:rsidR="000B1E52" w:rsidRDefault="00000000">
      <w:pPr>
        <w:pStyle w:val="Zkladntext20"/>
        <w:shd w:val="clear" w:color="auto" w:fill="auto"/>
        <w:spacing w:after="273"/>
        <w:ind w:firstLine="0"/>
      </w:pPr>
      <w:r>
        <w:rPr>
          <w:rStyle w:val="Zkladntext21"/>
        </w:rPr>
        <w:t xml:space="preserve">Byli jsme v plném rozsahu seznámeni a souhlasíme s obsahem nabídky k projektu opravy zařízení z nabídky č. </w:t>
      </w:r>
      <w:r>
        <w:rPr>
          <w:rStyle w:val="Zkladntext2Tun"/>
        </w:rPr>
        <w:t>T-0007222898</w:t>
      </w:r>
      <w:r>
        <w:rPr>
          <w:rStyle w:val="Zkladntext21"/>
        </w:rPr>
        <w:t xml:space="preserve">. </w:t>
      </w:r>
      <w:r>
        <w:rPr>
          <w:rStyle w:val="Zkladntext2Tun"/>
        </w:rPr>
        <w:t>Závazně objednáváme práce v plném rozsahu.</w:t>
      </w:r>
    </w:p>
    <w:p w14:paraId="685406D7" w14:textId="77777777" w:rsidR="000B1E52" w:rsidRDefault="00000000">
      <w:pPr>
        <w:pStyle w:val="Nadpis20"/>
        <w:keepNext/>
        <w:keepLines/>
        <w:shd w:val="clear" w:color="auto" w:fill="auto"/>
        <w:spacing w:after="238" w:line="240" w:lineRule="exact"/>
        <w:jc w:val="left"/>
      </w:pPr>
      <w:bookmarkStart w:id="6" w:name="bookmark6"/>
      <w:r>
        <w:rPr>
          <w:rStyle w:val="Nadpis21"/>
          <w:b/>
          <w:bCs/>
        </w:rPr>
        <w:t>Zákazník</w:t>
      </w:r>
      <w:bookmarkEnd w:id="6"/>
    </w:p>
    <w:p w14:paraId="7A976482" w14:textId="77777777" w:rsidR="000B1E52" w:rsidRDefault="00000000">
      <w:pPr>
        <w:pStyle w:val="Zkladntext20"/>
        <w:shd w:val="clear" w:color="auto" w:fill="auto"/>
        <w:spacing w:after="1510" w:line="180" w:lineRule="exact"/>
        <w:ind w:firstLine="0"/>
      </w:pPr>
      <w:r>
        <w:t>Místo, datum .</w:t>
      </w:r>
    </w:p>
    <w:p w14:paraId="1CF7B97A" w14:textId="77777777" w:rsidR="000B1E52" w:rsidRDefault="00000000">
      <w:pPr>
        <w:pStyle w:val="Zkladntext20"/>
        <w:shd w:val="clear" w:color="auto" w:fill="auto"/>
        <w:spacing w:line="180" w:lineRule="exact"/>
        <w:ind w:firstLine="0"/>
      </w:pPr>
      <w:r>
        <w:rPr>
          <w:rStyle w:val="Zkladntext21"/>
        </w:rPr>
        <w:t>Jméno, Příjmení a podpis zákazníka</w:t>
      </w:r>
    </w:p>
    <w:sectPr w:rsidR="000B1E52">
      <w:pgSz w:w="11900" w:h="16840"/>
      <w:pgMar w:top="728" w:right="914" w:bottom="728" w:left="8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FB4B" w14:textId="77777777" w:rsidR="00336E47" w:rsidRDefault="00336E47">
      <w:r>
        <w:separator/>
      </w:r>
    </w:p>
  </w:endnote>
  <w:endnote w:type="continuationSeparator" w:id="0">
    <w:p w14:paraId="0E07A47F" w14:textId="77777777" w:rsidR="00336E47" w:rsidRDefault="0033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C1DC" w14:textId="58BA059E" w:rsidR="000B1E52" w:rsidRDefault="006555EE">
    <w:pPr>
      <w:rPr>
        <w:sz w:val="2"/>
        <w:szCs w:val="2"/>
      </w:rPr>
    </w:pPr>
    <w:r>
      <w:rPr>
        <w:noProof/>
      </w:rPr>
      <mc:AlternateContent>
        <mc:Choice Requires="wps">
          <w:drawing>
            <wp:anchor distT="0" distB="0" distL="63500" distR="63500" simplePos="0" relativeHeight="314572417" behindDoc="1" locked="0" layoutInCell="1" allowOverlap="1" wp14:anchorId="142B49B5" wp14:editId="32B4AF68">
              <wp:simplePos x="0" y="0"/>
              <wp:positionH relativeFrom="page">
                <wp:posOffset>535940</wp:posOffset>
              </wp:positionH>
              <wp:positionV relativeFrom="page">
                <wp:posOffset>9871710</wp:posOffset>
              </wp:positionV>
              <wp:extent cx="6452870" cy="102235"/>
              <wp:effectExtent l="2540" t="3810" r="2540" b="0"/>
              <wp:wrapNone/>
              <wp:docPr id="111763430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9CE2B" w14:textId="77777777" w:rsidR="000B1E52" w:rsidRDefault="00000000">
                          <w:pPr>
                            <w:pStyle w:val="ZhlavneboZpat0"/>
                            <w:shd w:val="clear" w:color="auto" w:fill="auto"/>
                            <w:tabs>
                              <w:tab w:val="right" w:pos="6038"/>
                              <w:tab w:val="right" w:pos="10162"/>
                            </w:tabs>
                            <w:spacing w:line="240" w:lineRule="auto"/>
                          </w:pPr>
                          <w:r>
                            <w:rPr>
                              <w:rStyle w:val="ZhlavneboZpat1"/>
                            </w:rPr>
                            <w:t>www.kone.com/</w:t>
                          </w:r>
                          <w:r>
                            <w:rPr>
                              <w:rStyle w:val="ZhlavneboZpat1"/>
                            </w:rPr>
                            <w:tab/>
                          </w:r>
                          <w:r>
                            <w:rPr>
                              <w:rStyle w:val="ZhlavneboZpat2"/>
                            </w:rPr>
                            <w:t>T-0007222898</w:t>
                          </w:r>
                          <w:r>
                            <w:rPr>
                              <w:rStyle w:val="ZhlavneboZpat2"/>
                            </w:rPr>
                            <w:tab/>
                          </w:r>
                          <w:r>
                            <w:fldChar w:fldCharType="begin"/>
                          </w:r>
                          <w:r>
                            <w:instrText xml:space="preserve"> PAGE \* MERGEFORMAT </w:instrText>
                          </w:r>
                          <w:r>
                            <w:fldChar w:fldCharType="separate"/>
                          </w:r>
                          <w:r>
                            <w:rPr>
                              <w:rStyle w:val="ZhlavneboZpat2"/>
                            </w:rPr>
                            <w:t>#</w:t>
                          </w:r>
                          <w:r>
                            <w:rPr>
                              <w:rStyle w:val="ZhlavneboZpat2"/>
                            </w:rPr>
                            <w:fldChar w:fldCharType="end"/>
                          </w:r>
                          <w:r>
                            <w:rPr>
                              <w:rStyle w:val="ZhlavneboZpat2"/>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2B49B5" id="_x0000_t202" coordsize="21600,21600" o:spt="202" path="m,l,21600r21600,l21600,xe">
              <v:stroke joinstyle="miter"/>
              <v:path gradientshapeok="t" o:connecttype="rect"/>
            </v:shapetype>
            <v:shape id="_x0000_s1030" type="#_x0000_t202" style="position:absolute;margin-left:42.2pt;margin-top:777.3pt;width:508.1pt;height:8.0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" filled="f" stroked="f">
              <v:textbox style="mso-fit-shape-to-text:t" inset="0,0,0,0">
                <w:txbxContent>
                  <w:p w14:paraId="67B9CE2B" w14:textId="77777777" w:rsidR="000B1E52" w:rsidRDefault="00000000">
                    <w:pPr>
                      <w:pStyle w:val="ZhlavneboZpat0"/>
                      <w:shd w:val="clear" w:color="auto" w:fill="auto"/>
                      <w:tabs>
                        <w:tab w:val="right" w:pos="6038"/>
                        <w:tab w:val="right" w:pos="10162"/>
                      </w:tabs>
                      <w:spacing w:line="240" w:lineRule="auto"/>
                    </w:pPr>
                    <w:r>
                      <w:rPr>
                        <w:rStyle w:val="ZhlavneboZpat1"/>
                      </w:rPr>
                      <w:t>www.kone.com/</w:t>
                    </w:r>
                    <w:r>
                      <w:rPr>
                        <w:rStyle w:val="ZhlavneboZpat1"/>
                      </w:rPr>
                      <w:tab/>
                    </w:r>
                    <w:r>
                      <w:rPr>
                        <w:rStyle w:val="ZhlavneboZpat2"/>
                      </w:rPr>
                      <w:t>T-0007222898</w:t>
                    </w:r>
                    <w:r>
                      <w:rPr>
                        <w:rStyle w:val="ZhlavneboZpat2"/>
                      </w:rPr>
                      <w:tab/>
                    </w:r>
                    <w:r>
                      <w:fldChar w:fldCharType="begin"/>
                    </w:r>
                    <w:r>
                      <w:instrText xml:space="preserve"> PAGE \* MERGEFORMAT </w:instrText>
                    </w:r>
                    <w:r>
                      <w:fldChar w:fldCharType="separate"/>
                    </w:r>
                    <w:r>
                      <w:rPr>
                        <w:rStyle w:val="ZhlavneboZpat2"/>
                      </w:rPr>
                      <w:t>#</w:t>
                    </w:r>
                    <w:r>
                      <w:rPr>
                        <w:rStyle w:val="ZhlavneboZpat2"/>
                      </w:rPr>
                      <w:fldChar w:fldCharType="end"/>
                    </w:r>
                    <w:r>
                      <w:rPr>
                        <w:rStyle w:val="ZhlavneboZpat2"/>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6957B" w14:textId="77777777" w:rsidR="00336E47" w:rsidRDefault="00336E47"/>
  </w:footnote>
  <w:footnote w:type="continuationSeparator" w:id="0">
    <w:p w14:paraId="0856627D" w14:textId="77777777" w:rsidR="00336E47" w:rsidRDefault="00336E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BDD1" w14:textId="00D0045B" w:rsidR="000B1E52" w:rsidRDefault="006555EE">
    <w:pPr>
      <w:rPr>
        <w:sz w:val="2"/>
        <w:szCs w:val="2"/>
      </w:rPr>
    </w:pPr>
    <w:r>
      <w:rPr>
        <w:noProof/>
      </w:rPr>
      <mc:AlternateContent>
        <mc:Choice Requires="wps">
          <w:drawing>
            <wp:anchor distT="0" distB="0" distL="63500" distR="63500" simplePos="0" relativeHeight="314572416" behindDoc="1" locked="0" layoutInCell="1" allowOverlap="1" wp14:anchorId="0B1A89F6" wp14:editId="7BC2F222">
              <wp:simplePos x="0" y="0"/>
              <wp:positionH relativeFrom="page">
                <wp:posOffset>6659245</wp:posOffset>
              </wp:positionH>
              <wp:positionV relativeFrom="page">
                <wp:posOffset>212090</wp:posOffset>
              </wp:positionV>
              <wp:extent cx="655320" cy="116840"/>
              <wp:effectExtent l="1270" t="2540" r="635" b="4445"/>
              <wp:wrapNone/>
              <wp:docPr id="15109147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01A21" w14:textId="77777777" w:rsidR="000B1E52" w:rsidRDefault="00000000">
                          <w:pPr>
                            <w:pStyle w:val="ZhlavneboZpat0"/>
                            <w:shd w:val="clear" w:color="auto" w:fill="auto"/>
                            <w:spacing w:line="240" w:lineRule="auto"/>
                          </w:pPr>
                          <w:r>
                            <w:rPr>
                              <w:rStyle w:val="ZhlavneboZpat8pt"/>
                            </w:rPr>
                            <w:t>KONE Internal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1A89F6" id="_x0000_t202" coordsize="21600,21600" o:spt="202" path="m,l,21600r21600,l21600,xe">
              <v:stroke joinstyle="miter"/>
              <v:path gradientshapeok="t" o:connecttype="rect"/>
            </v:shapetype>
            <v:shape id="Text Box 2" o:spid="_x0000_s1029" type="#_x0000_t202" style="position:absolute;margin-left:524.35pt;margin-top:16.7pt;width:51.6pt;height:9.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" filled="f" stroked="f">
              <v:textbox style="mso-fit-shape-to-text:t" inset="0,0,0,0">
                <w:txbxContent>
                  <w:p w14:paraId="3B701A21" w14:textId="77777777" w:rsidR="000B1E52" w:rsidRDefault="00000000">
                    <w:pPr>
                      <w:pStyle w:val="ZhlavneboZpat0"/>
                      <w:shd w:val="clear" w:color="auto" w:fill="auto"/>
                      <w:spacing w:line="240" w:lineRule="auto"/>
                    </w:pPr>
                    <w:r>
                      <w:rPr>
                        <w:rStyle w:val="ZhlavneboZpat8pt"/>
                      </w:rPr>
                      <w:t>KONE Internal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52"/>
    <w:rsid w:val="000B1E52"/>
    <w:rsid w:val="00336E47"/>
    <w:rsid w:val="006555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29CC0"/>
  <w15:docId w15:val="{98C11A32-78DE-41D3-8A06-4CED1C4E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4"/>
      <w:szCs w:val="14"/>
      <w:u w:val="none"/>
    </w:rPr>
  </w:style>
  <w:style w:type="character" w:customStyle="1" w:styleId="ZhlavneboZpat8pt">
    <w:name w:val="Záhlaví nebo Zápatí + 8 pt"/>
    <w:basedOn w:val="ZhlavneboZpat"/>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4"/>
      <w:szCs w:val="14"/>
      <w:u w:val="single"/>
      <w:lang w:val="en-US" w:eastAsia="en-US" w:bidi="en-US"/>
    </w:rPr>
  </w:style>
  <w:style w:type="character" w:customStyle="1" w:styleId="ZhlavneboZpat2">
    <w:name w:val="Záhlaví nebo Zápatí"/>
    <w:basedOn w:val="ZhlavneboZpat"/>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Zkladntext3Exact">
    <w:name w:val="Základní text (3) Exact"/>
    <w:basedOn w:val="Standardnpsmoodstavce"/>
    <w:rPr>
      <w:rFonts w:ascii="Arial" w:eastAsia="Arial" w:hAnsi="Arial" w:cs="Arial"/>
      <w:b/>
      <w:bCs/>
      <w:i w:val="0"/>
      <w:iCs w:val="0"/>
      <w:smallCaps w:val="0"/>
      <w:strike w:val="0"/>
      <w:sz w:val="18"/>
      <w:szCs w:val="18"/>
      <w:u w:val="none"/>
    </w:rPr>
  </w:style>
  <w:style w:type="character" w:customStyle="1" w:styleId="Zkladntext3Exact0">
    <w:name w:val="Základní text (3) Exact"/>
    <w:basedOn w:val="Zkladntext3"/>
    <w:rPr>
      <w:rFonts w:ascii="Arial" w:eastAsia="Arial" w:hAnsi="Arial" w:cs="Arial"/>
      <w:b/>
      <w:bCs/>
      <w:i w:val="0"/>
      <w:iCs w:val="0"/>
      <w:smallCaps w:val="0"/>
      <w:strike w:val="0"/>
      <w:sz w:val="18"/>
      <w:szCs w:val="18"/>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8"/>
      <w:szCs w:val="18"/>
      <w:u w:val="none"/>
    </w:rPr>
  </w:style>
  <w:style w:type="character" w:customStyle="1" w:styleId="Zkladntext2Exact0">
    <w:name w:val="Základní text (2) Exact"/>
    <w:basedOn w:val="Zkladntext2"/>
    <w:rPr>
      <w:rFonts w:ascii="Arial" w:eastAsia="Arial" w:hAnsi="Arial" w:cs="Arial"/>
      <w:b w:val="0"/>
      <w:bCs w:val="0"/>
      <w:i w:val="0"/>
      <w:iCs w:val="0"/>
      <w:smallCaps w:val="0"/>
      <w:strike w:val="0"/>
      <w:sz w:val="18"/>
      <w:szCs w:val="18"/>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8"/>
      <w:szCs w:val="18"/>
      <w:u w:val="none"/>
    </w:rPr>
  </w:style>
  <w:style w:type="character" w:customStyle="1" w:styleId="Zkladntext31">
    <w:name w:val="Základní text (3)"/>
    <w:basedOn w:val="Zkladntext3"/>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Zkladntext22">
    <w:name w:val="Základní text (2)"/>
    <w:basedOn w:val="Zkladntext2"/>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Nadpis11">
    <w:name w:val="Nadpis #1"/>
    <w:basedOn w:val="Nadpis1"/>
    <w:rPr>
      <w:rFonts w:ascii="Arial" w:eastAsia="Arial" w:hAnsi="Arial" w:cs="Arial"/>
      <w:b/>
      <w:bCs/>
      <w:i w:val="0"/>
      <w:iCs w:val="0"/>
      <w:smallCaps w:val="0"/>
      <w:strike w:val="0"/>
      <w:color w:val="000000"/>
      <w:spacing w:val="0"/>
      <w:w w:val="100"/>
      <w:position w:val="0"/>
      <w:sz w:val="28"/>
      <w:szCs w:val="28"/>
      <w:u w:val="none"/>
      <w:lang w:val="cs-CZ" w:eastAsia="cs-CZ" w:bidi="cs-CZ"/>
    </w:rPr>
  </w:style>
  <w:style w:type="character" w:customStyle="1" w:styleId="Zkladntext312ptExact">
    <w:name w:val="Základní text (3) + 12 pt Exact"/>
    <w:basedOn w:val="Zkladntext3"/>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u w:val="none"/>
    </w:rPr>
  </w:style>
  <w:style w:type="character" w:customStyle="1" w:styleId="Nadpis21">
    <w:name w:val="Nadpis #2"/>
    <w:basedOn w:val="Nadpis2"/>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kladntext32">
    <w:name w:val="Základní text (3)"/>
    <w:basedOn w:val="Zkladntext3"/>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23">
    <w:name w:val="Základní text (2)"/>
    <w:basedOn w:val="Zkladn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Nadpis22">
    <w:name w:val="Nadpis #2"/>
    <w:basedOn w:val="Nadpis2"/>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kladntext24">
    <w:name w:val="Základní text (2)"/>
    <w:basedOn w:val="Zkladntext2"/>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4"/>
      <w:szCs w:val="14"/>
    </w:rPr>
  </w:style>
  <w:style w:type="paragraph" w:customStyle="1" w:styleId="Zkladntext30">
    <w:name w:val="Základní text (3)"/>
    <w:basedOn w:val="Normln"/>
    <w:link w:val="Zkladntext3"/>
    <w:pPr>
      <w:shd w:val="clear" w:color="auto" w:fill="FFFFFF"/>
      <w:spacing w:line="206" w:lineRule="exact"/>
    </w:pPr>
    <w:rPr>
      <w:rFonts w:ascii="Arial" w:eastAsia="Arial" w:hAnsi="Arial" w:cs="Arial"/>
      <w:b/>
      <w:bCs/>
      <w:sz w:val="18"/>
      <w:szCs w:val="18"/>
    </w:rPr>
  </w:style>
  <w:style w:type="paragraph" w:customStyle="1" w:styleId="Zkladntext20">
    <w:name w:val="Základní text (2)"/>
    <w:basedOn w:val="Normln"/>
    <w:link w:val="Zkladntext2"/>
    <w:pPr>
      <w:shd w:val="clear" w:color="auto" w:fill="FFFFFF"/>
      <w:spacing w:line="206" w:lineRule="exact"/>
      <w:ind w:hanging="280"/>
    </w:pPr>
    <w:rPr>
      <w:rFonts w:ascii="Arial" w:eastAsia="Arial" w:hAnsi="Arial" w:cs="Arial"/>
      <w:sz w:val="18"/>
      <w:szCs w:val="18"/>
    </w:rPr>
  </w:style>
  <w:style w:type="paragraph" w:customStyle="1" w:styleId="Nadpis10">
    <w:name w:val="Nadpis #1"/>
    <w:basedOn w:val="Normln"/>
    <w:link w:val="Nadpis1"/>
    <w:pPr>
      <w:shd w:val="clear" w:color="auto" w:fill="FFFFFF"/>
      <w:spacing w:before="240" w:after="60" w:line="326" w:lineRule="exact"/>
      <w:outlineLvl w:val="0"/>
    </w:pPr>
    <w:rPr>
      <w:rFonts w:ascii="Arial" w:eastAsia="Arial" w:hAnsi="Arial" w:cs="Arial"/>
      <w:b/>
      <w:bCs/>
      <w:sz w:val="28"/>
      <w:szCs w:val="28"/>
    </w:rPr>
  </w:style>
  <w:style w:type="paragraph" w:customStyle="1" w:styleId="Nadpis20">
    <w:name w:val="Nadpis #2"/>
    <w:basedOn w:val="Normln"/>
    <w:link w:val="Nadpis2"/>
    <w:pPr>
      <w:shd w:val="clear" w:color="auto" w:fill="FFFFFF"/>
      <w:spacing w:after="300" w:line="0" w:lineRule="atLeast"/>
      <w:jc w:val="both"/>
      <w:outlineLvl w:val="1"/>
    </w:pPr>
    <w:rPr>
      <w:rFonts w:ascii="Arial" w:eastAsia="Arial" w:hAnsi="Arial" w:cs="Arial"/>
      <w:b/>
      <w:bCs/>
    </w:rPr>
  </w:style>
  <w:style w:type="paragraph" w:styleId="Zhlav">
    <w:name w:val="header"/>
    <w:basedOn w:val="Normln"/>
    <w:link w:val="ZhlavChar"/>
    <w:uiPriority w:val="99"/>
    <w:unhideWhenUsed/>
    <w:rsid w:val="006555EE"/>
    <w:pPr>
      <w:tabs>
        <w:tab w:val="center" w:pos="4536"/>
        <w:tab w:val="right" w:pos="9072"/>
      </w:tabs>
    </w:pPr>
  </w:style>
  <w:style w:type="character" w:customStyle="1" w:styleId="ZhlavChar">
    <w:name w:val="Záhlaví Char"/>
    <w:basedOn w:val="Standardnpsmoodstavce"/>
    <w:link w:val="Zhlav"/>
    <w:uiPriority w:val="99"/>
    <w:rsid w:val="006555EE"/>
    <w:rPr>
      <w:color w:val="000000"/>
    </w:rPr>
  </w:style>
  <w:style w:type="paragraph" w:styleId="Zpat">
    <w:name w:val="footer"/>
    <w:basedOn w:val="Normln"/>
    <w:link w:val="ZpatChar"/>
    <w:uiPriority w:val="99"/>
    <w:unhideWhenUsed/>
    <w:rsid w:val="006555EE"/>
    <w:pPr>
      <w:tabs>
        <w:tab w:val="center" w:pos="4536"/>
        <w:tab w:val="right" w:pos="9072"/>
      </w:tabs>
    </w:pPr>
  </w:style>
  <w:style w:type="character" w:customStyle="1" w:styleId="ZpatChar">
    <w:name w:val="Zápatí Char"/>
    <w:basedOn w:val="Standardnpsmoodstavce"/>
    <w:link w:val="Zpat"/>
    <w:uiPriority w:val="99"/>
    <w:rsid w:val="006555E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kone.cz/" TargetMode="External"/><Relationship Id="rId5" Type="http://schemas.openxmlformats.org/officeDocument/2006/relationships/endnotes" Target="endnotes.xml"/><Relationship Id="rId10" Type="http://schemas.openxmlformats.org/officeDocument/2006/relationships/hyperlink" Target="mailto:michal.krepela@kone.com" TargetMode="External"/><Relationship Id="rId4" Type="http://schemas.openxmlformats.org/officeDocument/2006/relationships/footnotes" Target="footnotes.xml"/><Relationship Id="rId9" Type="http://schemas.openxmlformats.org/officeDocument/2006/relationships/hyperlink" Target="http://www.kon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1981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Karpíšek Vladimír</dc:creator>
  <cp:keywords/>
  <cp:lastModifiedBy>Karpíšek Vladimír</cp:lastModifiedBy>
  <cp:revision>1</cp:revision>
  <dcterms:created xsi:type="dcterms:W3CDTF">2024-04-11T08:01:00Z</dcterms:created>
  <dcterms:modified xsi:type="dcterms:W3CDTF">2024-04-11T08:05:00Z</dcterms:modified>
</cp:coreProperties>
</file>