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6960DE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="00CC504B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2C3B45">
              <w:rPr>
                <w:b/>
                <w:bCs/>
              </w:rPr>
              <w:t xml:space="preserve">Anna </w:t>
            </w:r>
            <w:proofErr w:type="spellStart"/>
            <w:r w:rsidR="002C3B45">
              <w:rPr>
                <w:b/>
                <w:bCs/>
              </w:rPr>
              <w:t>Arellanesová</w:t>
            </w:r>
            <w:proofErr w:type="spellEnd"/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CC504B">
              <w:rPr>
                <w:b/>
                <w:bCs/>
              </w:rPr>
              <w:t>XXXXXXX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2C3B45" w:rsidRDefault="002C3B45" w:rsidP="002C3B45">
            <w:pPr>
              <w:spacing w:before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Vážený pan</w:t>
            </w:r>
          </w:p>
          <w:p w:rsidR="002C3B45" w:rsidRDefault="002C3B45" w:rsidP="002C3B45">
            <w:pPr>
              <w:spacing w:before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Ing. Michal </w:t>
            </w:r>
            <w:proofErr w:type="spellStart"/>
            <w:r>
              <w:rPr>
                <w:b/>
                <w:bCs/>
                <w:sz w:val="22"/>
                <w:szCs w:val="22"/>
              </w:rPr>
              <w:t>Hamrle</w:t>
            </w:r>
            <w:proofErr w:type="spellEnd"/>
          </w:p>
          <w:p w:rsidR="002C3B45" w:rsidRDefault="002C3B45" w:rsidP="002C3B45">
            <w:pPr>
              <w:spacing w:before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ALFA CZ Překladatelský servis</w:t>
            </w:r>
          </w:p>
          <w:p w:rsidR="002C3B45" w:rsidRDefault="002C3B45" w:rsidP="002C3B45">
            <w:pPr>
              <w:spacing w:before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Zelený pruh 95/97</w:t>
            </w:r>
          </w:p>
          <w:p w:rsidR="002C3B45" w:rsidRDefault="002C3B45" w:rsidP="002C3B45">
            <w:pPr>
              <w:spacing w:before="40" w:after="40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140 00  Praha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4</w:t>
            </w:r>
          </w:p>
          <w:p w:rsidR="00915B71" w:rsidRDefault="00915B71" w:rsidP="002C3B45">
            <w:pPr>
              <w:spacing w:before="40" w:after="40"/>
              <w:rPr>
                <w:b/>
                <w:bCs/>
              </w:rPr>
            </w:pPr>
            <w:r w:rsidRPr="00915B71">
              <w:rPr>
                <w:b/>
                <w:bCs/>
                <w:sz w:val="22"/>
                <w:szCs w:val="22"/>
              </w:rPr>
              <w:t>IČ: 40637824</w:t>
            </w:r>
          </w:p>
          <w:p w:rsidR="00521764" w:rsidRPr="000E514F" w:rsidRDefault="00521764" w:rsidP="00915B71">
            <w:pPr>
              <w:pStyle w:val="subjectdata1"/>
              <w:rPr>
                <w:b/>
                <w:bCs/>
              </w:rPr>
            </w:pP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992"/>
        <w:gridCol w:w="3758"/>
      </w:tblGrid>
      <w:tr w:rsidR="00521764" w:rsidRPr="000E514F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F33D10">
              <w:t xml:space="preserve"> 500/524/16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9936ED">
            <w:pPr>
              <w:spacing w:before="200"/>
              <w:ind w:left="0"/>
              <w:jc w:val="right"/>
            </w:pPr>
            <w:r w:rsidRPr="006D3177">
              <w:t>Praha dne</w:t>
            </w:r>
            <w:r w:rsidR="009936ED">
              <w:t xml:space="preserve"> 9. 9. 2016 </w:t>
            </w:r>
            <w:r w:rsidRPr="006D3177">
              <w:t xml:space="preserve"> </w:t>
            </w:r>
          </w:p>
        </w:tc>
      </w:tr>
    </w:tbl>
    <w:p w:rsidR="002C3B45" w:rsidRPr="002C3B45" w:rsidRDefault="002C3B45" w:rsidP="002C3B45">
      <w:pPr>
        <w:pStyle w:val="Zhlav"/>
        <w:tabs>
          <w:tab w:val="clear" w:pos="4536"/>
          <w:tab w:val="clear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3B45" w:rsidRPr="002C3B45" w:rsidRDefault="002C3B45" w:rsidP="002C3B45">
      <w:pPr>
        <w:pStyle w:val="Zhlav"/>
        <w:tabs>
          <w:tab w:val="clear" w:pos="4536"/>
          <w:tab w:val="clear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3B45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č. 003/05</w:t>
      </w:r>
    </w:p>
    <w:p w:rsidR="002C3B45" w:rsidRPr="002C3B45" w:rsidRDefault="002C3B45" w:rsidP="002C3B45">
      <w:pPr>
        <w:pStyle w:val="Zhlav"/>
        <w:tabs>
          <w:tab w:val="clear" w:pos="4536"/>
          <w:tab w:val="clear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3B45" w:rsidRPr="009119BF" w:rsidRDefault="002C3B45" w:rsidP="002C3B45">
      <w:pPr>
        <w:pStyle w:val="Zkladntext"/>
        <w:ind w:left="0"/>
      </w:pPr>
      <w:r w:rsidRPr="0074369C">
        <w:t xml:space="preserve">Objednáváme u Vás překlad </w:t>
      </w:r>
      <w:r>
        <w:t xml:space="preserve">do češtiny </w:t>
      </w:r>
      <w:r w:rsidRPr="0074369C">
        <w:t xml:space="preserve">– </w:t>
      </w:r>
      <w:r>
        <w:rPr>
          <w:b/>
        </w:rPr>
        <w:t>11. verze Niceského třídění (seznam tříd a přehled výrobků a služeb)</w:t>
      </w:r>
      <w:r w:rsidRPr="0074369C">
        <w:t xml:space="preserve">. Podlohy pro překlad již byly zaslány e-mailem na adresu: </w:t>
      </w:r>
      <w:hyperlink r:id="rId6" w:history="1">
        <w:r w:rsidR="00C93C72" w:rsidRPr="00973734">
          <w:rPr>
            <w:rStyle w:val="Hypertextovodkaz"/>
            <w:i/>
          </w:rPr>
          <w:t>XXXXXXX</w:t>
        </w:r>
      </w:hyperlink>
      <w:r>
        <w:t xml:space="preserve">. </w:t>
      </w:r>
    </w:p>
    <w:p w:rsidR="002C3B45" w:rsidRPr="009119BF" w:rsidRDefault="002C3B45" w:rsidP="002C3B45">
      <w:pPr>
        <w:pStyle w:val="Zkladntext"/>
        <w:ind w:left="0"/>
      </w:pPr>
      <w:r w:rsidRPr="0074369C">
        <w:t xml:space="preserve">Zhotovený překlad bude </w:t>
      </w:r>
      <w:r>
        <w:t xml:space="preserve">vzhledem k obsažnosti zasílán postupně </w:t>
      </w:r>
      <w:r w:rsidR="008853C4">
        <w:t xml:space="preserve">po jednotlivých </w:t>
      </w:r>
      <w:proofErr w:type="gramStart"/>
      <w:r w:rsidR="008853C4">
        <w:t xml:space="preserve">třídách </w:t>
      </w:r>
      <w:r w:rsidR="006250CF">
        <w:t xml:space="preserve">     </w:t>
      </w:r>
      <w:r w:rsidRPr="0074369C">
        <w:t>e-mailem</w:t>
      </w:r>
      <w:proofErr w:type="gramEnd"/>
      <w:r w:rsidRPr="0074369C">
        <w:t xml:space="preserve"> na adresu </w:t>
      </w:r>
      <w:hyperlink r:id="rId7" w:history="1">
        <w:r w:rsidR="00C93C72" w:rsidRPr="00973734">
          <w:rPr>
            <w:rStyle w:val="Hypertextovodkaz"/>
            <w:i/>
          </w:rPr>
          <w:t>XXXXXXX</w:t>
        </w:r>
      </w:hyperlink>
      <w:r w:rsidR="00287864" w:rsidRPr="006250CF">
        <w:rPr>
          <w:i/>
        </w:rPr>
        <w:t xml:space="preserve">, </w:t>
      </w:r>
      <w:hyperlink r:id="rId8" w:history="1">
        <w:r w:rsidR="00C93C72" w:rsidRPr="00973734">
          <w:rPr>
            <w:rStyle w:val="Hypertextovodkaz"/>
            <w:i/>
          </w:rPr>
          <w:t>XXXXXXX</w:t>
        </w:r>
      </w:hyperlink>
      <w:r w:rsidR="00287864" w:rsidRPr="006250CF">
        <w:rPr>
          <w:i/>
        </w:rPr>
        <w:t xml:space="preserve"> a </w:t>
      </w:r>
      <w:hyperlink r:id="rId9" w:history="1">
        <w:r w:rsidR="00C93C72" w:rsidRPr="00973734">
          <w:rPr>
            <w:rStyle w:val="Hypertextovodkaz"/>
            <w:i/>
          </w:rPr>
          <w:t>XXXXXXX</w:t>
        </w:r>
      </w:hyperlink>
      <w:r w:rsidR="00C93C72">
        <w:rPr>
          <w:i/>
        </w:rPr>
        <w:t xml:space="preserve"> </w:t>
      </w:r>
      <w:r>
        <w:t xml:space="preserve">s tím, že jeho poslední část bude zaslána </w:t>
      </w:r>
      <w:r w:rsidRPr="0074369C">
        <w:t xml:space="preserve">do </w:t>
      </w:r>
      <w:r>
        <w:t>12:00</w:t>
      </w:r>
      <w:r w:rsidRPr="0074369C">
        <w:t xml:space="preserve"> hod. </w:t>
      </w:r>
      <w:r w:rsidR="008407F1">
        <w:t xml:space="preserve">do 15. listopadu </w:t>
      </w:r>
      <w:r w:rsidRPr="0074369C">
        <w:t>201</w:t>
      </w:r>
      <w:r>
        <w:t>6</w:t>
      </w:r>
      <w:r w:rsidR="008407F1">
        <w:t>.</w:t>
      </w:r>
    </w:p>
    <w:p w:rsidR="002C3B45" w:rsidRPr="0074369C" w:rsidRDefault="002C3B45" w:rsidP="002C3B45">
      <w:pPr>
        <w:pStyle w:val="Zkladntext"/>
        <w:ind w:left="0"/>
      </w:pPr>
      <w:r w:rsidRPr="0074369C">
        <w:t xml:space="preserve">Cena překladu 1 NS z </w:t>
      </w:r>
      <w:r>
        <w:t xml:space="preserve">angličtiny do češtiny </w:t>
      </w:r>
      <w:proofErr w:type="gramStart"/>
      <w:r>
        <w:t>je  250</w:t>
      </w:r>
      <w:r w:rsidRPr="0074369C">
        <w:t>,-</w:t>
      </w:r>
      <w:proofErr w:type="gramEnd"/>
      <w:r w:rsidRPr="0074369C">
        <w:t xml:space="preserve"> Kč (+ 21 % DPH). </w:t>
      </w:r>
    </w:p>
    <w:p w:rsidR="002C3B45" w:rsidRPr="002C3B45" w:rsidRDefault="002C3B45" w:rsidP="002C3B45">
      <w:pPr>
        <w:pStyle w:val="Zhlav"/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3B45">
        <w:rPr>
          <w:rFonts w:ascii="Times New Roman" w:eastAsia="Times New Roman" w:hAnsi="Times New Roman" w:cs="Times New Roman"/>
          <w:sz w:val="24"/>
          <w:szCs w:val="24"/>
          <w:lang w:eastAsia="cs-CZ"/>
        </w:rPr>
        <w:t>Odhadovaný počet NS je 211.</w:t>
      </w:r>
    </w:p>
    <w:p w:rsidR="002C3B45" w:rsidRPr="002C3B45" w:rsidRDefault="002C3B45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1764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3B45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včetně DPH nepřesáhne:</w:t>
      </w:r>
      <w:r w:rsidRPr="002C3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C3B45" w:rsidRPr="002C3B45">
        <w:rPr>
          <w:rFonts w:ascii="Times New Roman" w:eastAsia="Times New Roman" w:hAnsi="Times New Roman" w:cs="Times New Roman"/>
          <w:sz w:val="24"/>
          <w:szCs w:val="24"/>
          <w:lang w:eastAsia="cs-CZ"/>
        </w:rPr>
        <w:t>70 000</w:t>
      </w:r>
      <w:r w:rsidRPr="002C3B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2C3B45" w:rsidRPr="002C3B45" w:rsidRDefault="002C3B45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1764" w:rsidRPr="000E514F" w:rsidRDefault="006960DE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 w:rsidRPr="006960D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0;margin-top:2.9pt;width:457.45pt;height:14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" stroked="f">
            <v:textbox>
              <w:txbxContent>
                <w:p w:rsidR="002C3B45" w:rsidRDefault="002C3B45" w:rsidP="00861DDC">
                  <w:pPr>
                    <w:pStyle w:val="Zkladntext2"/>
                    <w:spacing w:before="0"/>
                    <w:ind w:left="-142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6D3177" w:rsidRPr="005A1891" w:rsidRDefault="006D3177" w:rsidP="00861DDC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 w:rsidRPr="005A1891"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znění, Vás žádáme o doručení jednoho stejnopisu objednávky s Vaším podpisem, včetně data podpisu, obratem po obdržení objednávky.</w:t>
                  </w:r>
                </w:p>
                <w:p w:rsidR="006D3177" w:rsidRPr="002C3B45" w:rsidRDefault="006D3177" w:rsidP="002C3B45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Uveřejnění objednávky v registru smluv zajistí Úřad průmyslového vlastnictví v souladu se zákonem č. 340/2015 Sb., v platném znění, bez odkladu po obdržení podepsané objednávky.</w:t>
                  </w:r>
                  <w:r w:rsidR="005A1891">
                    <w:rPr>
                      <w:sz w:val="22"/>
                      <w:szCs w:val="22"/>
                    </w:rPr>
                    <w:t xml:space="preserve"> Přijetí nabídky s dodatkem nebo odchylkou se ve smyslu §1740 odst. 3 zákona č. 89/2012 Sb., v platném znění, vylučuje. </w:t>
                  </w:r>
                  <w:r>
                    <w:rPr>
                      <w:sz w:val="22"/>
                      <w:szCs w:val="22"/>
                    </w:rPr>
                    <w:t>Česká republika – Úřad průmyslového v</w:t>
                  </w:r>
                  <w:r w:rsidR="002C3B45">
                    <w:rPr>
                      <w:sz w:val="22"/>
                      <w:szCs w:val="22"/>
                    </w:rPr>
                    <w:t xml:space="preserve">lastnictví není plátcem DPH dle </w:t>
                  </w:r>
                  <w:r>
                    <w:rPr>
                      <w:sz w:val="22"/>
                      <w:szCs w:val="22"/>
                    </w:rPr>
                    <w:t xml:space="preserve">zákona </w:t>
                  </w:r>
                  <w:bookmarkStart w:id="0" w:name="_GoBack"/>
                  <w:bookmarkEnd w:id="0"/>
                  <w:r>
                    <w:rPr>
                      <w:sz w:val="22"/>
                      <w:szCs w:val="22"/>
                    </w:rPr>
                    <w:t>č. 235/2004 Sb.</w:t>
                  </w:r>
                  <w:r w:rsidR="001E23CF">
                    <w:rPr>
                      <w:sz w:val="22"/>
                      <w:szCs w:val="22"/>
                    </w:rPr>
                    <w:t xml:space="preserve">, v platném znění. </w:t>
                  </w:r>
                  <w:r>
                    <w:rPr>
                      <w:sz w:val="22"/>
                      <w:szCs w:val="22"/>
                    </w:rPr>
                    <w:t>Obchodní vztah se řídí podle zákona č. 89/2012 Sb.</w:t>
                  </w:r>
                  <w:r w:rsidR="00E47903">
                    <w:rPr>
                      <w:sz w:val="22"/>
                      <w:szCs w:val="22"/>
                    </w:rPr>
                    <w:t>, v platném znění.</w:t>
                  </w:r>
                  <w:r>
                    <w:rPr>
                      <w:sz w:val="22"/>
                      <w:szCs w:val="22"/>
                    </w:rPr>
                    <w:t xml:space="preserve"> Na vystavené faktuře uveďte číslo naší objednávky.</w:t>
                  </w:r>
                </w:p>
                <w:p w:rsidR="006D3177" w:rsidRDefault="006D3177" w:rsidP="00861DDC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521764" w:rsidRPr="00521764" w:rsidRDefault="00521764" w:rsidP="00521764"/>
              </w:txbxContent>
            </v:textbox>
            <w10:wrap anchorx="margin"/>
          </v:shape>
        </w:pict>
      </w: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tbl>
      <w:tblPr>
        <w:tblW w:w="125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  <w:gridCol w:w="3141"/>
      </w:tblGrid>
      <w:tr w:rsidR="002C3B45" w:rsidRPr="000E514F" w:rsidTr="002C3B45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2C3B45" w:rsidRPr="000E514F" w:rsidRDefault="002C3B45" w:rsidP="002C3B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2C3B45" w:rsidRPr="000E514F" w:rsidRDefault="002C3B45" w:rsidP="002C3B4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2C3B45" w:rsidRDefault="002C3B45" w:rsidP="002C3B45">
            <w:pPr>
              <w:spacing w:line="276" w:lineRule="auto"/>
              <w:jc w:val="center"/>
            </w:pPr>
            <w:r>
              <w:t xml:space="preserve">Ing. Miroslav </w:t>
            </w:r>
            <w:proofErr w:type="spellStart"/>
            <w:r>
              <w:t>Paclík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2C3B45" w:rsidRPr="00FD297F" w:rsidRDefault="002C3B45" w:rsidP="002C3B45">
            <w:pPr>
              <w:jc w:val="center"/>
            </w:pPr>
            <w:r w:rsidRPr="00FD297F">
              <w:t>„</w:t>
            </w:r>
            <w:r w:rsidRPr="00FD297F">
              <w:rPr>
                <w:sz w:val="22"/>
                <w:szCs w:val="22"/>
              </w:rPr>
              <w:t>jméno“</w:t>
            </w:r>
          </w:p>
        </w:tc>
      </w:tr>
      <w:tr w:rsidR="002C3B45" w:rsidRPr="000E514F" w:rsidTr="002C3B45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2C3B45" w:rsidRPr="000E514F" w:rsidRDefault="002C3B45" w:rsidP="002C3B45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2C3B45" w:rsidRPr="000E514F" w:rsidRDefault="006960DE" w:rsidP="002C3B45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pict>
                <v:shape id="Text Box 6" o:spid="_x0000_s1027" type="#_x0000_t202" style="position:absolute;left:0;text-align:left;margin-left:-170.45pt;margin-top:25.1pt;width:465.7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" stroked="f">
                  <v:textbox>
                    <w:txbxContent>
                      <w:tbl>
                        <w:tblPr>
                          <w:tblStyle w:val="Mkatabulky"/>
                          <w:tblW w:w="0" w:type="auto"/>
                          <w:tblInd w:w="1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6237"/>
                          <w:gridCol w:w="3143"/>
                        </w:tblGrid>
                        <w:tr w:rsidR="00D8602A" w:rsidTr="00907CE9">
                          <w:trPr>
                            <w:trHeight w:val="852"/>
                          </w:trPr>
                          <w:tc>
                            <w:tcPr>
                              <w:tcW w:w="6237" w:type="dxa"/>
                            </w:tcPr>
                            <w:p w:rsidR="00D8602A" w:rsidRDefault="00D8602A" w:rsidP="00E62014">
                              <w:pPr>
                                <w:ind w:left="0"/>
                              </w:pPr>
                              <w:r>
                                <w:t xml:space="preserve">                                                                   </w:t>
                              </w:r>
                              <w:r w:rsidR="005A1891">
                                <w:t xml:space="preserve">                               </w:t>
                              </w:r>
                              <w:r w:rsidR="00907CE9">
                                <w:t xml:space="preserve">V ……………………… </w:t>
                              </w:r>
                              <w:r>
                                <w:t>dne ……………………</w:t>
                              </w:r>
                            </w:p>
                          </w:tc>
                          <w:tc>
                            <w:tcPr>
                              <w:tcW w:w="3143" w:type="dxa"/>
                            </w:tcPr>
                            <w:p w:rsidR="00D8602A" w:rsidRDefault="00D8602A" w:rsidP="002C3B45">
                              <w:pPr>
                                <w:ind w:left="0"/>
                              </w:pPr>
                              <w:r>
                                <w:t xml:space="preserve">                                                                                                                                                                                       ……………………………</w:t>
                              </w:r>
                            </w:p>
                          </w:tc>
                        </w:tr>
                        <w:tr w:rsidR="00D8602A" w:rsidRPr="005A4824" w:rsidTr="005A1891">
                          <w:trPr>
                            <w:trHeight w:val="375"/>
                          </w:trPr>
                          <w:tc>
                            <w:tcPr>
                              <w:tcW w:w="6237" w:type="dxa"/>
                            </w:tcPr>
                            <w:p w:rsidR="00D8602A" w:rsidRDefault="00D8602A" w:rsidP="00E62014">
                              <w:pPr>
                                <w:ind w:left="0"/>
                              </w:pPr>
                            </w:p>
                          </w:tc>
                          <w:tc>
                            <w:tcPr>
                              <w:tcW w:w="3143" w:type="dxa"/>
                            </w:tcPr>
                            <w:p w:rsidR="00D8602A" w:rsidRPr="00FD297F" w:rsidRDefault="00D8602A" w:rsidP="00907CE9">
                              <w:pPr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                 </w:t>
                              </w:r>
                            </w:p>
                          </w:tc>
                        </w:tr>
                      </w:tbl>
                      <w:p w:rsidR="00D8602A" w:rsidRPr="00D8602A" w:rsidRDefault="00D8602A" w:rsidP="00D8602A"/>
                    </w:txbxContent>
                  </v:textbox>
                  <w10:wrap anchorx="margin"/>
                </v:shape>
              </w:pic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2C3B45" w:rsidRDefault="002C3B45" w:rsidP="002C3B4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 odboru patentových informací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2C3B45" w:rsidRPr="00FD297F" w:rsidRDefault="002C3B45" w:rsidP="002C3B45">
            <w:pPr>
              <w:jc w:val="center"/>
              <w:rPr>
                <w:sz w:val="18"/>
                <w:szCs w:val="18"/>
              </w:rPr>
            </w:pPr>
            <w:r w:rsidRPr="00FD297F">
              <w:rPr>
                <w:sz w:val="18"/>
                <w:szCs w:val="18"/>
              </w:rPr>
              <w:t>„funkce“</w:t>
            </w:r>
          </w:p>
        </w:tc>
      </w:tr>
    </w:tbl>
    <w:p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652" w:rsidRDefault="00B80652" w:rsidP="00521764">
      <w:pPr>
        <w:spacing w:before="0"/>
      </w:pPr>
      <w:r>
        <w:separator/>
      </w:r>
    </w:p>
  </w:endnote>
  <w:endnote w:type="continuationSeparator" w:id="0">
    <w:p w:rsidR="00B80652" w:rsidRDefault="00B80652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652" w:rsidRDefault="00B80652" w:rsidP="00521764">
      <w:pPr>
        <w:spacing w:before="0"/>
      </w:pPr>
      <w:r>
        <w:separator/>
      </w:r>
    </w:p>
  </w:footnote>
  <w:footnote w:type="continuationSeparator" w:id="0">
    <w:p w:rsidR="00B80652" w:rsidRDefault="00B80652" w:rsidP="0052176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1154D"/>
    <w:rsid w:val="00043A7E"/>
    <w:rsid w:val="00081DDD"/>
    <w:rsid w:val="000E514F"/>
    <w:rsid w:val="00173445"/>
    <w:rsid w:val="001E0782"/>
    <w:rsid w:val="001E23CF"/>
    <w:rsid w:val="00214864"/>
    <w:rsid w:val="00287864"/>
    <w:rsid w:val="002C3B45"/>
    <w:rsid w:val="00321338"/>
    <w:rsid w:val="0032683D"/>
    <w:rsid w:val="00333FD1"/>
    <w:rsid w:val="003660A5"/>
    <w:rsid w:val="003D0A36"/>
    <w:rsid w:val="00414303"/>
    <w:rsid w:val="00461954"/>
    <w:rsid w:val="004934CD"/>
    <w:rsid w:val="00495FAE"/>
    <w:rsid w:val="004D7878"/>
    <w:rsid w:val="00521764"/>
    <w:rsid w:val="00596F4D"/>
    <w:rsid w:val="005A1891"/>
    <w:rsid w:val="006250CF"/>
    <w:rsid w:val="00634F8A"/>
    <w:rsid w:val="00656CE4"/>
    <w:rsid w:val="006960DE"/>
    <w:rsid w:val="006D3177"/>
    <w:rsid w:val="0074036A"/>
    <w:rsid w:val="007C24A2"/>
    <w:rsid w:val="007F6FDB"/>
    <w:rsid w:val="008407F1"/>
    <w:rsid w:val="00861DDC"/>
    <w:rsid w:val="008746E6"/>
    <w:rsid w:val="008853C4"/>
    <w:rsid w:val="00890E13"/>
    <w:rsid w:val="008C0A98"/>
    <w:rsid w:val="008F068F"/>
    <w:rsid w:val="008F42EE"/>
    <w:rsid w:val="00907CE9"/>
    <w:rsid w:val="00915B71"/>
    <w:rsid w:val="009225AB"/>
    <w:rsid w:val="0096476D"/>
    <w:rsid w:val="00992C40"/>
    <w:rsid w:val="009936ED"/>
    <w:rsid w:val="009B7EB3"/>
    <w:rsid w:val="009D0D5E"/>
    <w:rsid w:val="009D4CDB"/>
    <w:rsid w:val="00A94179"/>
    <w:rsid w:val="00AA3BB9"/>
    <w:rsid w:val="00AD07B5"/>
    <w:rsid w:val="00B010FD"/>
    <w:rsid w:val="00B47A31"/>
    <w:rsid w:val="00B80652"/>
    <w:rsid w:val="00BA39B9"/>
    <w:rsid w:val="00C2760E"/>
    <w:rsid w:val="00C93C72"/>
    <w:rsid w:val="00CC504B"/>
    <w:rsid w:val="00CF299B"/>
    <w:rsid w:val="00D8602A"/>
    <w:rsid w:val="00E47903"/>
    <w:rsid w:val="00F33D10"/>
    <w:rsid w:val="00FD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2C3B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3B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jectdata1">
    <w:name w:val="subject__data1"/>
    <w:basedOn w:val="Normln"/>
    <w:rsid w:val="00915B71"/>
    <w:pPr>
      <w:spacing w:beforeAutospacing="1" w:after="100" w:afterAutospacing="1"/>
      <w:ind w:left="0"/>
    </w:pPr>
  </w:style>
  <w:style w:type="character" w:styleId="Sledovanodkaz">
    <w:name w:val="FollowedHyperlink"/>
    <w:basedOn w:val="Standardnpsmoodstavce"/>
    <w:uiPriority w:val="99"/>
    <w:semiHidden/>
    <w:unhideWhenUsed/>
    <w:rsid w:val="00C93C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2C3B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3B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jectdata1">
    <w:name w:val="subject__data1"/>
    <w:basedOn w:val="Normln"/>
    <w:rsid w:val="00915B71"/>
    <w:pPr>
      <w:spacing w:beforeAutospacing="1" w:after="100" w:afterAutospacing="1"/>
      <w:ind w:left="0"/>
    </w:pPr>
  </w:style>
  <w:style w:type="character" w:styleId="Sledovanodkaz">
    <w:name w:val="FollowedHyperlink"/>
    <w:basedOn w:val="Standardnpsmoodstavce"/>
    <w:uiPriority w:val="99"/>
    <w:semiHidden/>
    <w:unhideWhenUsed/>
    <w:rsid w:val="00C93C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8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2555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4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XXXXXX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XXXXXXX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XXXXXX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5</cp:revision>
  <cp:lastPrinted>2016-06-13T12:55:00Z</cp:lastPrinted>
  <dcterms:created xsi:type="dcterms:W3CDTF">2016-09-14T14:15:00Z</dcterms:created>
  <dcterms:modified xsi:type="dcterms:W3CDTF">2016-09-19T06:34:00Z</dcterms:modified>
</cp:coreProperties>
</file>