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4E366A6" w:rsidR="004B0958" w:rsidRPr="004B0958" w:rsidRDefault="004F3FE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Viktor Vegricht</w:t>
      </w:r>
    </w:p>
    <w:p w14:paraId="7DD79A2E" w14:textId="3A80013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F3FE3">
        <w:rPr>
          <w:color w:val="000000"/>
          <w:sz w:val="20"/>
          <w:lang w:val="cs"/>
        </w:rPr>
        <w:t>Za Valem 1497/6</w:t>
      </w:r>
    </w:p>
    <w:p w14:paraId="6B0D2AD7" w14:textId="02C974F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36ED9">
        <w:rPr>
          <w:color w:val="000000"/>
          <w:sz w:val="20"/>
          <w:lang w:val="cs"/>
        </w:rPr>
        <w:t>14</w:t>
      </w:r>
      <w:r w:rsidR="004F3FE3">
        <w:rPr>
          <w:color w:val="000000"/>
          <w:sz w:val="20"/>
          <w:lang w:val="cs"/>
        </w:rPr>
        <w:t>8</w:t>
      </w:r>
      <w:r w:rsidR="00336ED9">
        <w:rPr>
          <w:color w:val="000000"/>
          <w:sz w:val="20"/>
          <w:lang w:val="cs"/>
        </w:rPr>
        <w:t xml:space="preserve"> 00 Praha 4</w:t>
      </w:r>
    </w:p>
    <w:p w14:paraId="5070EC48" w14:textId="227C454E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9198C">
        <w:rPr>
          <w:rFonts w:ascii="Times New Roman"/>
          <w:color w:val="000000"/>
          <w:sz w:val="20"/>
        </w:rPr>
        <w:t>I</w:t>
      </w:r>
      <w:r w:rsidR="00614C44">
        <w:rPr>
          <w:rFonts w:ascii="Times New Roman"/>
          <w:color w:val="000000"/>
          <w:sz w:val="20"/>
        </w:rPr>
        <w:t>Č</w:t>
      </w:r>
      <w:r w:rsidR="00614C44">
        <w:rPr>
          <w:rFonts w:ascii="Times New Roman"/>
          <w:color w:val="000000"/>
          <w:sz w:val="20"/>
        </w:rPr>
        <w:t xml:space="preserve">O: </w:t>
      </w:r>
      <w:r w:rsidR="004F3FE3">
        <w:rPr>
          <w:rFonts w:ascii="Times New Roman"/>
          <w:color w:val="000000"/>
          <w:sz w:val="20"/>
        </w:rPr>
        <w:t>67095330</w:t>
      </w:r>
    </w:p>
    <w:p w14:paraId="1C348203" w14:textId="147B92B6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71468B9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</w:p>
    <w:p w14:paraId="39E695B2" w14:textId="75026083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640408">
        <w:rPr>
          <w:color w:val="000000"/>
          <w:sz w:val="24"/>
          <w:lang w:val="cs"/>
        </w:rPr>
        <w:t>X</w:t>
      </w:r>
    </w:p>
    <w:p w14:paraId="5E099E10" w14:textId="0950353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9B5E64">
        <w:rPr>
          <w:color w:val="000000"/>
          <w:spacing w:val="-1"/>
          <w:sz w:val="24"/>
          <w:lang w:val="cs"/>
        </w:rPr>
        <w:t>34-</w:t>
      </w:r>
      <w:r w:rsidR="00CF730C">
        <w:rPr>
          <w:color w:val="000000"/>
          <w:spacing w:val="-1"/>
          <w:sz w:val="24"/>
          <w:lang w:val="cs"/>
        </w:rPr>
        <w:t>2023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5BCE08B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260E2">
        <w:rPr>
          <w:color w:val="000000"/>
          <w:sz w:val="24"/>
          <w:lang w:val="cs"/>
        </w:rPr>
        <w:t>22</w:t>
      </w:r>
      <w:r w:rsidR="009339E5">
        <w:rPr>
          <w:color w:val="000000"/>
          <w:sz w:val="24"/>
          <w:lang w:val="cs"/>
        </w:rPr>
        <w:t>/</w:t>
      </w:r>
      <w:r w:rsidR="004F3FE3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50458FE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B260E2">
        <w:rPr>
          <w:color w:val="000000"/>
          <w:spacing w:val="1"/>
          <w:sz w:val="24"/>
          <w:lang w:val="cs"/>
        </w:rPr>
        <w:t>2</w:t>
      </w:r>
      <w:r w:rsidR="004F3FE3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</w:t>
      </w:r>
      <w:r w:rsidR="004F3FE3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A4449A7" w14:textId="2E7C631F" w:rsidR="004F3FE3" w:rsidRDefault="004F3FE3" w:rsidP="004F3FE3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Cenová nabídka obsahuje:</w:t>
      </w:r>
    </w:p>
    <w:p w14:paraId="75DF1075" w14:textId="4D81DE91" w:rsidR="00196429" w:rsidRPr="004F3FE3" w:rsidRDefault="004F3FE3" w:rsidP="004F3FE3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A.</w:t>
      </w:r>
      <w:r w:rsidRPr="004F3FE3">
        <w:rPr>
          <w:color w:val="000000"/>
          <w:spacing w:val="1"/>
          <w:sz w:val="18"/>
          <w:szCs w:val="18"/>
          <w:lang w:val="cs"/>
        </w:rPr>
        <w:t xml:space="preserve">Vypracování rozborů položek změnových listů dle požadavku CRR. B. Úpravu způsobilých a nezpůsobilých nákladů dle </w:t>
      </w: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Pr="004F3FE3">
        <w:rPr>
          <w:color w:val="000000"/>
          <w:spacing w:val="1"/>
          <w:sz w:val="18"/>
          <w:szCs w:val="18"/>
          <w:lang w:val="cs"/>
        </w:rPr>
        <w:t>zadání FTN. Jedná se o pavilon B1 – rekonstrukce operačních sálů 3. NP a pavilon B4 – rekonstrukce oddělení KDCHT 3. NP.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8584C0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12D34">
        <w:rPr>
          <w:color w:val="000000"/>
          <w:spacing w:val="2"/>
          <w:sz w:val="28"/>
          <w:szCs w:val="28"/>
          <w:lang w:val="cs"/>
        </w:rPr>
        <w:t>51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12D34">
        <w:rPr>
          <w:color w:val="000000"/>
          <w:spacing w:val="2"/>
          <w:sz w:val="28"/>
          <w:szCs w:val="28"/>
          <w:lang w:val="cs"/>
        </w:rPr>
        <w:t>920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196429">
        <w:rPr>
          <w:color w:val="000000"/>
          <w:spacing w:val="2"/>
          <w:sz w:val="28"/>
          <w:szCs w:val="28"/>
          <w:lang w:val="cs"/>
        </w:rPr>
        <w:t>0</w:t>
      </w:r>
      <w:r w:rsidR="00DB6EF3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C0E104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12D34">
        <w:rPr>
          <w:color w:val="000000"/>
          <w:lang w:val="cs"/>
        </w:rPr>
        <w:t>22.11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7AD8816E" w:rsidR="0077300F" w:rsidRDefault="00B260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5EEA59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9CA7048-C535-4D26-A813-3FA580F28A15}"/>
    <w:embedBold r:id="rId2" w:fontKey="{2596B3C8-7F52-4114-8D7F-5F57830BDD6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27E390B-641B-4431-B736-48607BC23A98}"/>
    <w:embedBold r:id="rId4" w:fontKey="{86AEDF2E-E96E-4B4B-8564-AFBE370A2A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8CEDEA4-E105-4BD6-B85B-5C9D3212A48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5D947E9-7252-4A9E-9985-82AD08887D1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C1264CC-3931-42E2-9D5F-A58DC6AB967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E70742E-2257-4197-96D0-B6891B280C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A1B58"/>
    <w:multiLevelType w:val="hybridMultilevel"/>
    <w:tmpl w:val="6C7430F4"/>
    <w:lvl w:ilvl="0" w:tplc="3C7851A4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20662DC3"/>
    <w:multiLevelType w:val="hybridMultilevel"/>
    <w:tmpl w:val="6EF295FC"/>
    <w:lvl w:ilvl="0" w:tplc="5E3A4974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59BE0AC5"/>
    <w:multiLevelType w:val="hybridMultilevel"/>
    <w:tmpl w:val="A5CE453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500777">
    <w:abstractNumId w:val="1"/>
  </w:num>
  <w:num w:numId="2" w16cid:durableId="1420566761">
    <w:abstractNumId w:val="2"/>
  </w:num>
  <w:num w:numId="3" w16cid:durableId="405957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96429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36ED9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B478E"/>
    <w:rsid w:val="004E5631"/>
    <w:rsid w:val="004F3FE3"/>
    <w:rsid w:val="00512D34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14C44"/>
    <w:rsid w:val="00640408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B5E64"/>
    <w:rsid w:val="009C5CAD"/>
    <w:rsid w:val="009F009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0E2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53DCE"/>
    <w:rsid w:val="00D929AC"/>
    <w:rsid w:val="00DB6EF3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paragraph" w:styleId="Odstavecseseznamem">
    <w:name w:val="List Paragraph"/>
    <w:basedOn w:val="Normln"/>
    <w:rsid w:val="004F3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189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6</cp:revision>
  <cp:lastPrinted>2021-12-27T07:28:00Z</cp:lastPrinted>
  <dcterms:created xsi:type="dcterms:W3CDTF">2024-04-11T08:10:00Z</dcterms:created>
  <dcterms:modified xsi:type="dcterms:W3CDTF">2024-04-11T08:15:00Z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