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E84A" w14:textId="730BA1D7" w:rsidR="00BD7933" w:rsidRPr="00323333" w:rsidRDefault="003402D9" w:rsidP="00F44D0C">
      <w:pPr>
        <w:pStyle w:val="EYPrivate"/>
        <w:rPr>
          <w:rFonts w:ascii="EYInterstate Light" w:hAnsi="EYInterstate Light"/>
          <w:sz w:val="24"/>
          <w:lang w:val="cs-CZ"/>
        </w:rPr>
      </w:pPr>
      <w:r w:rsidRPr="00323333">
        <w:rPr>
          <w:rFonts w:ascii="EYInterstate Light" w:hAnsi="EYInterstate Light"/>
          <w:sz w:val="24"/>
          <w:lang w:val="cs-CZ"/>
        </w:rPr>
        <w:t>Důvěrné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0"/>
        <w:gridCol w:w="2690"/>
      </w:tblGrid>
      <w:tr w:rsidR="00BD7933" w:rsidRPr="004754C6" w14:paraId="36FC7E03" w14:textId="77777777" w:rsidTr="006D59AB">
        <w:trPr>
          <w:trHeight w:hRule="exact" w:val="2507"/>
          <w:tblHeader/>
        </w:trPr>
        <w:tc>
          <w:tcPr>
            <w:tcW w:w="3549" w:type="pct"/>
          </w:tcPr>
          <w:p w14:paraId="66D212F5" w14:textId="191868D8" w:rsidR="006D59AB" w:rsidRPr="00323333" w:rsidRDefault="006D59AB" w:rsidP="00BD7933">
            <w:pPr>
              <w:pStyle w:val="EYBodytextwithoutparaspace"/>
              <w:rPr>
                <w:rFonts w:ascii="EYInterstate Light" w:hAnsi="EYInterstate Light"/>
                <w:sz w:val="24"/>
                <w:lang w:val="cs-CZ"/>
              </w:rPr>
            </w:pPr>
          </w:p>
          <w:p w14:paraId="6C4AE225" w14:textId="6B39BC2F" w:rsidR="00C76815" w:rsidRPr="00BA47B2" w:rsidRDefault="008F3F8E" w:rsidP="00701CA4">
            <w:pPr>
              <w:pStyle w:val="EYBodytextwithoutparaspace"/>
              <w:rPr>
                <w:rFonts w:ascii="EYInterstate Light" w:hAnsi="EYInterstate Light"/>
                <w:szCs w:val="22"/>
                <w:lang w:val="cs-CZ"/>
              </w:rPr>
            </w:pPr>
            <w:r>
              <w:rPr>
                <w:rFonts w:ascii="EYInterstate Light" w:hAnsi="EYInterstate Light"/>
                <w:szCs w:val="22"/>
                <w:lang w:val="cs-CZ"/>
              </w:rPr>
              <w:t>xxx</w:t>
            </w:r>
          </w:p>
          <w:p w14:paraId="0C0A88D8" w14:textId="5E36039A" w:rsidR="004A4ED3" w:rsidRPr="00BA47B2" w:rsidRDefault="00C71658" w:rsidP="00701CA4">
            <w:pPr>
              <w:pStyle w:val="EYBodytextwithoutparaspace"/>
              <w:rPr>
                <w:rFonts w:ascii="EYInterstate Light" w:hAnsi="EYInterstate Light"/>
                <w:szCs w:val="22"/>
                <w:lang w:val="cs-CZ"/>
              </w:rPr>
            </w:pPr>
            <w:r w:rsidRPr="00BA47B2">
              <w:rPr>
                <w:rFonts w:ascii="EYInterstate Light" w:hAnsi="EYInterstate Light"/>
                <w:szCs w:val="22"/>
                <w:lang w:val="cs-CZ"/>
              </w:rPr>
              <w:t>Západočeská univerzita v Plzni</w:t>
            </w:r>
          </w:p>
          <w:p w14:paraId="19D36871" w14:textId="55469197" w:rsidR="00701CA4" w:rsidRPr="00BA47B2" w:rsidRDefault="00C71658" w:rsidP="00701CA4">
            <w:pPr>
              <w:pStyle w:val="EYBodytextwithoutparaspace"/>
              <w:rPr>
                <w:rFonts w:ascii="EYInterstate Light" w:hAnsi="EYInterstate Light"/>
                <w:szCs w:val="22"/>
                <w:lang w:val="cs-CZ"/>
              </w:rPr>
            </w:pPr>
            <w:r w:rsidRPr="00BA47B2">
              <w:rPr>
                <w:rFonts w:ascii="EYInterstate Light" w:hAnsi="EYInterstate Light"/>
                <w:szCs w:val="22"/>
                <w:lang w:val="cs-CZ"/>
              </w:rPr>
              <w:t>Univerzitní 8</w:t>
            </w:r>
          </w:p>
          <w:p w14:paraId="18F409BC" w14:textId="49424F33" w:rsidR="00263D2A" w:rsidRPr="00BA47B2" w:rsidRDefault="00C71658" w:rsidP="00701CA4">
            <w:pPr>
              <w:pStyle w:val="EYBodytextwithoutparaspace"/>
              <w:rPr>
                <w:rFonts w:ascii="EYInterstate Light" w:hAnsi="EYInterstate Light"/>
                <w:szCs w:val="22"/>
                <w:lang w:val="cs-CZ"/>
              </w:rPr>
            </w:pPr>
            <w:r w:rsidRPr="00BA47B2">
              <w:rPr>
                <w:rFonts w:ascii="EYInterstate Light" w:hAnsi="EYInterstate Light"/>
                <w:szCs w:val="22"/>
                <w:lang w:val="cs-CZ"/>
              </w:rPr>
              <w:t>301</w:t>
            </w:r>
            <w:r w:rsidR="00701CA4" w:rsidRPr="00BA47B2">
              <w:rPr>
                <w:rFonts w:ascii="EYInterstate Light" w:hAnsi="EYInterstate Light"/>
                <w:szCs w:val="22"/>
                <w:lang w:val="cs-CZ"/>
              </w:rPr>
              <w:t xml:space="preserve"> </w:t>
            </w:r>
            <w:r w:rsidRPr="00BA47B2">
              <w:rPr>
                <w:rFonts w:ascii="EYInterstate Light" w:hAnsi="EYInterstate Light"/>
                <w:szCs w:val="22"/>
                <w:lang w:val="cs-CZ"/>
              </w:rPr>
              <w:t>00</w:t>
            </w:r>
            <w:r w:rsidR="00701CA4" w:rsidRPr="00BA47B2">
              <w:rPr>
                <w:rFonts w:ascii="EYInterstate Light" w:hAnsi="EYInterstate Light"/>
                <w:szCs w:val="22"/>
                <w:lang w:val="cs-CZ"/>
              </w:rPr>
              <w:t xml:space="preserve"> </w:t>
            </w:r>
            <w:r w:rsidRPr="00BA47B2">
              <w:rPr>
                <w:rFonts w:ascii="EYInterstate Light" w:hAnsi="EYInterstate Light"/>
                <w:szCs w:val="22"/>
                <w:lang w:val="cs-CZ"/>
              </w:rPr>
              <w:t>Plzeň</w:t>
            </w:r>
          </w:p>
          <w:p w14:paraId="17B3AB79" w14:textId="583726D9" w:rsidR="00BF1747" w:rsidRPr="00323333" w:rsidRDefault="00BF1747" w:rsidP="00BD7933">
            <w:pPr>
              <w:pStyle w:val="EYBodytextwithoutparaspace"/>
              <w:rPr>
                <w:rFonts w:ascii="EYInterstate Light" w:hAnsi="EYInterstate Light"/>
                <w:sz w:val="24"/>
                <w:lang w:val="cs-CZ"/>
              </w:rPr>
            </w:pPr>
          </w:p>
          <w:p w14:paraId="62C5F2A2" w14:textId="12D4A51B" w:rsidR="00BF1747" w:rsidRPr="00323333" w:rsidRDefault="00323333" w:rsidP="00BD7933">
            <w:pPr>
              <w:pStyle w:val="EYBodytextwithoutparaspace"/>
              <w:rPr>
                <w:rFonts w:ascii="EYInterstate Light" w:hAnsi="EYInterstate Light"/>
                <w:sz w:val="24"/>
                <w:lang w:val="cs-CZ"/>
              </w:rPr>
            </w:pPr>
            <w:r w:rsidRPr="00323333">
              <w:rPr>
                <w:rFonts w:ascii="EYInterstate Light" w:hAnsi="EYInterstate Light"/>
                <w:b/>
                <w:sz w:val="24"/>
                <w:lang w:val="cs-CZ"/>
              </w:rPr>
              <w:t xml:space="preserve">Dodatek č. </w:t>
            </w:r>
            <w:r>
              <w:rPr>
                <w:rFonts w:ascii="EYInterstate Light" w:hAnsi="EYInterstate Light"/>
                <w:b/>
                <w:sz w:val="24"/>
                <w:lang w:val="cs-CZ"/>
              </w:rPr>
              <w:t>1</w:t>
            </w:r>
            <w:r w:rsidRPr="00323333">
              <w:rPr>
                <w:rFonts w:ascii="EYInterstate Light" w:hAnsi="EYInterstate Light"/>
                <w:b/>
                <w:sz w:val="24"/>
                <w:lang w:val="cs-CZ"/>
              </w:rPr>
              <w:t xml:space="preserve"> ke smlouvě o </w:t>
            </w:r>
            <w:r w:rsidR="00576CF6">
              <w:rPr>
                <w:rFonts w:ascii="EYInterstate Light" w:hAnsi="EYInterstate Light"/>
                <w:b/>
                <w:sz w:val="24"/>
                <w:lang w:val="cs-CZ"/>
              </w:rPr>
              <w:t xml:space="preserve">poskytování poradenských služeb </w:t>
            </w:r>
            <w:r w:rsidR="00263D2A" w:rsidRPr="00323333">
              <w:rPr>
                <w:rFonts w:ascii="EYInterstate Light" w:hAnsi="EYInterstate Light"/>
                <w:sz w:val="24"/>
                <w:lang w:val="cs-CZ"/>
              </w:rPr>
              <w:t xml:space="preserve"> </w:t>
            </w:r>
          </w:p>
        </w:tc>
        <w:tc>
          <w:tcPr>
            <w:tcW w:w="1451" w:type="pct"/>
          </w:tcPr>
          <w:p w14:paraId="06770E37" w14:textId="4330D211" w:rsidR="00701CA4" w:rsidRPr="00BA47B2" w:rsidRDefault="00CA4040" w:rsidP="00090566">
            <w:pPr>
              <w:pStyle w:val="EYDate"/>
              <w:jc w:val="right"/>
              <w:rPr>
                <w:rFonts w:ascii="EYInterstate Light" w:hAnsi="EYInterstate Light"/>
                <w:szCs w:val="22"/>
                <w:lang w:val="cs-CZ"/>
              </w:rPr>
            </w:pPr>
            <w:r>
              <w:rPr>
                <w:rFonts w:ascii="EYInterstate Light" w:hAnsi="EYInterstate Light"/>
                <w:szCs w:val="22"/>
                <w:lang w:val="cs-CZ"/>
              </w:rPr>
              <w:t>5</w:t>
            </w:r>
            <w:r w:rsidR="00797133" w:rsidRPr="00BA47B2">
              <w:rPr>
                <w:rFonts w:ascii="EYInterstate Light" w:hAnsi="EYInterstate Light"/>
                <w:szCs w:val="22"/>
                <w:lang w:val="cs-CZ"/>
              </w:rPr>
              <w:t xml:space="preserve">. </w:t>
            </w:r>
            <w:r w:rsidR="00BA47B2" w:rsidRPr="00BA47B2">
              <w:rPr>
                <w:rFonts w:ascii="EYInterstate Light" w:hAnsi="EYInterstate Light"/>
                <w:szCs w:val="22"/>
                <w:lang w:val="cs-CZ"/>
              </w:rPr>
              <w:t>dubna</w:t>
            </w:r>
            <w:r w:rsidR="00701CA4" w:rsidRPr="00BA47B2">
              <w:rPr>
                <w:rFonts w:ascii="EYInterstate Light" w:hAnsi="EYInterstate Light"/>
                <w:szCs w:val="22"/>
                <w:lang w:val="cs-CZ"/>
              </w:rPr>
              <w:t xml:space="preserve"> 202</w:t>
            </w:r>
            <w:r w:rsidR="00C71658" w:rsidRPr="00BA47B2">
              <w:rPr>
                <w:rFonts w:ascii="EYInterstate Light" w:hAnsi="EYInterstate Light"/>
                <w:szCs w:val="22"/>
                <w:lang w:val="cs-CZ"/>
              </w:rPr>
              <w:t>4</w:t>
            </w:r>
          </w:p>
          <w:p w14:paraId="20691026" w14:textId="77777777" w:rsidR="00701CA4" w:rsidRPr="00BA47B2" w:rsidRDefault="00701CA4" w:rsidP="00701CA4">
            <w:pPr>
              <w:pStyle w:val="EYDate"/>
              <w:rPr>
                <w:rFonts w:ascii="EYInterstate Light" w:hAnsi="EYInterstate Light"/>
                <w:szCs w:val="22"/>
                <w:lang w:val="cs-CZ"/>
              </w:rPr>
            </w:pPr>
          </w:p>
          <w:p w14:paraId="5EFA1B19" w14:textId="0BA5C304" w:rsidR="00FD637C" w:rsidRPr="00BA47B2" w:rsidRDefault="00701CA4" w:rsidP="00701CA4">
            <w:pPr>
              <w:pStyle w:val="EYDate"/>
              <w:rPr>
                <w:rFonts w:ascii="EYInterstate Light" w:hAnsi="EYInterstate Light"/>
                <w:szCs w:val="22"/>
                <w:lang w:val="cs-CZ"/>
              </w:rPr>
            </w:pPr>
            <w:r w:rsidRPr="00BA47B2" w:rsidDel="00701CA4">
              <w:rPr>
                <w:rFonts w:ascii="EYInterstate Light" w:hAnsi="EYInterstate Light"/>
                <w:szCs w:val="22"/>
                <w:lang w:val="cs-CZ"/>
              </w:rPr>
              <w:t xml:space="preserve"> </w:t>
            </w:r>
          </w:p>
          <w:p w14:paraId="475734E7" w14:textId="77777777" w:rsidR="00936AE5" w:rsidRPr="00BA47B2" w:rsidRDefault="00936AE5" w:rsidP="00BD7933">
            <w:pPr>
              <w:pStyle w:val="EYBusinessaddress"/>
              <w:rPr>
                <w:rFonts w:ascii="EYInterstate Light" w:hAnsi="EYInterstate Light"/>
                <w:color w:val="auto"/>
                <w:sz w:val="22"/>
                <w:szCs w:val="22"/>
                <w:lang w:val="cs-CZ"/>
              </w:rPr>
            </w:pPr>
          </w:p>
          <w:p w14:paraId="77955576" w14:textId="77777777" w:rsidR="00BD7933" w:rsidRPr="00BA47B2" w:rsidRDefault="00BD7933" w:rsidP="00BD7933">
            <w:pPr>
              <w:pStyle w:val="EYBusinessaddress"/>
              <w:rPr>
                <w:rFonts w:ascii="EYInterstate Light" w:hAnsi="EYInterstate Light"/>
                <w:color w:val="auto"/>
                <w:sz w:val="22"/>
                <w:szCs w:val="22"/>
                <w:lang w:val="cs-CZ"/>
              </w:rPr>
            </w:pPr>
          </w:p>
        </w:tc>
      </w:tr>
    </w:tbl>
    <w:p w14:paraId="0F7B1388" w14:textId="315F0F98" w:rsidR="00F325C2" w:rsidRPr="00BA47B2" w:rsidRDefault="003402D9" w:rsidP="00F44D0C">
      <w:pPr>
        <w:pStyle w:val="EYBodytextwithparaspace"/>
        <w:rPr>
          <w:rFonts w:ascii="EYInterstate Light" w:hAnsi="EYInterstate Light"/>
          <w:szCs w:val="22"/>
          <w:lang w:val="cs-CZ"/>
        </w:rPr>
      </w:pPr>
      <w:r w:rsidRPr="00BA47B2">
        <w:rPr>
          <w:rFonts w:ascii="EYInterstate Light" w:hAnsi="EYInterstate Light"/>
          <w:szCs w:val="22"/>
          <w:lang w:val="cs-CZ"/>
        </w:rPr>
        <w:t>Vážen</w:t>
      </w:r>
      <w:r w:rsidR="00C71658" w:rsidRPr="00BA47B2">
        <w:rPr>
          <w:rFonts w:ascii="EYInterstate Light" w:hAnsi="EYInterstate Light"/>
          <w:szCs w:val="22"/>
          <w:lang w:val="cs-CZ"/>
        </w:rPr>
        <w:t>á</w:t>
      </w:r>
      <w:r w:rsidRPr="00BA47B2">
        <w:rPr>
          <w:rFonts w:ascii="EYInterstate Light" w:hAnsi="EYInterstate Light"/>
          <w:szCs w:val="22"/>
          <w:lang w:val="cs-CZ"/>
        </w:rPr>
        <w:t xml:space="preserve"> pan</w:t>
      </w:r>
      <w:r w:rsidR="00C71658" w:rsidRPr="00BA47B2">
        <w:rPr>
          <w:rFonts w:ascii="EYInterstate Light" w:hAnsi="EYInterstate Light"/>
          <w:szCs w:val="22"/>
          <w:lang w:val="cs-CZ"/>
        </w:rPr>
        <w:t xml:space="preserve">í </w:t>
      </w:r>
      <w:r w:rsidR="008F3F8E">
        <w:rPr>
          <w:rFonts w:ascii="EYInterstate Light" w:hAnsi="EYInterstate Light"/>
          <w:szCs w:val="22"/>
          <w:lang w:val="cs-CZ"/>
        </w:rPr>
        <w:t>xxx</w:t>
      </w:r>
      <w:r w:rsidR="00C71658" w:rsidRPr="00BA47B2">
        <w:rPr>
          <w:rFonts w:ascii="EYInterstate Light" w:hAnsi="EYInterstate Light"/>
          <w:szCs w:val="22"/>
          <w:lang w:val="cs-CZ"/>
        </w:rPr>
        <w:t>,</w:t>
      </w:r>
    </w:p>
    <w:p w14:paraId="4CA3F1E3" w14:textId="6619401E" w:rsidR="00692387" w:rsidRPr="00BA47B2" w:rsidRDefault="00692387" w:rsidP="0013388C">
      <w:pPr>
        <w:rPr>
          <w:rFonts w:ascii="EYInterstate Light" w:hAnsi="EYInterstate Light" w:cs="Arial"/>
          <w:sz w:val="22"/>
          <w:szCs w:val="22"/>
          <w:lang w:val="cs-CZ"/>
        </w:rPr>
      </w:pPr>
      <w:r w:rsidRPr="00BA47B2">
        <w:rPr>
          <w:rFonts w:ascii="EYInterstate Light" w:hAnsi="EYInterstate Light" w:cs="Arial"/>
          <w:sz w:val="22"/>
          <w:szCs w:val="22"/>
          <w:lang w:val="cs-CZ"/>
        </w:rPr>
        <w:t xml:space="preserve">Vzhledem k tomu, že </w:t>
      </w:r>
    </w:p>
    <w:p w14:paraId="53571781" w14:textId="77777777" w:rsidR="00692387" w:rsidRPr="00BA47B2" w:rsidRDefault="00692387" w:rsidP="0013388C">
      <w:pPr>
        <w:rPr>
          <w:rFonts w:ascii="EYInterstate Light" w:hAnsi="EYInterstate Light" w:cs="Arial"/>
          <w:sz w:val="22"/>
          <w:szCs w:val="22"/>
          <w:lang w:val="cs-CZ"/>
        </w:rPr>
      </w:pPr>
    </w:p>
    <w:p w14:paraId="7FA90518" w14:textId="4DE356FA" w:rsidR="0013388C" w:rsidRPr="004754C6" w:rsidRDefault="003402D9" w:rsidP="004754C6">
      <w:pPr>
        <w:pStyle w:val="Odstavecseseznamem"/>
        <w:numPr>
          <w:ilvl w:val="0"/>
          <w:numId w:val="16"/>
        </w:numPr>
        <w:jc w:val="both"/>
        <w:rPr>
          <w:rFonts w:ascii="EYInterstate Light" w:hAnsi="EYInterstate Light" w:cs="Arial"/>
          <w:sz w:val="22"/>
          <w:szCs w:val="22"/>
          <w:lang w:val="cs-CZ"/>
        </w:rPr>
      </w:pPr>
      <w:r w:rsidRPr="00BA47B2">
        <w:rPr>
          <w:rFonts w:ascii="EYInterstate Light" w:hAnsi="EYInterstate Light" w:cs="Arial"/>
          <w:sz w:val="22"/>
          <w:szCs w:val="22"/>
          <w:lang w:val="cs-CZ"/>
        </w:rPr>
        <w:t>společnost Ernst &amp; Young Audit, s.r.o.</w:t>
      </w:r>
      <w:r w:rsidR="00281D67" w:rsidRPr="00BA47B2">
        <w:rPr>
          <w:rFonts w:ascii="EYInterstate Light" w:hAnsi="EYInterstate Light" w:cs="Arial"/>
          <w:sz w:val="22"/>
          <w:szCs w:val="22"/>
          <w:lang w:val="cs-CZ"/>
        </w:rPr>
        <w:t xml:space="preserve">, se sídlem </w:t>
      </w:r>
      <w:r w:rsidR="0075540B" w:rsidRPr="00BA47B2">
        <w:rPr>
          <w:rFonts w:ascii="EYInterstate Light" w:hAnsi="EYInterstate Light" w:cs="Arial"/>
          <w:sz w:val="22"/>
          <w:szCs w:val="22"/>
          <w:lang w:val="cs-CZ"/>
        </w:rPr>
        <w:t>Na Florenci 2116/15, 110 00 Praha 1 – Nové Město</w:t>
      </w:r>
      <w:r w:rsidR="00281D67" w:rsidRPr="00BA47B2">
        <w:rPr>
          <w:rFonts w:ascii="EYInterstate Light" w:hAnsi="EYInterstate Light" w:cs="Arial"/>
          <w:sz w:val="22"/>
          <w:szCs w:val="22"/>
          <w:lang w:val="cs-CZ"/>
        </w:rPr>
        <w:t>, IČ</w:t>
      </w:r>
      <w:r w:rsidR="00FD637C" w:rsidRPr="00BA47B2">
        <w:rPr>
          <w:rFonts w:ascii="EYInterstate Light" w:hAnsi="EYInterstate Light" w:cs="Arial"/>
          <w:sz w:val="22"/>
          <w:szCs w:val="22"/>
          <w:lang w:val="cs-CZ"/>
        </w:rPr>
        <w:t>O</w:t>
      </w:r>
      <w:r w:rsidR="00281D67" w:rsidRPr="00BA47B2">
        <w:rPr>
          <w:rFonts w:ascii="EYInterstate Light" w:hAnsi="EYInterstate Light" w:cs="Arial"/>
          <w:sz w:val="22"/>
          <w:szCs w:val="22"/>
          <w:lang w:val="cs-CZ"/>
        </w:rPr>
        <w:t>: 26704153, zapsan</w:t>
      </w:r>
      <w:r w:rsidR="00D67E33" w:rsidRPr="00BA47B2">
        <w:rPr>
          <w:rFonts w:ascii="EYInterstate Light" w:hAnsi="EYInterstate Light" w:cs="Arial"/>
          <w:sz w:val="22"/>
          <w:szCs w:val="22"/>
          <w:lang w:val="cs-CZ"/>
        </w:rPr>
        <w:t>á</w:t>
      </w:r>
      <w:r w:rsidR="00281D67" w:rsidRPr="00BA47B2">
        <w:rPr>
          <w:rFonts w:ascii="EYInterstate Light" w:hAnsi="EYInterstate Light" w:cs="Arial"/>
          <w:sz w:val="22"/>
          <w:szCs w:val="22"/>
          <w:lang w:val="cs-CZ"/>
        </w:rPr>
        <w:t xml:space="preserve"> v obchodním rejstříku vedeném Městským soudem v Praze, </w:t>
      </w:r>
      <w:r w:rsidR="00FD637C" w:rsidRPr="00BA47B2">
        <w:rPr>
          <w:rFonts w:ascii="EYInterstate Light" w:hAnsi="EYInterstate Light" w:cs="Arial"/>
          <w:sz w:val="22"/>
          <w:szCs w:val="22"/>
          <w:lang w:val="cs-CZ"/>
        </w:rPr>
        <w:t xml:space="preserve">sp. zn. </w:t>
      </w:r>
      <w:r w:rsidR="00281D67" w:rsidRPr="00BA47B2">
        <w:rPr>
          <w:rFonts w:ascii="EYInterstate Light" w:hAnsi="EYInterstate Light" w:cs="Arial"/>
          <w:sz w:val="22"/>
          <w:szCs w:val="22"/>
          <w:lang w:val="cs-CZ"/>
        </w:rPr>
        <w:t>C 88504</w:t>
      </w:r>
      <w:r w:rsidRPr="00BA47B2">
        <w:rPr>
          <w:rFonts w:ascii="EYInterstate Light" w:hAnsi="EYInterstate Light" w:cs="Arial"/>
          <w:sz w:val="22"/>
          <w:szCs w:val="22"/>
          <w:lang w:val="cs-CZ"/>
        </w:rPr>
        <w:t xml:space="preserve"> (dále jen „my“ nebo „EY”)</w:t>
      </w:r>
      <w:r w:rsidR="008B41E8" w:rsidRPr="00BA47B2">
        <w:rPr>
          <w:rFonts w:ascii="EYInterstate Light" w:hAnsi="EYInterstate Light" w:cs="Arial"/>
          <w:sz w:val="22"/>
          <w:szCs w:val="22"/>
          <w:lang w:val="cs-CZ"/>
        </w:rPr>
        <w:t xml:space="preserve"> uzavřela dne </w:t>
      </w:r>
      <w:r w:rsidR="00E76358" w:rsidRPr="00BA47B2">
        <w:rPr>
          <w:rFonts w:ascii="EYInterstate Light" w:hAnsi="EYInterstate Light" w:cs="Arial"/>
          <w:sz w:val="22"/>
          <w:szCs w:val="22"/>
          <w:lang w:val="cs-CZ"/>
        </w:rPr>
        <w:t>6</w:t>
      </w:r>
      <w:r w:rsidR="008B41E8" w:rsidRPr="00BA47B2">
        <w:rPr>
          <w:rFonts w:ascii="EYInterstate Light" w:hAnsi="EYInterstate Light" w:cs="Arial"/>
          <w:sz w:val="22"/>
          <w:szCs w:val="22"/>
          <w:lang w:val="cs-CZ"/>
        </w:rPr>
        <w:t xml:space="preserve">. </w:t>
      </w:r>
      <w:r w:rsidR="00E76358" w:rsidRPr="00BA47B2">
        <w:rPr>
          <w:rFonts w:ascii="EYInterstate Light" w:hAnsi="EYInterstate Light" w:cs="Arial"/>
          <w:sz w:val="22"/>
          <w:szCs w:val="22"/>
          <w:lang w:val="cs-CZ"/>
        </w:rPr>
        <w:t>září</w:t>
      </w:r>
      <w:r w:rsidR="008B41E8" w:rsidRPr="00BA47B2">
        <w:rPr>
          <w:rFonts w:ascii="EYInterstate Light" w:hAnsi="EYInterstate Light" w:cs="Arial"/>
          <w:sz w:val="22"/>
          <w:szCs w:val="22"/>
          <w:lang w:val="cs-CZ"/>
        </w:rPr>
        <w:t xml:space="preserve"> 202</w:t>
      </w:r>
      <w:r w:rsidR="00E76358" w:rsidRPr="00BA47B2">
        <w:rPr>
          <w:rFonts w:ascii="EYInterstate Light" w:hAnsi="EYInterstate Light" w:cs="Arial"/>
          <w:sz w:val="22"/>
          <w:szCs w:val="22"/>
          <w:lang w:val="cs-CZ"/>
        </w:rPr>
        <w:t>3</w:t>
      </w:r>
      <w:r w:rsidR="008B41E8" w:rsidRPr="00BA47B2">
        <w:rPr>
          <w:rFonts w:ascii="EYInterstate Light" w:hAnsi="EYInterstate Light" w:cs="Arial"/>
          <w:sz w:val="22"/>
          <w:szCs w:val="22"/>
          <w:lang w:val="cs-CZ"/>
        </w:rPr>
        <w:t xml:space="preserve"> smlouvu </w:t>
      </w:r>
      <w:r w:rsidR="00576CF6" w:rsidRPr="00BA47B2">
        <w:rPr>
          <w:rFonts w:ascii="EYInterstate Light" w:hAnsi="EYInterstate Light" w:cs="Arial"/>
          <w:sz w:val="22"/>
          <w:szCs w:val="22"/>
          <w:lang w:val="cs-CZ"/>
        </w:rPr>
        <w:t>poskytování poradenských služeb dle které jsme se dohodli na</w:t>
      </w:r>
      <w:r w:rsidR="008B41E8" w:rsidRPr="00BA47B2">
        <w:rPr>
          <w:rFonts w:ascii="EYInterstate Light" w:hAnsi="EYInterstate Light" w:cs="Arial"/>
          <w:sz w:val="22"/>
          <w:szCs w:val="22"/>
          <w:lang w:val="cs-CZ"/>
        </w:rPr>
        <w:t xml:space="preserve"> provedení </w:t>
      </w:r>
      <w:r w:rsidR="00E76358" w:rsidRPr="00BA47B2">
        <w:rPr>
          <w:rFonts w:ascii="EYInterstate Light" w:hAnsi="EYInterstate Light" w:cs="Arial"/>
          <w:sz w:val="22"/>
          <w:szCs w:val="22"/>
          <w:lang w:val="cs-CZ"/>
        </w:rPr>
        <w:t>prověrky hospodaření vybraných nákladových oblastí vybrané součásti Západočeské univerzity v Plzni</w:t>
      </w:r>
      <w:r w:rsidR="008B41E8" w:rsidRPr="00BA47B2">
        <w:rPr>
          <w:rFonts w:ascii="EYInterstate Light" w:hAnsi="EYInterstate Light" w:cs="Arial"/>
          <w:sz w:val="22"/>
          <w:szCs w:val="22"/>
          <w:lang w:val="cs-CZ"/>
        </w:rPr>
        <w:t xml:space="preserve"> (dále jen „Smlouva“) v rozsahu definovaném touto Smlouvou se </w:t>
      </w:r>
      <w:r w:rsidR="00E76358" w:rsidRPr="00BA47B2">
        <w:rPr>
          <w:rFonts w:ascii="EYInterstate Light" w:hAnsi="EYInterstate Light" w:cs="Arial"/>
          <w:sz w:val="22"/>
          <w:szCs w:val="22"/>
          <w:lang w:val="cs-CZ"/>
        </w:rPr>
        <w:t>Západočeskou univerzitou v Plzni</w:t>
      </w:r>
      <w:r w:rsidR="00701CA4" w:rsidRPr="00BA47B2">
        <w:rPr>
          <w:rFonts w:ascii="EYInterstate Light" w:hAnsi="EYInterstate Light" w:cs="Arial"/>
          <w:sz w:val="22"/>
          <w:szCs w:val="22"/>
          <w:lang w:val="cs-CZ"/>
        </w:rPr>
        <w:t xml:space="preserve">, se sídlem </w:t>
      </w:r>
      <w:r w:rsidR="00E76358" w:rsidRPr="00BA47B2">
        <w:rPr>
          <w:rFonts w:ascii="EYInterstate Light" w:hAnsi="EYInterstate Light" w:cs="Arial"/>
          <w:sz w:val="22"/>
          <w:szCs w:val="22"/>
          <w:lang w:val="cs-CZ"/>
        </w:rPr>
        <w:t>Univerzitní 8</w:t>
      </w:r>
      <w:r w:rsidR="00701CA4" w:rsidRPr="00BA47B2">
        <w:rPr>
          <w:rFonts w:ascii="EYInterstate Light" w:hAnsi="EYInterstate Light" w:cs="Arial"/>
          <w:sz w:val="22"/>
          <w:szCs w:val="22"/>
          <w:lang w:val="cs-CZ"/>
        </w:rPr>
        <w:t xml:space="preserve">, </w:t>
      </w:r>
      <w:r w:rsidR="00E76358" w:rsidRPr="00BA47B2">
        <w:rPr>
          <w:rFonts w:ascii="EYInterstate Light" w:hAnsi="EYInterstate Light" w:cs="Arial"/>
          <w:sz w:val="22"/>
          <w:szCs w:val="22"/>
          <w:lang w:val="cs-CZ"/>
        </w:rPr>
        <w:t>301</w:t>
      </w:r>
      <w:r w:rsidR="00701CA4" w:rsidRPr="00BA47B2">
        <w:rPr>
          <w:rFonts w:ascii="EYInterstate Light" w:hAnsi="EYInterstate Light" w:cs="Arial"/>
          <w:sz w:val="22"/>
          <w:szCs w:val="22"/>
          <w:lang w:val="cs-CZ"/>
        </w:rPr>
        <w:t xml:space="preserve"> </w:t>
      </w:r>
      <w:r w:rsidR="00E76358" w:rsidRPr="00BA47B2">
        <w:rPr>
          <w:rFonts w:ascii="EYInterstate Light" w:hAnsi="EYInterstate Light" w:cs="Arial"/>
          <w:sz w:val="22"/>
          <w:szCs w:val="22"/>
          <w:lang w:val="cs-CZ"/>
        </w:rPr>
        <w:t>00</w:t>
      </w:r>
      <w:r w:rsidR="00701CA4" w:rsidRPr="00BA47B2">
        <w:rPr>
          <w:rFonts w:ascii="EYInterstate Light" w:hAnsi="EYInterstate Light" w:cs="Arial"/>
          <w:sz w:val="22"/>
          <w:szCs w:val="22"/>
          <w:lang w:val="cs-CZ"/>
        </w:rPr>
        <w:t xml:space="preserve"> </w:t>
      </w:r>
      <w:r w:rsidR="00E76358" w:rsidRPr="00BA47B2">
        <w:rPr>
          <w:rFonts w:ascii="EYInterstate Light" w:hAnsi="EYInterstate Light" w:cs="Arial"/>
          <w:sz w:val="22"/>
          <w:szCs w:val="22"/>
          <w:lang w:val="cs-CZ"/>
        </w:rPr>
        <w:t>Plzeň</w:t>
      </w:r>
      <w:r w:rsidR="00701CA4" w:rsidRPr="00BA47B2">
        <w:rPr>
          <w:rFonts w:ascii="EYInterstate Light" w:hAnsi="EYInterstate Light" w:cs="Arial"/>
          <w:sz w:val="22"/>
          <w:szCs w:val="22"/>
          <w:lang w:val="cs-CZ"/>
        </w:rPr>
        <w:t xml:space="preserve">, IČO: </w:t>
      </w:r>
      <w:r w:rsidR="00E76358" w:rsidRPr="00BA47B2">
        <w:rPr>
          <w:rFonts w:ascii="EYInterstate Light" w:hAnsi="EYInterstate Light" w:cs="Arial"/>
          <w:iCs/>
          <w:sz w:val="22"/>
          <w:szCs w:val="22"/>
          <w:lang w:val="cs-CZ"/>
        </w:rPr>
        <w:t>49777513</w:t>
      </w:r>
      <w:r w:rsidR="00701CA4" w:rsidRPr="00BA47B2">
        <w:rPr>
          <w:rFonts w:ascii="EYInterstate Light" w:hAnsi="EYInterstate Light" w:cs="Arial"/>
          <w:sz w:val="22"/>
          <w:szCs w:val="22"/>
          <w:lang w:val="cs-CZ"/>
        </w:rPr>
        <w:t xml:space="preserve">, </w:t>
      </w:r>
      <w:r w:rsidRPr="00BA47B2">
        <w:rPr>
          <w:rFonts w:ascii="EYInterstate Light" w:hAnsi="EYInterstate Light" w:cs="Arial"/>
          <w:sz w:val="22"/>
          <w:szCs w:val="22"/>
          <w:lang w:val="cs-CZ"/>
        </w:rPr>
        <w:t>(dále jen „Vy“</w:t>
      </w:r>
      <w:r w:rsidR="00D24392" w:rsidRPr="00BA47B2">
        <w:rPr>
          <w:rFonts w:ascii="EYInterstate Light" w:hAnsi="EYInterstate Light" w:cs="Arial"/>
          <w:sz w:val="22"/>
          <w:szCs w:val="22"/>
          <w:lang w:val="cs-CZ"/>
        </w:rPr>
        <w:t xml:space="preserve">, </w:t>
      </w:r>
      <w:r w:rsidRPr="00BA47B2">
        <w:rPr>
          <w:rFonts w:ascii="EYInterstate Light" w:hAnsi="EYInterstate Light" w:cs="Arial"/>
          <w:sz w:val="22"/>
          <w:szCs w:val="22"/>
          <w:lang w:val="cs-CZ"/>
        </w:rPr>
        <w:t>„Klient</w:t>
      </w:r>
      <w:r w:rsidR="00281D67" w:rsidRPr="00BA47B2">
        <w:rPr>
          <w:rFonts w:ascii="EYInterstate Light" w:hAnsi="EYInterstate Light" w:cs="Arial"/>
          <w:sz w:val="22"/>
          <w:szCs w:val="22"/>
          <w:lang w:val="cs-CZ"/>
        </w:rPr>
        <w:t>”</w:t>
      </w:r>
      <w:r w:rsidR="002F1C29" w:rsidRPr="00BA47B2">
        <w:rPr>
          <w:rFonts w:ascii="EYInterstate Light" w:hAnsi="EYInterstate Light" w:cs="Arial"/>
          <w:sz w:val="22"/>
          <w:szCs w:val="22"/>
          <w:lang w:val="cs-CZ"/>
        </w:rPr>
        <w:t xml:space="preserve"> nebo „ZČU“</w:t>
      </w:r>
      <w:r w:rsidR="00007971" w:rsidRPr="00BA47B2">
        <w:rPr>
          <w:rFonts w:ascii="EYInterstate Light" w:hAnsi="EYInterstate Light" w:cs="Arial"/>
          <w:sz w:val="22"/>
          <w:szCs w:val="22"/>
          <w:lang w:val="cs-CZ"/>
        </w:rPr>
        <w:t xml:space="preserve">). </w:t>
      </w:r>
    </w:p>
    <w:p w14:paraId="17DD24B4" w14:textId="77777777" w:rsidR="00692387" w:rsidRPr="004754C6" w:rsidRDefault="00692387" w:rsidP="00BA47B2">
      <w:pPr>
        <w:pStyle w:val="Odstavecseseznamem"/>
        <w:jc w:val="both"/>
        <w:rPr>
          <w:rFonts w:ascii="EYInterstate Light" w:hAnsi="EYInterstate Light" w:cs="Arial"/>
          <w:sz w:val="22"/>
          <w:szCs w:val="22"/>
          <w:lang w:val="cs-CZ"/>
        </w:rPr>
      </w:pPr>
    </w:p>
    <w:p w14:paraId="395CF98F" w14:textId="25DEC56D" w:rsidR="00692387" w:rsidRPr="00BA47B2" w:rsidRDefault="00692387" w:rsidP="00BA47B2">
      <w:pPr>
        <w:pStyle w:val="Odstavecseseznamem"/>
        <w:numPr>
          <w:ilvl w:val="0"/>
          <w:numId w:val="16"/>
        </w:numPr>
        <w:jc w:val="both"/>
        <w:rPr>
          <w:rFonts w:ascii="EYInterstate Light" w:hAnsi="EYInterstate Light" w:cs="Arial"/>
          <w:sz w:val="22"/>
          <w:szCs w:val="22"/>
          <w:lang w:val="cs-CZ"/>
        </w:rPr>
      </w:pPr>
      <w:r w:rsidRPr="004754C6">
        <w:rPr>
          <w:rFonts w:ascii="EYInterstate Light" w:hAnsi="EYInterstate Light" w:cs="Arial"/>
          <w:sz w:val="22"/>
          <w:szCs w:val="22"/>
          <w:lang w:val="cs-CZ"/>
        </w:rPr>
        <w:t xml:space="preserve">EY a Klient se </w:t>
      </w:r>
      <w:r w:rsidR="004754C6">
        <w:rPr>
          <w:rFonts w:ascii="EYInterstate Light" w:hAnsi="EYInterstate Light" w:cs="Arial"/>
          <w:sz w:val="22"/>
          <w:szCs w:val="22"/>
          <w:lang w:val="cs-CZ"/>
        </w:rPr>
        <w:t xml:space="preserve">v průběhu plnění Smlouvy </w:t>
      </w:r>
      <w:r w:rsidRPr="004754C6">
        <w:rPr>
          <w:rFonts w:ascii="EYInterstate Light" w:hAnsi="EYInterstate Light" w:cs="Arial"/>
          <w:sz w:val="22"/>
          <w:szCs w:val="22"/>
          <w:lang w:val="cs-CZ"/>
        </w:rPr>
        <w:t>dohodli na provedení dodatečných prací</w:t>
      </w:r>
      <w:r w:rsidR="004754C6" w:rsidRPr="004754C6">
        <w:rPr>
          <w:rFonts w:ascii="EYInterstate Light" w:hAnsi="EYInterstate Light" w:cs="Arial"/>
          <w:sz w:val="22"/>
          <w:szCs w:val="22"/>
          <w:lang w:val="cs-CZ"/>
        </w:rPr>
        <w:t xml:space="preserve"> – navýšení počtu i složitosti prověřovaných transakcí</w:t>
      </w:r>
      <w:r w:rsidRPr="004754C6">
        <w:rPr>
          <w:rFonts w:ascii="EYInterstate Light" w:hAnsi="EYInterstate Light" w:cs="Arial"/>
          <w:sz w:val="22"/>
          <w:szCs w:val="22"/>
          <w:lang w:val="cs-CZ"/>
        </w:rPr>
        <w:t>.</w:t>
      </w:r>
    </w:p>
    <w:p w14:paraId="12356EDF" w14:textId="77777777" w:rsidR="00AB5946" w:rsidRPr="00BA47B2" w:rsidRDefault="00AB5946" w:rsidP="00AB5946">
      <w:pPr>
        <w:rPr>
          <w:rFonts w:ascii="EYInterstate Light" w:hAnsi="EYInterstate Light" w:cs="Arial"/>
          <w:sz w:val="22"/>
          <w:szCs w:val="22"/>
          <w:lang w:val="cs-CZ"/>
        </w:rPr>
      </w:pPr>
    </w:p>
    <w:p w14:paraId="45A728E8" w14:textId="1C133487" w:rsidR="00716CF7" w:rsidRPr="00BA47B2" w:rsidRDefault="004754C6" w:rsidP="00323333">
      <w:pPr>
        <w:tabs>
          <w:tab w:val="left" w:pos="8070"/>
        </w:tabs>
        <w:spacing w:line="280" w:lineRule="exact"/>
        <w:rPr>
          <w:rFonts w:ascii="EYInterstate Light" w:hAnsi="EYInterstate Light" w:cs="Arial"/>
          <w:sz w:val="22"/>
          <w:szCs w:val="22"/>
          <w:lang w:val="cs-CZ"/>
        </w:rPr>
      </w:pPr>
      <w:r>
        <w:rPr>
          <w:rFonts w:ascii="EYInterstate Light" w:hAnsi="EYInterstate Light" w:cs="Arial"/>
          <w:sz w:val="22"/>
          <w:szCs w:val="22"/>
          <w:lang w:val="cs-CZ"/>
        </w:rPr>
        <w:t>V souladu s ujednáním ve Smlouvě jsme se d</w:t>
      </w:r>
      <w:r w:rsidR="00692387" w:rsidRPr="00BA47B2">
        <w:rPr>
          <w:rFonts w:ascii="EYInterstate Light" w:hAnsi="EYInterstate Light" w:cs="Arial"/>
          <w:sz w:val="22"/>
          <w:szCs w:val="22"/>
          <w:lang w:val="cs-CZ"/>
        </w:rPr>
        <w:t>ohodli na uzavření</w:t>
      </w:r>
      <w:r>
        <w:rPr>
          <w:rFonts w:ascii="EYInterstate Light" w:hAnsi="EYInterstate Light" w:cs="Arial"/>
          <w:sz w:val="22"/>
          <w:szCs w:val="22"/>
          <w:lang w:val="cs-CZ"/>
        </w:rPr>
        <w:t xml:space="preserve"> písemného</w:t>
      </w:r>
      <w:r w:rsidR="00692387" w:rsidRPr="00BA47B2">
        <w:rPr>
          <w:rFonts w:ascii="EYInterstate Light" w:hAnsi="EYInterstate Light" w:cs="Arial"/>
          <w:sz w:val="22"/>
          <w:szCs w:val="22"/>
          <w:lang w:val="cs-CZ"/>
        </w:rPr>
        <w:t xml:space="preserve"> dodatku č. 1 ke Smlouvě </w:t>
      </w:r>
      <w:r w:rsidR="008B41E8" w:rsidRPr="00BA47B2">
        <w:rPr>
          <w:rFonts w:ascii="EYInterstate Light" w:hAnsi="EYInterstate Light" w:cs="Arial"/>
          <w:sz w:val="22"/>
          <w:szCs w:val="22"/>
          <w:lang w:val="cs-CZ"/>
        </w:rPr>
        <w:t>takto:</w:t>
      </w:r>
    </w:p>
    <w:p w14:paraId="16FA3D28" w14:textId="77777777" w:rsidR="008B41E8" w:rsidRPr="00BA47B2" w:rsidRDefault="008B41E8" w:rsidP="00323333">
      <w:pPr>
        <w:tabs>
          <w:tab w:val="left" w:pos="8070"/>
        </w:tabs>
        <w:spacing w:line="280" w:lineRule="exact"/>
        <w:rPr>
          <w:rFonts w:ascii="EYInterstate Light" w:hAnsi="EYInterstate Light" w:cs="Arial"/>
          <w:sz w:val="22"/>
          <w:szCs w:val="22"/>
          <w:lang w:val="cs-CZ"/>
        </w:rPr>
      </w:pPr>
    </w:p>
    <w:p w14:paraId="78864730" w14:textId="6272157B" w:rsidR="00323333" w:rsidRPr="00BA47B2" w:rsidRDefault="00323333" w:rsidP="00BA47B2">
      <w:pPr>
        <w:tabs>
          <w:tab w:val="left" w:pos="8070"/>
        </w:tabs>
        <w:spacing w:line="280" w:lineRule="exact"/>
        <w:jc w:val="both"/>
        <w:rPr>
          <w:rFonts w:ascii="EYInterstate Light" w:hAnsi="EYInterstate Light" w:cs="Arial"/>
          <w:b/>
          <w:bCs/>
          <w:color w:val="000000"/>
          <w:sz w:val="22"/>
          <w:szCs w:val="22"/>
          <w:lang w:val="cs-CZ" w:eastAsia="en-GB"/>
        </w:rPr>
      </w:pPr>
      <w:r w:rsidRPr="00BA47B2">
        <w:rPr>
          <w:rFonts w:ascii="EYInterstate Light" w:hAnsi="EYInterstate Light" w:cs="Arial"/>
          <w:b/>
          <w:bCs/>
          <w:color w:val="000000"/>
          <w:sz w:val="22"/>
          <w:szCs w:val="22"/>
          <w:lang w:val="cs-CZ" w:eastAsia="en-GB"/>
        </w:rPr>
        <w:t xml:space="preserve">1) V příloze 1 </w:t>
      </w:r>
      <w:r w:rsidR="00127DE6" w:rsidRPr="00BA47B2">
        <w:rPr>
          <w:rFonts w:ascii="EYInterstate Light" w:hAnsi="EYInterstate Light" w:cs="Arial"/>
          <w:b/>
          <w:bCs/>
          <w:color w:val="000000"/>
          <w:sz w:val="22"/>
          <w:szCs w:val="22"/>
          <w:lang w:val="cs-CZ" w:eastAsia="en-GB"/>
        </w:rPr>
        <w:t xml:space="preserve">Smlouvy, </w:t>
      </w:r>
      <w:r w:rsidRPr="00BA47B2">
        <w:rPr>
          <w:rFonts w:ascii="EYInterstate Light" w:hAnsi="EYInterstate Light" w:cs="Arial"/>
          <w:b/>
          <w:bCs/>
          <w:color w:val="000000"/>
          <w:sz w:val="22"/>
          <w:szCs w:val="22"/>
          <w:lang w:val="cs-CZ" w:eastAsia="en-GB"/>
        </w:rPr>
        <w:t xml:space="preserve">v části Rozsah služeb </w:t>
      </w:r>
      <w:r w:rsidR="00127DE6" w:rsidRPr="00BA47B2">
        <w:rPr>
          <w:rFonts w:ascii="EYInterstate Light" w:hAnsi="EYInterstate Light" w:cs="Arial"/>
          <w:b/>
          <w:bCs/>
          <w:color w:val="000000"/>
          <w:sz w:val="22"/>
          <w:szCs w:val="22"/>
          <w:lang w:val="cs-CZ" w:eastAsia="en-GB"/>
        </w:rPr>
        <w:t>se v tabulkce popisující jednotlivé kroky prověrky, v kroku č. 2 „Detailní prověření identifikovaných rizikových transakcí a smluvních vztahů“ činnost uvedená v první odrážce nahrazuje následujícím</w:t>
      </w:r>
      <w:r w:rsidRPr="00BA47B2">
        <w:rPr>
          <w:rFonts w:ascii="EYInterstate Light" w:hAnsi="EYInterstate Light" w:cs="Arial"/>
          <w:b/>
          <w:bCs/>
          <w:color w:val="000000"/>
          <w:sz w:val="22"/>
          <w:szCs w:val="22"/>
          <w:lang w:val="cs-CZ" w:eastAsia="en-GB"/>
        </w:rPr>
        <w:t xml:space="preserve"> znění</w:t>
      </w:r>
      <w:r w:rsidR="00127DE6" w:rsidRPr="00BA47B2">
        <w:rPr>
          <w:rFonts w:ascii="EYInterstate Light" w:hAnsi="EYInterstate Light" w:cs="Arial"/>
          <w:b/>
          <w:bCs/>
          <w:color w:val="000000"/>
          <w:sz w:val="22"/>
          <w:szCs w:val="22"/>
          <w:lang w:val="cs-CZ" w:eastAsia="en-GB"/>
        </w:rPr>
        <w:t>m</w:t>
      </w:r>
      <w:r w:rsidRPr="00BA47B2">
        <w:rPr>
          <w:rFonts w:ascii="EYInterstate Light" w:hAnsi="EYInterstate Light" w:cs="Arial"/>
          <w:b/>
          <w:bCs/>
          <w:color w:val="000000"/>
          <w:sz w:val="22"/>
          <w:szCs w:val="22"/>
          <w:lang w:val="cs-CZ" w:eastAsia="en-GB"/>
        </w:rPr>
        <w:t>:</w:t>
      </w:r>
    </w:p>
    <w:p w14:paraId="1607D15E" w14:textId="502E4C1B" w:rsidR="004754C6" w:rsidRPr="00BA47B2" w:rsidRDefault="004754C6" w:rsidP="004754C6">
      <w:p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  <w:r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>„Vyžádáme a prověříme podpůrnou dokumentaci celého životního cyklu vybraných transakcí a smluvních vztahů (do 33 transakcí či smluvních vztahů), včetně rozsáhlejších investičních akcí“.</w:t>
      </w:r>
    </w:p>
    <w:p w14:paraId="2D340AE3" w14:textId="77777777" w:rsidR="004754C6" w:rsidRPr="00BA47B2" w:rsidRDefault="004754C6" w:rsidP="00B9265C">
      <w:p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</w:p>
    <w:p w14:paraId="5828AF87" w14:textId="26393517" w:rsidR="00E76358" w:rsidRPr="004754C6" w:rsidRDefault="004A5B1B" w:rsidP="004754C6">
      <w:pPr>
        <w:pStyle w:val="Odstavecseseznamem"/>
        <w:numPr>
          <w:ilvl w:val="0"/>
          <w:numId w:val="14"/>
        </w:numPr>
        <w:tabs>
          <w:tab w:val="left" w:pos="8070"/>
        </w:tabs>
        <w:spacing w:line="280" w:lineRule="exact"/>
        <w:jc w:val="both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  <w:r w:rsidRPr="004754C6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>.</w:t>
      </w:r>
    </w:p>
    <w:p w14:paraId="3F77E2C2" w14:textId="77777777" w:rsidR="00A93206" w:rsidRPr="00BA47B2" w:rsidRDefault="00A93206" w:rsidP="00323333">
      <w:p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</w:p>
    <w:p w14:paraId="1CFE6F87" w14:textId="7BB67DC2" w:rsidR="00323333" w:rsidRPr="00BA47B2" w:rsidRDefault="00323333" w:rsidP="00323333">
      <w:pPr>
        <w:tabs>
          <w:tab w:val="left" w:pos="8070"/>
        </w:tabs>
        <w:spacing w:line="280" w:lineRule="exact"/>
        <w:rPr>
          <w:rFonts w:ascii="EYInterstate Light" w:hAnsi="EYInterstate Light" w:cs="Arial"/>
          <w:b/>
          <w:bCs/>
          <w:color w:val="000000"/>
          <w:sz w:val="22"/>
          <w:szCs w:val="22"/>
          <w:lang w:val="cs-CZ" w:eastAsia="en-GB"/>
        </w:rPr>
      </w:pPr>
      <w:r w:rsidRPr="00BA47B2">
        <w:rPr>
          <w:rFonts w:ascii="EYInterstate Light" w:hAnsi="EYInterstate Light" w:cs="Arial"/>
          <w:b/>
          <w:bCs/>
          <w:color w:val="000000"/>
          <w:sz w:val="22"/>
          <w:szCs w:val="22"/>
          <w:lang w:val="cs-CZ" w:eastAsia="en-GB"/>
        </w:rPr>
        <w:t xml:space="preserve">2) V příloze 1 v části Odměna </w:t>
      </w:r>
      <w:r w:rsidR="00127DE6" w:rsidRPr="00BA47B2">
        <w:rPr>
          <w:rFonts w:ascii="EYInterstate Light" w:hAnsi="EYInterstate Light" w:cs="Arial"/>
          <w:b/>
          <w:bCs/>
          <w:color w:val="000000"/>
          <w:sz w:val="22"/>
          <w:szCs w:val="22"/>
          <w:lang w:val="cs-CZ" w:eastAsia="en-GB"/>
        </w:rPr>
        <w:t>se první věta druhého odstavce nahrazuje následujícím zněním</w:t>
      </w:r>
      <w:r w:rsidRPr="00BA47B2">
        <w:rPr>
          <w:rFonts w:ascii="EYInterstate Light" w:hAnsi="EYInterstate Light" w:cs="Arial"/>
          <w:b/>
          <w:bCs/>
          <w:color w:val="000000"/>
          <w:sz w:val="22"/>
          <w:szCs w:val="22"/>
          <w:lang w:val="cs-CZ" w:eastAsia="en-GB"/>
        </w:rPr>
        <w:t>:</w:t>
      </w:r>
    </w:p>
    <w:p w14:paraId="74DF75E2" w14:textId="77777777" w:rsidR="00BD301D" w:rsidRPr="00BA47B2" w:rsidRDefault="00BD301D" w:rsidP="00B9265C">
      <w:pPr>
        <w:pStyle w:val="Body"/>
        <w:spacing w:after="240" w:line="240" w:lineRule="auto"/>
        <w:rPr>
          <w:szCs w:val="22"/>
          <w:lang w:val="cs-CZ"/>
        </w:rPr>
      </w:pPr>
    </w:p>
    <w:p w14:paraId="27A3AA88" w14:textId="2508B3F9" w:rsidR="00BD301D" w:rsidRPr="00BA47B2" w:rsidRDefault="00127DE6" w:rsidP="00BD301D">
      <w:p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  <w:r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>Za poskytnuté služby se zavazujete uhradit jednorázovou odměnu</w:t>
      </w:r>
      <w:r w:rsidR="00BD301D"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 xml:space="preserve"> </w:t>
      </w:r>
      <w:r w:rsidR="00292B22"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>831 000</w:t>
      </w:r>
      <w:r w:rsidR="00BD301D"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 xml:space="preserve"> Kč bez DPH.</w:t>
      </w:r>
    </w:p>
    <w:p w14:paraId="06965358" w14:textId="32E83B10" w:rsidR="00BD301D" w:rsidRPr="00BA47B2" w:rsidRDefault="00BD301D" w:rsidP="00323333">
      <w:pPr>
        <w:tabs>
          <w:tab w:val="left" w:pos="8070"/>
        </w:tabs>
        <w:spacing w:line="280" w:lineRule="exact"/>
        <w:rPr>
          <w:rFonts w:ascii="EYInterstate Light" w:hAnsi="EYInterstate Light" w:cs="Arial"/>
          <w:b/>
          <w:bCs/>
          <w:color w:val="000000"/>
          <w:sz w:val="22"/>
          <w:szCs w:val="22"/>
          <w:lang w:val="cs-CZ" w:eastAsia="en-GB"/>
        </w:rPr>
      </w:pPr>
    </w:p>
    <w:p w14:paraId="122EB061" w14:textId="77777777" w:rsidR="004D0175" w:rsidRPr="00BA47B2" w:rsidRDefault="004D0175" w:rsidP="00323333">
      <w:pPr>
        <w:tabs>
          <w:tab w:val="left" w:pos="8070"/>
        </w:tabs>
        <w:spacing w:line="280" w:lineRule="exact"/>
        <w:rPr>
          <w:rFonts w:ascii="EYInterstate Light" w:hAnsi="EYInterstate Light" w:cs="Arial"/>
          <w:b/>
          <w:bCs/>
          <w:color w:val="000000"/>
          <w:sz w:val="22"/>
          <w:szCs w:val="22"/>
          <w:lang w:val="cs-CZ" w:eastAsia="en-GB"/>
        </w:rPr>
      </w:pPr>
    </w:p>
    <w:p w14:paraId="676E5C2F" w14:textId="5007FF81" w:rsidR="009B50CC" w:rsidRPr="00BA47B2" w:rsidRDefault="00323333" w:rsidP="00323333">
      <w:pPr>
        <w:tabs>
          <w:tab w:val="left" w:pos="8070"/>
        </w:tabs>
        <w:spacing w:line="280" w:lineRule="exact"/>
        <w:rPr>
          <w:rFonts w:ascii="EYInterstate Light" w:hAnsi="EYInterstate Light" w:cs="Arial"/>
          <w:b/>
          <w:bCs/>
          <w:color w:val="000000"/>
          <w:sz w:val="22"/>
          <w:szCs w:val="22"/>
          <w:lang w:val="cs-CZ" w:eastAsia="en-GB"/>
        </w:rPr>
      </w:pPr>
      <w:r w:rsidRPr="00BA47B2">
        <w:rPr>
          <w:rFonts w:ascii="EYInterstate Light" w:hAnsi="EYInterstate Light" w:cs="Arial"/>
          <w:b/>
          <w:bCs/>
          <w:color w:val="000000"/>
          <w:sz w:val="22"/>
          <w:szCs w:val="22"/>
          <w:lang w:val="cs-CZ" w:eastAsia="en-GB"/>
        </w:rPr>
        <w:t>3) Ostatní ujednání Smlouvy zůstávají nezměněná.</w:t>
      </w:r>
    </w:p>
    <w:p w14:paraId="04C6FD1B" w14:textId="084078FC" w:rsidR="00BD301D" w:rsidRPr="00BA47B2" w:rsidRDefault="00BD301D" w:rsidP="00323333">
      <w:p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</w:p>
    <w:p w14:paraId="2C6E2162" w14:textId="3986519F" w:rsidR="00692387" w:rsidRPr="00BA47B2" w:rsidRDefault="00692387" w:rsidP="00323333">
      <w:p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  <w:r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lastRenderedPageBreak/>
        <w:t>Tento dodatek č. 1 nabývá platnosti podpisem oběma smluvními stranami a účinnost</w:t>
      </w:r>
      <w:r w:rsidR="00127DE6"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>i</w:t>
      </w:r>
      <w:r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 xml:space="preserve"> dnem zveřejnění v souladu se zákonem č. 340/2015 Sb., o zvláštních podmínkách účinnosti některých smluv, uveřejňování těchto smluv a o registru smluv (zákon o registru smluv), ve znění pozdějších předpisů.</w:t>
      </w:r>
    </w:p>
    <w:p w14:paraId="0B140946" w14:textId="77777777" w:rsidR="006C13A9" w:rsidRPr="00BA47B2" w:rsidRDefault="006C13A9" w:rsidP="00323333">
      <w:p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</w:p>
    <w:p w14:paraId="597B7DA4" w14:textId="0A251985" w:rsidR="00323333" w:rsidRPr="00BA47B2" w:rsidRDefault="00323333" w:rsidP="00323333">
      <w:p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  <w:r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>Na důkaz svého souhlasu prosím</w:t>
      </w:r>
      <w:r w:rsidR="00692387"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 xml:space="preserve"> zajistěte podpis</w:t>
      </w:r>
      <w:r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 xml:space="preserve"> t</w:t>
      </w:r>
      <w:r w:rsidR="00692387"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>oho</w:t>
      </w:r>
      <w:r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>to dodatk</w:t>
      </w:r>
      <w:r w:rsidR="00692387"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>u</w:t>
      </w:r>
      <w:r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 xml:space="preserve"> č. </w:t>
      </w:r>
      <w:r w:rsidR="009B50CC"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>1</w:t>
      </w:r>
      <w:r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 xml:space="preserve"> </w:t>
      </w:r>
      <w:r w:rsidR="00692387"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>osobou oprávněnou jednat za ZČU</w:t>
      </w:r>
      <w:r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 xml:space="preserve"> a zašlete jej co nejdříve zpět k mým rukám.</w:t>
      </w:r>
    </w:p>
    <w:p w14:paraId="4C7E043C" w14:textId="77777777" w:rsidR="00323333" w:rsidRPr="00BA47B2" w:rsidRDefault="00323333" w:rsidP="00323333">
      <w:p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</w:p>
    <w:p w14:paraId="718FD870" w14:textId="48EDAEBA" w:rsidR="00323333" w:rsidRPr="00BA47B2" w:rsidRDefault="00323333" w:rsidP="00323333">
      <w:p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  <w:r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>S pozdravem,</w:t>
      </w:r>
    </w:p>
    <w:p w14:paraId="326EBD5D" w14:textId="5F91014B" w:rsidR="00323333" w:rsidRPr="00BA47B2" w:rsidRDefault="00323333" w:rsidP="00323333">
      <w:p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</w:p>
    <w:p w14:paraId="58EB8E29" w14:textId="5FB994A8" w:rsidR="00716CF7" w:rsidRPr="00BA47B2" w:rsidRDefault="00716CF7" w:rsidP="00323333">
      <w:p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</w:p>
    <w:p w14:paraId="6D88E218" w14:textId="77777777" w:rsidR="00716CF7" w:rsidRPr="00BA47B2" w:rsidRDefault="00716CF7" w:rsidP="00323333">
      <w:p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</w:p>
    <w:p w14:paraId="366F350D" w14:textId="14B95A40" w:rsidR="00323333" w:rsidRPr="00BA47B2" w:rsidRDefault="00323333" w:rsidP="00DE5C77">
      <w:pPr>
        <w:tabs>
          <w:tab w:val="left" w:pos="3915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  <w:r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>Ernst &amp; Young Audit, s.r.o.</w:t>
      </w:r>
      <w:r w:rsidR="00DE5C77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ab/>
      </w:r>
    </w:p>
    <w:p w14:paraId="63531102" w14:textId="4A19930C" w:rsidR="00323333" w:rsidRPr="00BA47B2" w:rsidRDefault="008F3F8E" w:rsidP="00323333">
      <w:p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  <w:r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>xxx</w:t>
      </w:r>
    </w:p>
    <w:p w14:paraId="04C0590A" w14:textId="75C0CCAE" w:rsidR="00323333" w:rsidRPr="00BA47B2" w:rsidRDefault="00323333" w:rsidP="00323333">
      <w:p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  <w:r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>na základě plné moci</w:t>
      </w:r>
    </w:p>
    <w:p w14:paraId="007916B1" w14:textId="47B13CC4" w:rsidR="00323333" w:rsidRPr="00BA47B2" w:rsidRDefault="00323333" w:rsidP="00323333">
      <w:p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</w:p>
    <w:p w14:paraId="7575179F" w14:textId="28182899" w:rsidR="00A93206" w:rsidRPr="00BA47B2" w:rsidRDefault="00A93206" w:rsidP="00323333">
      <w:p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</w:p>
    <w:p w14:paraId="41DA368C" w14:textId="6B6B5ED7" w:rsidR="00A93206" w:rsidRPr="00BA47B2" w:rsidRDefault="00A93206" w:rsidP="00323333">
      <w:p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</w:p>
    <w:p w14:paraId="646F2B3B" w14:textId="17DA70F2" w:rsidR="00A93206" w:rsidRPr="00BA47B2" w:rsidRDefault="00A93206" w:rsidP="00323333">
      <w:p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</w:p>
    <w:p w14:paraId="322BA6B7" w14:textId="77777777" w:rsidR="00A93206" w:rsidRPr="00BA47B2" w:rsidRDefault="00A93206" w:rsidP="00323333">
      <w:p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</w:p>
    <w:p w14:paraId="21355DBE" w14:textId="77777777" w:rsidR="00A93206" w:rsidRPr="00BA47B2" w:rsidRDefault="00A93206" w:rsidP="00A93206">
      <w:p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  <w:r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>Souhlasíme s podmínkami dohody:</w:t>
      </w:r>
    </w:p>
    <w:p w14:paraId="1759F833" w14:textId="77777777" w:rsidR="00A93206" w:rsidRPr="00BA47B2" w:rsidRDefault="00A93206" w:rsidP="00A93206">
      <w:p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</w:p>
    <w:p w14:paraId="71937C83" w14:textId="78D4763B" w:rsidR="00A93206" w:rsidRPr="00BA47B2" w:rsidRDefault="00A93206" w:rsidP="00A93206">
      <w:p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  <w:r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 xml:space="preserve">Za </w:t>
      </w:r>
      <w:r w:rsidR="00292B22"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>Západočeskou univerzitu v Plzni</w:t>
      </w:r>
      <w:r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>:</w:t>
      </w:r>
    </w:p>
    <w:p w14:paraId="421CB270" w14:textId="77777777" w:rsidR="00A93206" w:rsidRPr="00BA47B2" w:rsidRDefault="00A93206" w:rsidP="00A93206">
      <w:p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</w:p>
    <w:p w14:paraId="3FA767B1" w14:textId="77777777" w:rsidR="00DE5C77" w:rsidRDefault="00DE5C77" w:rsidP="00A93206">
      <w:p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</w:p>
    <w:p w14:paraId="39F5C2F1" w14:textId="77777777" w:rsidR="00DE5C77" w:rsidRDefault="00DE5C77" w:rsidP="00A93206">
      <w:p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</w:p>
    <w:p w14:paraId="61F64E79" w14:textId="1441C380" w:rsidR="00A93206" w:rsidRPr="00BA47B2" w:rsidRDefault="00A93206" w:rsidP="00A93206">
      <w:p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  <w:r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>Podpis: ______________________________                       Datum:</w:t>
      </w:r>
      <w:r w:rsidR="00692387"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 xml:space="preserve"> __________</w:t>
      </w:r>
    </w:p>
    <w:p w14:paraId="412D655A" w14:textId="65DF7A1D" w:rsidR="00A93206" w:rsidRPr="00BA47B2" w:rsidRDefault="00A93206" w:rsidP="00A93206">
      <w:p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  <w:r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>Jméno:</w:t>
      </w:r>
      <w:r w:rsidR="00292B22"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 xml:space="preserve"> prof. RNDr. Miroslav Lávička Ph.D.</w:t>
      </w:r>
    </w:p>
    <w:p w14:paraId="316208DD" w14:textId="5DAEA86B" w:rsidR="00323333" w:rsidRPr="00BA47B2" w:rsidRDefault="00A93206" w:rsidP="00A93206">
      <w:p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  <w:r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>Funkce:</w:t>
      </w:r>
      <w:r w:rsidR="00292B22"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 xml:space="preserve"> rektor</w:t>
      </w:r>
    </w:p>
    <w:p w14:paraId="107FFEF2" w14:textId="7F757DB8" w:rsidR="00692387" w:rsidRPr="00BA47B2" w:rsidRDefault="00692387" w:rsidP="00A93206">
      <w:p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</w:p>
    <w:p w14:paraId="5964F992" w14:textId="1424C43D" w:rsidR="00692387" w:rsidRPr="00BA47B2" w:rsidRDefault="00692387" w:rsidP="00A93206">
      <w:p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</w:p>
    <w:p w14:paraId="6189227D" w14:textId="7A0198F2" w:rsidR="00692387" w:rsidRPr="00BA47B2" w:rsidRDefault="00692387" w:rsidP="00A93206">
      <w:p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  <w:r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>Příloha:</w:t>
      </w:r>
    </w:p>
    <w:p w14:paraId="2A5570A7" w14:textId="401A9917" w:rsidR="00692387" w:rsidRPr="00BA47B2" w:rsidRDefault="00692387" w:rsidP="00A93206">
      <w:p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</w:p>
    <w:p w14:paraId="576FD44E" w14:textId="1DCC537F" w:rsidR="00692387" w:rsidRPr="00BA47B2" w:rsidRDefault="00692387" w:rsidP="00BA47B2">
      <w:pPr>
        <w:pStyle w:val="Odstavecseseznamem"/>
        <w:numPr>
          <w:ilvl w:val="0"/>
          <w:numId w:val="15"/>
        </w:numPr>
        <w:tabs>
          <w:tab w:val="left" w:pos="8070"/>
        </w:tabs>
        <w:spacing w:line="280" w:lineRule="exact"/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</w:pPr>
      <w:r w:rsidRPr="00BA47B2">
        <w:rPr>
          <w:rFonts w:ascii="EYInterstate Light" w:hAnsi="EYInterstate Light" w:cs="Arial"/>
          <w:color w:val="000000"/>
          <w:sz w:val="22"/>
          <w:szCs w:val="22"/>
          <w:lang w:val="cs-CZ" w:eastAsia="en-GB"/>
        </w:rPr>
        <w:t>Stejnopis tohoto dopisu určený k podpisu a následnému zaslání zpět</w:t>
      </w:r>
    </w:p>
    <w:sectPr w:rsidR="00692387" w:rsidRPr="00BA47B2" w:rsidSect="00710A9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3005" w:right="1276" w:bottom="1701" w:left="136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A641" w14:textId="77777777" w:rsidR="00710A9A" w:rsidRDefault="00710A9A">
      <w:r>
        <w:separator/>
      </w:r>
    </w:p>
    <w:p w14:paraId="457918C7" w14:textId="77777777" w:rsidR="00710A9A" w:rsidRDefault="00710A9A"/>
    <w:p w14:paraId="51B86C39" w14:textId="77777777" w:rsidR="00710A9A" w:rsidRDefault="00710A9A"/>
  </w:endnote>
  <w:endnote w:type="continuationSeparator" w:id="0">
    <w:p w14:paraId="069AF1C4" w14:textId="77777777" w:rsidR="00710A9A" w:rsidRDefault="00710A9A">
      <w:r>
        <w:continuationSeparator/>
      </w:r>
    </w:p>
    <w:p w14:paraId="0139962B" w14:textId="77777777" w:rsidR="00710A9A" w:rsidRDefault="00710A9A"/>
    <w:p w14:paraId="1942984F" w14:textId="77777777" w:rsidR="00710A9A" w:rsidRDefault="00710A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Calibri"/>
    <w:charset w:val="EE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YInterstate">
    <w:altName w:val="Calibri"/>
    <w:charset w:val="EE"/>
    <w:family w:val="auto"/>
    <w:pitch w:val="variable"/>
    <w:sig w:usb0="8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6802"/>
      <w:gridCol w:w="2468"/>
    </w:tblGrid>
    <w:tr w:rsidR="00DE5C77" w:rsidRPr="00241C6A" w14:paraId="774852C3" w14:textId="77777777" w:rsidTr="005A3E4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6911" w:type="dxa"/>
        </w:tcPr>
        <w:p w14:paraId="4A776CCA" w14:textId="77777777" w:rsidR="00DE5C77" w:rsidRPr="00CD77FC" w:rsidRDefault="00DE5C77" w:rsidP="00DE5C77">
          <w:pPr>
            <w:overflowPunct/>
            <w:autoSpaceDE/>
            <w:autoSpaceDN/>
            <w:adjustRightInd/>
            <w:textAlignment w:val="auto"/>
            <w:rPr>
              <w:rFonts w:cs="Arial"/>
              <w:color w:val="2E2E38"/>
              <w:sz w:val="11"/>
              <w:szCs w:val="11"/>
              <w:lang w:val="cs-CZ"/>
            </w:rPr>
          </w:pPr>
          <w:r w:rsidRPr="00CD77FC">
            <w:rPr>
              <w:rFonts w:cs="Arial"/>
              <w:color w:val="2E2E38"/>
              <w:sz w:val="11"/>
              <w:szCs w:val="11"/>
              <w:lang w:val="cs-CZ"/>
            </w:rPr>
            <w:t>Člen společnosti Ernst &amp; Young Global Limited</w:t>
          </w:r>
        </w:p>
        <w:p w14:paraId="629570A6" w14:textId="77777777" w:rsidR="00DE5C77" w:rsidRPr="00CD77FC" w:rsidRDefault="00DE5C77" w:rsidP="00DE5C77">
          <w:pPr>
            <w:overflowPunct/>
            <w:autoSpaceDE/>
            <w:autoSpaceDN/>
            <w:adjustRightInd/>
            <w:textAlignment w:val="auto"/>
            <w:rPr>
              <w:rFonts w:cs="Arial"/>
              <w:color w:val="2E2E38"/>
              <w:sz w:val="11"/>
              <w:szCs w:val="11"/>
              <w:lang w:val="cs-CZ"/>
            </w:rPr>
          </w:pPr>
          <w:r w:rsidRPr="00CD77FC">
            <w:rPr>
              <w:rFonts w:cs="Arial"/>
              <w:color w:val="2E2E38"/>
              <w:sz w:val="11"/>
              <w:szCs w:val="11"/>
              <w:lang w:val="cs-CZ"/>
            </w:rPr>
            <w:t xml:space="preserve">Ernst &amp; Young Audit, s.r.o. se sídlem Na Florenci 2116/15, 110 00 Praha 1 – Nové Město, </w:t>
          </w:r>
        </w:p>
        <w:p w14:paraId="1A0F8665" w14:textId="77777777" w:rsidR="00DE5C77" w:rsidRPr="00CD77FC" w:rsidRDefault="00DE5C77" w:rsidP="00DE5C77">
          <w:pPr>
            <w:overflowPunct/>
            <w:autoSpaceDE/>
            <w:autoSpaceDN/>
            <w:adjustRightInd/>
            <w:textAlignment w:val="auto"/>
            <w:rPr>
              <w:rFonts w:cs="Arial"/>
              <w:color w:val="2E2E38"/>
              <w:sz w:val="11"/>
              <w:szCs w:val="11"/>
              <w:lang w:val="cs-CZ"/>
            </w:rPr>
          </w:pPr>
          <w:r w:rsidRPr="00CD77FC">
            <w:rPr>
              <w:rFonts w:cs="Arial"/>
              <w:color w:val="2E2E38"/>
              <w:sz w:val="11"/>
              <w:szCs w:val="11"/>
              <w:lang w:val="cs-CZ"/>
            </w:rPr>
            <w:t xml:space="preserve">Zapsána v obchodním rejstříku vedeném Městkým soudem v Praze, </w:t>
          </w:r>
        </w:p>
        <w:p w14:paraId="60A38E5B" w14:textId="77777777" w:rsidR="00DE5C77" w:rsidRPr="00DE5C77" w:rsidRDefault="00DE5C77" w:rsidP="00DE5C77">
          <w:pPr>
            <w:overflowPunct/>
            <w:autoSpaceDE/>
            <w:autoSpaceDN/>
            <w:adjustRightInd/>
            <w:textAlignment w:val="auto"/>
            <w:rPr>
              <w:rFonts w:cs="Arial"/>
              <w:color w:val="2E2E38"/>
              <w:sz w:val="11"/>
              <w:szCs w:val="11"/>
              <w:lang w:val="cs-CZ"/>
            </w:rPr>
          </w:pPr>
          <w:r w:rsidRPr="00CD77FC">
            <w:rPr>
              <w:rFonts w:cs="Arial"/>
              <w:color w:val="2E2E38"/>
              <w:sz w:val="11"/>
              <w:szCs w:val="11"/>
              <w:lang w:val="cs-CZ"/>
            </w:rPr>
            <w:t>Oddíl C, vložka č. 88504, pod IČO 26704153.</w:t>
          </w:r>
        </w:p>
      </w:tc>
      <w:tc>
        <w:tcPr>
          <w:tcW w:w="2499" w:type="dxa"/>
        </w:tcPr>
        <w:p w14:paraId="7D9925B4" w14:textId="77777777" w:rsidR="00DE5C77" w:rsidRPr="00241C6A" w:rsidRDefault="00DE5C77" w:rsidP="00DE5C77">
          <w:pPr>
            <w:overflowPunct/>
            <w:autoSpaceDE/>
            <w:autoSpaceDN/>
            <w:adjustRightInd/>
            <w:jc w:val="right"/>
            <w:textAlignment w:val="auto"/>
            <w:rPr>
              <w:rFonts w:ascii="EYInterstate Light" w:hAnsi="EYInterstate Light"/>
              <w:color w:val="2E2E38"/>
              <w:szCs w:val="18"/>
              <w:lang w:val="cs-CZ"/>
            </w:rPr>
          </w:pPr>
          <w:r>
            <w:rPr>
              <w:rFonts w:ascii="EYInterstate Light" w:hAnsi="EYInterstate Light"/>
              <w:color w:val="2E2E38"/>
              <w:szCs w:val="18"/>
              <w:lang w:val="cs-CZ"/>
            </w:rPr>
            <w:t>Strana</w:t>
          </w:r>
          <w:r w:rsidRPr="00241C6A">
            <w:rPr>
              <w:rFonts w:ascii="EYInterstate Light" w:hAnsi="EYInterstate Light"/>
              <w:color w:val="2E2E38"/>
              <w:szCs w:val="18"/>
              <w:lang w:val="cs-CZ"/>
            </w:rPr>
            <w:t xml:space="preserve"> </w:t>
          </w:r>
          <w:r w:rsidRPr="00241C6A">
            <w:rPr>
              <w:rFonts w:ascii="EYInterstate Light" w:hAnsi="EYInterstate Light"/>
              <w:color w:val="2E2E38"/>
              <w:szCs w:val="18"/>
              <w:lang w:val="cs-CZ"/>
            </w:rPr>
            <w:fldChar w:fldCharType="begin"/>
          </w:r>
          <w:r w:rsidRPr="00241C6A">
            <w:rPr>
              <w:rFonts w:ascii="EYInterstate Light" w:hAnsi="EYInterstate Light"/>
              <w:color w:val="2E2E38"/>
              <w:szCs w:val="18"/>
              <w:lang w:val="cs-CZ"/>
            </w:rPr>
            <w:instrText xml:space="preserve"> PAGE </w:instrText>
          </w:r>
          <w:r w:rsidRPr="00241C6A">
            <w:rPr>
              <w:rFonts w:ascii="EYInterstate Light" w:hAnsi="EYInterstate Light"/>
              <w:color w:val="2E2E38"/>
              <w:szCs w:val="18"/>
              <w:lang w:val="cs-CZ"/>
            </w:rPr>
            <w:fldChar w:fldCharType="separate"/>
          </w:r>
          <w:r>
            <w:rPr>
              <w:rFonts w:ascii="EYInterstate Light" w:hAnsi="EYInterstate Light"/>
              <w:color w:val="2E2E38"/>
              <w:szCs w:val="18"/>
              <w:lang w:val="cs-CZ"/>
            </w:rPr>
            <w:t>1</w:t>
          </w:r>
          <w:r w:rsidRPr="00241C6A">
            <w:rPr>
              <w:rFonts w:ascii="EYInterstate Light" w:hAnsi="EYInterstate Light"/>
              <w:color w:val="2E2E38"/>
              <w:szCs w:val="18"/>
              <w:lang w:val="cs-CZ"/>
            </w:rPr>
            <w:fldChar w:fldCharType="end"/>
          </w:r>
          <w:r w:rsidRPr="00241C6A">
            <w:rPr>
              <w:rFonts w:ascii="EYInterstate Light" w:hAnsi="EYInterstate Light"/>
              <w:color w:val="2E2E38"/>
              <w:szCs w:val="18"/>
              <w:lang w:val="cs-CZ"/>
            </w:rPr>
            <w:t xml:space="preserve"> </w:t>
          </w:r>
          <w:r>
            <w:rPr>
              <w:rFonts w:ascii="EYInterstate Light" w:hAnsi="EYInterstate Light"/>
              <w:color w:val="2E2E38"/>
              <w:szCs w:val="18"/>
              <w:lang w:val="cs-CZ"/>
            </w:rPr>
            <w:t>z</w:t>
          </w:r>
          <w:r w:rsidRPr="00241C6A">
            <w:rPr>
              <w:rFonts w:ascii="EYInterstate Light" w:hAnsi="EYInterstate Light"/>
              <w:color w:val="2E2E38"/>
              <w:szCs w:val="18"/>
              <w:lang w:val="cs-CZ"/>
            </w:rPr>
            <w:t xml:space="preserve"> </w:t>
          </w:r>
          <w:r w:rsidRPr="00241C6A">
            <w:rPr>
              <w:rFonts w:ascii="EYInterstate Light" w:hAnsi="EYInterstate Light"/>
              <w:color w:val="2E2E38"/>
              <w:szCs w:val="18"/>
              <w:lang w:val="cs-CZ"/>
            </w:rPr>
            <w:fldChar w:fldCharType="begin"/>
          </w:r>
          <w:r w:rsidRPr="00241C6A">
            <w:rPr>
              <w:rFonts w:ascii="EYInterstate Light" w:hAnsi="EYInterstate Light"/>
              <w:color w:val="2E2E38"/>
              <w:szCs w:val="18"/>
              <w:lang w:val="cs-CZ"/>
            </w:rPr>
            <w:instrText xml:space="preserve"> NUMPAGES  </w:instrText>
          </w:r>
          <w:r w:rsidRPr="00241C6A">
            <w:rPr>
              <w:rFonts w:ascii="EYInterstate Light" w:hAnsi="EYInterstate Light"/>
              <w:color w:val="2E2E38"/>
              <w:szCs w:val="18"/>
              <w:lang w:val="cs-CZ"/>
            </w:rPr>
            <w:fldChar w:fldCharType="separate"/>
          </w:r>
          <w:r>
            <w:rPr>
              <w:rFonts w:ascii="EYInterstate Light" w:hAnsi="EYInterstate Light"/>
              <w:color w:val="2E2E38"/>
              <w:szCs w:val="18"/>
              <w:lang w:val="cs-CZ"/>
            </w:rPr>
            <w:t>2</w:t>
          </w:r>
          <w:r w:rsidRPr="00241C6A">
            <w:rPr>
              <w:rFonts w:ascii="EYInterstate Light" w:hAnsi="EYInterstate Light"/>
              <w:color w:val="2E2E38"/>
              <w:szCs w:val="18"/>
              <w:lang w:val="cs-CZ"/>
            </w:rPr>
            <w:fldChar w:fldCharType="end"/>
          </w:r>
        </w:p>
      </w:tc>
    </w:tr>
  </w:tbl>
  <w:p w14:paraId="2C9C0418" w14:textId="77777777" w:rsidR="00DE5C77" w:rsidRDefault="00DE5C77" w:rsidP="00DE5C77">
    <w:pPr>
      <w:pStyle w:val="Zpat"/>
    </w:pPr>
  </w:p>
  <w:p w14:paraId="70FA395C" w14:textId="0EA3B9DB" w:rsidR="00DE5C77" w:rsidRPr="00DE5C77" w:rsidRDefault="00DE5C77" w:rsidP="00DE5C77">
    <w:pPr>
      <w:pStyle w:val="Zpat"/>
      <w:tabs>
        <w:tab w:val="clear" w:pos="4320"/>
        <w:tab w:val="clear" w:pos="8640"/>
        <w:tab w:val="left" w:pos="5625"/>
      </w:tabs>
      <w:rPr>
        <w:lang w:val="en-GB"/>
      </w:rPr>
    </w:pPr>
    <w:r>
      <w:rPr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6802"/>
      <w:gridCol w:w="2468"/>
    </w:tblGrid>
    <w:tr w:rsidR="00DE5C77" w:rsidRPr="00241C6A" w14:paraId="2630FFB9" w14:textId="77777777" w:rsidTr="005A3E4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6911" w:type="dxa"/>
        </w:tcPr>
        <w:p w14:paraId="6797A873" w14:textId="77777777" w:rsidR="00DE5C77" w:rsidRPr="00CD77FC" w:rsidRDefault="00DE5C77" w:rsidP="00DE5C77">
          <w:pPr>
            <w:overflowPunct/>
            <w:autoSpaceDE/>
            <w:autoSpaceDN/>
            <w:adjustRightInd/>
            <w:textAlignment w:val="auto"/>
            <w:rPr>
              <w:rFonts w:cs="Arial"/>
              <w:color w:val="2E2E38"/>
              <w:sz w:val="11"/>
              <w:szCs w:val="11"/>
              <w:lang w:val="cs-CZ"/>
            </w:rPr>
          </w:pPr>
          <w:r w:rsidRPr="00CD77FC">
            <w:rPr>
              <w:rFonts w:cs="Arial"/>
              <w:color w:val="2E2E38"/>
              <w:sz w:val="11"/>
              <w:szCs w:val="11"/>
              <w:lang w:val="cs-CZ"/>
            </w:rPr>
            <w:t>Člen společnosti Ernst &amp; Young Global Limited</w:t>
          </w:r>
        </w:p>
        <w:p w14:paraId="40263631" w14:textId="77777777" w:rsidR="00DE5C77" w:rsidRPr="00CD77FC" w:rsidRDefault="00DE5C77" w:rsidP="00DE5C77">
          <w:pPr>
            <w:overflowPunct/>
            <w:autoSpaceDE/>
            <w:autoSpaceDN/>
            <w:adjustRightInd/>
            <w:textAlignment w:val="auto"/>
            <w:rPr>
              <w:rFonts w:cs="Arial"/>
              <w:color w:val="2E2E38"/>
              <w:sz w:val="11"/>
              <w:szCs w:val="11"/>
              <w:lang w:val="cs-CZ"/>
            </w:rPr>
          </w:pPr>
          <w:r w:rsidRPr="00CD77FC">
            <w:rPr>
              <w:rFonts w:cs="Arial"/>
              <w:color w:val="2E2E38"/>
              <w:sz w:val="11"/>
              <w:szCs w:val="11"/>
              <w:lang w:val="cs-CZ"/>
            </w:rPr>
            <w:t xml:space="preserve">Ernst &amp; Young Audit, s.r.o. se sídlem Na Florenci 2116/15, 110 00 Praha 1 – Nové Město, </w:t>
          </w:r>
        </w:p>
        <w:p w14:paraId="14F9DDA8" w14:textId="77777777" w:rsidR="00DE5C77" w:rsidRPr="00CD77FC" w:rsidRDefault="00DE5C77" w:rsidP="00DE5C77">
          <w:pPr>
            <w:overflowPunct/>
            <w:autoSpaceDE/>
            <w:autoSpaceDN/>
            <w:adjustRightInd/>
            <w:textAlignment w:val="auto"/>
            <w:rPr>
              <w:rFonts w:cs="Arial"/>
              <w:color w:val="2E2E38"/>
              <w:sz w:val="11"/>
              <w:szCs w:val="11"/>
              <w:lang w:val="cs-CZ"/>
            </w:rPr>
          </w:pPr>
          <w:r w:rsidRPr="00CD77FC">
            <w:rPr>
              <w:rFonts w:cs="Arial"/>
              <w:color w:val="2E2E38"/>
              <w:sz w:val="11"/>
              <w:szCs w:val="11"/>
              <w:lang w:val="cs-CZ"/>
            </w:rPr>
            <w:t xml:space="preserve">Zapsána v obchodním rejstříku vedeném Městkým soudem v Praze, </w:t>
          </w:r>
        </w:p>
        <w:p w14:paraId="50B92011" w14:textId="77777777" w:rsidR="00DE5C77" w:rsidRPr="00DE5C77" w:rsidRDefault="00DE5C77" w:rsidP="00DE5C77">
          <w:pPr>
            <w:overflowPunct/>
            <w:autoSpaceDE/>
            <w:autoSpaceDN/>
            <w:adjustRightInd/>
            <w:textAlignment w:val="auto"/>
            <w:rPr>
              <w:rFonts w:cs="Arial"/>
              <w:color w:val="2E2E38"/>
              <w:sz w:val="11"/>
              <w:szCs w:val="11"/>
              <w:lang w:val="cs-CZ"/>
            </w:rPr>
          </w:pPr>
          <w:r w:rsidRPr="00CD77FC">
            <w:rPr>
              <w:rFonts w:cs="Arial"/>
              <w:color w:val="2E2E38"/>
              <w:sz w:val="11"/>
              <w:szCs w:val="11"/>
              <w:lang w:val="cs-CZ"/>
            </w:rPr>
            <w:t>Oddíl C, vložka č. 88504, pod IČO 26704153.</w:t>
          </w:r>
        </w:p>
      </w:tc>
      <w:tc>
        <w:tcPr>
          <w:tcW w:w="2499" w:type="dxa"/>
        </w:tcPr>
        <w:p w14:paraId="69100231" w14:textId="77777777" w:rsidR="00DE5C77" w:rsidRPr="00241C6A" w:rsidRDefault="00DE5C77" w:rsidP="00DE5C77">
          <w:pPr>
            <w:overflowPunct/>
            <w:autoSpaceDE/>
            <w:autoSpaceDN/>
            <w:adjustRightInd/>
            <w:jc w:val="right"/>
            <w:textAlignment w:val="auto"/>
            <w:rPr>
              <w:rFonts w:ascii="EYInterstate Light" w:hAnsi="EYInterstate Light"/>
              <w:color w:val="2E2E38"/>
              <w:szCs w:val="18"/>
              <w:lang w:val="cs-CZ"/>
            </w:rPr>
          </w:pPr>
          <w:r>
            <w:rPr>
              <w:rFonts w:ascii="EYInterstate Light" w:hAnsi="EYInterstate Light"/>
              <w:color w:val="2E2E38"/>
              <w:szCs w:val="18"/>
              <w:lang w:val="cs-CZ"/>
            </w:rPr>
            <w:t>Strana</w:t>
          </w:r>
          <w:r w:rsidRPr="00241C6A">
            <w:rPr>
              <w:rFonts w:ascii="EYInterstate Light" w:hAnsi="EYInterstate Light"/>
              <w:color w:val="2E2E38"/>
              <w:szCs w:val="18"/>
              <w:lang w:val="cs-CZ"/>
            </w:rPr>
            <w:t xml:space="preserve"> </w:t>
          </w:r>
          <w:r w:rsidRPr="00241C6A">
            <w:rPr>
              <w:rFonts w:ascii="EYInterstate Light" w:hAnsi="EYInterstate Light"/>
              <w:color w:val="2E2E38"/>
              <w:szCs w:val="18"/>
              <w:lang w:val="cs-CZ"/>
            </w:rPr>
            <w:fldChar w:fldCharType="begin"/>
          </w:r>
          <w:r w:rsidRPr="00241C6A">
            <w:rPr>
              <w:rFonts w:ascii="EYInterstate Light" w:hAnsi="EYInterstate Light"/>
              <w:color w:val="2E2E38"/>
              <w:szCs w:val="18"/>
              <w:lang w:val="cs-CZ"/>
            </w:rPr>
            <w:instrText xml:space="preserve"> PAGE </w:instrText>
          </w:r>
          <w:r w:rsidRPr="00241C6A">
            <w:rPr>
              <w:rFonts w:ascii="EYInterstate Light" w:hAnsi="EYInterstate Light"/>
              <w:color w:val="2E2E38"/>
              <w:szCs w:val="18"/>
              <w:lang w:val="cs-CZ"/>
            </w:rPr>
            <w:fldChar w:fldCharType="separate"/>
          </w:r>
          <w:r>
            <w:rPr>
              <w:rFonts w:ascii="EYInterstate Light" w:hAnsi="EYInterstate Light"/>
              <w:color w:val="2E2E38"/>
              <w:szCs w:val="18"/>
              <w:lang w:val="cs-CZ"/>
            </w:rPr>
            <w:t>1</w:t>
          </w:r>
          <w:r w:rsidRPr="00241C6A">
            <w:rPr>
              <w:rFonts w:ascii="EYInterstate Light" w:hAnsi="EYInterstate Light"/>
              <w:color w:val="2E2E38"/>
              <w:szCs w:val="18"/>
              <w:lang w:val="cs-CZ"/>
            </w:rPr>
            <w:fldChar w:fldCharType="end"/>
          </w:r>
          <w:r w:rsidRPr="00241C6A">
            <w:rPr>
              <w:rFonts w:ascii="EYInterstate Light" w:hAnsi="EYInterstate Light"/>
              <w:color w:val="2E2E38"/>
              <w:szCs w:val="18"/>
              <w:lang w:val="cs-CZ"/>
            </w:rPr>
            <w:t xml:space="preserve"> </w:t>
          </w:r>
          <w:r>
            <w:rPr>
              <w:rFonts w:ascii="EYInterstate Light" w:hAnsi="EYInterstate Light"/>
              <w:color w:val="2E2E38"/>
              <w:szCs w:val="18"/>
              <w:lang w:val="cs-CZ"/>
            </w:rPr>
            <w:t>z</w:t>
          </w:r>
          <w:r w:rsidRPr="00241C6A">
            <w:rPr>
              <w:rFonts w:ascii="EYInterstate Light" w:hAnsi="EYInterstate Light"/>
              <w:color w:val="2E2E38"/>
              <w:szCs w:val="18"/>
              <w:lang w:val="cs-CZ"/>
            </w:rPr>
            <w:t xml:space="preserve"> </w:t>
          </w:r>
          <w:r w:rsidRPr="00241C6A">
            <w:rPr>
              <w:rFonts w:ascii="EYInterstate Light" w:hAnsi="EYInterstate Light"/>
              <w:color w:val="2E2E38"/>
              <w:szCs w:val="18"/>
              <w:lang w:val="cs-CZ"/>
            </w:rPr>
            <w:fldChar w:fldCharType="begin"/>
          </w:r>
          <w:r w:rsidRPr="00241C6A">
            <w:rPr>
              <w:rFonts w:ascii="EYInterstate Light" w:hAnsi="EYInterstate Light"/>
              <w:color w:val="2E2E38"/>
              <w:szCs w:val="18"/>
              <w:lang w:val="cs-CZ"/>
            </w:rPr>
            <w:instrText xml:space="preserve"> NUMPAGES  </w:instrText>
          </w:r>
          <w:r w:rsidRPr="00241C6A">
            <w:rPr>
              <w:rFonts w:ascii="EYInterstate Light" w:hAnsi="EYInterstate Light"/>
              <w:color w:val="2E2E38"/>
              <w:szCs w:val="18"/>
              <w:lang w:val="cs-CZ"/>
            </w:rPr>
            <w:fldChar w:fldCharType="separate"/>
          </w:r>
          <w:r>
            <w:rPr>
              <w:rFonts w:ascii="EYInterstate Light" w:hAnsi="EYInterstate Light"/>
              <w:color w:val="2E2E38"/>
              <w:szCs w:val="18"/>
              <w:lang w:val="cs-CZ"/>
            </w:rPr>
            <w:t>6</w:t>
          </w:r>
          <w:r w:rsidRPr="00241C6A">
            <w:rPr>
              <w:rFonts w:ascii="EYInterstate Light" w:hAnsi="EYInterstate Light"/>
              <w:color w:val="2E2E38"/>
              <w:szCs w:val="18"/>
              <w:lang w:val="cs-CZ"/>
            </w:rPr>
            <w:fldChar w:fldCharType="end"/>
          </w:r>
        </w:p>
      </w:tc>
    </w:tr>
  </w:tbl>
  <w:p w14:paraId="40CF2197" w14:textId="77777777" w:rsidR="00DE5C77" w:rsidRDefault="00DE5C77" w:rsidP="00DE5C77">
    <w:pPr>
      <w:pStyle w:val="Zpat"/>
    </w:pPr>
  </w:p>
  <w:p w14:paraId="055EA0F4" w14:textId="0749BC32" w:rsidR="008C5309" w:rsidRPr="00DE5C77" w:rsidRDefault="00DE5C77" w:rsidP="00DE5C77">
    <w:pPr>
      <w:pStyle w:val="Zpat"/>
      <w:tabs>
        <w:tab w:val="clear" w:pos="4320"/>
        <w:tab w:val="clear" w:pos="8640"/>
        <w:tab w:val="left" w:pos="5625"/>
      </w:tabs>
      <w:rPr>
        <w:lang w:val="en-GB"/>
      </w:rPr>
    </w:pP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EF6ED" w14:textId="77777777" w:rsidR="00710A9A" w:rsidRDefault="00710A9A">
      <w:r>
        <w:separator/>
      </w:r>
    </w:p>
    <w:p w14:paraId="1DB3DDE2" w14:textId="77777777" w:rsidR="00710A9A" w:rsidRDefault="00710A9A"/>
    <w:p w14:paraId="1853DD47" w14:textId="77777777" w:rsidR="00710A9A" w:rsidRDefault="00710A9A"/>
  </w:footnote>
  <w:footnote w:type="continuationSeparator" w:id="0">
    <w:p w14:paraId="525D5324" w14:textId="77777777" w:rsidR="00710A9A" w:rsidRDefault="00710A9A">
      <w:r>
        <w:continuationSeparator/>
      </w:r>
    </w:p>
    <w:p w14:paraId="614B67CA" w14:textId="77777777" w:rsidR="00710A9A" w:rsidRDefault="00710A9A"/>
    <w:p w14:paraId="24D996D0" w14:textId="77777777" w:rsidR="00710A9A" w:rsidRDefault="00710A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5391" w14:textId="23386244" w:rsidR="00DE5C77" w:rsidRPr="00C66AE1" w:rsidRDefault="00DE5C77" w:rsidP="00DE5C77">
    <w:pPr>
      <w:pStyle w:val="Zhlav"/>
    </w:pPr>
    <w:r>
      <w:rPr>
        <w:noProof/>
      </w:rPr>
      <w:drawing>
        <wp:anchor distT="0" distB="0" distL="114300" distR="114300" simplePos="0" relativeHeight="251663872" behindDoc="1" locked="0" layoutInCell="1" allowOverlap="1" wp14:anchorId="5D56A929" wp14:editId="60A47FE8">
          <wp:simplePos x="0" y="0"/>
          <wp:positionH relativeFrom="column">
            <wp:posOffset>-12065</wp:posOffset>
          </wp:positionH>
          <wp:positionV relativeFrom="paragraph">
            <wp:posOffset>-180340</wp:posOffset>
          </wp:positionV>
          <wp:extent cx="766445" cy="8959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21CBC458" wp14:editId="21382E60">
              <wp:simplePos x="0" y="0"/>
              <wp:positionH relativeFrom="page">
                <wp:posOffset>2120900</wp:posOffset>
              </wp:positionH>
              <wp:positionV relativeFrom="page">
                <wp:posOffset>575945</wp:posOffset>
              </wp:positionV>
              <wp:extent cx="3962400" cy="89662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896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Mkatabulky"/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68"/>
                            <w:gridCol w:w="142"/>
                            <w:gridCol w:w="2551"/>
                          </w:tblGrid>
                          <w:tr w:rsidR="00DE5C77" w14:paraId="5CC97783" w14:textId="77777777" w:rsidTr="0074018A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tcW w:w="2268" w:type="dxa"/>
                                <w:hideMark/>
                              </w:tcPr>
                              <w:p w14:paraId="317D4821" w14:textId="77777777" w:rsidR="00DE5C77" w:rsidRPr="00146391" w:rsidRDefault="00DE5C77">
                                <w:pPr>
                                  <w:pStyle w:val="EYBusinessaddress"/>
                                  <w:rPr>
                                    <w:rFonts w:cs="Arial"/>
                                    <w:color w:val="2E2E38"/>
                                    <w:lang w:val="pl-PL"/>
                                  </w:rPr>
                                </w:pPr>
                                <w:r w:rsidRPr="00146391">
                                  <w:rPr>
                                    <w:rFonts w:cs="Arial"/>
                                    <w:bCs/>
                                    <w:color w:val="2E2E38"/>
                                    <w:szCs w:val="15"/>
                                  </w:rPr>
                                  <w:t>Ernst &amp; Young Audit, s.r.o.</w:t>
                                </w:r>
                                <w:r w:rsidRPr="00146391">
                                  <w:rPr>
                                    <w:rFonts w:cs="Arial"/>
                                    <w:b/>
                                    <w:bCs/>
                                    <w:color w:val="2E2E38"/>
                                    <w:szCs w:val="15"/>
                                  </w:rPr>
                                  <w:br/>
                                </w:r>
                                <w:r w:rsidRPr="00146391">
                                  <w:rPr>
                                    <w:rFonts w:cs="Arial"/>
                                    <w:color w:val="2E2E38"/>
                                    <w:lang w:val="pl-PL"/>
                                  </w:rPr>
                                  <w:t>Na Florenci 2116/15</w:t>
                                </w:r>
                                <w:r w:rsidRPr="00146391">
                                  <w:rPr>
                                    <w:rFonts w:cs="Arial"/>
                                    <w:color w:val="2E2E38"/>
                                    <w:lang w:val="pl-PL"/>
                                  </w:rPr>
                                  <w:br/>
                                  <w:t>110 00  Pra</w:t>
                                </w:r>
                                <w:r>
                                  <w:rPr>
                                    <w:rFonts w:cs="Arial"/>
                                    <w:color w:val="2E2E38"/>
                                    <w:lang w:val="pl-PL"/>
                                  </w:rPr>
                                  <w:t>ha</w:t>
                                </w:r>
                                <w:r w:rsidRPr="00146391">
                                  <w:rPr>
                                    <w:rFonts w:cs="Arial"/>
                                    <w:color w:val="2E2E38"/>
                                    <w:lang w:val="pl-PL"/>
                                  </w:rPr>
                                  <w:t xml:space="preserve"> 1 – Nov</w:t>
                                </w:r>
                                <w:r>
                                  <w:rPr>
                                    <w:rFonts w:cs="Arial"/>
                                    <w:color w:val="2E2E38"/>
                                    <w:lang w:val="pl-PL"/>
                                  </w:rPr>
                                  <w:t>é</w:t>
                                </w:r>
                                <w:r w:rsidRPr="00146391">
                                  <w:rPr>
                                    <w:rFonts w:cs="Arial"/>
                                    <w:color w:val="2E2E38"/>
                                    <w:lang w:val="pl-PL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cs="Arial"/>
                                    <w:color w:val="2E2E38"/>
                                    <w:lang w:val="pl-PL"/>
                                  </w:rPr>
                                  <w:t>ě</w:t>
                                </w:r>
                                <w:r w:rsidRPr="00146391">
                                  <w:rPr>
                                    <w:rFonts w:cs="Arial"/>
                                    <w:color w:val="2E2E38"/>
                                    <w:lang w:val="pl-PL"/>
                                  </w:rPr>
                                  <w:t>sto</w:t>
                                </w:r>
                              </w:p>
                              <w:p w14:paraId="2E44E418" w14:textId="77777777" w:rsidR="00DE5C77" w:rsidRPr="00146391" w:rsidRDefault="00DE5C77">
                                <w:pPr>
                                  <w:pStyle w:val="EYBusinessaddress"/>
                                  <w:rPr>
                                    <w:rFonts w:cs="Arial"/>
                                    <w:color w:val="2E2E38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2E2E38"/>
                                    <w:lang w:val="pl-PL"/>
                                  </w:rPr>
                                  <w:t>Česká republika</w:t>
                                </w:r>
                              </w:p>
                            </w:tc>
                            <w:tc>
                              <w:tcPr>
                                <w:tcW w:w="142" w:type="dxa"/>
                              </w:tcPr>
                              <w:p w14:paraId="23EF38D9" w14:textId="77777777" w:rsidR="00DE5C77" w:rsidRPr="00146391" w:rsidRDefault="00DE5C77">
                                <w:pPr>
                                  <w:pStyle w:val="EYBusinessaddress"/>
                                  <w:rPr>
                                    <w:rFonts w:cs="Arial"/>
                                    <w:color w:val="2E2E3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14:paraId="2B64A54A" w14:textId="77777777" w:rsidR="00DE5C77" w:rsidRPr="00146391" w:rsidRDefault="00DE5C77">
                                <w:pPr>
                                  <w:pStyle w:val="EYBusinessaddress"/>
                                  <w:rPr>
                                    <w:rFonts w:cs="Arial"/>
                                    <w:color w:val="2E2E38"/>
                                  </w:rPr>
                                </w:pPr>
                                <w:r w:rsidRPr="00146391">
                                  <w:rPr>
                                    <w:rFonts w:cs="Arial"/>
                                    <w:color w:val="2E2E38"/>
                                  </w:rPr>
                                  <w:t>Tel: +420 225 335</w:t>
                                </w:r>
                                <w:r>
                                  <w:rPr>
                                    <w:rFonts w:cs="Arial"/>
                                    <w:color w:val="2E2E38"/>
                                  </w:rPr>
                                  <w:t> </w:t>
                                </w:r>
                                <w:r w:rsidRPr="00146391">
                                  <w:rPr>
                                    <w:rFonts w:cs="Arial"/>
                                    <w:color w:val="2E2E38"/>
                                  </w:rPr>
                                  <w:t>111</w:t>
                                </w:r>
                              </w:p>
                              <w:p w14:paraId="4F25D429" w14:textId="77777777" w:rsidR="00DE5C77" w:rsidRDefault="00DE5C77">
                                <w:pPr>
                                  <w:pStyle w:val="EYBusinessaddress"/>
                                  <w:rPr>
                                    <w:rFonts w:cs="Arial"/>
                                    <w:color w:val="2E2E38"/>
                                  </w:rPr>
                                </w:pPr>
                              </w:p>
                              <w:p w14:paraId="7948FF49" w14:textId="77777777" w:rsidR="00DE5C77" w:rsidRPr="00146391" w:rsidRDefault="00DE5C77">
                                <w:pPr>
                                  <w:pStyle w:val="EYBusinessaddress"/>
                                  <w:rPr>
                                    <w:rFonts w:cs="Arial"/>
                                    <w:color w:val="2E2E38"/>
                                  </w:rPr>
                                </w:pPr>
                                <w:r w:rsidRPr="00146391">
                                  <w:rPr>
                                    <w:rFonts w:cs="Arial"/>
                                    <w:color w:val="2E2E38"/>
                                  </w:rPr>
                                  <w:t>www.ey.com/cz</w:t>
                                </w:r>
                              </w:p>
                              <w:p w14:paraId="00767DEC" w14:textId="77777777" w:rsidR="00DE5C77" w:rsidRPr="00146391" w:rsidRDefault="00DE5C77">
                                <w:pPr>
                                  <w:pStyle w:val="EYBusinessaddress"/>
                                  <w:rPr>
                                    <w:rFonts w:cs="Arial"/>
                                    <w:color w:val="2E2E38"/>
                                  </w:rPr>
                                </w:pPr>
                              </w:p>
                            </w:tc>
                          </w:tr>
                        </w:tbl>
                        <w:p w14:paraId="37FABFF2" w14:textId="77777777" w:rsidR="00DE5C77" w:rsidRDefault="00DE5C77" w:rsidP="00DE5C77">
                          <w:pPr>
                            <w:pStyle w:val="EYBusiness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BC4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7pt;margin-top:45.35pt;width:312pt;height:70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" filled="f" stroked="f">
              <v:textbox inset="0,0,0,0">
                <w:txbxContent>
                  <w:tbl>
                    <w:tblPr>
                      <w:tblStyle w:val="Mkatabulky"/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68"/>
                      <w:gridCol w:w="142"/>
                      <w:gridCol w:w="2551"/>
                    </w:tblGrid>
                    <w:tr w:rsidR="00DE5C77" w14:paraId="5CC97783" w14:textId="77777777" w:rsidTr="0074018A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tcW w:w="2268" w:type="dxa"/>
                          <w:hideMark/>
                        </w:tcPr>
                        <w:p w14:paraId="317D4821" w14:textId="77777777" w:rsidR="00DE5C77" w:rsidRPr="00146391" w:rsidRDefault="00DE5C77">
                          <w:pPr>
                            <w:pStyle w:val="EYBusinessaddress"/>
                            <w:rPr>
                              <w:rFonts w:cs="Arial"/>
                              <w:color w:val="2E2E38"/>
                              <w:lang w:val="pl-PL"/>
                            </w:rPr>
                          </w:pPr>
                          <w:r w:rsidRPr="00146391">
                            <w:rPr>
                              <w:rFonts w:cs="Arial"/>
                              <w:bCs/>
                              <w:color w:val="2E2E38"/>
                              <w:szCs w:val="15"/>
                            </w:rPr>
                            <w:t>Ernst &amp; Young Audit, s.r.o.</w:t>
                          </w:r>
                          <w:r w:rsidRPr="00146391">
                            <w:rPr>
                              <w:rFonts w:cs="Arial"/>
                              <w:b/>
                              <w:bCs/>
                              <w:color w:val="2E2E38"/>
                              <w:szCs w:val="15"/>
                            </w:rPr>
                            <w:br/>
                          </w:r>
                          <w:r w:rsidRPr="00146391">
                            <w:rPr>
                              <w:rFonts w:cs="Arial"/>
                              <w:color w:val="2E2E38"/>
                              <w:lang w:val="pl-PL"/>
                            </w:rPr>
                            <w:t>Na Florenci 2116/15</w:t>
                          </w:r>
                          <w:r w:rsidRPr="00146391">
                            <w:rPr>
                              <w:rFonts w:cs="Arial"/>
                              <w:color w:val="2E2E38"/>
                              <w:lang w:val="pl-PL"/>
                            </w:rPr>
                            <w:br/>
                            <w:t>110 00  Pra</w:t>
                          </w:r>
                          <w:r>
                            <w:rPr>
                              <w:rFonts w:cs="Arial"/>
                              <w:color w:val="2E2E38"/>
                              <w:lang w:val="pl-PL"/>
                            </w:rPr>
                            <w:t>ha</w:t>
                          </w:r>
                          <w:r w:rsidRPr="00146391">
                            <w:rPr>
                              <w:rFonts w:cs="Arial"/>
                              <w:color w:val="2E2E38"/>
                              <w:lang w:val="pl-PL"/>
                            </w:rPr>
                            <w:t xml:space="preserve"> 1 – Nov</w:t>
                          </w:r>
                          <w:r>
                            <w:rPr>
                              <w:rFonts w:cs="Arial"/>
                              <w:color w:val="2E2E38"/>
                              <w:lang w:val="pl-PL"/>
                            </w:rPr>
                            <w:t>é</w:t>
                          </w:r>
                          <w:r w:rsidRPr="00146391">
                            <w:rPr>
                              <w:rFonts w:cs="Arial"/>
                              <w:color w:val="2E2E38"/>
                              <w:lang w:val="pl-PL"/>
                            </w:rPr>
                            <w:t xml:space="preserve"> M</w:t>
                          </w:r>
                          <w:r>
                            <w:rPr>
                              <w:rFonts w:cs="Arial"/>
                              <w:color w:val="2E2E38"/>
                              <w:lang w:val="pl-PL"/>
                            </w:rPr>
                            <w:t>ě</w:t>
                          </w:r>
                          <w:r w:rsidRPr="00146391">
                            <w:rPr>
                              <w:rFonts w:cs="Arial"/>
                              <w:color w:val="2E2E38"/>
                              <w:lang w:val="pl-PL"/>
                            </w:rPr>
                            <w:t>sto</w:t>
                          </w:r>
                        </w:p>
                        <w:p w14:paraId="2E44E418" w14:textId="77777777" w:rsidR="00DE5C77" w:rsidRPr="00146391" w:rsidRDefault="00DE5C77">
                          <w:pPr>
                            <w:pStyle w:val="EYBusinessaddress"/>
                            <w:rPr>
                              <w:rFonts w:cs="Arial"/>
                              <w:color w:val="2E2E38"/>
                            </w:rPr>
                          </w:pPr>
                          <w:r>
                            <w:rPr>
                              <w:rFonts w:cs="Arial"/>
                              <w:color w:val="2E2E38"/>
                              <w:lang w:val="pl-PL"/>
                            </w:rPr>
                            <w:t>Česká republika</w:t>
                          </w:r>
                        </w:p>
                      </w:tc>
                      <w:tc>
                        <w:tcPr>
                          <w:tcW w:w="142" w:type="dxa"/>
                        </w:tcPr>
                        <w:p w14:paraId="23EF38D9" w14:textId="77777777" w:rsidR="00DE5C77" w:rsidRPr="00146391" w:rsidRDefault="00DE5C77">
                          <w:pPr>
                            <w:pStyle w:val="EYBusinessaddress"/>
                            <w:rPr>
                              <w:rFonts w:cs="Arial"/>
                              <w:color w:val="2E2E38"/>
                            </w:rPr>
                          </w:pPr>
                        </w:p>
                      </w:tc>
                      <w:tc>
                        <w:tcPr>
                          <w:tcW w:w="2551" w:type="dxa"/>
                        </w:tcPr>
                        <w:p w14:paraId="2B64A54A" w14:textId="77777777" w:rsidR="00DE5C77" w:rsidRPr="00146391" w:rsidRDefault="00DE5C77">
                          <w:pPr>
                            <w:pStyle w:val="EYBusinessaddress"/>
                            <w:rPr>
                              <w:rFonts w:cs="Arial"/>
                              <w:color w:val="2E2E38"/>
                            </w:rPr>
                          </w:pPr>
                          <w:r w:rsidRPr="00146391">
                            <w:rPr>
                              <w:rFonts w:cs="Arial"/>
                              <w:color w:val="2E2E38"/>
                            </w:rPr>
                            <w:t>Tel: +420 225 335</w:t>
                          </w:r>
                          <w:r>
                            <w:rPr>
                              <w:rFonts w:cs="Arial"/>
                              <w:color w:val="2E2E38"/>
                            </w:rPr>
                            <w:t> </w:t>
                          </w:r>
                          <w:r w:rsidRPr="00146391">
                            <w:rPr>
                              <w:rFonts w:cs="Arial"/>
                              <w:color w:val="2E2E38"/>
                            </w:rPr>
                            <w:t>111</w:t>
                          </w:r>
                        </w:p>
                        <w:p w14:paraId="4F25D429" w14:textId="77777777" w:rsidR="00DE5C77" w:rsidRDefault="00DE5C77">
                          <w:pPr>
                            <w:pStyle w:val="EYBusinessaddress"/>
                            <w:rPr>
                              <w:rFonts w:cs="Arial"/>
                              <w:color w:val="2E2E38"/>
                            </w:rPr>
                          </w:pPr>
                        </w:p>
                        <w:p w14:paraId="7948FF49" w14:textId="77777777" w:rsidR="00DE5C77" w:rsidRPr="00146391" w:rsidRDefault="00DE5C77">
                          <w:pPr>
                            <w:pStyle w:val="EYBusinessaddress"/>
                            <w:rPr>
                              <w:rFonts w:cs="Arial"/>
                              <w:color w:val="2E2E38"/>
                            </w:rPr>
                          </w:pPr>
                          <w:r w:rsidRPr="00146391">
                            <w:rPr>
                              <w:rFonts w:cs="Arial"/>
                              <w:color w:val="2E2E38"/>
                            </w:rPr>
                            <w:t>www.ey.com/cz</w:t>
                          </w:r>
                        </w:p>
                        <w:p w14:paraId="00767DEC" w14:textId="77777777" w:rsidR="00DE5C77" w:rsidRPr="00146391" w:rsidRDefault="00DE5C77">
                          <w:pPr>
                            <w:pStyle w:val="EYBusinessaddress"/>
                            <w:rPr>
                              <w:rFonts w:cs="Arial"/>
                              <w:color w:val="2E2E38"/>
                            </w:rPr>
                          </w:pPr>
                        </w:p>
                      </w:tc>
                    </w:tr>
                  </w:tbl>
                  <w:p w14:paraId="37FABFF2" w14:textId="77777777" w:rsidR="00DE5C77" w:rsidRDefault="00DE5C77" w:rsidP="00DE5C77">
                    <w:pPr>
                      <w:pStyle w:val="EYBusinessaddress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5C33CEC5" w14:textId="77777777" w:rsidR="00DE5C77" w:rsidRPr="00241C6A" w:rsidRDefault="00DE5C77" w:rsidP="00DE5C77">
    <w:pPr>
      <w:pStyle w:val="Zhlav"/>
    </w:pPr>
  </w:p>
  <w:p w14:paraId="4A904763" w14:textId="77777777" w:rsidR="00DE5C77" w:rsidRPr="000E6421" w:rsidRDefault="00DE5C77" w:rsidP="00DE5C77">
    <w:pPr>
      <w:pStyle w:val="Zhlav"/>
    </w:pPr>
  </w:p>
  <w:p w14:paraId="1C0F896B" w14:textId="77777777" w:rsidR="00DE5C77" w:rsidRDefault="00DE5C77" w:rsidP="00DE5C77">
    <w:pPr>
      <w:pStyle w:val="Zhlav"/>
      <w:spacing w:before="240"/>
    </w:pPr>
  </w:p>
  <w:p w14:paraId="1B17894B" w14:textId="77777777" w:rsidR="00DE5C77" w:rsidRDefault="00DE5C77" w:rsidP="00DE5C77">
    <w:pPr>
      <w:pStyle w:val="Zhlav"/>
    </w:pPr>
  </w:p>
  <w:p w14:paraId="03D4B8CE" w14:textId="70FAB74B" w:rsidR="008C5309" w:rsidRDefault="008C53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109B" w14:textId="77777777" w:rsidR="00DE5C77" w:rsidRPr="00C66AE1" w:rsidRDefault="00DE5C77" w:rsidP="00DE5C77">
    <w:pPr>
      <w:pStyle w:val="Zhlav"/>
    </w:pPr>
    <w:r>
      <w:rPr>
        <w:noProof/>
      </w:rPr>
      <w:drawing>
        <wp:anchor distT="0" distB="0" distL="114300" distR="114300" simplePos="0" relativeHeight="251660800" behindDoc="1" locked="0" layoutInCell="1" allowOverlap="1" wp14:anchorId="0FE69D02" wp14:editId="1D221711">
          <wp:simplePos x="0" y="0"/>
          <wp:positionH relativeFrom="column">
            <wp:posOffset>-12065</wp:posOffset>
          </wp:positionH>
          <wp:positionV relativeFrom="paragraph">
            <wp:posOffset>-180340</wp:posOffset>
          </wp:positionV>
          <wp:extent cx="766445" cy="89598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3FDBA9A3" wp14:editId="6907B079">
              <wp:simplePos x="0" y="0"/>
              <wp:positionH relativeFrom="page">
                <wp:posOffset>2120900</wp:posOffset>
              </wp:positionH>
              <wp:positionV relativeFrom="page">
                <wp:posOffset>575945</wp:posOffset>
              </wp:positionV>
              <wp:extent cx="3962400" cy="89662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896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Mkatabulky"/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68"/>
                            <w:gridCol w:w="142"/>
                            <w:gridCol w:w="2551"/>
                          </w:tblGrid>
                          <w:tr w:rsidR="00DE5C77" w14:paraId="6304B095" w14:textId="77777777" w:rsidTr="0074018A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tcW w:w="2268" w:type="dxa"/>
                                <w:hideMark/>
                              </w:tcPr>
                              <w:p w14:paraId="0FE9B4BF" w14:textId="77777777" w:rsidR="00DE5C77" w:rsidRPr="00146391" w:rsidRDefault="00DE5C77">
                                <w:pPr>
                                  <w:pStyle w:val="EYBusinessaddress"/>
                                  <w:rPr>
                                    <w:rFonts w:cs="Arial"/>
                                    <w:color w:val="2E2E38"/>
                                    <w:lang w:val="pl-PL"/>
                                  </w:rPr>
                                </w:pPr>
                                <w:r w:rsidRPr="00146391">
                                  <w:rPr>
                                    <w:rFonts w:cs="Arial"/>
                                    <w:bCs/>
                                    <w:color w:val="2E2E38"/>
                                    <w:szCs w:val="15"/>
                                  </w:rPr>
                                  <w:t>Ernst &amp; Young Audit, s.r.o.</w:t>
                                </w:r>
                                <w:r w:rsidRPr="00146391">
                                  <w:rPr>
                                    <w:rFonts w:cs="Arial"/>
                                    <w:b/>
                                    <w:bCs/>
                                    <w:color w:val="2E2E38"/>
                                    <w:szCs w:val="15"/>
                                  </w:rPr>
                                  <w:br/>
                                </w:r>
                                <w:r w:rsidRPr="00146391">
                                  <w:rPr>
                                    <w:rFonts w:cs="Arial"/>
                                    <w:color w:val="2E2E38"/>
                                    <w:lang w:val="pl-PL"/>
                                  </w:rPr>
                                  <w:t>Na Florenci 2116/15</w:t>
                                </w:r>
                                <w:r w:rsidRPr="00146391">
                                  <w:rPr>
                                    <w:rFonts w:cs="Arial"/>
                                    <w:color w:val="2E2E38"/>
                                    <w:lang w:val="pl-PL"/>
                                  </w:rPr>
                                  <w:br/>
                                  <w:t>110 00  Pra</w:t>
                                </w:r>
                                <w:r>
                                  <w:rPr>
                                    <w:rFonts w:cs="Arial"/>
                                    <w:color w:val="2E2E38"/>
                                    <w:lang w:val="pl-PL"/>
                                  </w:rPr>
                                  <w:t>ha</w:t>
                                </w:r>
                                <w:r w:rsidRPr="00146391">
                                  <w:rPr>
                                    <w:rFonts w:cs="Arial"/>
                                    <w:color w:val="2E2E38"/>
                                    <w:lang w:val="pl-PL"/>
                                  </w:rPr>
                                  <w:t xml:space="preserve"> 1 – Nov</w:t>
                                </w:r>
                                <w:r>
                                  <w:rPr>
                                    <w:rFonts w:cs="Arial"/>
                                    <w:color w:val="2E2E38"/>
                                    <w:lang w:val="pl-PL"/>
                                  </w:rPr>
                                  <w:t>é</w:t>
                                </w:r>
                                <w:r w:rsidRPr="00146391">
                                  <w:rPr>
                                    <w:rFonts w:cs="Arial"/>
                                    <w:color w:val="2E2E38"/>
                                    <w:lang w:val="pl-PL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cs="Arial"/>
                                    <w:color w:val="2E2E38"/>
                                    <w:lang w:val="pl-PL"/>
                                  </w:rPr>
                                  <w:t>ě</w:t>
                                </w:r>
                                <w:r w:rsidRPr="00146391">
                                  <w:rPr>
                                    <w:rFonts w:cs="Arial"/>
                                    <w:color w:val="2E2E38"/>
                                    <w:lang w:val="pl-PL"/>
                                  </w:rPr>
                                  <w:t>sto</w:t>
                                </w:r>
                              </w:p>
                              <w:p w14:paraId="13C7B54B" w14:textId="77777777" w:rsidR="00DE5C77" w:rsidRPr="00146391" w:rsidRDefault="00DE5C77">
                                <w:pPr>
                                  <w:pStyle w:val="EYBusinessaddress"/>
                                  <w:rPr>
                                    <w:rFonts w:cs="Arial"/>
                                    <w:color w:val="2E2E38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2E2E38"/>
                                    <w:lang w:val="pl-PL"/>
                                  </w:rPr>
                                  <w:t>Česká republika</w:t>
                                </w:r>
                              </w:p>
                            </w:tc>
                            <w:tc>
                              <w:tcPr>
                                <w:tcW w:w="142" w:type="dxa"/>
                              </w:tcPr>
                              <w:p w14:paraId="6F82B0AC" w14:textId="77777777" w:rsidR="00DE5C77" w:rsidRPr="00146391" w:rsidRDefault="00DE5C77">
                                <w:pPr>
                                  <w:pStyle w:val="EYBusinessaddress"/>
                                  <w:rPr>
                                    <w:rFonts w:cs="Arial"/>
                                    <w:color w:val="2E2E3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14:paraId="03C099B2" w14:textId="77777777" w:rsidR="00DE5C77" w:rsidRPr="00146391" w:rsidRDefault="00DE5C77">
                                <w:pPr>
                                  <w:pStyle w:val="EYBusinessaddress"/>
                                  <w:rPr>
                                    <w:rFonts w:cs="Arial"/>
                                    <w:color w:val="2E2E38"/>
                                  </w:rPr>
                                </w:pPr>
                                <w:r w:rsidRPr="00146391">
                                  <w:rPr>
                                    <w:rFonts w:cs="Arial"/>
                                    <w:color w:val="2E2E38"/>
                                  </w:rPr>
                                  <w:t>Tel: +420 225 335</w:t>
                                </w:r>
                                <w:r>
                                  <w:rPr>
                                    <w:rFonts w:cs="Arial"/>
                                    <w:color w:val="2E2E38"/>
                                  </w:rPr>
                                  <w:t> </w:t>
                                </w:r>
                                <w:r w:rsidRPr="00146391">
                                  <w:rPr>
                                    <w:rFonts w:cs="Arial"/>
                                    <w:color w:val="2E2E38"/>
                                  </w:rPr>
                                  <w:t>111</w:t>
                                </w:r>
                              </w:p>
                              <w:p w14:paraId="0ED4E1A9" w14:textId="77777777" w:rsidR="00DE5C77" w:rsidRDefault="00DE5C77">
                                <w:pPr>
                                  <w:pStyle w:val="EYBusinessaddress"/>
                                  <w:rPr>
                                    <w:rFonts w:cs="Arial"/>
                                    <w:color w:val="2E2E38"/>
                                  </w:rPr>
                                </w:pPr>
                              </w:p>
                              <w:p w14:paraId="17E1D961" w14:textId="77777777" w:rsidR="00DE5C77" w:rsidRPr="00146391" w:rsidRDefault="00DE5C77">
                                <w:pPr>
                                  <w:pStyle w:val="EYBusinessaddress"/>
                                  <w:rPr>
                                    <w:rFonts w:cs="Arial"/>
                                    <w:color w:val="2E2E38"/>
                                  </w:rPr>
                                </w:pPr>
                                <w:r w:rsidRPr="00146391">
                                  <w:rPr>
                                    <w:rFonts w:cs="Arial"/>
                                    <w:color w:val="2E2E38"/>
                                  </w:rPr>
                                  <w:t>www.ey.com/cz</w:t>
                                </w:r>
                              </w:p>
                              <w:p w14:paraId="4E5D0E91" w14:textId="77777777" w:rsidR="00DE5C77" w:rsidRPr="00146391" w:rsidRDefault="00DE5C77">
                                <w:pPr>
                                  <w:pStyle w:val="EYBusinessaddress"/>
                                  <w:rPr>
                                    <w:rFonts w:cs="Arial"/>
                                    <w:color w:val="2E2E38"/>
                                  </w:rPr>
                                </w:pPr>
                              </w:p>
                            </w:tc>
                          </w:tr>
                        </w:tbl>
                        <w:p w14:paraId="45F73126" w14:textId="77777777" w:rsidR="00DE5C77" w:rsidRDefault="00DE5C77" w:rsidP="00DE5C77">
                          <w:pPr>
                            <w:pStyle w:val="EYBusiness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BA9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7pt;margin-top:45.35pt;width:312pt;height:70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" filled="f" stroked="f">
              <v:textbox inset="0,0,0,0">
                <w:txbxContent>
                  <w:tbl>
                    <w:tblPr>
                      <w:tblStyle w:val="Mkatabulky"/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68"/>
                      <w:gridCol w:w="142"/>
                      <w:gridCol w:w="2551"/>
                    </w:tblGrid>
                    <w:tr w:rsidR="00DE5C77" w14:paraId="6304B095" w14:textId="77777777" w:rsidTr="0074018A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tcW w:w="2268" w:type="dxa"/>
                          <w:hideMark/>
                        </w:tcPr>
                        <w:p w14:paraId="0FE9B4BF" w14:textId="77777777" w:rsidR="00DE5C77" w:rsidRPr="00146391" w:rsidRDefault="00DE5C77">
                          <w:pPr>
                            <w:pStyle w:val="EYBusinessaddress"/>
                            <w:rPr>
                              <w:rFonts w:cs="Arial"/>
                              <w:color w:val="2E2E38"/>
                              <w:lang w:val="pl-PL"/>
                            </w:rPr>
                          </w:pPr>
                          <w:r w:rsidRPr="00146391">
                            <w:rPr>
                              <w:rFonts w:cs="Arial"/>
                              <w:bCs/>
                              <w:color w:val="2E2E38"/>
                              <w:szCs w:val="15"/>
                            </w:rPr>
                            <w:t>Ernst &amp; Young Audit, s.r.o.</w:t>
                          </w:r>
                          <w:r w:rsidRPr="00146391">
                            <w:rPr>
                              <w:rFonts w:cs="Arial"/>
                              <w:b/>
                              <w:bCs/>
                              <w:color w:val="2E2E38"/>
                              <w:szCs w:val="15"/>
                            </w:rPr>
                            <w:br/>
                          </w:r>
                          <w:r w:rsidRPr="00146391">
                            <w:rPr>
                              <w:rFonts w:cs="Arial"/>
                              <w:color w:val="2E2E38"/>
                              <w:lang w:val="pl-PL"/>
                            </w:rPr>
                            <w:t>Na Florenci 2116/15</w:t>
                          </w:r>
                          <w:r w:rsidRPr="00146391">
                            <w:rPr>
                              <w:rFonts w:cs="Arial"/>
                              <w:color w:val="2E2E38"/>
                              <w:lang w:val="pl-PL"/>
                            </w:rPr>
                            <w:br/>
                            <w:t>110 00  Pra</w:t>
                          </w:r>
                          <w:r>
                            <w:rPr>
                              <w:rFonts w:cs="Arial"/>
                              <w:color w:val="2E2E38"/>
                              <w:lang w:val="pl-PL"/>
                            </w:rPr>
                            <w:t>ha</w:t>
                          </w:r>
                          <w:r w:rsidRPr="00146391">
                            <w:rPr>
                              <w:rFonts w:cs="Arial"/>
                              <w:color w:val="2E2E38"/>
                              <w:lang w:val="pl-PL"/>
                            </w:rPr>
                            <w:t xml:space="preserve"> 1 – Nov</w:t>
                          </w:r>
                          <w:r>
                            <w:rPr>
                              <w:rFonts w:cs="Arial"/>
                              <w:color w:val="2E2E38"/>
                              <w:lang w:val="pl-PL"/>
                            </w:rPr>
                            <w:t>é</w:t>
                          </w:r>
                          <w:r w:rsidRPr="00146391">
                            <w:rPr>
                              <w:rFonts w:cs="Arial"/>
                              <w:color w:val="2E2E38"/>
                              <w:lang w:val="pl-PL"/>
                            </w:rPr>
                            <w:t xml:space="preserve"> M</w:t>
                          </w:r>
                          <w:r>
                            <w:rPr>
                              <w:rFonts w:cs="Arial"/>
                              <w:color w:val="2E2E38"/>
                              <w:lang w:val="pl-PL"/>
                            </w:rPr>
                            <w:t>ě</w:t>
                          </w:r>
                          <w:r w:rsidRPr="00146391">
                            <w:rPr>
                              <w:rFonts w:cs="Arial"/>
                              <w:color w:val="2E2E38"/>
                              <w:lang w:val="pl-PL"/>
                            </w:rPr>
                            <w:t>sto</w:t>
                          </w:r>
                        </w:p>
                        <w:p w14:paraId="13C7B54B" w14:textId="77777777" w:rsidR="00DE5C77" w:rsidRPr="00146391" w:rsidRDefault="00DE5C77">
                          <w:pPr>
                            <w:pStyle w:val="EYBusinessaddress"/>
                            <w:rPr>
                              <w:rFonts w:cs="Arial"/>
                              <w:color w:val="2E2E38"/>
                            </w:rPr>
                          </w:pPr>
                          <w:r>
                            <w:rPr>
                              <w:rFonts w:cs="Arial"/>
                              <w:color w:val="2E2E38"/>
                              <w:lang w:val="pl-PL"/>
                            </w:rPr>
                            <w:t>Česká republika</w:t>
                          </w:r>
                        </w:p>
                      </w:tc>
                      <w:tc>
                        <w:tcPr>
                          <w:tcW w:w="142" w:type="dxa"/>
                        </w:tcPr>
                        <w:p w14:paraId="6F82B0AC" w14:textId="77777777" w:rsidR="00DE5C77" w:rsidRPr="00146391" w:rsidRDefault="00DE5C77">
                          <w:pPr>
                            <w:pStyle w:val="EYBusinessaddress"/>
                            <w:rPr>
                              <w:rFonts w:cs="Arial"/>
                              <w:color w:val="2E2E38"/>
                            </w:rPr>
                          </w:pPr>
                        </w:p>
                      </w:tc>
                      <w:tc>
                        <w:tcPr>
                          <w:tcW w:w="2551" w:type="dxa"/>
                        </w:tcPr>
                        <w:p w14:paraId="03C099B2" w14:textId="77777777" w:rsidR="00DE5C77" w:rsidRPr="00146391" w:rsidRDefault="00DE5C77">
                          <w:pPr>
                            <w:pStyle w:val="EYBusinessaddress"/>
                            <w:rPr>
                              <w:rFonts w:cs="Arial"/>
                              <w:color w:val="2E2E38"/>
                            </w:rPr>
                          </w:pPr>
                          <w:r w:rsidRPr="00146391">
                            <w:rPr>
                              <w:rFonts w:cs="Arial"/>
                              <w:color w:val="2E2E38"/>
                            </w:rPr>
                            <w:t>Tel: +420 225 335</w:t>
                          </w:r>
                          <w:r>
                            <w:rPr>
                              <w:rFonts w:cs="Arial"/>
                              <w:color w:val="2E2E38"/>
                            </w:rPr>
                            <w:t> </w:t>
                          </w:r>
                          <w:r w:rsidRPr="00146391">
                            <w:rPr>
                              <w:rFonts w:cs="Arial"/>
                              <w:color w:val="2E2E38"/>
                            </w:rPr>
                            <w:t>111</w:t>
                          </w:r>
                        </w:p>
                        <w:p w14:paraId="0ED4E1A9" w14:textId="77777777" w:rsidR="00DE5C77" w:rsidRDefault="00DE5C77">
                          <w:pPr>
                            <w:pStyle w:val="EYBusinessaddress"/>
                            <w:rPr>
                              <w:rFonts w:cs="Arial"/>
                              <w:color w:val="2E2E38"/>
                            </w:rPr>
                          </w:pPr>
                        </w:p>
                        <w:p w14:paraId="17E1D961" w14:textId="77777777" w:rsidR="00DE5C77" w:rsidRPr="00146391" w:rsidRDefault="00DE5C77">
                          <w:pPr>
                            <w:pStyle w:val="EYBusinessaddress"/>
                            <w:rPr>
                              <w:rFonts w:cs="Arial"/>
                              <w:color w:val="2E2E38"/>
                            </w:rPr>
                          </w:pPr>
                          <w:r w:rsidRPr="00146391">
                            <w:rPr>
                              <w:rFonts w:cs="Arial"/>
                              <w:color w:val="2E2E38"/>
                            </w:rPr>
                            <w:t>www.ey.com/cz</w:t>
                          </w:r>
                        </w:p>
                        <w:p w14:paraId="4E5D0E91" w14:textId="77777777" w:rsidR="00DE5C77" w:rsidRPr="00146391" w:rsidRDefault="00DE5C77">
                          <w:pPr>
                            <w:pStyle w:val="EYBusinessaddress"/>
                            <w:rPr>
                              <w:rFonts w:cs="Arial"/>
                              <w:color w:val="2E2E38"/>
                            </w:rPr>
                          </w:pPr>
                        </w:p>
                      </w:tc>
                    </w:tr>
                  </w:tbl>
                  <w:p w14:paraId="45F73126" w14:textId="77777777" w:rsidR="00DE5C77" w:rsidRDefault="00DE5C77" w:rsidP="00DE5C77">
                    <w:pPr>
                      <w:pStyle w:val="EYBusinessaddress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6322C55A" w14:textId="77777777" w:rsidR="00DE5C77" w:rsidRPr="00241C6A" w:rsidRDefault="00DE5C77" w:rsidP="00DE5C77">
    <w:pPr>
      <w:pStyle w:val="Zhlav"/>
    </w:pPr>
  </w:p>
  <w:p w14:paraId="47F9ECA1" w14:textId="77777777" w:rsidR="00DE5C77" w:rsidRPr="000E6421" w:rsidRDefault="00DE5C77" w:rsidP="00DE5C77">
    <w:pPr>
      <w:pStyle w:val="Zhlav"/>
    </w:pPr>
  </w:p>
  <w:p w14:paraId="59F7BBA5" w14:textId="77777777" w:rsidR="00DE5C77" w:rsidRDefault="00DE5C77" w:rsidP="00DE5C77">
    <w:pPr>
      <w:pStyle w:val="Zhlav"/>
      <w:spacing w:before="240"/>
    </w:pPr>
  </w:p>
  <w:p w14:paraId="0F8732BF" w14:textId="3D0DD025" w:rsidR="008C5309" w:rsidRDefault="008C53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8F9"/>
    <w:multiLevelType w:val="hybridMultilevel"/>
    <w:tmpl w:val="55647630"/>
    <w:lvl w:ilvl="0" w:tplc="408472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C0526"/>
    <w:multiLevelType w:val="hybridMultilevel"/>
    <w:tmpl w:val="616E12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2E7F12"/>
    <w:multiLevelType w:val="hybridMultilevel"/>
    <w:tmpl w:val="7A4423E0"/>
    <w:lvl w:ilvl="0" w:tplc="35B842D6">
      <w:start w:val="1"/>
      <w:numFmt w:val="bullet"/>
      <w:lvlText w:val="-"/>
      <w:lvlJc w:val="left"/>
      <w:pPr>
        <w:ind w:left="720" w:hanging="360"/>
      </w:pPr>
      <w:rPr>
        <w:rFonts w:ascii="EYInterstate Light" w:eastAsia="Times New Roman" w:hAnsi="EYInterstate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056E8"/>
    <w:multiLevelType w:val="hybridMultilevel"/>
    <w:tmpl w:val="81E82BD2"/>
    <w:lvl w:ilvl="0" w:tplc="BF8E1F1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FE600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A5009"/>
    <w:multiLevelType w:val="hybridMultilevel"/>
    <w:tmpl w:val="7E5E3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97199"/>
    <w:multiLevelType w:val="hybridMultilevel"/>
    <w:tmpl w:val="7540ADE8"/>
    <w:lvl w:ilvl="0" w:tplc="66FC71A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FC000"/>
        <w:sz w:val="16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017FA"/>
    <w:multiLevelType w:val="multilevel"/>
    <w:tmpl w:val="08B8D112"/>
    <w:lvl w:ilvl="0">
      <w:start w:val="1"/>
      <w:numFmt w:val="decimal"/>
      <w:pStyle w:val="EY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  <w:color w:val="auto"/>
      </w:rPr>
    </w:lvl>
    <w:lvl w:ilvl="1">
      <w:start w:val="1"/>
      <w:numFmt w:val="lowerLetter"/>
      <w:pStyle w:val="EY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3CAD7C82"/>
    <w:multiLevelType w:val="multilevel"/>
    <w:tmpl w:val="A552C778"/>
    <w:lvl w:ilvl="0">
      <w:start w:val="1"/>
      <w:numFmt w:val="bullet"/>
      <w:pStyle w:val="EYBulletedtext1"/>
      <w:lvlText w:val=""/>
      <w:lvlJc w:val="left"/>
      <w:pPr>
        <w:tabs>
          <w:tab w:val="num" w:pos="425"/>
        </w:tabs>
        <w:ind w:left="425" w:hanging="425"/>
      </w:pPr>
      <w:rPr>
        <w:rFonts w:ascii="Wingdings 3" w:hAnsi="Wingdings 3" w:cs="Times New Roman" w:hint="default"/>
        <w:color w:val="auto"/>
        <w:szCs w:val="24"/>
      </w:rPr>
    </w:lvl>
    <w:lvl w:ilvl="1">
      <w:start w:val="1"/>
      <w:numFmt w:val="bullet"/>
      <w:pStyle w:val="EYBulletedtext2"/>
      <w:lvlText w:val=""/>
      <w:lvlJc w:val="left"/>
      <w:pPr>
        <w:tabs>
          <w:tab w:val="num" w:pos="851"/>
        </w:tabs>
        <w:ind w:left="851" w:hanging="426"/>
      </w:pPr>
      <w:rPr>
        <w:rFonts w:ascii="Wingdings 3" w:hAnsi="Wingdings 3" w:cs="Times New Roman" w:hint="default"/>
        <w:color w:val="auto"/>
        <w:szCs w:val="24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</w:abstractNum>
  <w:abstractNum w:abstractNumId="8" w15:restartNumberingAfterBreak="0">
    <w:nsid w:val="48023895"/>
    <w:multiLevelType w:val="hybridMultilevel"/>
    <w:tmpl w:val="D2ACB620"/>
    <w:lvl w:ilvl="0" w:tplc="BF8E1F1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FE600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A0726"/>
    <w:multiLevelType w:val="hybridMultilevel"/>
    <w:tmpl w:val="EFF4F06A"/>
    <w:lvl w:ilvl="0" w:tplc="BF8E1F1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FE600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39E4"/>
    <w:multiLevelType w:val="hybridMultilevel"/>
    <w:tmpl w:val="F90CE736"/>
    <w:lvl w:ilvl="0" w:tplc="E9E20A68">
      <w:start w:val="1"/>
      <w:numFmt w:val="bullet"/>
      <w:lvlText w:val="►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89169C5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  <w:rPr>
        <w:color w:val="00000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ABE6E35"/>
    <w:multiLevelType w:val="hybridMultilevel"/>
    <w:tmpl w:val="1EAAA8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32934"/>
    <w:multiLevelType w:val="multilevel"/>
    <w:tmpl w:val="6D4ED964"/>
    <w:lvl w:ilvl="0">
      <w:start w:val="1"/>
      <w:numFmt w:val="bullet"/>
      <w:lvlRestart w:val="0"/>
      <w:pStyle w:val="EYLetterbullet1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bCs/>
        <w:i w:val="0"/>
        <w:color w:val="auto"/>
        <w:sz w:val="16"/>
        <w:szCs w:val="24"/>
      </w:rPr>
    </w:lvl>
    <w:lvl w:ilvl="1">
      <w:start w:val="1"/>
      <w:numFmt w:val="bullet"/>
      <w:pStyle w:val="EYLetterbullet2"/>
      <w:lvlText w:val="–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b w:val="0"/>
        <w:i w:val="0"/>
        <w:color w:val="auto"/>
        <w:sz w:val="16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3">
      <w:start w:val="1"/>
      <w:numFmt w:val="none"/>
      <w:pStyle w:val="Nadpis4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7F7E82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</w:abstractNum>
  <w:abstractNum w:abstractNumId="14" w15:restartNumberingAfterBreak="0">
    <w:nsid w:val="66837A09"/>
    <w:multiLevelType w:val="hybridMultilevel"/>
    <w:tmpl w:val="02D609E8"/>
    <w:lvl w:ilvl="0" w:tplc="7BB8C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A37718"/>
    <w:multiLevelType w:val="multilevel"/>
    <w:tmpl w:val="95A8BCC4"/>
    <w:lvl w:ilvl="0">
      <w:start w:val="1"/>
      <w:numFmt w:val="bullet"/>
      <w:pStyle w:val="EYTablebullet1"/>
      <w:lvlText w:val="►"/>
      <w:lvlJc w:val="left"/>
      <w:pPr>
        <w:tabs>
          <w:tab w:val="num" w:pos="142"/>
        </w:tabs>
        <w:ind w:left="142" w:hanging="142"/>
      </w:pPr>
      <w:rPr>
        <w:rFonts w:ascii="Arial" w:hAnsi="Arial" w:cs="Times New Roman" w:hint="default"/>
        <w:b w:val="0"/>
        <w:bCs/>
        <w:i w:val="0"/>
        <w:color w:val="auto"/>
        <w:sz w:val="12"/>
        <w:szCs w:val="24"/>
      </w:rPr>
    </w:lvl>
    <w:lvl w:ilvl="1">
      <w:start w:val="1"/>
      <w:numFmt w:val="bullet"/>
      <w:pStyle w:val="EYTablebullet2"/>
      <w:lvlText w:val="►"/>
      <w:lvlJc w:val="left"/>
      <w:pPr>
        <w:tabs>
          <w:tab w:val="num" w:pos="284"/>
        </w:tabs>
        <w:ind w:left="284" w:hanging="142"/>
      </w:pPr>
      <w:rPr>
        <w:rFonts w:ascii="Arial" w:hAnsi="Arial" w:cs="Times New Roman" w:hint="default"/>
        <w:b w:val="0"/>
        <w:i w:val="0"/>
        <w:color w:val="auto"/>
        <w:sz w:val="12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 w15:restartNumberingAfterBreak="0">
    <w:nsid w:val="7B9A13B2"/>
    <w:multiLevelType w:val="hybridMultilevel"/>
    <w:tmpl w:val="9FDE7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965842">
    <w:abstractNumId w:val="7"/>
  </w:num>
  <w:num w:numId="2" w16cid:durableId="433553349">
    <w:abstractNumId w:val="6"/>
  </w:num>
  <w:num w:numId="3" w16cid:durableId="2002347422">
    <w:abstractNumId w:val="15"/>
  </w:num>
  <w:num w:numId="4" w16cid:durableId="1097291020">
    <w:abstractNumId w:val="13"/>
  </w:num>
  <w:num w:numId="5" w16cid:durableId="2073236642">
    <w:abstractNumId w:val="10"/>
  </w:num>
  <w:num w:numId="6" w16cid:durableId="2117283049">
    <w:abstractNumId w:val="5"/>
  </w:num>
  <w:num w:numId="7" w16cid:durableId="1431614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2342485">
    <w:abstractNumId w:val="1"/>
  </w:num>
  <w:num w:numId="9" w16cid:durableId="639648367">
    <w:abstractNumId w:val="0"/>
  </w:num>
  <w:num w:numId="10" w16cid:durableId="1961762306">
    <w:abstractNumId w:val="4"/>
  </w:num>
  <w:num w:numId="11" w16cid:durableId="1954288265">
    <w:abstractNumId w:val="14"/>
  </w:num>
  <w:num w:numId="12" w16cid:durableId="1947224680">
    <w:abstractNumId w:val="3"/>
  </w:num>
  <w:num w:numId="13" w16cid:durableId="638806743">
    <w:abstractNumId w:val="16"/>
  </w:num>
  <w:num w:numId="14" w16cid:durableId="1934586027">
    <w:abstractNumId w:val="2"/>
  </w:num>
  <w:num w:numId="15" w16cid:durableId="1007243987">
    <w:abstractNumId w:val="9"/>
  </w:num>
  <w:num w:numId="16" w16cid:durableId="1978490075">
    <w:abstractNumId w:val="12"/>
  </w:num>
  <w:num w:numId="17" w16cid:durableId="210510214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23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F8"/>
    <w:rsid w:val="00000067"/>
    <w:rsid w:val="0000173C"/>
    <w:rsid w:val="00002184"/>
    <w:rsid w:val="000065EA"/>
    <w:rsid w:val="00007971"/>
    <w:rsid w:val="00007DA0"/>
    <w:rsid w:val="00010795"/>
    <w:rsid w:val="00011933"/>
    <w:rsid w:val="00012E3A"/>
    <w:rsid w:val="000131DE"/>
    <w:rsid w:val="00013D43"/>
    <w:rsid w:val="00013DD5"/>
    <w:rsid w:val="000144AA"/>
    <w:rsid w:val="0001548A"/>
    <w:rsid w:val="00016EDE"/>
    <w:rsid w:val="00020CFA"/>
    <w:rsid w:val="00021206"/>
    <w:rsid w:val="00021353"/>
    <w:rsid w:val="00022442"/>
    <w:rsid w:val="00023594"/>
    <w:rsid w:val="00023989"/>
    <w:rsid w:val="000241D1"/>
    <w:rsid w:val="000260F3"/>
    <w:rsid w:val="00026B15"/>
    <w:rsid w:val="0003097E"/>
    <w:rsid w:val="00031130"/>
    <w:rsid w:val="00031296"/>
    <w:rsid w:val="00031B7E"/>
    <w:rsid w:val="0003311F"/>
    <w:rsid w:val="000334A3"/>
    <w:rsid w:val="00034463"/>
    <w:rsid w:val="000351DF"/>
    <w:rsid w:val="000362B6"/>
    <w:rsid w:val="00037DF7"/>
    <w:rsid w:val="00040974"/>
    <w:rsid w:val="00042886"/>
    <w:rsid w:val="000429DE"/>
    <w:rsid w:val="00042AFD"/>
    <w:rsid w:val="00042B5D"/>
    <w:rsid w:val="00042E61"/>
    <w:rsid w:val="00043709"/>
    <w:rsid w:val="00046B1F"/>
    <w:rsid w:val="000502D6"/>
    <w:rsid w:val="00050B52"/>
    <w:rsid w:val="000513C4"/>
    <w:rsid w:val="00053788"/>
    <w:rsid w:val="00054405"/>
    <w:rsid w:val="00055ABE"/>
    <w:rsid w:val="00056287"/>
    <w:rsid w:val="000578A8"/>
    <w:rsid w:val="00057A29"/>
    <w:rsid w:val="00060C2A"/>
    <w:rsid w:val="000618F6"/>
    <w:rsid w:val="000619B3"/>
    <w:rsid w:val="00062497"/>
    <w:rsid w:val="00062AA4"/>
    <w:rsid w:val="00065272"/>
    <w:rsid w:val="000652A0"/>
    <w:rsid w:val="00067975"/>
    <w:rsid w:val="00067E16"/>
    <w:rsid w:val="000707D8"/>
    <w:rsid w:val="00071CDA"/>
    <w:rsid w:val="000734FD"/>
    <w:rsid w:val="0007414D"/>
    <w:rsid w:val="000747AC"/>
    <w:rsid w:val="00075161"/>
    <w:rsid w:val="00075263"/>
    <w:rsid w:val="00075B3F"/>
    <w:rsid w:val="00077534"/>
    <w:rsid w:val="00081455"/>
    <w:rsid w:val="00082185"/>
    <w:rsid w:val="00082C48"/>
    <w:rsid w:val="00083B94"/>
    <w:rsid w:val="0008505F"/>
    <w:rsid w:val="00085CA2"/>
    <w:rsid w:val="00086FE8"/>
    <w:rsid w:val="00087488"/>
    <w:rsid w:val="00090566"/>
    <w:rsid w:val="000907D9"/>
    <w:rsid w:val="00090F00"/>
    <w:rsid w:val="0009241D"/>
    <w:rsid w:val="0009349A"/>
    <w:rsid w:val="000938FA"/>
    <w:rsid w:val="00094D04"/>
    <w:rsid w:val="00095485"/>
    <w:rsid w:val="00095595"/>
    <w:rsid w:val="00096D58"/>
    <w:rsid w:val="00097A84"/>
    <w:rsid w:val="000A1A41"/>
    <w:rsid w:val="000A1BBA"/>
    <w:rsid w:val="000A3550"/>
    <w:rsid w:val="000A54EA"/>
    <w:rsid w:val="000A5E2F"/>
    <w:rsid w:val="000B09D9"/>
    <w:rsid w:val="000B3856"/>
    <w:rsid w:val="000B4E27"/>
    <w:rsid w:val="000B5139"/>
    <w:rsid w:val="000B52B8"/>
    <w:rsid w:val="000B70AF"/>
    <w:rsid w:val="000C097C"/>
    <w:rsid w:val="000C1D27"/>
    <w:rsid w:val="000C1EDB"/>
    <w:rsid w:val="000C2495"/>
    <w:rsid w:val="000C3A75"/>
    <w:rsid w:val="000C5D7F"/>
    <w:rsid w:val="000C6589"/>
    <w:rsid w:val="000C69EA"/>
    <w:rsid w:val="000C7D1B"/>
    <w:rsid w:val="000C7EFA"/>
    <w:rsid w:val="000D27AE"/>
    <w:rsid w:val="000D3951"/>
    <w:rsid w:val="000D3FB1"/>
    <w:rsid w:val="000D4579"/>
    <w:rsid w:val="000D63D7"/>
    <w:rsid w:val="000D6449"/>
    <w:rsid w:val="000D6511"/>
    <w:rsid w:val="000D6CC6"/>
    <w:rsid w:val="000E1550"/>
    <w:rsid w:val="000E1ABF"/>
    <w:rsid w:val="000E204C"/>
    <w:rsid w:val="000E46B8"/>
    <w:rsid w:val="000E524E"/>
    <w:rsid w:val="000E58A3"/>
    <w:rsid w:val="000E5BDF"/>
    <w:rsid w:val="000E6017"/>
    <w:rsid w:val="000E6EC3"/>
    <w:rsid w:val="000E7CBE"/>
    <w:rsid w:val="000E7E0A"/>
    <w:rsid w:val="000F195D"/>
    <w:rsid w:val="000F24D2"/>
    <w:rsid w:val="000F56D5"/>
    <w:rsid w:val="000F5D5D"/>
    <w:rsid w:val="000F5DD0"/>
    <w:rsid w:val="000F62B8"/>
    <w:rsid w:val="000F73C4"/>
    <w:rsid w:val="001001ED"/>
    <w:rsid w:val="00100753"/>
    <w:rsid w:val="001016BF"/>
    <w:rsid w:val="00101A5F"/>
    <w:rsid w:val="0010234A"/>
    <w:rsid w:val="001025E1"/>
    <w:rsid w:val="0010332B"/>
    <w:rsid w:val="0010375E"/>
    <w:rsid w:val="00104BF8"/>
    <w:rsid w:val="00104C52"/>
    <w:rsid w:val="00104F34"/>
    <w:rsid w:val="001060DE"/>
    <w:rsid w:val="00110FD2"/>
    <w:rsid w:val="001150BB"/>
    <w:rsid w:val="001157A2"/>
    <w:rsid w:val="001158BC"/>
    <w:rsid w:val="0011726F"/>
    <w:rsid w:val="0012043C"/>
    <w:rsid w:val="00123667"/>
    <w:rsid w:val="00125086"/>
    <w:rsid w:val="00125B4E"/>
    <w:rsid w:val="0012646A"/>
    <w:rsid w:val="00127654"/>
    <w:rsid w:val="00127DE6"/>
    <w:rsid w:val="0013136F"/>
    <w:rsid w:val="0013147A"/>
    <w:rsid w:val="0013388C"/>
    <w:rsid w:val="001344ED"/>
    <w:rsid w:val="00134E1F"/>
    <w:rsid w:val="00137F85"/>
    <w:rsid w:val="00140282"/>
    <w:rsid w:val="00140880"/>
    <w:rsid w:val="00142B26"/>
    <w:rsid w:val="0014309E"/>
    <w:rsid w:val="0014373B"/>
    <w:rsid w:val="00143B65"/>
    <w:rsid w:val="00146091"/>
    <w:rsid w:val="001461A9"/>
    <w:rsid w:val="001465D7"/>
    <w:rsid w:val="00147A16"/>
    <w:rsid w:val="00150066"/>
    <w:rsid w:val="00150D02"/>
    <w:rsid w:val="00151130"/>
    <w:rsid w:val="001521C0"/>
    <w:rsid w:val="00153F8E"/>
    <w:rsid w:val="001547E7"/>
    <w:rsid w:val="0015606F"/>
    <w:rsid w:val="0015716A"/>
    <w:rsid w:val="0016069C"/>
    <w:rsid w:val="0016285E"/>
    <w:rsid w:val="00164270"/>
    <w:rsid w:val="00165158"/>
    <w:rsid w:val="00166EA6"/>
    <w:rsid w:val="00173C06"/>
    <w:rsid w:val="0017485F"/>
    <w:rsid w:val="00174A0E"/>
    <w:rsid w:val="00177239"/>
    <w:rsid w:val="001772A7"/>
    <w:rsid w:val="001772B8"/>
    <w:rsid w:val="0017789F"/>
    <w:rsid w:val="00183B7B"/>
    <w:rsid w:val="001847C5"/>
    <w:rsid w:val="001849C2"/>
    <w:rsid w:val="001851DC"/>
    <w:rsid w:val="00186243"/>
    <w:rsid w:val="0018711D"/>
    <w:rsid w:val="0019052F"/>
    <w:rsid w:val="001910D5"/>
    <w:rsid w:val="00193C6F"/>
    <w:rsid w:val="00195923"/>
    <w:rsid w:val="00195C92"/>
    <w:rsid w:val="0019652D"/>
    <w:rsid w:val="001968E3"/>
    <w:rsid w:val="00196E73"/>
    <w:rsid w:val="00196EC9"/>
    <w:rsid w:val="001A0702"/>
    <w:rsid w:val="001A0EBA"/>
    <w:rsid w:val="001A3482"/>
    <w:rsid w:val="001A3599"/>
    <w:rsid w:val="001A3809"/>
    <w:rsid w:val="001A5264"/>
    <w:rsid w:val="001A6ABC"/>
    <w:rsid w:val="001A6E54"/>
    <w:rsid w:val="001B0417"/>
    <w:rsid w:val="001B0DB7"/>
    <w:rsid w:val="001B176E"/>
    <w:rsid w:val="001B658B"/>
    <w:rsid w:val="001B6DE6"/>
    <w:rsid w:val="001B7DF7"/>
    <w:rsid w:val="001C017C"/>
    <w:rsid w:val="001C2110"/>
    <w:rsid w:val="001C46AF"/>
    <w:rsid w:val="001C6F7A"/>
    <w:rsid w:val="001C7859"/>
    <w:rsid w:val="001C7EAD"/>
    <w:rsid w:val="001D1D2D"/>
    <w:rsid w:val="001D2CED"/>
    <w:rsid w:val="001D2E0D"/>
    <w:rsid w:val="001D3095"/>
    <w:rsid w:val="001D34A4"/>
    <w:rsid w:val="001D49F6"/>
    <w:rsid w:val="001D4FFD"/>
    <w:rsid w:val="001D607C"/>
    <w:rsid w:val="001D6170"/>
    <w:rsid w:val="001D70FD"/>
    <w:rsid w:val="001D7809"/>
    <w:rsid w:val="001E23E8"/>
    <w:rsid w:val="001E248D"/>
    <w:rsid w:val="001E334C"/>
    <w:rsid w:val="001F04D9"/>
    <w:rsid w:val="001F124B"/>
    <w:rsid w:val="001F38FC"/>
    <w:rsid w:val="001F5931"/>
    <w:rsid w:val="001F5D21"/>
    <w:rsid w:val="001F78DC"/>
    <w:rsid w:val="00202943"/>
    <w:rsid w:val="00203152"/>
    <w:rsid w:val="002036DA"/>
    <w:rsid w:val="00210A59"/>
    <w:rsid w:val="00216542"/>
    <w:rsid w:val="0021735E"/>
    <w:rsid w:val="00217F42"/>
    <w:rsid w:val="002225EB"/>
    <w:rsid w:val="0022274D"/>
    <w:rsid w:val="00223391"/>
    <w:rsid w:val="00224214"/>
    <w:rsid w:val="00224679"/>
    <w:rsid w:val="00225B89"/>
    <w:rsid w:val="00226F20"/>
    <w:rsid w:val="00227AEC"/>
    <w:rsid w:val="00227E27"/>
    <w:rsid w:val="00231206"/>
    <w:rsid w:val="002346BA"/>
    <w:rsid w:val="00234863"/>
    <w:rsid w:val="00234AFB"/>
    <w:rsid w:val="002352A4"/>
    <w:rsid w:val="00236E10"/>
    <w:rsid w:val="0024096C"/>
    <w:rsid w:val="0024135E"/>
    <w:rsid w:val="0024448B"/>
    <w:rsid w:val="00251EE3"/>
    <w:rsid w:val="00251FED"/>
    <w:rsid w:val="00252633"/>
    <w:rsid w:val="00254A4F"/>
    <w:rsid w:val="00254AE6"/>
    <w:rsid w:val="00255643"/>
    <w:rsid w:val="00255F22"/>
    <w:rsid w:val="002561F4"/>
    <w:rsid w:val="00260238"/>
    <w:rsid w:val="0026111E"/>
    <w:rsid w:val="002611F2"/>
    <w:rsid w:val="00262EBF"/>
    <w:rsid w:val="0026305C"/>
    <w:rsid w:val="002636B4"/>
    <w:rsid w:val="00263D2A"/>
    <w:rsid w:val="00264D2D"/>
    <w:rsid w:val="002656B4"/>
    <w:rsid w:val="00265E84"/>
    <w:rsid w:val="00267827"/>
    <w:rsid w:val="002709C1"/>
    <w:rsid w:val="00270CCE"/>
    <w:rsid w:val="00271AA5"/>
    <w:rsid w:val="00272562"/>
    <w:rsid w:val="0027307E"/>
    <w:rsid w:val="00274648"/>
    <w:rsid w:val="0027717C"/>
    <w:rsid w:val="00277F93"/>
    <w:rsid w:val="00281334"/>
    <w:rsid w:val="00281D67"/>
    <w:rsid w:val="002837FE"/>
    <w:rsid w:val="00284E5C"/>
    <w:rsid w:val="00285589"/>
    <w:rsid w:val="0028692E"/>
    <w:rsid w:val="002869F3"/>
    <w:rsid w:val="00287AF1"/>
    <w:rsid w:val="00287EF3"/>
    <w:rsid w:val="0029265E"/>
    <w:rsid w:val="00292B22"/>
    <w:rsid w:val="00294327"/>
    <w:rsid w:val="0029571D"/>
    <w:rsid w:val="002958E9"/>
    <w:rsid w:val="00295E8F"/>
    <w:rsid w:val="00297CE6"/>
    <w:rsid w:val="00297CF1"/>
    <w:rsid w:val="002A0A58"/>
    <w:rsid w:val="002A1FED"/>
    <w:rsid w:val="002A3063"/>
    <w:rsid w:val="002A46D7"/>
    <w:rsid w:val="002A4B17"/>
    <w:rsid w:val="002A4EB6"/>
    <w:rsid w:val="002A51A4"/>
    <w:rsid w:val="002A7114"/>
    <w:rsid w:val="002B071C"/>
    <w:rsid w:val="002B0C3B"/>
    <w:rsid w:val="002B2937"/>
    <w:rsid w:val="002B65A9"/>
    <w:rsid w:val="002B715E"/>
    <w:rsid w:val="002B7587"/>
    <w:rsid w:val="002B759C"/>
    <w:rsid w:val="002C13FF"/>
    <w:rsid w:val="002C1FE5"/>
    <w:rsid w:val="002C3334"/>
    <w:rsid w:val="002C6E05"/>
    <w:rsid w:val="002C72B1"/>
    <w:rsid w:val="002D0C6D"/>
    <w:rsid w:val="002D1612"/>
    <w:rsid w:val="002D295E"/>
    <w:rsid w:val="002D4213"/>
    <w:rsid w:val="002D43FE"/>
    <w:rsid w:val="002D7351"/>
    <w:rsid w:val="002D7E42"/>
    <w:rsid w:val="002E044B"/>
    <w:rsid w:val="002E16CB"/>
    <w:rsid w:val="002E180A"/>
    <w:rsid w:val="002E2465"/>
    <w:rsid w:val="002E2809"/>
    <w:rsid w:val="002E3B63"/>
    <w:rsid w:val="002E425F"/>
    <w:rsid w:val="002E4C61"/>
    <w:rsid w:val="002E673E"/>
    <w:rsid w:val="002F09EC"/>
    <w:rsid w:val="002F0B69"/>
    <w:rsid w:val="002F1C29"/>
    <w:rsid w:val="002F28AB"/>
    <w:rsid w:val="002F3459"/>
    <w:rsid w:val="002F3D15"/>
    <w:rsid w:val="002F46B8"/>
    <w:rsid w:val="002F547D"/>
    <w:rsid w:val="002F6BB6"/>
    <w:rsid w:val="00300EFA"/>
    <w:rsid w:val="003031AB"/>
    <w:rsid w:val="003037F9"/>
    <w:rsid w:val="003047EE"/>
    <w:rsid w:val="003047FE"/>
    <w:rsid w:val="00305C5B"/>
    <w:rsid w:val="00305CB9"/>
    <w:rsid w:val="0030659C"/>
    <w:rsid w:val="00306CED"/>
    <w:rsid w:val="00306E64"/>
    <w:rsid w:val="003071B0"/>
    <w:rsid w:val="00310FAE"/>
    <w:rsid w:val="00311822"/>
    <w:rsid w:val="00314342"/>
    <w:rsid w:val="00316CA4"/>
    <w:rsid w:val="003212B3"/>
    <w:rsid w:val="00323333"/>
    <w:rsid w:val="00323D30"/>
    <w:rsid w:val="00324C67"/>
    <w:rsid w:val="003255C2"/>
    <w:rsid w:val="00325CEE"/>
    <w:rsid w:val="0032615A"/>
    <w:rsid w:val="003273B8"/>
    <w:rsid w:val="00327AF3"/>
    <w:rsid w:val="003307EB"/>
    <w:rsid w:val="00330A04"/>
    <w:rsid w:val="00331054"/>
    <w:rsid w:val="003310D2"/>
    <w:rsid w:val="00331607"/>
    <w:rsid w:val="003338C0"/>
    <w:rsid w:val="003346F0"/>
    <w:rsid w:val="00335C05"/>
    <w:rsid w:val="00336480"/>
    <w:rsid w:val="003366F4"/>
    <w:rsid w:val="003402D9"/>
    <w:rsid w:val="00340301"/>
    <w:rsid w:val="0034108E"/>
    <w:rsid w:val="00341174"/>
    <w:rsid w:val="00341EAB"/>
    <w:rsid w:val="0034417E"/>
    <w:rsid w:val="00345A8F"/>
    <w:rsid w:val="003467B0"/>
    <w:rsid w:val="00346FBB"/>
    <w:rsid w:val="003474F8"/>
    <w:rsid w:val="00353559"/>
    <w:rsid w:val="00353B91"/>
    <w:rsid w:val="00353D0B"/>
    <w:rsid w:val="003545AB"/>
    <w:rsid w:val="00354801"/>
    <w:rsid w:val="00355278"/>
    <w:rsid w:val="00356658"/>
    <w:rsid w:val="00360C58"/>
    <w:rsid w:val="0036192C"/>
    <w:rsid w:val="0036274B"/>
    <w:rsid w:val="00363677"/>
    <w:rsid w:val="00365964"/>
    <w:rsid w:val="00366CD7"/>
    <w:rsid w:val="00370E91"/>
    <w:rsid w:val="00371788"/>
    <w:rsid w:val="00371C46"/>
    <w:rsid w:val="00373426"/>
    <w:rsid w:val="00373D0B"/>
    <w:rsid w:val="00374D0F"/>
    <w:rsid w:val="003756A8"/>
    <w:rsid w:val="00376C84"/>
    <w:rsid w:val="003823AD"/>
    <w:rsid w:val="00383438"/>
    <w:rsid w:val="003834BB"/>
    <w:rsid w:val="00383879"/>
    <w:rsid w:val="00383DED"/>
    <w:rsid w:val="00387D13"/>
    <w:rsid w:val="00394AA8"/>
    <w:rsid w:val="00394F05"/>
    <w:rsid w:val="003965DA"/>
    <w:rsid w:val="0039710B"/>
    <w:rsid w:val="00397A65"/>
    <w:rsid w:val="00397D84"/>
    <w:rsid w:val="003A0CED"/>
    <w:rsid w:val="003A2D40"/>
    <w:rsid w:val="003A79F0"/>
    <w:rsid w:val="003B0EDB"/>
    <w:rsid w:val="003B137D"/>
    <w:rsid w:val="003B18D6"/>
    <w:rsid w:val="003B60F2"/>
    <w:rsid w:val="003B6507"/>
    <w:rsid w:val="003B6A4F"/>
    <w:rsid w:val="003C0736"/>
    <w:rsid w:val="003C1B2D"/>
    <w:rsid w:val="003C23FE"/>
    <w:rsid w:val="003C26C8"/>
    <w:rsid w:val="003C2B3F"/>
    <w:rsid w:val="003C3966"/>
    <w:rsid w:val="003C4868"/>
    <w:rsid w:val="003C52EF"/>
    <w:rsid w:val="003C6447"/>
    <w:rsid w:val="003D0167"/>
    <w:rsid w:val="003D0273"/>
    <w:rsid w:val="003D2C82"/>
    <w:rsid w:val="003D316B"/>
    <w:rsid w:val="003D56CE"/>
    <w:rsid w:val="003D5C71"/>
    <w:rsid w:val="003D7352"/>
    <w:rsid w:val="003D73FB"/>
    <w:rsid w:val="003D75B1"/>
    <w:rsid w:val="003D7A4F"/>
    <w:rsid w:val="003E00C2"/>
    <w:rsid w:val="003E0B8B"/>
    <w:rsid w:val="003E1FDE"/>
    <w:rsid w:val="003E2382"/>
    <w:rsid w:val="003E2B6E"/>
    <w:rsid w:val="003E2FF5"/>
    <w:rsid w:val="003F09DD"/>
    <w:rsid w:val="003F1078"/>
    <w:rsid w:val="003F4B43"/>
    <w:rsid w:val="003F57E0"/>
    <w:rsid w:val="004006D8"/>
    <w:rsid w:val="00400DD1"/>
    <w:rsid w:val="0040129A"/>
    <w:rsid w:val="004053AF"/>
    <w:rsid w:val="00407730"/>
    <w:rsid w:val="00407E5F"/>
    <w:rsid w:val="00410A29"/>
    <w:rsid w:val="00411035"/>
    <w:rsid w:val="00411464"/>
    <w:rsid w:val="004125ED"/>
    <w:rsid w:val="0041320F"/>
    <w:rsid w:val="0041345A"/>
    <w:rsid w:val="00414780"/>
    <w:rsid w:val="00414CD0"/>
    <w:rsid w:val="00415704"/>
    <w:rsid w:val="00416392"/>
    <w:rsid w:val="00416BA5"/>
    <w:rsid w:val="00417F17"/>
    <w:rsid w:val="00417FDB"/>
    <w:rsid w:val="00420AFE"/>
    <w:rsid w:val="00422FFA"/>
    <w:rsid w:val="00423077"/>
    <w:rsid w:val="00425A9C"/>
    <w:rsid w:val="00426CF8"/>
    <w:rsid w:val="00427E4D"/>
    <w:rsid w:val="00430434"/>
    <w:rsid w:val="004306D8"/>
    <w:rsid w:val="004330A1"/>
    <w:rsid w:val="004345D9"/>
    <w:rsid w:val="004358D2"/>
    <w:rsid w:val="00435B81"/>
    <w:rsid w:val="0043616F"/>
    <w:rsid w:val="00437654"/>
    <w:rsid w:val="004403B9"/>
    <w:rsid w:val="00440871"/>
    <w:rsid w:val="00440E52"/>
    <w:rsid w:val="004419C6"/>
    <w:rsid w:val="0044322B"/>
    <w:rsid w:val="00445379"/>
    <w:rsid w:val="00445AE9"/>
    <w:rsid w:val="00447E14"/>
    <w:rsid w:val="004513BB"/>
    <w:rsid w:val="00451F41"/>
    <w:rsid w:val="00452586"/>
    <w:rsid w:val="00453D28"/>
    <w:rsid w:val="004543F2"/>
    <w:rsid w:val="00454F2E"/>
    <w:rsid w:val="00457A55"/>
    <w:rsid w:val="00460306"/>
    <w:rsid w:val="00460F70"/>
    <w:rsid w:val="00461E36"/>
    <w:rsid w:val="00463CA6"/>
    <w:rsid w:val="00464653"/>
    <w:rsid w:val="00465FDD"/>
    <w:rsid w:val="00466985"/>
    <w:rsid w:val="00466FDF"/>
    <w:rsid w:val="004723DF"/>
    <w:rsid w:val="00472F4C"/>
    <w:rsid w:val="0047396A"/>
    <w:rsid w:val="004754C6"/>
    <w:rsid w:val="0047566E"/>
    <w:rsid w:val="00480DC3"/>
    <w:rsid w:val="00480E3D"/>
    <w:rsid w:val="00483A09"/>
    <w:rsid w:val="00484EF2"/>
    <w:rsid w:val="004853CC"/>
    <w:rsid w:val="00485617"/>
    <w:rsid w:val="00486A48"/>
    <w:rsid w:val="00486CB0"/>
    <w:rsid w:val="0049154A"/>
    <w:rsid w:val="0049276C"/>
    <w:rsid w:val="00492CD0"/>
    <w:rsid w:val="00493188"/>
    <w:rsid w:val="0049348C"/>
    <w:rsid w:val="00497A8B"/>
    <w:rsid w:val="004A0628"/>
    <w:rsid w:val="004A1B8F"/>
    <w:rsid w:val="004A25D1"/>
    <w:rsid w:val="004A2660"/>
    <w:rsid w:val="004A31AE"/>
    <w:rsid w:val="004A4ED3"/>
    <w:rsid w:val="004A5B1B"/>
    <w:rsid w:val="004A6F89"/>
    <w:rsid w:val="004B003F"/>
    <w:rsid w:val="004B1016"/>
    <w:rsid w:val="004B23DB"/>
    <w:rsid w:val="004B3F52"/>
    <w:rsid w:val="004B4A89"/>
    <w:rsid w:val="004B58B4"/>
    <w:rsid w:val="004B5D6E"/>
    <w:rsid w:val="004B5F0D"/>
    <w:rsid w:val="004B5F0F"/>
    <w:rsid w:val="004B74EB"/>
    <w:rsid w:val="004C02B6"/>
    <w:rsid w:val="004C0B01"/>
    <w:rsid w:val="004C1ECE"/>
    <w:rsid w:val="004C21CC"/>
    <w:rsid w:val="004C3CC0"/>
    <w:rsid w:val="004C4E5A"/>
    <w:rsid w:val="004C6CC3"/>
    <w:rsid w:val="004D0175"/>
    <w:rsid w:val="004D042C"/>
    <w:rsid w:val="004D19FD"/>
    <w:rsid w:val="004D2356"/>
    <w:rsid w:val="004D285C"/>
    <w:rsid w:val="004D29D1"/>
    <w:rsid w:val="004D2EEB"/>
    <w:rsid w:val="004D2FC4"/>
    <w:rsid w:val="004D65D3"/>
    <w:rsid w:val="004D6979"/>
    <w:rsid w:val="004E6FC6"/>
    <w:rsid w:val="004F3859"/>
    <w:rsid w:val="004F40C4"/>
    <w:rsid w:val="004F410E"/>
    <w:rsid w:val="004F48D3"/>
    <w:rsid w:val="004F4B76"/>
    <w:rsid w:val="004F51DF"/>
    <w:rsid w:val="005018C4"/>
    <w:rsid w:val="005048B1"/>
    <w:rsid w:val="00505129"/>
    <w:rsid w:val="00505E3C"/>
    <w:rsid w:val="00510CE6"/>
    <w:rsid w:val="005122D5"/>
    <w:rsid w:val="00512B1C"/>
    <w:rsid w:val="005168EE"/>
    <w:rsid w:val="00516ABE"/>
    <w:rsid w:val="00523C69"/>
    <w:rsid w:val="00527270"/>
    <w:rsid w:val="0053086D"/>
    <w:rsid w:val="00530DD0"/>
    <w:rsid w:val="00532320"/>
    <w:rsid w:val="0053482D"/>
    <w:rsid w:val="00535B45"/>
    <w:rsid w:val="00535D25"/>
    <w:rsid w:val="0053739C"/>
    <w:rsid w:val="00541C38"/>
    <w:rsid w:val="00545472"/>
    <w:rsid w:val="0054748D"/>
    <w:rsid w:val="00547E6F"/>
    <w:rsid w:val="0055021B"/>
    <w:rsid w:val="00550AC9"/>
    <w:rsid w:val="005514CA"/>
    <w:rsid w:val="00551813"/>
    <w:rsid w:val="00552E94"/>
    <w:rsid w:val="0055348B"/>
    <w:rsid w:val="005544D7"/>
    <w:rsid w:val="00554F4E"/>
    <w:rsid w:val="0055546A"/>
    <w:rsid w:val="0055711B"/>
    <w:rsid w:val="00557783"/>
    <w:rsid w:val="00557BDB"/>
    <w:rsid w:val="0056144A"/>
    <w:rsid w:val="00561792"/>
    <w:rsid w:val="00563C31"/>
    <w:rsid w:val="00564D92"/>
    <w:rsid w:val="005656A7"/>
    <w:rsid w:val="00571B01"/>
    <w:rsid w:val="005725B1"/>
    <w:rsid w:val="00572621"/>
    <w:rsid w:val="00573244"/>
    <w:rsid w:val="00574F92"/>
    <w:rsid w:val="00575AE2"/>
    <w:rsid w:val="00576CF6"/>
    <w:rsid w:val="00580DC1"/>
    <w:rsid w:val="005817A7"/>
    <w:rsid w:val="0058258F"/>
    <w:rsid w:val="00583536"/>
    <w:rsid w:val="00584795"/>
    <w:rsid w:val="00584CF7"/>
    <w:rsid w:val="00585A1C"/>
    <w:rsid w:val="00585FA1"/>
    <w:rsid w:val="00587CD7"/>
    <w:rsid w:val="005904F6"/>
    <w:rsid w:val="00590B6B"/>
    <w:rsid w:val="0059232B"/>
    <w:rsid w:val="0059256B"/>
    <w:rsid w:val="00592855"/>
    <w:rsid w:val="00595166"/>
    <w:rsid w:val="0059560C"/>
    <w:rsid w:val="00596AC1"/>
    <w:rsid w:val="005A005C"/>
    <w:rsid w:val="005A328F"/>
    <w:rsid w:val="005A3B13"/>
    <w:rsid w:val="005A403D"/>
    <w:rsid w:val="005A459E"/>
    <w:rsid w:val="005A54D6"/>
    <w:rsid w:val="005B0E2C"/>
    <w:rsid w:val="005B2E5C"/>
    <w:rsid w:val="005B3465"/>
    <w:rsid w:val="005B5128"/>
    <w:rsid w:val="005B512B"/>
    <w:rsid w:val="005B637D"/>
    <w:rsid w:val="005B6868"/>
    <w:rsid w:val="005B7747"/>
    <w:rsid w:val="005C1EEB"/>
    <w:rsid w:val="005C40D7"/>
    <w:rsid w:val="005C5D23"/>
    <w:rsid w:val="005C62FD"/>
    <w:rsid w:val="005C6386"/>
    <w:rsid w:val="005C6C0E"/>
    <w:rsid w:val="005D0037"/>
    <w:rsid w:val="005D0DBD"/>
    <w:rsid w:val="005D0F78"/>
    <w:rsid w:val="005D1967"/>
    <w:rsid w:val="005D1BBD"/>
    <w:rsid w:val="005D3C2E"/>
    <w:rsid w:val="005D4040"/>
    <w:rsid w:val="005D4984"/>
    <w:rsid w:val="005D5063"/>
    <w:rsid w:val="005D5650"/>
    <w:rsid w:val="005D7B44"/>
    <w:rsid w:val="005E0E2D"/>
    <w:rsid w:val="005E2302"/>
    <w:rsid w:val="005E3E35"/>
    <w:rsid w:val="005E6A41"/>
    <w:rsid w:val="005E6CB6"/>
    <w:rsid w:val="005E6FEE"/>
    <w:rsid w:val="005E7A81"/>
    <w:rsid w:val="005F1C08"/>
    <w:rsid w:val="005F230B"/>
    <w:rsid w:val="005F24E9"/>
    <w:rsid w:val="005F2A8B"/>
    <w:rsid w:val="005F4672"/>
    <w:rsid w:val="005F5DD4"/>
    <w:rsid w:val="005F752F"/>
    <w:rsid w:val="005F75E6"/>
    <w:rsid w:val="005F7915"/>
    <w:rsid w:val="005F7E1F"/>
    <w:rsid w:val="00600D1A"/>
    <w:rsid w:val="006032EC"/>
    <w:rsid w:val="00604319"/>
    <w:rsid w:val="0060568A"/>
    <w:rsid w:val="00607B04"/>
    <w:rsid w:val="00610696"/>
    <w:rsid w:val="00613E0E"/>
    <w:rsid w:val="0061429B"/>
    <w:rsid w:val="00614977"/>
    <w:rsid w:val="0061798D"/>
    <w:rsid w:val="00617D66"/>
    <w:rsid w:val="006200E4"/>
    <w:rsid w:val="00620B9F"/>
    <w:rsid w:val="00621450"/>
    <w:rsid w:val="006218EE"/>
    <w:rsid w:val="00623B0D"/>
    <w:rsid w:val="00624973"/>
    <w:rsid w:val="00624AEA"/>
    <w:rsid w:val="00624FA9"/>
    <w:rsid w:val="00625080"/>
    <w:rsid w:val="00626349"/>
    <w:rsid w:val="00626963"/>
    <w:rsid w:val="00630B49"/>
    <w:rsid w:val="006322B5"/>
    <w:rsid w:val="00632A06"/>
    <w:rsid w:val="006333DC"/>
    <w:rsid w:val="00634174"/>
    <w:rsid w:val="006347DD"/>
    <w:rsid w:val="006353AB"/>
    <w:rsid w:val="006354AA"/>
    <w:rsid w:val="00636F62"/>
    <w:rsid w:val="0063723E"/>
    <w:rsid w:val="00640161"/>
    <w:rsid w:val="00640767"/>
    <w:rsid w:val="00640C4A"/>
    <w:rsid w:val="00640C5C"/>
    <w:rsid w:val="006420D6"/>
    <w:rsid w:val="00642D49"/>
    <w:rsid w:val="00644A2D"/>
    <w:rsid w:val="00644EAC"/>
    <w:rsid w:val="00645C65"/>
    <w:rsid w:val="00650B4D"/>
    <w:rsid w:val="006526D9"/>
    <w:rsid w:val="00652B7B"/>
    <w:rsid w:val="006530F0"/>
    <w:rsid w:val="00654D2F"/>
    <w:rsid w:val="00660B99"/>
    <w:rsid w:val="00662B39"/>
    <w:rsid w:val="006667A9"/>
    <w:rsid w:val="006678D0"/>
    <w:rsid w:val="00667A2A"/>
    <w:rsid w:val="00670B5E"/>
    <w:rsid w:val="006723A0"/>
    <w:rsid w:val="006729F6"/>
    <w:rsid w:val="0067399A"/>
    <w:rsid w:val="00674B4D"/>
    <w:rsid w:val="00675E08"/>
    <w:rsid w:val="00676545"/>
    <w:rsid w:val="00676887"/>
    <w:rsid w:val="00680C0D"/>
    <w:rsid w:val="00680CCE"/>
    <w:rsid w:val="0068140F"/>
    <w:rsid w:val="00681445"/>
    <w:rsid w:val="0068211D"/>
    <w:rsid w:val="006828A9"/>
    <w:rsid w:val="0068296A"/>
    <w:rsid w:val="006850FF"/>
    <w:rsid w:val="00685669"/>
    <w:rsid w:val="00685E46"/>
    <w:rsid w:val="00687B5E"/>
    <w:rsid w:val="00690995"/>
    <w:rsid w:val="00690D38"/>
    <w:rsid w:val="00692333"/>
    <w:rsid w:val="00692387"/>
    <w:rsid w:val="00692913"/>
    <w:rsid w:val="006929EC"/>
    <w:rsid w:val="00694AFC"/>
    <w:rsid w:val="006A163A"/>
    <w:rsid w:val="006A3EFE"/>
    <w:rsid w:val="006A7ED2"/>
    <w:rsid w:val="006B062D"/>
    <w:rsid w:val="006B20F8"/>
    <w:rsid w:val="006B2E25"/>
    <w:rsid w:val="006B373A"/>
    <w:rsid w:val="006B3930"/>
    <w:rsid w:val="006B3D15"/>
    <w:rsid w:val="006B5C76"/>
    <w:rsid w:val="006B7313"/>
    <w:rsid w:val="006B7939"/>
    <w:rsid w:val="006C11A6"/>
    <w:rsid w:val="006C13A9"/>
    <w:rsid w:val="006C5061"/>
    <w:rsid w:val="006C536C"/>
    <w:rsid w:val="006C5F7A"/>
    <w:rsid w:val="006C6717"/>
    <w:rsid w:val="006C6AC4"/>
    <w:rsid w:val="006C79A1"/>
    <w:rsid w:val="006D108D"/>
    <w:rsid w:val="006D13CD"/>
    <w:rsid w:val="006D2012"/>
    <w:rsid w:val="006D238B"/>
    <w:rsid w:val="006D429B"/>
    <w:rsid w:val="006D59AB"/>
    <w:rsid w:val="006D643C"/>
    <w:rsid w:val="006D6F04"/>
    <w:rsid w:val="006E1F60"/>
    <w:rsid w:val="006E2A3D"/>
    <w:rsid w:val="006E2D1E"/>
    <w:rsid w:val="006E3079"/>
    <w:rsid w:val="006E5DDD"/>
    <w:rsid w:val="006F0298"/>
    <w:rsid w:val="006F14B1"/>
    <w:rsid w:val="006F22FE"/>
    <w:rsid w:val="006F237E"/>
    <w:rsid w:val="006F5225"/>
    <w:rsid w:val="006F5E62"/>
    <w:rsid w:val="006F6680"/>
    <w:rsid w:val="006F6C30"/>
    <w:rsid w:val="0070140D"/>
    <w:rsid w:val="007014D9"/>
    <w:rsid w:val="00701CA4"/>
    <w:rsid w:val="00704D1E"/>
    <w:rsid w:val="00705CB3"/>
    <w:rsid w:val="00706A6B"/>
    <w:rsid w:val="00707600"/>
    <w:rsid w:val="00707A5C"/>
    <w:rsid w:val="00710820"/>
    <w:rsid w:val="00710A9A"/>
    <w:rsid w:val="00710C81"/>
    <w:rsid w:val="00710C9D"/>
    <w:rsid w:val="00713293"/>
    <w:rsid w:val="0071362D"/>
    <w:rsid w:val="00713BC8"/>
    <w:rsid w:val="007146C6"/>
    <w:rsid w:val="007153B5"/>
    <w:rsid w:val="00716CF7"/>
    <w:rsid w:val="007172EF"/>
    <w:rsid w:val="00721140"/>
    <w:rsid w:val="00721C53"/>
    <w:rsid w:val="00721F94"/>
    <w:rsid w:val="007243BF"/>
    <w:rsid w:val="00724C8C"/>
    <w:rsid w:val="00726E0C"/>
    <w:rsid w:val="00726E93"/>
    <w:rsid w:val="0072764C"/>
    <w:rsid w:val="00727D99"/>
    <w:rsid w:val="007303D2"/>
    <w:rsid w:val="007304ED"/>
    <w:rsid w:val="00730B41"/>
    <w:rsid w:val="0073139D"/>
    <w:rsid w:val="00733DB1"/>
    <w:rsid w:val="0073583F"/>
    <w:rsid w:val="00735D72"/>
    <w:rsid w:val="00736C63"/>
    <w:rsid w:val="00736F4A"/>
    <w:rsid w:val="007413D2"/>
    <w:rsid w:val="0074334F"/>
    <w:rsid w:val="00745013"/>
    <w:rsid w:val="00745437"/>
    <w:rsid w:val="00745F85"/>
    <w:rsid w:val="00746181"/>
    <w:rsid w:val="00746CA1"/>
    <w:rsid w:val="00746F50"/>
    <w:rsid w:val="00751AE2"/>
    <w:rsid w:val="007543B1"/>
    <w:rsid w:val="0075485F"/>
    <w:rsid w:val="0075540B"/>
    <w:rsid w:val="00756B38"/>
    <w:rsid w:val="00756BAD"/>
    <w:rsid w:val="00760910"/>
    <w:rsid w:val="00761CB0"/>
    <w:rsid w:val="00761CBB"/>
    <w:rsid w:val="00762BCE"/>
    <w:rsid w:val="00763847"/>
    <w:rsid w:val="00763F93"/>
    <w:rsid w:val="00764D5C"/>
    <w:rsid w:val="00765AAF"/>
    <w:rsid w:val="0077042F"/>
    <w:rsid w:val="007704B0"/>
    <w:rsid w:val="0077483D"/>
    <w:rsid w:val="00775713"/>
    <w:rsid w:val="00776404"/>
    <w:rsid w:val="00777196"/>
    <w:rsid w:val="007814C1"/>
    <w:rsid w:val="00782F8B"/>
    <w:rsid w:val="007849E5"/>
    <w:rsid w:val="00786236"/>
    <w:rsid w:val="0078691F"/>
    <w:rsid w:val="00786D2E"/>
    <w:rsid w:val="00790380"/>
    <w:rsid w:val="00790B7E"/>
    <w:rsid w:val="00792348"/>
    <w:rsid w:val="00792C99"/>
    <w:rsid w:val="00797133"/>
    <w:rsid w:val="00797DDE"/>
    <w:rsid w:val="007A1714"/>
    <w:rsid w:val="007A31A0"/>
    <w:rsid w:val="007A399F"/>
    <w:rsid w:val="007A5E5F"/>
    <w:rsid w:val="007A6CC4"/>
    <w:rsid w:val="007A6EA9"/>
    <w:rsid w:val="007A745F"/>
    <w:rsid w:val="007B0F88"/>
    <w:rsid w:val="007B2A8E"/>
    <w:rsid w:val="007B5A5F"/>
    <w:rsid w:val="007B76C0"/>
    <w:rsid w:val="007B7C3C"/>
    <w:rsid w:val="007C09CC"/>
    <w:rsid w:val="007C3CAB"/>
    <w:rsid w:val="007C496E"/>
    <w:rsid w:val="007C4CBE"/>
    <w:rsid w:val="007C4D80"/>
    <w:rsid w:val="007C53DA"/>
    <w:rsid w:val="007C5AA4"/>
    <w:rsid w:val="007C7D66"/>
    <w:rsid w:val="007D13A4"/>
    <w:rsid w:val="007D1C89"/>
    <w:rsid w:val="007D408F"/>
    <w:rsid w:val="007D55B3"/>
    <w:rsid w:val="007D7DC1"/>
    <w:rsid w:val="007E2EF1"/>
    <w:rsid w:val="007E53BF"/>
    <w:rsid w:val="007F0366"/>
    <w:rsid w:val="007F1815"/>
    <w:rsid w:val="007F1AB2"/>
    <w:rsid w:val="007F214D"/>
    <w:rsid w:val="007F267F"/>
    <w:rsid w:val="007F32DF"/>
    <w:rsid w:val="007F3646"/>
    <w:rsid w:val="007F449E"/>
    <w:rsid w:val="007F7714"/>
    <w:rsid w:val="00800391"/>
    <w:rsid w:val="00801AE5"/>
    <w:rsid w:val="00806F7E"/>
    <w:rsid w:val="00812293"/>
    <w:rsid w:val="008126D1"/>
    <w:rsid w:val="008154E9"/>
    <w:rsid w:val="00815DE4"/>
    <w:rsid w:val="008176CD"/>
    <w:rsid w:val="0081793B"/>
    <w:rsid w:val="00820330"/>
    <w:rsid w:val="008212DA"/>
    <w:rsid w:val="00821F67"/>
    <w:rsid w:val="008221FB"/>
    <w:rsid w:val="00822987"/>
    <w:rsid w:val="008258CA"/>
    <w:rsid w:val="00825D0D"/>
    <w:rsid w:val="008272E5"/>
    <w:rsid w:val="00827940"/>
    <w:rsid w:val="00831709"/>
    <w:rsid w:val="008325E9"/>
    <w:rsid w:val="008340AE"/>
    <w:rsid w:val="008342F7"/>
    <w:rsid w:val="008370A1"/>
    <w:rsid w:val="00837EFC"/>
    <w:rsid w:val="00841B52"/>
    <w:rsid w:val="0084335D"/>
    <w:rsid w:val="00843592"/>
    <w:rsid w:val="00843AED"/>
    <w:rsid w:val="008452F3"/>
    <w:rsid w:val="00845693"/>
    <w:rsid w:val="008460FF"/>
    <w:rsid w:val="00846806"/>
    <w:rsid w:val="0084779C"/>
    <w:rsid w:val="00850981"/>
    <w:rsid w:val="00852406"/>
    <w:rsid w:val="00852E6A"/>
    <w:rsid w:val="00852F6F"/>
    <w:rsid w:val="00853D31"/>
    <w:rsid w:val="00854BC4"/>
    <w:rsid w:val="00854CF2"/>
    <w:rsid w:val="00854E2C"/>
    <w:rsid w:val="008554D2"/>
    <w:rsid w:val="008576C1"/>
    <w:rsid w:val="00857E86"/>
    <w:rsid w:val="0086071D"/>
    <w:rsid w:val="0086146C"/>
    <w:rsid w:val="00861CDB"/>
    <w:rsid w:val="0086354C"/>
    <w:rsid w:val="00865C01"/>
    <w:rsid w:val="0086640D"/>
    <w:rsid w:val="008669B8"/>
    <w:rsid w:val="00867F5B"/>
    <w:rsid w:val="008718CB"/>
    <w:rsid w:val="00872B42"/>
    <w:rsid w:val="00872FEA"/>
    <w:rsid w:val="008735AC"/>
    <w:rsid w:val="00873772"/>
    <w:rsid w:val="008738AF"/>
    <w:rsid w:val="00874185"/>
    <w:rsid w:val="00874199"/>
    <w:rsid w:val="0087462E"/>
    <w:rsid w:val="00880633"/>
    <w:rsid w:val="00882C00"/>
    <w:rsid w:val="0088381A"/>
    <w:rsid w:val="008841BC"/>
    <w:rsid w:val="00885B6C"/>
    <w:rsid w:val="00891B61"/>
    <w:rsid w:val="008931B5"/>
    <w:rsid w:val="00896C78"/>
    <w:rsid w:val="008A1ACA"/>
    <w:rsid w:val="008A2750"/>
    <w:rsid w:val="008A4A45"/>
    <w:rsid w:val="008A4F4A"/>
    <w:rsid w:val="008A5728"/>
    <w:rsid w:val="008A6E57"/>
    <w:rsid w:val="008B0F7C"/>
    <w:rsid w:val="008B0FB1"/>
    <w:rsid w:val="008B1B17"/>
    <w:rsid w:val="008B2C26"/>
    <w:rsid w:val="008B41E8"/>
    <w:rsid w:val="008B49FA"/>
    <w:rsid w:val="008B55F4"/>
    <w:rsid w:val="008B6E0D"/>
    <w:rsid w:val="008B7FB3"/>
    <w:rsid w:val="008C0B0A"/>
    <w:rsid w:val="008C5309"/>
    <w:rsid w:val="008C5A8E"/>
    <w:rsid w:val="008C5FCB"/>
    <w:rsid w:val="008C7D81"/>
    <w:rsid w:val="008D0581"/>
    <w:rsid w:val="008D0EC0"/>
    <w:rsid w:val="008D1497"/>
    <w:rsid w:val="008D299D"/>
    <w:rsid w:val="008D2A93"/>
    <w:rsid w:val="008D390B"/>
    <w:rsid w:val="008D3DA1"/>
    <w:rsid w:val="008D3FBB"/>
    <w:rsid w:val="008D61DC"/>
    <w:rsid w:val="008D66C0"/>
    <w:rsid w:val="008D6B67"/>
    <w:rsid w:val="008E0EF3"/>
    <w:rsid w:val="008E19AA"/>
    <w:rsid w:val="008E2845"/>
    <w:rsid w:val="008E2E66"/>
    <w:rsid w:val="008E546C"/>
    <w:rsid w:val="008E5B17"/>
    <w:rsid w:val="008F1248"/>
    <w:rsid w:val="008F16B2"/>
    <w:rsid w:val="008F1F79"/>
    <w:rsid w:val="008F37CD"/>
    <w:rsid w:val="008F3F8E"/>
    <w:rsid w:val="008F421A"/>
    <w:rsid w:val="008F4D9A"/>
    <w:rsid w:val="008F60EF"/>
    <w:rsid w:val="008F6813"/>
    <w:rsid w:val="008F6B43"/>
    <w:rsid w:val="008F7F9C"/>
    <w:rsid w:val="0090051F"/>
    <w:rsid w:val="00901AC1"/>
    <w:rsid w:val="00901DBA"/>
    <w:rsid w:val="00911D7E"/>
    <w:rsid w:val="0091272D"/>
    <w:rsid w:val="0091299F"/>
    <w:rsid w:val="009148D0"/>
    <w:rsid w:val="00914D5E"/>
    <w:rsid w:val="00914F6A"/>
    <w:rsid w:val="009178A0"/>
    <w:rsid w:val="00917ADF"/>
    <w:rsid w:val="00917EA0"/>
    <w:rsid w:val="00920B04"/>
    <w:rsid w:val="00922799"/>
    <w:rsid w:val="00922E41"/>
    <w:rsid w:val="009260F5"/>
    <w:rsid w:val="00926866"/>
    <w:rsid w:val="0092706D"/>
    <w:rsid w:val="009271A1"/>
    <w:rsid w:val="009302F0"/>
    <w:rsid w:val="009309A7"/>
    <w:rsid w:val="00933DF0"/>
    <w:rsid w:val="00933F91"/>
    <w:rsid w:val="00935BA1"/>
    <w:rsid w:val="00935E20"/>
    <w:rsid w:val="00936AE5"/>
    <w:rsid w:val="00943137"/>
    <w:rsid w:val="00944E7A"/>
    <w:rsid w:val="009455F8"/>
    <w:rsid w:val="00945B40"/>
    <w:rsid w:val="00945DEA"/>
    <w:rsid w:val="00946B58"/>
    <w:rsid w:val="00946FE4"/>
    <w:rsid w:val="009566E1"/>
    <w:rsid w:val="0095771C"/>
    <w:rsid w:val="00957A1E"/>
    <w:rsid w:val="00957F09"/>
    <w:rsid w:val="0096054D"/>
    <w:rsid w:val="00961BC1"/>
    <w:rsid w:val="00961CCA"/>
    <w:rsid w:val="0096242F"/>
    <w:rsid w:val="00962E23"/>
    <w:rsid w:val="00964D64"/>
    <w:rsid w:val="00965DD2"/>
    <w:rsid w:val="009666AB"/>
    <w:rsid w:val="009668F3"/>
    <w:rsid w:val="00966C29"/>
    <w:rsid w:val="00967F90"/>
    <w:rsid w:val="00970A0A"/>
    <w:rsid w:val="0097244C"/>
    <w:rsid w:val="00972AED"/>
    <w:rsid w:val="00977D08"/>
    <w:rsid w:val="00981A02"/>
    <w:rsid w:val="009826B5"/>
    <w:rsid w:val="0098294E"/>
    <w:rsid w:val="00984F4B"/>
    <w:rsid w:val="0098557B"/>
    <w:rsid w:val="00985790"/>
    <w:rsid w:val="00985CCE"/>
    <w:rsid w:val="00986998"/>
    <w:rsid w:val="00987286"/>
    <w:rsid w:val="00987A7D"/>
    <w:rsid w:val="0099339A"/>
    <w:rsid w:val="009941F4"/>
    <w:rsid w:val="009945B3"/>
    <w:rsid w:val="009A0D73"/>
    <w:rsid w:val="009A0EFD"/>
    <w:rsid w:val="009A253D"/>
    <w:rsid w:val="009A339C"/>
    <w:rsid w:val="009A3D27"/>
    <w:rsid w:val="009A468B"/>
    <w:rsid w:val="009A47CE"/>
    <w:rsid w:val="009A6291"/>
    <w:rsid w:val="009A6737"/>
    <w:rsid w:val="009A7170"/>
    <w:rsid w:val="009A7E27"/>
    <w:rsid w:val="009B10A3"/>
    <w:rsid w:val="009B4397"/>
    <w:rsid w:val="009B4930"/>
    <w:rsid w:val="009B50CC"/>
    <w:rsid w:val="009B5204"/>
    <w:rsid w:val="009B5AE0"/>
    <w:rsid w:val="009B688D"/>
    <w:rsid w:val="009B70DD"/>
    <w:rsid w:val="009B7D16"/>
    <w:rsid w:val="009C2BD6"/>
    <w:rsid w:val="009C37F3"/>
    <w:rsid w:val="009C49EC"/>
    <w:rsid w:val="009D34C5"/>
    <w:rsid w:val="009D5889"/>
    <w:rsid w:val="009D5F72"/>
    <w:rsid w:val="009D6DA2"/>
    <w:rsid w:val="009D7477"/>
    <w:rsid w:val="009E1238"/>
    <w:rsid w:val="009E1555"/>
    <w:rsid w:val="009E1AC2"/>
    <w:rsid w:val="009E3B84"/>
    <w:rsid w:val="009E72EB"/>
    <w:rsid w:val="009E79F5"/>
    <w:rsid w:val="009F259F"/>
    <w:rsid w:val="009F2F09"/>
    <w:rsid w:val="009F359F"/>
    <w:rsid w:val="009F6912"/>
    <w:rsid w:val="00A006AE"/>
    <w:rsid w:val="00A013AF"/>
    <w:rsid w:val="00A03E45"/>
    <w:rsid w:val="00A04D87"/>
    <w:rsid w:val="00A105DA"/>
    <w:rsid w:val="00A14AB2"/>
    <w:rsid w:val="00A15971"/>
    <w:rsid w:val="00A159B3"/>
    <w:rsid w:val="00A15E59"/>
    <w:rsid w:val="00A179D8"/>
    <w:rsid w:val="00A20535"/>
    <w:rsid w:val="00A208A6"/>
    <w:rsid w:val="00A210F4"/>
    <w:rsid w:val="00A233FD"/>
    <w:rsid w:val="00A25C4C"/>
    <w:rsid w:val="00A2677B"/>
    <w:rsid w:val="00A316C7"/>
    <w:rsid w:val="00A37D11"/>
    <w:rsid w:val="00A41F41"/>
    <w:rsid w:val="00A42B08"/>
    <w:rsid w:val="00A430A2"/>
    <w:rsid w:val="00A4336E"/>
    <w:rsid w:val="00A44259"/>
    <w:rsid w:val="00A44A8D"/>
    <w:rsid w:val="00A4538F"/>
    <w:rsid w:val="00A45F6E"/>
    <w:rsid w:val="00A47D2E"/>
    <w:rsid w:val="00A47D74"/>
    <w:rsid w:val="00A47E5E"/>
    <w:rsid w:val="00A520FD"/>
    <w:rsid w:val="00A52766"/>
    <w:rsid w:val="00A5276A"/>
    <w:rsid w:val="00A53435"/>
    <w:rsid w:val="00A55181"/>
    <w:rsid w:val="00A56B3A"/>
    <w:rsid w:val="00A57065"/>
    <w:rsid w:val="00A619F1"/>
    <w:rsid w:val="00A62D08"/>
    <w:rsid w:val="00A64F38"/>
    <w:rsid w:val="00A6741C"/>
    <w:rsid w:val="00A70395"/>
    <w:rsid w:val="00A7425B"/>
    <w:rsid w:val="00A74CB7"/>
    <w:rsid w:val="00A7632B"/>
    <w:rsid w:val="00A8169A"/>
    <w:rsid w:val="00A84269"/>
    <w:rsid w:val="00A85DF3"/>
    <w:rsid w:val="00A8614E"/>
    <w:rsid w:val="00A86535"/>
    <w:rsid w:val="00A86590"/>
    <w:rsid w:val="00A8666F"/>
    <w:rsid w:val="00A9159C"/>
    <w:rsid w:val="00A92AAA"/>
    <w:rsid w:val="00A93206"/>
    <w:rsid w:val="00A9331D"/>
    <w:rsid w:val="00A94B3E"/>
    <w:rsid w:val="00A95586"/>
    <w:rsid w:val="00A956A6"/>
    <w:rsid w:val="00A960C7"/>
    <w:rsid w:val="00A97C6E"/>
    <w:rsid w:val="00AA1773"/>
    <w:rsid w:val="00AA228E"/>
    <w:rsid w:val="00AA232D"/>
    <w:rsid w:val="00AA2803"/>
    <w:rsid w:val="00AA2B3B"/>
    <w:rsid w:val="00AA2FE8"/>
    <w:rsid w:val="00AA3188"/>
    <w:rsid w:val="00AA3AE1"/>
    <w:rsid w:val="00AA6D3F"/>
    <w:rsid w:val="00AB0407"/>
    <w:rsid w:val="00AB0B95"/>
    <w:rsid w:val="00AB102D"/>
    <w:rsid w:val="00AB1E08"/>
    <w:rsid w:val="00AB5946"/>
    <w:rsid w:val="00AB68D6"/>
    <w:rsid w:val="00AB7F17"/>
    <w:rsid w:val="00AC3DB8"/>
    <w:rsid w:val="00AC498B"/>
    <w:rsid w:val="00AC4B30"/>
    <w:rsid w:val="00AC615C"/>
    <w:rsid w:val="00AC628B"/>
    <w:rsid w:val="00AC6C58"/>
    <w:rsid w:val="00AC7C7B"/>
    <w:rsid w:val="00AD1898"/>
    <w:rsid w:val="00AD42B1"/>
    <w:rsid w:val="00AD495D"/>
    <w:rsid w:val="00AE03C2"/>
    <w:rsid w:val="00AE22D6"/>
    <w:rsid w:val="00AE28B8"/>
    <w:rsid w:val="00AE362A"/>
    <w:rsid w:val="00AE5771"/>
    <w:rsid w:val="00AE75DE"/>
    <w:rsid w:val="00AF101F"/>
    <w:rsid w:val="00AF41F8"/>
    <w:rsid w:val="00AF4F6A"/>
    <w:rsid w:val="00AF555D"/>
    <w:rsid w:val="00AF6C23"/>
    <w:rsid w:val="00AF7C74"/>
    <w:rsid w:val="00B02162"/>
    <w:rsid w:val="00B027CF"/>
    <w:rsid w:val="00B03070"/>
    <w:rsid w:val="00B033B8"/>
    <w:rsid w:val="00B05B6B"/>
    <w:rsid w:val="00B06BA2"/>
    <w:rsid w:val="00B06C41"/>
    <w:rsid w:val="00B06CA1"/>
    <w:rsid w:val="00B07984"/>
    <w:rsid w:val="00B10E24"/>
    <w:rsid w:val="00B13103"/>
    <w:rsid w:val="00B13805"/>
    <w:rsid w:val="00B1391C"/>
    <w:rsid w:val="00B13BA9"/>
    <w:rsid w:val="00B13C03"/>
    <w:rsid w:val="00B1419C"/>
    <w:rsid w:val="00B15B6E"/>
    <w:rsid w:val="00B15C41"/>
    <w:rsid w:val="00B15F6C"/>
    <w:rsid w:val="00B201E6"/>
    <w:rsid w:val="00B247FD"/>
    <w:rsid w:val="00B257DF"/>
    <w:rsid w:val="00B26498"/>
    <w:rsid w:val="00B26790"/>
    <w:rsid w:val="00B26C92"/>
    <w:rsid w:val="00B318B8"/>
    <w:rsid w:val="00B32864"/>
    <w:rsid w:val="00B32DC6"/>
    <w:rsid w:val="00B33B74"/>
    <w:rsid w:val="00B33C43"/>
    <w:rsid w:val="00B34761"/>
    <w:rsid w:val="00B34B65"/>
    <w:rsid w:val="00B35B7F"/>
    <w:rsid w:val="00B366C2"/>
    <w:rsid w:val="00B37106"/>
    <w:rsid w:val="00B3775A"/>
    <w:rsid w:val="00B37772"/>
    <w:rsid w:val="00B40785"/>
    <w:rsid w:val="00B40C97"/>
    <w:rsid w:val="00B41672"/>
    <w:rsid w:val="00B42E4D"/>
    <w:rsid w:val="00B43C4B"/>
    <w:rsid w:val="00B447CA"/>
    <w:rsid w:val="00B46033"/>
    <w:rsid w:val="00B5149B"/>
    <w:rsid w:val="00B5608E"/>
    <w:rsid w:val="00B561C8"/>
    <w:rsid w:val="00B569AA"/>
    <w:rsid w:val="00B60450"/>
    <w:rsid w:val="00B61393"/>
    <w:rsid w:val="00B63EDE"/>
    <w:rsid w:val="00B64412"/>
    <w:rsid w:val="00B65425"/>
    <w:rsid w:val="00B6585C"/>
    <w:rsid w:val="00B65ECF"/>
    <w:rsid w:val="00B67CAB"/>
    <w:rsid w:val="00B70273"/>
    <w:rsid w:val="00B7066F"/>
    <w:rsid w:val="00B70A88"/>
    <w:rsid w:val="00B71599"/>
    <w:rsid w:val="00B72435"/>
    <w:rsid w:val="00B82BAE"/>
    <w:rsid w:val="00B83355"/>
    <w:rsid w:val="00B862EF"/>
    <w:rsid w:val="00B864FB"/>
    <w:rsid w:val="00B91856"/>
    <w:rsid w:val="00B91BA3"/>
    <w:rsid w:val="00B91F31"/>
    <w:rsid w:val="00B9265C"/>
    <w:rsid w:val="00B93834"/>
    <w:rsid w:val="00B93DCF"/>
    <w:rsid w:val="00B943B6"/>
    <w:rsid w:val="00B94406"/>
    <w:rsid w:val="00B95EC2"/>
    <w:rsid w:val="00BA1D1B"/>
    <w:rsid w:val="00BA3159"/>
    <w:rsid w:val="00BA47B2"/>
    <w:rsid w:val="00BA57E3"/>
    <w:rsid w:val="00BA6433"/>
    <w:rsid w:val="00BA692A"/>
    <w:rsid w:val="00BA6D58"/>
    <w:rsid w:val="00BB0947"/>
    <w:rsid w:val="00BB3401"/>
    <w:rsid w:val="00BB493E"/>
    <w:rsid w:val="00BB5026"/>
    <w:rsid w:val="00BB5465"/>
    <w:rsid w:val="00BB56B9"/>
    <w:rsid w:val="00BB5C2C"/>
    <w:rsid w:val="00BB5C8D"/>
    <w:rsid w:val="00BB5DAB"/>
    <w:rsid w:val="00BB705E"/>
    <w:rsid w:val="00BB7154"/>
    <w:rsid w:val="00BC06F4"/>
    <w:rsid w:val="00BC2A96"/>
    <w:rsid w:val="00BC2D57"/>
    <w:rsid w:val="00BC3508"/>
    <w:rsid w:val="00BC44B1"/>
    <w:rsid w:val="00BC5261"/>
    <w:rsid w:val="00BC55F5"/>
    <w:rsid w:val="00BD301D"/>
    <w:rsid w:val="00BD440C"/>
    <w:rsid w:val="00BD4B05"/>
    <w:rsid w:val="00BD6EE8"/>
    <w:rsid w:val="00BD7752"/>
    <w:rsid w:val="00BD7933"/>
    <w:rsid w:val="00BD7B21"/>
    <w:rsid w:val="00BE1C0C"/>
    <w:rsid w:val="00BE48D1"/>
    <w:rsid w:val="00BE56FF"/>
    <w:rsid w:val="00BE5D0A"/>
    <w:rsid w:val="00BE79E1"/>
    <w:rsid w:val="00BF00AE"/>
    <w:rsid w:val="00BF1275"/>
    <w:rsid w:val="00BF1747"/>
    <w:rsid w:val="00BF1C19"/>
    <w:rsid w:val="00BF35E4"/>
    <w:rsid w:val="00BF41B3"/>
    <w:rsid w:val="00BF62EC"/>
    <w:rsid w:val="00BF6CC2"/>
    <w:rsid w:val="00BF6FE7"/>
    <w:rsid w:val="00BF72D5"/>
    <w:rsid w:val="00C00225"/>
    <w:rsid w:val="00C007AC"/>
    <w:rsid w:val="00C01543"/>
    <w:rsid w:val="00C067E9"/>
    <w:rsid w:val="00C07E4C"/>
    <w:rsid w:val="00C10120"/>
    <w:rsid w:val="00C10347"/>
    <w:rsid w:val="00C115CC"/>
    <w:rsid w:val="00C127B2"/>
    <w:rsid w:val="00C129FB"/>
    <w:rsid w:val="00C135B5"/>
    <w:rsid w:val="00C13751"/>
    <w:rsid w:val="00C15C09"/>
    <w:rsid w:val="00C15EF6"/>
    <w:rsid w:val="00C16034"/>
    <w:rsid w:val="00C169D5"/>
    <w:rsid w:val="00C1740A"/>
    <w:rsid w:val="00C1770B"/>
    <w:rsid w:val="00C20805"/>
    <w:rsid w:val="00C211B3"/>
    <w:rsid w:val="00C236B0"/>
    <w:rsid w:val="00C2406A"/>
    <w:rsid w:val="00C24ABB"/>
    <w:rsid w:val="00C25172"/>
    <w:rsid w:val="00C25AE8"/>
    <w:rsid w:val="00C25F7D"/>
    <w:rsid w:val="00C264DE"/>
    <w:rsid w:val="00C265CE"/>
    <w:rsid w:val="00C272AE"/>
    <w:rsid w:val="00C27300"/>
    <w:rsid w:val="00C273F3"/>
    <w:rsid w:val="00C27A43"/>
    <w:rsid w:val="00C27BB0"/>
    <w:rsid w:val="00C31A3D"/>
    <w:rsid w:val="00C31C11"/>
    <w:rsid w:val="00C32F65"/>
    <w:rsid w:val="00C33C16"/>
    <w:rsid w:val="00C34198"/>
    <w:rsid w:val="00C34633"/>
    <w:rsid w:val="00C34E91"/>
    <w:rsid w:val="00C37A6E"/>
    <w:rsid w:val="00C37F0F"/>
    <w:rsid w:val="00C4045C"/>
    <w:rsid w:val="00C40D6A"/>
    <w:rsid w:val="00C41282"/>
    <w:rsid w:val="00C43451"/>
    <w:rsid w:val="00C43B58"/>
    <w:rsid w:val="00C43C21"/>
    <w:rsid w:val="00C441DB"/>
    <w:rsid w:val="00C443CF"/>
    <w:rsid w:val="00C44497"/>
    <w:rsid w:val="00C46F31"/>
    <w:rsid w:val="00C46FC5"/>
    <w:rsid w:val="00C47E48"/>
    <w:rsid w:val="00C5054A"/>
    <w:rsid w:val="00C5062A"/>
    <w:rsid w:val="00C50EF2"/>
    <w:rsid w:val="00C5101B"/>
    <w:rsid w:val="00C52D45"/>
    <w:rsid w:val="00C5617A"/>
    <w:rsid w:val="00C5691C"/>
    <w:rsid w:val="00C56F5C"/>
    <w:rsid w:val="00C610FA"/>
    <w:rsid w:val="00C648E0"/>
    <w:rsid w:val="00C649EF"/>
    <w:rsid w:val="00C674B2"/>
    <w:rsid w:val="00C67D69"/>
    <w:rsid w:val="00C71039"/>
    <w:rsid w:val="00C71658"/>
    <w:rsid w:val="00C71F45"/>
    <w:rsid w:val="00C72DAF"/>
    <w:rsid w:val="00C74FDB"/>
    <w:rsid w:val="00C75111"/>
    <w:rsid w:val="00C75B57"/>
    <w:rsid w:val="00C76815"/>
    <w:rsid w:val="00C77FFA"/>
    <w:rsid w:val="00C81273"/>
    <w:rsid w:val="00C82D75"/>
    <w:rsid w:val="00C862F7"/>
    <w:rsid w:val="00C86D74"/>
    <w:rsid w:val="00C901F8"/>
    <w:rsid w:val="00C90675"/>
    <w:rsid w:val="00C91842"/>
    <w:rsid w:val="00C9252A"/>
    <w:rsid w:val="00C92628"/>
    <w:rsid w:val="00C953D8"/>
    <w:rsid w:val="00C97271"/>
    <w:rsid w:val="00CA2429"/>
    <w:rsid w:val="00CA2467"/>
    <w:rsid w:val="00CA4040"/>
    <w:rsid w:val="00CA558E"/>
    <w:rsid w:val="00CA711B"/>
    <w:rsid w:val="00CA75AC"/>
    <w:rsid w:val="00CA7E58"/>
    <w:rsid w:val="00CB0B96"/>
    <w:rsid w:val="00CB2047"/>
    <w:rsid w:val="00CB22A7"/>
    <w:rsid w:val="00CB2380"/>
    <w:rsid w:val="00CB2D71"/>
    <w:rsid w:val="00CB39EF"/>
    <w:rsid w:val="00CB458E"/>
    <w:rsid w:val="00CB5B82"/>
    <w:rsid w:val="00CB6AD1"/>
    <w:rsid w:val="00CB78DD"/>
    <w:rsid w:val="00CC3119"/>
    <w:rsid w:val="00CC3A38"/>
    <w:rsid w:val="00CC3DC4"/>
    <w:rsid w:val="00CC4249"/>
    <w:rsid w:val="00CC58C5"/>
    <w:rsid w:val="00CC62A5"/>
    <w:rsid w:val="00CC6578"/>
    <w:rsid w:val="00CC6660"/>
    <w:rsid w:val="00CC7B1A"/>
    <w:rsid w:val="00CD093B"/>
    <w:rsid w:val="00CD2BE3"/>
    <w:rsid w:val="00CD2FC0"/>
    <w:rsid w:val="00CD3DFF"/>
    <w:rsid w:val="00CD452E"/>
    <w:rsid w:val="00CE10B6"/>
    <w:rsid w:val="00CE5D69"/>
    <w:rsid w:val="00CE702E"/>
    <w:rsid w:val="00CE762B"/>
    <w:rsid w:val="00CE7713"/>
    <w:rsid w:val="00CF1464"/>
    <w:rsid w:val="00CF18D2"/>
    <w:rsid w:val="00CF3F58"/>
    <w:rsid w:val="00CF4817"/>
    <w:rsid w:val="00CF5116"/>
    <w:rsid w:val="00CF60E9"/>
    <w:rsid w:val="00CF6159"/>
    <w:rsid w:val="00CF684B"/>
    <w:rsid w:val="00CF6AC4"/>
    <w:rsid w:val="00D01522"/>
    <w:rsid w:val="00D032FC"/>
    <w:rsid w:val="00D036D9"/>
    <w:rsid w:val="00D05140"/>
    <w:rsid w:val="00D0530A"/>
    <w:rsid w:val="00D07953"/>
    <w:rsid w:val="00D11DA6"/>
    <w:rsid w:val="00D12583"/>
    <w:rsid w:val="00D15C4C"/>
    <w:rsid w:val="00D15D89"/>
    <w:rsid w:val="00D16252"/>
    <w:rsid w:val="00D16472"/>
    <w:rsid w:val="00D16C72"/>
    <w:rsid w:val="00D16FD3"/>
    <w:rsid w:val="00D173E4"/>
    <w:rsid w:val="00D2013D"/>
    <w:rsid w:val="00D24392"/>
    <w:rsid w:val="00D24C53"/>
    <w:rsid w:val="00D2697A"/>
    <w:rsid w:val="00D323D7"/>
    <w:rsid w:val="00D34E53"/>
    <w:rsid w:val="00D35B06"/>
    <w:rsid w:val="00D35D86"/>
    <w:rsid w:val="00D3666D"/>
    <w:rsid w:val="00D36BDD"/>
    <w:rsid w:val="00D37470"/>
    <w:rsid w:val="00D37F2D"/>
    <w:rsid w:val="00D4348C"/>
    <w:rsid w:val="00D478E9"/>
    <w:rsid w:val="00D508B3"/>
    <w:rsid w:val="00D50A07"/>
    <w:rsid w:val="00D51DEC"/>
    <w:rsid w:val="00D52E80"/>
    <w:rsid w:val="00D5359A"/>
    <w:rsid w:val="00D545D9"/>
    <w:rsid w:val="00D54BC3"/>
    <w:rsid w:val="00D5565E"/>
    <w:rsid w:val="00D56F76"/>
    <w:rsid w:val="00D61917"/>
    <w:rsid w:val="00D66D8C"/>
    <w:rsid w:val="00D67E33"/>
    <w:rsid w:val="00D709C1"/>
    <w:rsid w:val="00D72DCE"/>
    <w:rsid w:val="00D72F2E"/>
    <w:rsid w:val="00D735FB"/>
    <w:rsid w:val="00D747A3"/>
    <w:rsid w:val="00D75C34"/>
    <w:rsid w:val="00D75E41"/>
    <w:rsid w:val="00D8024D"/>
    <w:rsid w:val="00D80C2F"/>
    <w:rsid w:val="00D81698"/>
    <w:rsid w:val="00D84B6A"/>
    <w:rsid w:val="00D85F72"/>
    <w:rsid w:val="00D87914"/>
    <w:rsid w:val="00D913B0"/>
    <w:rsid w:val="00D92AD9"/>
    <w:rsid w:val="00D930C0"/>
    <w:rsid w:val="00D9318B"/>
    <w:rsid w:val="00D95F2C"/>
    <w:rsid w:val="00D960AB"/>
    <w:rsid w:val="00DA0C9B"/>
    <w:rsid w:val="00DA2179"/>
    <w:rsid w:val="00DA30D5"/>
    <w:rsid w:val="00DA502E"/>
    <w:rsid w:val="00DA63E5"/>
    <w:rsid w:val="00DB0E2B"/>
    <w:rsid w:val="00DB162F"/>
    <w:rsid w:val="00DB34D3"/>
    <w:rsid w:val="00DB3CA3"/>
    <w:rsid w:val="00DB495F"/>
    <w:rsid w:val="00DB4BB7"/>
    <w:rsid w:val="00DB5A4D"/>
    <w:rsid w:val="00DB621E"/>
    <w:rsid w:val="00DC0F57"/>
    <w:rsid w:val="00DC1013"/>
    <w:rsid w:val="00DC3CA0"/>
    <w:rsid w:val="00DC47BC"/>
    <w:rsid w:val="00DD01CD"/>
    <w:rsid w:val="00DD0A3D"/>
    <w:rsid w:val="00DD0B5C"/>
    <w:rsid w:val="00DD0DDB"/>
    <w:rsid w:val="00DD196F"/>
    <w:rsid w:val="00DD2D5F"/>
    <w:rsid w:val="00DD402A"/>
    <w:rsid w:val="00DD46C0"/>
    <w:rsid w:val="00DD58C0"/>
    <w:rsid w:val="00DD640D"/>
    <w:rsid w:val="00DD6AFD"/>
    <w:rsid w:val="00DD6E39"/>
    <w:rsid w:val="00DE0FEA"/>
    <w:rsid w:val="00DE1E0A"/>
    <w:rsid w:val="00DE21E4"/>
    <w:rsid w:val="00DE29FE"/>
    <w:rsid w:val="00DE3506"/>
    <w:rsid w:val="00DE3D77"/>
    <w:rsid w:val="00DE4540"/>
    <w:rsid w:val="00DE58C1"/>
    <w:rsid w:val="00DE5C77"/>
    <w:rsid w:val="00DE7B7D"/>
    <w:rsid w:val="00DF0E86"/>
    <w:rsid w:val="00DF1B2E"/>
    <w:rsid w:val="00DF1D4F"/>
    <w:rsid w:val="00DF453C"/>
    <w:rsid w:val="00DF4669"/>
    <w:rsid w:val="00DF4DD3"/>
    <w:rsid w:val="00DF69F1"/>
    <w:rsid w:val="00DF6AB5"/>
    <w:rsid w:val="00E00248"/>
    <w:rsid w:val="00E01F36"/>
    <w:rsid w:val="00E034B3"/>
    <w:rsid w:val="00E035EC"/>
    <w:rsid w:val="00E0657C"/>
    <w:rsid w:val="00E072E2"/>
    <w:rsid w:val="00E12E26"/>
    <w:rsid w:val="00E132B0"/>
    <w:rsid w:val="00E1413F"/>
    <w:rsid w:val="00E1455A"/>
    <w:rsid w:val="00E147F4"/>
    <w:rsid w:val="00E1507B"/>
    <w:rsid w:val="00E16EF0"/>
    <w:rsid w:val="00E16F6F"/>
    <w:rsid w:val="00E16FFF"/>
    <w:rsid w:val="00E2281E"/>
    <w:rsid w:val="00E22F2B"/>
    <w:rsid w:val="00E24F07"/>
    <w:rsid w:val="00E25765"/>
    <w:rsid w:val="00E27A9F"/>
    <w:rsid w:val="00E3068C"/>
    <w:rsid w:val="00E306B8"/>
    <w:rsid w:val="00E30BD9"/>
    <w:rsid w:val="00E3198B"/>
    <w:rsid w:val="00E340AE"/>
    <w:rsid w:val="00E35050"/>
    <w:rsid w:val="00E37BD4"/>
    <w:rsid w:val="00E37D6A"/>
    <w:rsid w:val="00E41185"/>
    <w:rsid w:val="00E423C8"/>
    <w:rsid w:val="00E43F7A"/>
    <w:rsid w:val="00E45878"/>
    <w:rsid w:val="00E473A9"/>
    <w:rsid w:val="00E474F2"/>
    <w:rsid w:val="00E504D3"/>
    <w:rsid w:val="00E53335"/>
    <w:rsid w:val="00E57523"/>
    <w:rsid w:val="00E620F6"/>
    <w:rsid w:val="00E66E44"/>
    <w:rsid w:val="00E6761A"/>
    <w:rsid w:val="00E67F34"/>
    <w:rsid w:val="00E70CDF"/>
    <w:rsid w:val="00E71A71"/>
    <w:rsid w:val="00E7299B"/>
    <w:rsid w:val="00E72EFE"/>
    <w:rsid w:val="00E7363B"/>
    <w:rsid w:val="00E74651"/>
    <w:rsid w:val="00E748D9"/>
    <w:rsid w:val="00E7611A"/>
    <w:rsid w:val="00E76358"/>
    <w:rsid w:val="00E76A76"/>
    <w:rsid w:val="00E77447"/>
    <w:rsid w:val="00E80D88"/>
    <w:rsid w:val="00E82399"/>
    <w:rsid w:val="00E8336E"/>
    <w:rsid w:val="00E84293"/>
    <w:rsid w:val="00E843A0"/>
    <w:rsid w:val="00E87595"/>
    <w:rsid w:val="00E91567"/>
    <w:rsid w:val="00E91C86"/>
    <w:rsid w:val="00E92552"/>
    <w:rsid w:val="00E93FF5"/>
    <w:rsid w:val="00EA0036"/>
    <w:rsid w:val="00EA49D9"/>
    <w:rsid w:val="00EA4BE6"/>
    <w:rsid w:val="00EA58E3"/>
    <w:rsid w:val="00EB0395"/>
    <w:rsid w:val="00EB0EA4"/>
    <w:rsid w:val="00EB156E"/>
    <w:rsid w:val="00EB33F1"/>
    <w:rsid w:val="00EB37D7"/>
    <w:rsid w:val="00EB3FF5"/>
    <w:rsid w:val="00EB64D4"/>
    <w:rsid w:val="00EC143C"/>
    <w:rsid w:val="00EC1CC0"/>
    <w:rsid w:val="00EC2AC8"/>
    <w:rsid w:val="00EC3793"/>
    <w:rsid w:val="00EC54CD"/>
    <w:rsid w:val="00EC6685"/>
    <w:rsid w:val="00EC7155"/>
    <w:rsid w:val="00ED0700"/>
    <w:rsid w:val="00ED27BD"/>
    <w:rsid w:val="00ED2DA9"/>
    <w:rsid w:val="00ED3DFE"/>
    <w:rsid w:val="00ED4FB3"/>
    <w:rsid w:val="00ED5F5F"/>
    <w:rsid w:val="00ED5F86"/>
    <w:rsid w:val="00ED671F"/>
    <w:rsid w:val="00EE039D"/>
    <w:rsid w:val="00EE0CB9"/>
    <w:rsid w:val="00EE28E5"/>
    <w:rsid w:val="00EE5C88"/>
    <w:rsid w:val="00EF06DD"/>
    <w:rsid w:val="00EF2283"/>
    <w:rsid w:val="00EF3510"/>
    <w:rsid w:val="00F0141F"/>
    <w:rsid w:val="00F02435"/>
    <w:rsid w:val="00F028B8"/>
    <w:rsid w:val="00F02B21"/>
    <w:rsid w:val="00F03966"/>
    <w:rsid w:val="00F03F58"/>
    <w:rsid w:val="00F04EF2"/>
    <w:rsid w:val="00F108E3"/>
    <w:rsid w:val="00F10931"/>
    <w:rsid w:val="00F10A0D"/>
    <w:rsid w:val="00F11A93"/>
    <w:rsid w:val="00F12A25"/>
    <w:rsid w:val="00F12D83"/>
    <w:rsid w:val="00F14771"/>
    <w:rsid w:val="00F1725B"/>
    <w:rsid w:val="00F2248E"/>
    <w:rsid w:val="00F23B1A"/>
    <w:rsid w:val="00F24171"/>
    <w:rsid w:val="00F24EC0"/>
    <w:rsid w:val="00F26037"/>
    <w:rsid w:val="00F26F2A"/>
    <w:rsid w:val="00F27094"/>
    <w:rsid w:val="00F3067A"/>
    <w:rsid w:val="00F3157B"/>
    <w:rsid w:val="00F316C6"/>
    <w:rsid w:val="00F31B6D"/>
    <w:rsid w:val="00F325C2"/>
    <w:rsid w:val="00F33080"/>
    <w:rsid w:val="00F34ED1"/>
    <w:rsid w:val="00F351C2"/>
    <w:rsid w:val="00F3584A"/>
    <w:rsid w:val="00F3617A"/>
    <w:rsid w:val="00F3695F"/>
    <w:rsid w:val="00F42B11"/>
    <w:rsid w:val="00F43152"/>
    <w:rsid w:val="00F439A6"/>
    <w:rsid w:val="00F43F49"/>
    <w:rsid w:val="00F44D0C"/>
    <w:rsid w:val="00F45AA9"/>
    <w:rsid w:val="00F47010"/>
    <w:rsid w:val="00F5070B"/>
    <w:rsid w:val="00F51D63"/>
    <w:rsid w:val="00F52BF7"/>
    <w:rsid w:val="00F538D2"/>
    <w:rsid w:val="00F54845"/>
    <w:rsid w:val="00F54ED5"/>
    <w:rsid w:val="00F61669"/>
    <w:rsid w:val="00F62AC7"/>
    <w:rsid w:val="00F62FD4"/>
    <w:rsid w:val="00F630C1"/>
    <w:rsid w:val="00F63ED4"/>
    <w:rsid w:val="00F641FA"/>
    <w:rsid w:val="00F653AF"/>
    <w:rsid w:val="00F658E2"/>
    <w:rsid w:val="00F659CD"/>
    <w:rsid w:val="00F65F38"/>
    <w:rsid w:val="00F705C0"/>
    <w:rsid w:val="00F707F1"/>
    <w:rsid w:val="00F711B2"/>
    <w:rsid w:val="00F71530"/>
    <w:rsid w:val="00F7252F"/>
    <w:rsid w:val="00F731BD"/>
    <w:rsid w:val="00F735F7"/>
    <w:rsid w:val="00F745FE"/>
    <w:rsid w:val="00F74FC3"/>
    <w:rsid w:val="00F75BD8"/>
    <w:rsid w:val="00F76593"/>
    <w:rsid w:val="00F7688F"/>
    <w:rsid w:val="00F77B1F"/>
    <w:rsid w:val="00F803F4"/>
    <w:rsid w:val="00F8410D"/>
    <w:rsid w:val="00F846DD"/>
    <w:rsid w:val="00F84EFA"/>
    <w:rsid w:val="00F91934"/>
    <w:rsid w:val="00F91A8C"/>
    <w:rsid w:val="00F91CDC"/>
    <w:rsid w:val="00F92663"/>
    <w:rsid w:val="00F929C4"/>
    <w:rsid w:val="00F930CA"/>
    <w:rsid w:val="00F9389A"/>
    <w:rsid w:val="00F962DA"/>
    <w:rsid w:val="00FA0DB0"/>
    <w:rsid w:val="00FA161C"/>
    <w:rsid w:val="00FA1A95"/>
    <w:rsid w:val="00FA1DFF"/>
    <w:rsid w:val="00FA23E1"/>
    <w:rsid w:val="00FA3EB0"/>
    <w:rsid w:val="00FA3ECA"/>
    <w:rsid w:val="00FA44E5"/>
    <w:rsid w:val="00FA4F9A"/>
    <w:rsid w:val="00FA5278"/>
    <w:rsid w:val="00FA54F0"/>
    <w:rsid w:val="00FB0298"/>
    <w:rsid w:val="00FB1C0D"/>
    <w:rsid w:val="00FB2344"/>
    <w:rsid w:val="00FB490D"/>
    <w:rsid w:val="00FB5449"/>
    <w:rsid w:val="00FB69EB"/>
    <w:rsid w:val="00FB74BD"/>
    <w:rsid w:val="00FC00C6"/>
    <w:rsid w:val="00FC29AA"/>
    <w:rsid w:val="00FC2C88"/>
    <w:rsid w:val="00FC37C0"/>
    <w:rsid w:val="00FC39A5"/>
    <w:rsid w:val="00FC3A94"/>
    <w:rsid w:val="00FC4ADA"/>
    <w:rsid w:val="00FC71F8"/>
    <w:rsid w:val="00FD0322"/>
    <w:rsid w:val="00FD0C6D"/>
    <w:rsid w:val="00FD1957"/>
    <w:rsid w:val="00FD4F89"/>
    <w:rsid w:val="00FD637C"/>
    <w:rsid w:val="00FD790B"/>
    <w:rsid w:val="00FD7ECF"/>
    <w:rsid w:val="00FE084C"/>
    <w:rsid w:val="00FE0F69"/>
    <w:rsid w:val="00FE18CB"/>
    <w:rsid w:val="00FE32D2"/>
    <w:rsid w:val="00FE37FD"/>
    <w:rsid w:val="00FE4546"/>
    <w:rsid w:val="00FE49D6"/>
    <w:rsid w:val="00FE4AFC"/>
    <w:rsid w:val="00FE76C4"/>
    <w:rsid w:val="00FF0552"/>
    <w:rsid w:val="00FF1CC0"/>
    <w:rsid w:val="00FF2B36"/>
    <w:rsid w:val="00FF2EAA"/>
    <w:rsid w:val="00FF3084"/>
    <w:rsid w:val="00FF3289"/>
    <w:rsid w:val="00FF4025"/>
    <w:rsid w:val="00FF5721"/>
    <w:rsid w:val="00FF573D"/>
    <w:rsid w:val="00FF5826"/>
    <w:rsid w:val="00FF710F"/>
    <w:rsid w:val="00FF73D8"/>
    <w:rsid w:val="00FF7B49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F018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B5946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Nadpis2">
    <w:name w:val="heading 2"/>
    <w:basedOn w:val="Normln"/>
    <w:next w:val="Normln"/>
    <w:qFormat/>
    <w:rsid w:val="003734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71C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371C4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263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2634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26349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2634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263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27B2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C127B2"/>
    <w:pPr>
      <w:tabs>
        <w:tab w:val="center" w:pos="4320"/>
        <w:tab w:val="right" w:pos="8640"/>
      </w:tabs>
    </w:pPr>
  </w:style>
  <w:style w:type="table" w:styleId="Mkatabulky">
    <w:name w:val="Table Grid"/>
    <w:basedOn w:val="Normlntabulka"/>
    <w:rsid w:val="005656A7"/>
    <w:rPr>
      <w:rFonts w:ascii="Arial" w:hAnsi="Arial"/>
      <w:sz w:val="18"/>
    </w:rPr>
    <w:tblPr>
      <w:tblCellMar>
        <w:left w:w="57" w:type="dxa"/>
        <w:right w:w="57" w:type="dxa"/>
      </w:tblCellMar>
    </w:tblPr>
    <w:tblStylePr w:type="firstRow">
      <w:tblPr/>
      <w:trPr>
        <w:tblHeader/>
      </w:t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YNormal">
    <w:name w:val="EY Normal"/>
    <w:link w:val="EYNormalChar"/>
    <w:rsid w:val="00FE32D2"/>
    <w:pPr>
      <w:suppressAutoHyphens/>
    </w:pPr>
    <w:rPr>
      <w:rFonts w:ascii="Arial" w:hAnsi="Arial"/>
      <w:kern w:val="12"/>
      <w:sz w:val="22"/>
      <w:szCs w:val="24"/>
      <w:lang w:val="en-GB" w:eastAsia="en-US"/>
    </w:rPr>
  </w:style>
  <w:style w:type="paragraph" w:customStyle="1" w:styleId="EYBodytextwithoutparaspace">
    <w:name w:val="EY Body text (without para space)"/>
    <w:basedOn w:val="EYNormal"/>
    <w:link w:val="EYBodytextwithoutparaspaceCharChar"/>
    <w:rsid w:val="00371C46"/>
  </w:style>
  <w:style w:type="paragraph" w:customStyle="1" w:styleId="EYBoldsubjectheading">
    <w:name w:val="EY Bold subject heading"/>
    <w:basedOn w:val="EYNormal"/>
    <w:next w:val="EYBodytextwithparaspace"/>
    <w:link w:val="EYBoldsubjectheadingChar"/>
    <w:rsid w:val="00A70395"/>
    <w:pPr>
      <w:keepNext/>
      <w:spacing w:before="120" w:after="240"/>
    </w:pPr>
    <w:rPr>
      <w:b/>
      <w:sz w:val="26"/>
    </w:rPr>
  </w:style>
  <w:style w:type="paragraph" w:customStyle="1" w:styleId="EYClosure">
    <w:name w:val="EY Closure"/>
    <w:basedOn w:val="EYBodytextwithoutparaspace"/>
    <w:next w:val="EYBodytextwithoutparaspace"/>
    <w:rsid w:val="00FE32D2"/>
    <w:pPr>
      <w:spacing w:after="1040"/>
    </w:pPr>
  </w:style>
  <w:style w:type="paragraph" w:customStyle="1" w:styleId="EYAttachment">
    <w:name w:val="EY Attachment"/>
    <w:basedOn w:val="EYBodytextwithoutparaspace"/>
    <w:next w:val="EYBodytextwithoutparaspace"/>
    <w:rsid w:val="00C236B0"/>
    <w:pPr>
      <w:spacing w:before="260"/>
    </w:pPr>
  </w:style>
  <w:style w:type="paragraph" w:customStyle="1" w:styleId="EYContinuationheader">
    <w:name w:val="EY Continuation header"/>
    <w:basedOn w:val="EYBodytextwithoutparaspace"/>
    <w:rsid w:val="0060568A"/>
    <w:pPr>
      <w:tabs>
        <w:tab w:val="left" w:pos="2495"/>
      </w:tabs>
      <w:spacing w:before="360"/>
      <w:jc w:val="right"/>
    </w:pPr>
  </w:style>
  <w:style w:type="paragraph" w:customStyle="1" w:styleId="EYHeading2">
    <w:name w:val="EY Heading 2"/>
    <w:basedOn w:val="EYHeading1"/>
    <w:next w:val="EYBodytextwithparaspace"/>
    <w:link w:val="EYHeading2Char"/>
    <w:rsid w:val="00371C46"/>
    <w:pPr>
      <w:spacing w:after="120"/>
    </w:pPr>
    <w:rPr>
      <w:sz w:val="22"/>
    </w:rPr>
  </w:style>
  <w:style w:type="paragraph" w:customStyle="1" w:styleId="EYHeading3">
    <w:name w:val="EY Heading 3"/>
    <w:basedOn w:val="EYHeading1"/>
    <w:next w:val="EYBodytextwithparaspace"/>
    <w:rsid w:val="00371C46"/>
    <w:pPr>
      <w:spacing w:after="120"/>
    </w:pPr>
    <w:rPr>
      <w:i/>
      <w:sz w:val="22"/>
    </w:rPr>
  </w:style>
  <w:style w:type="paragraph" w:customStyle="1" w:styleId="EYHeading1">
    <w:name w:val="EY Heading 1"/>
    <w:basedOn w:val="EYNormal"/>
    <w:next w:val="EYBodytextwithparaspace"/>
    <w:link w:val="EYHeading1Char"/>
    <w:rsid w:val="00A70395"/>
    <w:pPr>
      <w:keepNext/>
      <w:spacing w:before="120" w:after="240"/>
    </w:pPr>
    <w:rPr>
      <w:b/>
      <w:sz w:val="26"/>
    </w:rPr>
  </w:style>
  <w:style w:type="paragraph" w:customStyle="1" w:styleId="EYBodytextwithparaspace">
    <w:name w:val="EY Body text (with para space)"/>
    <w:basedOn w:val="EYBodytextwithoutparaspace"/>
    <w:link w:val="EYBodytextwithparaspaceChar"/>
    <w:rsid w:val="006420D6"/>
    <w:pPr>
      <w:spacing w:after="240"/>
    </w:pPr>
  </w:style>
  <w:style w:type="character" w:customStyle="1" w:styleId="EYNormalChar">
    <w:name w:val="EY Normal Char"/>
    <w:link w:val="EYNormal"/>
    <w:rsid w:val="00FE32D2"/>
    <w:rPr>
      <w:rFonts w:ascii="Arial" w:hAnsi="Arial"/>
      <w:kern w:val="12"/>
      <w:sz w:val="22"/>
      <w:szCs w:val="24"/>
      <w:lang w:val="en-GB" w:eastAsia="en-US" w:bidi="ar-SA"/>
    </w:rPr>
  </w:style>
  <w:style w:type="character" w:customStyle="1" w:styleId="EYBodytextwithoutparaspaceCharChar">
    <w:name w:val="EY Body text (without para space) Char Char"/>
    <w:link w:val="EYBodytextwithoutparaspace"/>
    <w:rsid w:val="00371C46"/>
    <w:rPr>
      <w:rFonts w:ascii="Arial" w:hAnsi="Arial"/>
      <w:kern w:val="12"/>
      <w:sz w:val="22"/>
      <w:szCs w:val="24"/>
      <w:lang w:val="en-GB" w:eastAsia="en-US" w:bidi="ar-SA"/>
    </w:rPr>
  </w:style>
  <w:style w:type="character" w:customStyle="1" w:styleId="EYBodytextwithparaspaceChar">
    <w:name w:val="EY Body text (with para space) Char"/>
    <w:link w:val="EYBodytextwithparaspace"/>
    <w:rsid w:val="006420D6"/>
    <w:rPr>
      <w:rFonts w:ascii="Arial" w:hAnsi="Arial"/>
      <w:kern w:val="12"/>
      <w:sz w:val="22"/>
      <w:szCs w:val="24"/>
      <w:lang w:val="en-GB" w:eastAsia="en-US" w:bidi="ar-SA"/>
    </w:rPr>
  </w:style>
  <w:style w:type="paragraph" w:customStyle="1" w:styleId="EYDate">
    <w:name w:val="EY Date"/>
    <w:basedOn w:val="EYBodytextwithoutparaspace"/>
    <w:rsid w:val="005A3B13"/>
  </w:style>
  <w:style w:type="paragraph" w:customStyle="1" w:styleId="EYBulletedtext1">
    <w:name w:val="EY Bulleted text 1"/>
    <w:basedOn w:val="EYBodytextwithparaspace"/>
    <w:rsid w:val="00371C46"/>
    <w:pPr>
      <w:numPr>
        <w:numId w:val="1"/>
      </w:numPr>
    </w:pPr>
  </w:style>
  <w:style w:type="paragraph" w:customStyle="1" w:styleId="EYBulletedtext2">
    <w:name w:val="EY Bulleted text 2"/>
    <w:basedOn w:val="EYBodytextwithparaspace"/>
    <w:rsid w:val="00371C46"/>
    <w:pPr>
      <w:numPr>
        <w:ilvl w:val="1"/>
        <w:numId w:val="1"/>
      </w:numPr>
    </w:pPr>
  </w:style>
  <w:style w:type="paragraph" w:customStyle="1" w:styleId="EYNumber">
    <w:name w:val="EY Number"/>
    <w:basedOn w:val="EYNormal"/>
    <w:rsid w:val="00371C46"/>
    <w:pPr>
      <w:numPr>
        <w:numId w:val="2"/>
      </w:numPr>
      <w:spacing w:after="260" w:line="260" w:lineRule="atLeast"/>
    </w:pPr>
  </w:style>
  <w:style w:type="paragraph" w:customStyle="1" w:styleId="EYLetter">
    <w:name w:val="EY Letter"/>
    <w:basedOn w:val="EYNumber"/>
    <w:rsid w:val="00371C46"/>
    <w:pPr>
      <w:numPr>
        <w:ilvl w:val="1"/>
      </w:numPr>
    </w:pPr>
  </w:style>
  <w:style w:type="paragraph" w:customStyle="1" w:styleId="AlphaBullet">
    <w:name w:val="Alpha Bullet"/>
    <w:basedOn w:val="Normln"/>
    <w:semiHidden/>
    <w:rsid w:val="0056144A"/>
  </w:style>
  <w:style w:type="paragraph" w:customStyle="1" w:styleId="RomanBullet">
    <w:name w:val="Roman Bullet"/>
    <w:basedOn w:val="Normln"/>
    <w:semiHidden/>
    <w:rsid w:val="0056144A"/>
  </w:style>
  <w:style w:type="character" w:styleId="slostrnky">
    <w:name w:val="page number"/>
    <w:rsid w:val="00F45AA9"/>
    <w:rPr>
      <w:rFonts w:ascii="Arial" w:hAnsi="Arial"/>
      <w:kern w:val="12"/>
      <w:sz w:val="22"/>
      <w:szCs w:val="24"/>
      <w:lang w:val="en-GB" w:eastAsia="en-US" w:bidi="ar-SA"/>
    </w:rPr>
  </w:style>
  <w:style w:type="paragraph" w:customStyle="1" w:styleId="EYTabletext">
    <w:name w:val="EY Table text"/>
    <w:basedOn w:val="EYNormal"/>
    <w:rsid w:val="00FE32D2"/>
    <w:pPr>
      <w:spacing w:before="20" w:after="20"/>
    </w:pPr>
    <w:rPr>
      <w:sz w:val="18"/>
    </w:rPr>
  </w:style>
  <w:style w:type="paragraph" w:customStyle="1" w:styleId="EYTableheading">
    <w:name w:val="EY Table heading"/>
    <w:basedOn w:val="EYTabletext"/>
    <w:rsid w:val="00FE32D2"/>
    <w:pPr>
      <w:spacing w:before="60" w:after="60"/>
    </w:pPr>
    <w:rPr>
      <w:b/>
    </w:rPr>
  </w:style>
  <w:style w:type="paragraph" w:customStyle="1" w:styleId="EYSource">
    <w:name w:val="EY Source"/>
    <w:basedOn w:val="EYNormal"/>
    <w:next w:val="EYBodytextwithparaspace"/>
    <w:rsid w:val="001A6E54"/>
    <w:pPr>
      <w:spacing w:before="60" w:after="240" w:line="260" w:lineRule="exact"/>
    </w:pPr>
    <w:rPr>
      <w:i/>
      <w:sz w:val="14"/>
    </w:rPr>
  </w:style>
  <w:style w:type="paragraph" w:customStyle="1" w:styleId="EYBusinessaddress">
    <w:name w:val="EY Business address"/>
    <w:basedOn w:val="EYNormal"/>
    <w:rsid w:val="00373426"/>
    <w:pPr>
      <w:spacing w:line="170" w:lineRule="atLeast"/>
    </w:pPr>
    <w:rPr>
      <w:color w:val="666666"/>
      <w:sz w:val="15"/>
    </w:rPr>
  </w:style>
  <w:style w:type="paragraph" w:customStyle="1" w:styleId="EYBusinessaddressbold">
    <w:name w:val="EY Business address (bold)"/>
    <w:basedOn w:val="EYBusinessaddress"/>
    <w:next w:val="EYBusinessaddress"/>
    <w:rsid w:val="00373426"/>
    <w:rPr>
      <w:b/>
    </w:rPr>
  </w:style>
  <w:style w:type="paragraph" w:customStyle="1" w:styleId="EYLetterbullet1">
    <w:name w:val="EY Letter bullet 1"/>
    <w:basedOn w:val="EYNormal"/>
    <w:rsid w:val="00371C46"/>
    <w:pPr>
      <w:numPr>
        <w:numId w:val="4"/>
      </w:numPr>
      <w:spacing w:after="240" w:line="260" w:lineRule="exact"/>
    </w:pPr>
  </w:style>
  <w:style w:type="paragraph" w:customStyle="1" w:styleId="EYDocumenttitle">
    <w:name w:val="EY Document title"/>
    <w:basedOn w:val="EYNormal"/>
    <w:next w:val="Normln"/>
    <w:rsid w:val="00A70395"/>
    <w:pPr>
      <w:keepNext/>
      <w:spacing w:after="240"/>
    </w:pPr>
    <w:rPr>
      <w:spacing w:val="-4"/>
      <w:sz w:val="36"/>
    </w:rPr>
  </w:style>
  <w:style w:type="paragraph" w:customStyle="1" w:styleId="EYDocumentprompts">
    <w:name w:val="EY Document prompts"/>
    <w:basedOn w:val="EYNormal"/>
    <w:rsid w:val="00DF69F1"/>
    <w:pPr>
      <w:spacing w:before="60" w:after="60" w:line="240" w:lineRule="atLeast"/>
    </w:pPr>
    <w:rPr>
      <w:sz w:val="20"/>
    </w:rPr>
  </w:style>
  <w:style w:type="paragraph" w:customStyle="1" w:styleId="EYTabletextbold">
    <w:name w:val="EY Table text bold"/>
    <w:basedOn w:val="EYTabletext"/>
    <w:rsid w:val="00DF69F1"/>
    <w:rPr>
      <w:b/>
    </w:rPr>
  </w:style>
  <w:style w:type="paragraph" w:customStyle="1" w:styleId="EYTablebullet1">
    <w:name w:val="EY Table bullet 1"/>
    <w:basedOn w:val="EYTabletext"/>
    <w:rsid w:val="00505129"/>
    <w:pPr>
      <w:numPr>
        <w:numId w:val="3"/>
      </w:numPr>
    </w:pPr>
  </w:style>
  <w:style w:type="paragraph" w:customStyle="1" w:styleId="EYTablebullet2">
    <w:name w:val="EY Table bullet 2"/>
    <w:basedOn w:val="EYTablebullet1"/>
    <w:rsid w:val="00505129"/>
    <w:pPr>
      <w:numPr>
        <w:ilvl w:val="1"/>
      </w:numPr>
    </w:pPr>
  </w:style>
  <w:style w:type="character" w:customStyle="1" w:styleId="EYBoldsubjectheadingChar">
    <w:name w:val="EY Bold subject heading Char"/>
    <w:link w:val="EYBoldsubjectheading"/>
    <w:rsid w:val="00A70395"/>
    <w:rPr>
      <w:rFonts w:ascii="Arial" w:hAnsi="Arial"/>
      <w:b/>
      <w:kern w:val="12"/>
      <w:sz w:val="26"/>
      <w:szCs w:val="24"/>
      <w:lang w:val="en-GB" w:eastAsia="en-US" w:bidi="ar-SA"/>
    </w:rPr>
  </w:style>
  <w:style w:type="character" w:customStyle="1" w:styleId="EYHeading1Char">
    <w:name w:val="EY Heading 1 Char"/>
    <w:link w:val="EYHeading1"/>
    <w:rsid w:val="00A70395"/>
    <w:rPr>
      <w:rFonts w:ascii="Arial" w:hAnsi="Arial"/>
      <w:b/>
      <w:kern w:val="12"/>
      <w:sz w:val="26"/>
      <w:szCs w:val="24"/>
      <w:lang w:val="en-GB" w:eastAsia="en-US" w:bidi="ar-SA"/>
    </w:rPr>
  </w:style>
  <w:style w:type="character" w:customStyle="1" w:styleId="EYHeading2Char">
    <w:name w:val="EY Heading 2 Char"/>
    <w:link w:val="EYHeading2"/>
    <w:rsid w:val="00371C46"/>
    <w:rPr>
      <w:rFonts w:ascii="Arial" w:hAnsi="Arial"/>
      <w:b/>
      <w:kern w:val="12"/>
      <w:sz w:val="22"/>
      <w:szCs w:val="24"/>
      <w:lang w:val="en-GB" w:eastAsia="en-US" w:bidi="ar-SA"/>
    </w:rPr>
  </w:style>
  <w:style w:type="paragraph" w:customStyle="1" w:styleId="EYLetterbullet2">
    <w:name w:val="EY Letter bullet 2"/>
    <w:basedOn w:val="EYLetterbullet1"/>
    <w:rsid w:val="00371C46"/>
    <w:pPr>
      <w:numPr>
        <w:ilvl w:val="1"/>
      </w:numPr>
    </w:pPr>
  </w:style>
  <w:style w:type="paragraph" w:styleId="Titulek">
    <w:name w:val="caption"/>
    <w:basedOn w:val="EYNormal"/>
    <w:next w:val="EYSource"/>
    <w:qFormat/>
    <w:rsid w:val="0086071D"/>
    <w:pPr>
      <w:keepNext/>
      <w:suppressAutoHyphens w:val="0"/>
      <w:spacing w:after="60" w:line="200" w:lineRule="exact"/>
      <w:outlineLvl w:val="0"/>
    </w:pPr>
    <w:rPr>
      <w:b/>
      <w:bCs/>
      <w:sz w:val="16"/>
    </w:rPr>
  </w:style>
  <w:style w:type="table" w:customStyle="1" w:styleId="TableFormat-Standard">
    <w:name w:val="Table Format - Standard"/>
    <w:basedOn w:val="Normlntabulka"/>
    <w:rsid w:val="005656A7"/>
    <w:rPr>
      <w:rFonts w:ascii="Arial" w:hAnsi="Arial"/>
    </w:rPr>
    <w:tblPr>
      <w:tblBorders>
        <w:insideH w:val="single" w:sz="4" w:space="0" w:color="CCCBCD"/>
      </w:tblBorders>
      <w:tblCellMar>
        <w:left w:w="0" w:type="dxa"/>
        <w:right w:w="28" w:type="dxa"/>
      </w:tblCellMar>
    </w:tbl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single" w:sz="8" w:space="0" w:color="7F7E82"/>
          <w:right w:val="nil"/>
          <w:insideH w:val="nil"/>
          <w:insideV w:val="nil"/>
        </w:tcBorders>
        <w:shd w:val="clear" w:color="auto" w:fill="auto"/>
      </w:tcPr>
    </w:tblStylePr>
  </w:style>
  <w:style w:type="paragraph" w:customStyle="1" w:styleId="EYPrivate">
    <w:name w:val="EY Private"/>
    <w:basedOn w:val="EYNormal"/>
    <w:rsid w:val="00BD7933"/>
    <w:rPr>
      <w:b/>
    </w:rPr>
  </w:style>
  <w:style w:type="paragraph" w:customStyle="1" w:styleId="Body">
    <w:name w:val="Body"/>
    <w:basedOn w:val="Normln"/>
    <w:rsid w:val="007F0366"/>
    <w:pPr>
      <w:spacing w:after="200" w:line="260" w:lineRule="atLeast"/>
    </w:pPr>
    <w:rPr>
      <w:rFonts w:ascii="EYInterstate Light" w:hAnsi="EYInterstate Light"/>
      <w:sz w:val="22"/>
    </w:rPr>
  </w:style>
  <w:style w:type="paragraph" w:customStyle="1" w:styleId="head-13">
    <w:name w:val="head-13"/>
    <w:basedOn w:val="Normln"/>
    <w:rsid w:val="007F0366"/>
    <w:pPr>
      <w:jc w:val="center"/>
    </w:pPr>
    <w:rPr>
      <w:rFonts w:ascii="EYInterstate" w:hAnsi="EYInterstate"/>
      <w:b/>
      <w:sz w:val="26"/>
    </w:rPr>
  </w:style>
  <w:style w:type="character" w:styleId="Znakapoznpodarou">
    <w:name w:val="footnote reference"/>
    <w:rsid w:val="002D7351"/>
    <w:rPr>
      <w:vertAlign w:val="superscript"/>
    </w:rPr>
  </w:style>
  <w:style w:type="character" w:styleId="Odkaznakoment">
    <w:name w:val="annotation reference"/>
    <w:rsid w:val="001338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3388C"/>
    <w:rPr>
      <w:sz w:val="20"/>
    </w:rPr>
  </w:style>
  <w:style w:type="character" w:customStyle="1" w:styleId="TextkomenteChar">
    <w:name w:val="Text komentáře Char"/>
    <w:link w:val="Textkomente"/>
    <w:rsid w:val="0013388C"/>
    <w:rPr>
      <w:lang w:val="en-US" w:eastAsia="en-US"/>
    </w:rPr>
  </w:style>
  <w:style w:type="paragraph" w:styleId="Textbubliny">
    <w:name w:val="Balloon Text"/>
    <w:basedOn w:val="Normln"/>
    <w:link w:val="TextbublinyChar"/>
    <w:rsid w:val="001338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3388C"/>
    <w:rPr>
      <w:rFonts w:ascii="Tahoma" w:hAnsi="Tahoma" w:cs="Tahoma"/>
      <w:sz w:val="16"/>
      <w:szCs w:val="16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rsid w:val="0013388C"/>
    <w:rPr>
      <w:b/>
      <w:bCs/>
    </w:rPr>
  </w:style>
  <w:style w:type="character" w:customStyle="1" w:styleId="PedmtkomenteChar">
    <w:name w:val="Předmět komentáře Char"/>
    <w:link w:val="Pedmtkomente"/>
    <w:rsid w:val="0013388C"/>
    <w:rPr>
      <w:b/>
      <w:bCs/>
      <w:lang w:val="en-US" w:eastAsia="en-US"/>
    </w:rPr>
  </w:style>
  <w:style w:type="paragraph" w:styleId="Textvysvtlivek">
    <w:name w:val="endnote text"/>
    <w:basedOn w:val="Normln"/>
    <w:link w:val="TextvysvtlivekChar"/>
    <w:rsid w:val="00BF41B3"/>
    <w:rPr>
      <w:sz w:val="20"/>
    </w:rPr>
  </w:style>
  <w:style w:type="character" w:customStyle="1" w:styleId="TextvysvtlivekChar">
    <w:name w:val="Text vysvětlivek Char"/>
    <w:link w:val="Textvysvtlivek"/>
    <w:rsid w:val="00BF41B3"/>
    <w:rPr>
      <w:lang w:val="en-US" w:eastAsia="en-US"/>
    </w:rPr>
  </w:style>
  <w:style w:type="character" w:styleId="Odkaznavysvtlivky">
    <w:name w:val="endnote reference"/>
    <w:rsid w:val="00BF41B3"/>
    <w:rPr>
      <w:vertAlign w:val="superscript"/>
    </w:rPr>
  </w:style>
  <w:style w:type="paragraph" w:styleId="Textpoznpodarou">
    <w:name w:val="footnote text"/>
    <w:basedOn w:val="Normln"/>
    <w:link w:val="TextpoznpodarouChar"/>
    <w:rsid w:val="00BF41B3"/>
    <w:rPr>
      <w:sz w:val="20"/>
    </w:rPr>
  </w:style>
  <w:style w:type="character" w:customStyle="1" w:styleId="TextpoznpodarouChar">
    <w:name w:val="Text pozn. pod čarou Char"/>
    <w:link w:val="Textpoznpodarou"/>
    <w:rsid w:val="00BF41B3"/>
    <w:rPr>
      <w:lang w:val="en-US" w:eastAsia="en-US"/>
    </w:rPr>
  </w:style>
  <w:style w:type="paragraph" w:styleId="Zkladntext2">
    <w:name w:val="Body Text 2"/>
    <w:basedOn w:val="Normln"/>
    <w:link w:val="Zkladntext2Char"/>
    <w:rsid w:val="003402D9"/>
    <w:pPr>
      <w:spacing w:before="80" w:after="120" w:line="480" w:lineRule="auto"/>
    </w:pPr>
    <w:rPr>
      <w:sz w:val="22"/>
      <w:lang w:val="en-GB"/>
    </w:rPr>
  </w:style>
  <w:style w:type="character" w:customStyle="1" w:styleId="BodyText2Char">
    <w:name w:val="Body Text 2 Char"/>
    <w:rsid w:val="003402D9"/>
    <w:rPr>
      <w:sz w:val="24"/>
      <w:lang w:val="en-US" w:eastAsia="en-US"/>
    </w:rPr>
  </w:style>
  <w:style w:type="character" w:customStyle="1" w:styleId="Zkladntext2Char">
    <w:name w:val="Základní text 2 Char"/>
    <w:link w:val="Zkladntext2"/>
    <w:rsid w:val="003402D9"/>
    <w:rPr>
      <w:sz w:val="22"/>
      <w:lang w:val="en-GB" w:eastAsia="en-US"/>
    </w:rPr>
  </w:style>
  <w:style w:type="paragraph" w:styleId="Zkladntext">
    <w:name w:val="Body Text"/>
    <w:basedOn w:val="Normln"/>
    <w:link w:val="ZkladntextChar"/>
    <w:rsid w:val="00FB5449"/>
    <w:pPr>
      <w:spacing w:after="120"/>
    </w:pPr>
  </w:style>
  <w:style w:type="character" w:customStyle="1" w:styleId="ZkladntextChar">
    <w:name w:val="Základní text Char"/>
    <w:link w:val="Zkladntext"/>
    <w:rsid w:val="00FB5449"/>
    <w:rPr>
      <w:sz w:val="24"/>
      <w:lang w:val="en-US" w:eastAsia="en-US"/>
    </w:rPr>
  </w:style>
  <w:style w:type="paragraph" w:styleId="Revize">
    <w:name w:val="Revision"/>
    <w:hidden/>
    <w:uiPriority w:val="99"/>
    <w:semiHidden/>
    <w:rsid w:val="00FB69EB"/>
    <w:rPr>
      <w:sz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1F38FC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0"/>
      <w:szCs w:val="24"/>
    </w:rPr>
  </w:style>
  <w:style w:type="paragraph" w:customStyle="1" w:styleId="000">
    <w:name w:val="000"/>
    <w:aliases w:val="standaard"/>
    <w:basedOn w:val="Normln"/>
    <w:rsid w:val="008E0EF3"/>
    <w:pPr>
      <w:spacing w:line="260" w:lineRule="atLeast"/>
    </w:pPr>
    <w:rPr>
      <w:rFonts w:ascii="EYInterstate Light" w:hAnsi="EYInterstate Light"/>
      <w:kern w:val="12"/>
      <w:sz w:val="20"/>
    </w:rPr>
  </w:style>
  <w:style w:type="paragraph" w:customStyle="1" w:styleId="Level1">
    <w:name w:val="Level 1"/>
    <w:basedOn w:val="Normln"/>
    <w:rsid w:val="00D80C2F"/>
    <w:pPr>
      <w:overflowPunct/>
      <w:autoSpaceDE/>
      <w:autoSpaceDN/>
      <w:adjustRightInd/>
      <w:textAlignment w:val="auto"/>
    </w:pPr>
    <w:rPr>
      <w:szCs w:val="24"/>
    </w:rPr>
  </w:style>
  <w:style w:type="character" w:styleId="Hypertextovodkaz">
    <w:name w:val="Hyperlink"/>
    <w:rsid w:val="00D80C2F"/>
    <w:rPr>
      <w:color w:val="0000FF"/>
      <w:u w:val="single"/>
    </w:rPr>
  </w:style>
  <w:style w:type="character" w:customStyle="1" w:styleId="ZhlavChar">
    <w:name w:val="Záhlaví Char"/>
    <w:link w:val="Zhlav"/>
    <w:rsid w:val="00DE5C77"/>
    <w:rPr>
      <w:sz w:val="24"/>
      <w:lang w:val="en-US" w:eastAsia="en-US"/>
    </w:rPr>
  </w:style>
  <w:style w:type="character" w:customStyle="1" w:styleId="ZpatChar">
    <w:name w:val="Zápatí Char"/>
    <w:link w:val="Zpat"/>
    <w:uiPriority w:val="99"/>
    <w:rsid w:val="00DE5C77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0F20-BDD3-42F2-9E87-CB39494ADE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07DF6E-3EFD-4719-ABA8-52E509A8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2024-04-10T10:19:00Z</dcterms:created>
  <dcterms:modified xsi:type="dcterms:W3CDTF">2024-04-10T10:19:00Z</dcterms:modified>
</cp:coreProperties>
</file>