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1C48" w14:textId="42A3BDEB" w:rsidR="0096148E" w:rsidRPr="005746CC" w:rsidRDefault="00AE30FB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č.1</w:t>
      </w:r>
    </w:p>
    <w:p w14:paraId="4BE1DE9B" w14:textId="77777777" w:rsidR="006B375B" w:rsidRPr="005746CC" w:rsidRDefault="006B375B" w:rsidP="006B375B">
      <w:pPr>
        <w:pStyle w:val="TextnormlnPVL"/>
        <w:rPr>
          <w:b/>
        </w:rPr>
      </w:pPr>
    </w:p>
    <w:p w14:paraId="3325C217" w14:textId="56FB51D9" w:rsidR="006B375B" w:rsidRPr="005746CC" w:rsidRDefault="006B375B" w:rsidP="00C87979">
      <w:pPr>
        <w:pStyle w:val="TextnormlnPVL"/>
        <w:jc w:val="center"/>
        <w:rPr>
          <w:sz w:val="22"/>
          <w:szCs w:val="22"/>
        </w:rPr>
      </w:pPr>
      <w:r w:rsidRPr="005746CC">
        <w:rPr>
          <w:sz w:val="22"/>
          <w:szCs w:val="22"/>
        </w:rPr>
        <w:t>uzavřen</w:t>
      </w:r>
      <w:r w:rsidR="00AE30FB">
        <w:rPr>
          <w:sz w:val="22"/>
          <w:szCs w:val="22"/>
        </w:rPr>
        <w:t>ý</w:t>
      </w:r>
      <w:r w:rsidRPr="005746CC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„smlouva“)</w:t>
      </w:r>
    </w:p>
    <w:p w14:paraId="4A93C7C5" w14:textId="77777777" w:rsidR="006B375B" w:rsidRPr="005746CC" w:rsidRDefault="006B375B" w:rsidP="0096148E">
      <w:pPr>
        <w:jc w:val="center"/>
        <w:rPr>
          <w:rFonts w:ascii="Arial" w:hAnsi="Arial" w:cs="Arial"/>
          <w:b/>
          <w:sz w:val="20"/>
        </w:rPr>
      </w:pPr>
    </w:p>
    <w:p w14:paraId="22639B1F" w14:textId="77777777" w:rsidR="0096148E" w:rsidRPr="005746CC" w:rsidRDefault="0096148E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 xml:space="preserve">č. smlouvy </w:t>
      </w:r>
      <w:r w:rsidR="00454D43" w:rsidRPr="005746CC">
        <w:rPr>
          <w:rFonts w:ascii="Arial" w:hAnsi="Arial" w:cs="Arial"/>
          <w:b/>
          <w:sz w:val="22"/>
          <w:szCs w:val="22"/>
        </w:rPr>
        <w:t>zhotovitel</w:t>
      </w:r>
      <w:r w:rsidRPr="005746CC">
        <w:rPr>
          <w:rFonts w:ascii="Arial" w:hAnsi="Arial" w:cs="Arial"/>
          <w:b/>
          <w:sz w:val="22"/>
          <w:szCs w:val="22"/>
        </w:rPr>
        <w:t xml:space="preserve">e: </w:t>
      </w:r>
    </w:p>
    <w:p w14:paraId="6242C3D5" w14:textId="57639D45" w:rsidR="0096148E" w:rsidRPr="005746CC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E30FB">
        <w:rPr>
          <w:rFonts w:ascii="Arial" w:hAnsi="Arial" w:cs="Arial"/>
          <w:b/>
          <w:sz w:val="22"/>
          <w:szCs w:val="22"/>
        </w:rPr>
        <w:t>209/2024</w:t>
      </w:r>
    </w:p>
    <w:p w14:paraId="365FBED6" w14:textId="77777777" w:rsidR="0096148E" w:rsidRPr="005746CC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1228E645" w14:textId="5C6BE91A" w:rsidR="00864AB4" w:rsidRPr="005746CC" w:rsidRDefault="00864AB4" w:rsidP="00864AB4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746CC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4616A654" w14:textId="77777777" w:rsidR="007262B6" w:rsidRDefault="00F84890" w:rsidP="00864AB4">
      <w:pPr>
        <w:pStyle w:val="Zkladntext"/>
        <w:widowControl/>
        <w:spacing w:before="120"/>
        <w:jc w:val="center"/>
        <w:rPr>
          <w:rFonts w:cs="Arial"/>
          <w:b/>
          <w:color w:val="auto"/>
          <w:szCs w:val="24"/>
        </w:rPr>
      </w:pPr>
      <w:proofErr w:type="spellStart"/>
      <w:r w:rsidRPr="00F84890">
        <w:rPr>
          <w:rFonts w:cs="Arial"/>
          <w:b/>
          <w:color w:val="auto"/>
          <w:szCs w:val="24"/>
        </w:rPr>
        <w:t>Dolánecký</w:t>
      </w:r>
      <w:proofErr w:type="spellEnd"/>
      <w:r w:rsidRPr="00F84890">
        <w:rPr>
          <w:rFonts w:cs="Arial"/>
          <w:b/>
          <w:color w:val="auto"/>
          <w:szCs w:val="24"/>
        </w:rPr>
        <w:t xml:space="preserve"> p., Podbořany - kácení jírovcové aleje</w:t>
      </w:r>
    </w:p>
    <w:p w14:paraId="6DF7C65F" w14:textId="77777777" w:rsidR="00F84890" w:rsidRPr="005746CC" w:rsidRDefault="00F84890" w:rsidP="00864AB4">
      <w:pPr>
        <w:pStyle w:val="Zkladntext"/>
        <w:widowControl/>
        <w:spacing w:before="120"/>
        <w:jc w:val="center"/>
        <w:rPr>
          <w:rFonts w:cs="Arial"/>
          <w:b/>
          <w:color w:val="auto"/>
          <w:sz w:val="22"/>
          <w:szCs w:val="22"/>
          <w:u w:val="single"/>
        </w:rPr>
      </w:pPr>
    </w:p>
    <w:p w14:paraId="47D0FC49" w14:textId="618DE0D6" w:rsidR="00C3729A" w:rsidRPr="00C3729A" w:rsidRDefault="00C3729A" w:rsidP="00C3729A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3729A">
        <w:rPr>
          <w:rFonts w:ascii="Arial" w:hAnsi="Arial" w:cs="Arial"/>
          <w:b/>
          <w:sz w:val="22"/>
          <w:szCs w:val="22"/>
          <w:u w:val="single"/>
        </w:rPr>
        <w:t>PREAMBULE</w:t>
      </w:r>
    </w:p>
    <w:p w14:paraId="2972D4E7" w14:textId="585EC5CD" w:rsidR="00C3729A" w:rsidRP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</w:t>
      </w:r>
      <w:bookmarkStart w:id="0" w:name="_Hlk162468411"/>
    </w:p>
    <w:bookmarkEnd w:id="0"/>
    <w:p w14:paraId="355E589E" w14:textId="77777777" w:rsidR="00C3729A" w:rsidRP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V průběhu realizace díla bylo zjištěno, že položka č.5 Výkazu výměr:</w:t>
      </w:r>
    </w:p>
    <w:p w14:paraId="171FF37A" w14:textId="5AC69DC7" w:rsidR="00C3729A" w:rsidRPr="00C3729A" w:rsidRDefault="005D3E87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 w:rsidRPr="00C3729A">
        <w:rPr>
          <w:rFonts w:ascii="Arial" w:eastAsiaTheme="minorHAnsi" w:hAnsi="Arial" w:cs="Arial"/>
          <w:noProof/>
          <w:sz w:val="22"/>
          <w:szCs w:val="22"/>
          <w:lang w:val="x-none" w:eastAsia="en-US"/>
        </w:rPr>
        <w:drawing>
          <wp:anchor distT="0" distB="0" distL="114300" distR="114300" simplePos="0" relativeHeight="251660288" behindDoc="1" locked="0" layoutInCell="1" allowOverlap="1" wp14:anchorId="0D60B5C1" wp14:editId="6484D53D">
            <wp:simplePos x="0" y="0"/>
            <wp:positionH relativeFrom="margin">
              <wp:align>center</wp:align>
            </wp:positionH>
            <wp:positionV relativeFrom="paragraph">
              <wp:posOffset>119685</wp:posOffset>
            </wp:positionV>
            <wp:extent cx="7190842" cy="191014"/>
            <wp:effectExtent l="0" t="0" r="0" b="0"/>
            <wp:wrapNone/>
            <wp:docPr id="19828009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842" cy="1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C474B" w14:textId="77777777" w:rsidR="00C3729A" w:rsidRP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65F89296" w14:textId="77777777" w:rsidR="00A27A5B" w:rsidRDefault="00A27A5B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653A6C7C" w14:textId="6D8DD36A" w:rsidR="00C3729A" w:rsidRP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>nelze realizovat v</w:t>
      </w:r>
      <w:r w:rsidR="008D10E0">
        <w:rPr>
          <w:rFonts w:ascii="Arial" w:eastAsiaTheme="minorHAnsi" w:hAnsi="Arial" w:cs="Arial"/>
          <w:sz w:val="22"/>
          <w:szCs w:val="22"/>
          <w:lang w:val="x-none" w:eastAsia="en-US"/>
        </w:rPr>
        <w:t> 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>soulad</w:t>
      </w:r>
      <w:r w:rsidR="008D10E0">
        <w:rPr>
          <w:rFonts w:ascii="Arial" w:eastAsiaTheme="minorHAnsi" w:hAnsi="Arial" w:cs="Arial"/>
          <w:sz w:val="22"/>
          <w:szCs w:val="22"/>
          <w:lang w:eastAsia="en-US"/>
        </w:rPr>
        <w:t>u se zadávací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dokumentací, neboť v zájmu ochrany zdraví osob a majetku třetích osob musí být doplněna o postupné spuštění části koruny a kmene.</w:t>
      </w:r>
      <w:r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</w:t>
      </w:r>
    </w:p>
    <w:p w14:paraId="2E797354" w14:textId="77777777" w:rsidR="00C3729A" w:rsidRDefault="00C3729A" w:rsidP="00864AB4">
      <w:pPr>
        <w:pStyle w:val="Zkladntext"/>
        <w:widowControl/>
        <w:spacing w:before="120"/>
        <w:jc w:val="center"/>
        <w:rPr>
          <w:rFonts w:cs="Arial"/>
          <w:b/>
          <w:color w:val="auto"/>
          <w:sz w:val="22"/>
          <w:szCs w:val="22"/>
          <w:u w:val="single"/>
        </w:rPr>
      </w:pPr>
    </w:p>
    <w:p w14:paraId="55820CE4" w14:textId="361BFC57" w:rsidR="00864AB4" w:rsidRPr="005746CC" w:rsidRDefault="00864AB4" w:rsidP="00864AB4">
      <w:pPr>
        <w:pStyle w:val="Zkladntext"/>
        <w:widowControl/>
        <w:spacing w:before="120"/>
        <w:jc w:val="center"/>
        <w:rPr>
          <w:rFonts w:cs="Arial"/>
          <w:color w:val="auto"/>
          <w:sz w:val="22"/>
          <w:szCs w:val="22"/>
        </w:rPr>
      </w:pPr>
      <w:r w:rsidRPr="005746CC">
        <w:rPr>
          <w:rFonts w:cs="Arial"/>
          <w:b/>
          <w:color w:val="auto"/>
          <w:sz w:val="22"/>
          <w:szCs w:val="22"/>
          <w:u w:val="single"/>
        </w:rPr>
        <w:t>Čl. I. SMLUVNÍ STRANY</w:t>
      </w:r>
    </w:p>
    <w:p w14:paraId="12A470F2" w14:textId="77777777" w:rsidR="005F1C02" w:rsidRPr="005746CC" w:rsidRDefault="005F1C02" w:rsidP="005F1C02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>Objednatel:</w:t>
      </w:r>
      <w:r w:rsidRPr="005746CC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98DC25D" w14:textId="77777777" w:rsidR="005F1C02" w:rsidRPr="005746CC" w:rsidRDefault="005F1C02" w:rsidP="005F1C02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>sídlo:</w:t>
      </w:r>
      <w:r w:rsidRPr="005746CC">
        <w:rPr>
          <w:rFonts w:ascii="Arial" w:hAnsi="Arial" w:cs="Arial"/>
          <w:sz w:val="22"/>
          <w:szCs w:val="22"/>
        </w:rPr>
        <w:tab/>
        <w:t>Bezručova 4219, 430 03 Chomutov</w:t>
      </w:r>
    </w:p>
    <w:p w14:paraId="5E664A71" w14:textId="77777777" w:rsidR="005F1C02" w:rsidRPr="005746CC" w:rsidRDefault="005F1C02" w:rsidP="005F1C02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>IČO:</w:t>
      </w:r>
      <w:r w:rsidRPr="005746CC">
        <w:rPr>
          <w:rFonts w:ascii="Arial" w:hAnsi="Arial" w:cs="Arial"/>
          <w:b/>
          <w:sz w:val="22"/>
          <w:szCs w:val="22"/>
        </w:rPr>
        <w:tab/>
      </w:r>
      <w:r w:rsidRPr="005746CC">
        <w:rPr>
          <w:rFonts w:ascii="Arial" w:hAnsi="Arial" w:cs="Arial"/>
          <w:sz w:val="22"/>
          <w:szCs w:val="22"/>
        </w:rPr>
        <w:t>70889988</w:t>
      </w:r>
    </w:p>
    <w:p w14:paraId="1542B708" w14:textId="77777777" w:rsidR="005F1C02" w:rsidRPr="005746CC" w:rsidRDefault="005F1C02" w:rsidP="005F1C02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b/>
          <w:sz w:val="22"/>
          <w:szCs w:val="22"/>
        </w:rPr>
        <w:t>DIČ:</w:t>
      </w:r>
      <w:r w:rsidRPr="005746CC">
        <w:rPr>
          <w:rFonts w:ascii="Arial" w:hAnsi="Arial" w:cs="Arial"/>
          <w:b/>
          <w:sz w:val="22"/>
          <w:szCs w:val="22"/>
        </w:rPr>
        <w:tab/>
      </w:r>
      <w:r w:rsidRPr="005746CC">
        <w:rPr>
          <w:rFonts w:ascii="Arial" w:hAnsi="Arial" w:cs="Arial"/>
          <w:sz w:val="22"/>
          <w:szCs w:val="22"/>
        </w:rPr>
        <w:t>CZ 70889988</w:t>
      </w:r>
    </w:p>
    <w:p w14:paraId="3473E834" w14:textId="3772DEB6" w:rsidR="00864AB4" w:rsidRPr="005746CC" w:rsidRDefault="00864AB4" w:rsidP="00864AB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sz w:val="22"/>
          <w:szCs w:val="22"/>
        </w:rPr>
        <w:t>(dále jen „objednatel“) na straně jedné a</w:t>
      </w:r>
    </w:p>
    <w:p w14:paraId="12539F25" w14:textId="77777777" w:rsidR="00A27A5B" w:rsidRDefault="00A27A5B" w:rsidP="00AE30FB">
      <w:pPr>
        <w:pStyle w:val="Default"/>
        <w:rPr>
          <w:b/>
          <w:bCs/>
          <w:sz w:val="22"/>
          <w:szCs w:val="22"/>
        </w:rPr>
      </w:pPr>
    </w:p>
    <w:p w14:paraId="5EB86058" w14:textId="44B296E5" w:rsidR="00AE30FB" w:rsidRDefault="00AE30FB" w:rsidP="00AE30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                                           KHL – EKO, a.s. </w:t>
      </w:r>
    </w:p>
    <w:p w14:paraId="62550C0C" w14:textId="3FDBCBBF" w:rsidR="00AE30FB" w:rsidRDefault="00AE30FB" w:rsidP="00AE30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sídlo:                                                     </w:t>
      </w:r>
      <w:r>
        <w:rPr>
          <w:sz w:val="22"/>
          <w:szCs w:val="22"/>
        </w:rPr>
        <w:t xml:space="preserve">Červený Hrádek 10, 431 11 Jirkov </w:t>
      </w:r>
    </w:p>
    <w:p w14:paraId="73BC20C4" w14:textId="295C0AD2" w:rsidR="00AE30FB" w:rsidRDefault="00AE30FB" w:rsidP="00AE30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IČO:                                                       </w:t>
      </w:r>
      <w:r w:rsidRPr="008D10E0">
        <w:rPr>
          <w:bCs/>
          <w:sz w:val="22"/>
          <w:szCs w:val="22"/>
        </w:rPr>
        <w:t xml:space="preserve">26160277 </w:t>
      </w:r>
    </w:p>
    <w:p w14:paraId="1341FB70" w14:textId="706337AE" w:rsidR="00AE30FB" w:rsidRDefault="00AE30FB" w:rsidP="00AE30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DIČ:                                                       </w:t>
      </w:r>
      <w:r>
        <w:rPr>
          <w:sz w:val="22"/>
          <w:szCs w:val="22"/>
        </w:rPr>
        <w:t xml:space="preserve">CZ26160277 </w:t>
      </w:r>
    </w:p>
    <w:p w14:paraId="10877016" w14:textId="4CD6B133" w:rsidR="00C04E18" w:rsidRPr="005746CC" w:rsidRDefault="00B12DF2" w:rsidP="00C04E18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sz w:val="22"/>
          <w:szCs w:val="22"/>
        </w:rPr>
        <w:t xml:space="preserve"> </w:t>
      </w:r>
      <w:r w:rsidR="00C04E18" w:rsidRPr="005746CC">
        <w:rPr>
          <w:rFonts w:ascii="Arial" w:hAnsi="Arial" w:cs="Arial"/>
          <w:sz w:val="22"/>
          <w:szCs w:val="22"/>
        </w:rPr>
        <w:t>(dále jen „zhotovitel“) na straně druhé.</w:t>
      </w:r>
    </w:p>
    <w:p w14:paraId="36E3C0DA" w14:textId="77777777" w:rsidR="007F7071" w:rsidRPr="005746CC" w:rsidRDefault="007F7071" w:rsidP="00327BC7">
      <w:pPr>
        <w:pStyle w:val="Zkladntext"/>
        <w:widowControl/>
        <w:spacing w:before="120"/>
        <w:rPr>
          <w:rFonts w:cs="Arial"/>
          <w:b/>
          <w:color w:val="auto"/>
          <w:sz w:val="22"/>
          <w:szCs w:val="22"/>
          <w:u w:val="single"/>
        </w:rPr>
      </w:pPr>
    </w:p>
    <w:p w14:paraId="3B3E2965" w14:textId="77777777" w:rsidR="00327BC7" w:rsidRPr="005746CC" w:rsidRDefault="00327BC7" w:rsidP="00327BC7">
      <w:pPr>
        <w:jc w:val="both"/>
        <w:rPr>
          <w:rFonts w:ascii="Arial" w:hAnsi="Arial" w:cs="Arial"/>
          <w:sz w:val="22"/>
          <w:szCs w:val="22"/>
        </w:rPr>
      </w:pPr>
      <w:r w:rsidRPr="005746CC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5746CC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5746CC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5746CC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5746CC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0A9F8339" w14:textId="77777777" w:rsidR="003E2464" w:rsidRPr="005746CC" w:rsidRDefault="003E2464" w:rsidP="003E2464">
      <w:pPr>
        <w:pStyle w:val="lneksmlouvytextPVL"/>
        <w:numPr>
          <w:ilvl w:val="0"/>
          <w:numId w:val="0"/>
        </w:numPr>
      </w:pPr>
    </w:p>
    <w:p w14:paraId="6233B08D" w14:textId="286DD4CD" w:rsidR="00307139" w:rsidRPr="005746CC" w:rsidRDefault="00307139" w:rsidP="00307139">
      <w:pPr>
        <w:pStyle w:val="Zkladntext"/>
        <w:widowControl/>
        <w:jc w:val="center"/>
        <w:rPr>
          <w:rFonts w:cs="Arial"/>
          <w:b/>
          <w:color w:val="auto"/>
          <w:sz w:val="22"/>
          <w:szCs w:val="22"/>
          <w:u w:val="single"/>
        </w:rPr>
      </w:pPr>
      <w:r w:rsidRPr="005746CC">
        <w:rPr>
          <w:rFonts w:cs="Arial"/>
          <w:b/>
          <w:color w:val="auto"/>
          <w:sz w:val="22"/>
          <w:szCs w:val="22"/>
          <w:u w:val="single"/>
        </w:rPr>
        <w:t xml:space="preserve">Čl. </w:t>
      </w:r>
      <w:r w:rsidR="00C3729A">
        <w:rPr>
          <w:rFonts w:cs="Arial"/>
          <w:b/>
          <w:color w:val="auto"/>
          <w:sz w:val="22"/>
          <w:szCs w:val="22"/>
          <w:u w:val="single"/>
        </w:rPr>
        <w:t>I</w:t>
      </w:r>
      <w:r w:rsidRPr="005746CC">
        <w:rPr>
          <w:rFonts w:cs="Arial"/>
          <w:b/>
          <w:color w:val="auto"/>
          <w:sz w:val="22"/>
          <w:szCs w:val="22"/>
          <w:u w:val="single"/>
        </w:rPr>
        <w:t xml:space="preserve">I. </w:t>
      </w:r>
      <w:r w:rsidR="00C3729A">
        <w:rPr>
          <w:rFonts w:cs="Arial"/>
          <w:b/>
          <w:color w:val="auto"/>
          <w:sz w:val="22"/>
          <w:szCs w:val="22"/>
          <w:u w:val="single"/>
        </w:rPr>
        <w:t>ÚVODNÍ USTANOVENÍ</w:t>
      </w:r>
    </w:p>
    <w:p w14:paraId="74090D9A" w14:textId="77777777" w:rsidR="00307139" w:rsidRPr="005746CC" w:rsidRDefault="00307139" w:rsidP="00307139">
      <w:pPr>
        <w:tabs>
          <w:tab w:val="left" w:pos="426"/>
        </w:tabs>
        <w:overflowPunct/>
        <w:ind w:left="426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746CC">
        <w:rPr>
          <w:rFonts w:ascii="Arial" w:hAnsi="Arial" w:cs="Arial"/>
          <w:color w:val="000000"/>
          <w:sz w:val="22"/>
          <w:szCs w:val="22"/>
        </w:rPr>
        <w:tab/>
      </w:r>
    </w:p>
    <w:p w14:paraId="50D9C24E" w14:textId="37E05F4B" w:rsidR="00EF1D46" w:rsidRDefault="00C3729A" w:rsidP="00E868BE">
      <w:pPr>
        <w:widowControl w:val="0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val="x-none" w:eastAsia="en-US"/>
        </w:rPr>
      </w:pPr>
      <w:bookmarkStart w:id="1" w:name="_Hlk37839271"/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>Smluvní strany spolu dne 20.3.2024 uzavřely smlouvu o dílo</w:t>
      </w:r>
      <w:r w:rsidR="00EF1D46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(dále jen “Smlouva”)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, číslo </w:t>
      </w:r>
      <w:r w:rsidR="00EF1D46">
        <w:rPr>
          <w:rFonts w:ascii="Arial" w:eastAsiaTheme="minorHAnsi" w:hAnsi="Arial" w:cs="Arial"/>
          <w:sz w:val="22"/>
          <w:szCs w:val="22"/>
          <w:lang w:val="x-none" w:eastAsia="en-US"/>
        </w:rPr>
        <w:t>S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mlouvy </w:t>
      </w:r>
      <w:r w:rsidR="00EF1D46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</w:t>
      </w:r>
    </w:p>
    <w:p w14:paraId="7C5D0AD2" w14:textId="16BCE44B" w:rsidR="00C3729A" w:rsidRDefault="00EF1D46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b/>
          <w:sz w:val="22"/>
          <w:szCs w:val="22"/>
          <w:lang w:val="x-none" w:eastAsia="en-US"/>
        </w:rPr>
      </w:pPr>
      <w:r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  </w:t>
      </w:r>
      <w:r w:rsidR="00C3729A"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objednatele: </w:t>
      </w:r>
      <w:r>
        <w:rPr>
          <w:rFonts w:ascii="Arial" w:eastAsiaTheme="minorHAnsi" w:hAnsi="Arial" w:cs="Arial"/>
          <w:sz w:val="22"/>
          <w:szCs w:val="22"/>
          <w:lang w:val="x-none" w:eastAsia="en-US"/>
        </w:rPr>
        <w:t>2</w:t>
      </w:r>
      <w:r w:rsidR="00C3729A"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09/2024, na realizaci veřejné zakázky malého rozsahu s názvem </w:t>
      </w:r>
      <w:r w:rsidR="00C3729A" w:rsidRPr="00C3729A">
        <w:rPr>
          <w:rFonts w:ascii="Arial" w:eastAsiaTheme="minorHAnsi" w:hAnsi="Arial" w:cs="Arial"/>
          <w:sz w:val="22"/>
          <w:szCs w:val="22"/>
          <w:lang w:eastAsia="en-US"/>
        </w:rPr>
        <w:t>„</w:t>
      </w:r>
      <w:proofErr w:type="spellStart"/>
      <w:r w:rsidR="00C3729A" w:rsidRPr="00C3729A">
        <w:rPr>
          <w:rFonts w:ascii="Arial" w:eastAsiaTheme="minorHAnsi" w:hAnsi="Arial" w:cs="Arial"/>
          <w:b/>
          <w:sz w:val="22"/>
          <w:szCs w:val="22"/>
          <w:lang w:val="x-none" w:eastAsia="en-US"/>
        </w:rPr>
        <w:t>Dolánecký</w:t>
      </w:r>
      <w:proofErr w:type="spellEnd"/>
      <w:r w:rsidR="00C3729A" w:rsidRPr="00C3729A">
        <w:rPr>
          <w:rFonts w:ascii="Arial" w:eastAsiaTheme="minorHAnsi" w:hAnsi="Arial" w:cs="Arial"/>
          <w:b/>
          <w:sz w:val="22"/>
          <w:szCs w:val="22"/>
          <w:lang w:val="x-none" w:eastAsia="en-US"/>
        </w:rPr>
        <w:t xml:space="preserve"> p., </w:t>
      </w:r>
    </w:p>
    <w:p w14:paraId="54900744" w14:textId="77777777" w:rsid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x-none" w:eastAsia="en-US"/>
        </w:rPr>
        <w:t xml:space="preserve">   </w:t>
      </w:r>
      <w:r w:rsidRPr="00C3729A">
        <w:rPr>
          <w:rFonts w:ascii="Arial" w:eastAsiaTheme="minorHAnsi" w:hAnsi="Arial" w:cs="Arial"/>
          <w:b/>
          <w:sz w:val="22"/>
          <w:szCs w:val="22"/>
          <w:lang w:val="x-none" w:eastAsia="en-US"/>
        </w:rPr>
        <w:t>Podbořany - kácení jírovcové aleje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>”</w:t>
      </w:r>
      <w:r w:rsidRPr="00C3729A">
        <w:rPr>
          <w:rFonts w:ascii="Arial" w:eastAsiaTheme="minorHAnsi" w:hAnsi="Arial" w:cs="Arial"/>
          <w:b/>
          <w:sz w:val="22"/>
          <w:szCs w:val="22"/>
          <w:lang w:val="x-none" w:eastAsia="en-US"/>
        </w:rPr>
        <w:t xml:space="preserve"> 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(dále jen „Veřejná zakázka“), ve kterém byla nabídka </w:t>
      </w:r>
    </w:p>
    <w:p w14:paraId="2C74A094" w14:textId="6C7ED282" w:rsid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  <w:r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  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zhotovitele vyhodnocena jako ekonomicky nejvýhodnější. </w:t>
      </w:r>
    </w:p>
    <w:p w14:paraId="5BD90FD0" w14:textId="77777777" w:rsidR="00C3729A" w:rsidRDefault="00C3729A" w:rsidP="00C3729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15E6E496" w14:textId="4728B470" w:rsidR="00C3729A" w:rsidRPr="00C3729A" w:rsidRDefault="00C3729A" w:rsidP="00E868BE">
      <w:pPr>
        <w:widowControl w:val="0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val="x-none" w:eastAsia="en-US"/>
        </w:rPr>
      </w:pPr>
      <w:r>
        <w:rPr>
          <w:rFonts w:ascii="Arial" w:eastAsiaTheme="minorHAnsi" w:hAnsi="Arial" w:cs="Arial"/>
          <w:sz w:val="22"/>
          <w:szCs w:val="22"/>
          <w:lang w:val="x-none" w:eastAsia="en-US"/>
        </w:rPr>
        <w:t>S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mluvní strany se dohodly na změnách  Smlouvy uvedených v </w:t>
      </w:r>
      <w:r w:rsidR="005C0897">
        <w:rPr>
          <w:rFonts w:ascii="Arial" w:eastAsiaTheme="minorHAnsi" w:hAnsi="Arial" w:cs="Arial"/>
          <w:sz w:val="22"/>
          <w:szCs w:val="22"/>
          <w:lang w:val="x-none" w:eastAsia="en-US"/>
        </w:rPr>
        <w:t>Č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l. </w:t>
      </w:r>
      <w:r w:rsidR="005C0897">
        <w:rPr>
          <w:rFonts w:ascii="Arial" w:eastAsiaTheme="minorHAnsi" w:hAnsi="Arial" w:cs="Arial"/>
          <w:sz w:val="22"/>
          <w:szCs w:val="22"/>
          <w:lang w:val="x-none" w:eastAsia="en-US"/>
        </w:rPr>
        <w:t>III</w:t>
      </w:r>
      <w:r w:rsidRPr="00C3729A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 tohoto Dodatku.  </w:t>
      </w:r>
    </w:p>
    <w:p w14:paraId="009DA043" w14:textId="77777777" w:rsidR="00F84890" w:rsidRPr="005746CC" w:rsidRDefault="00F84890" w:rsidP="00F84890">
      <w:pPr>
        <w:overflowPunct/>
        <w:ind w:firstLine="3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bookmarkEnd w:id="1"/>
    <w:p w14:paraId="1E58DB8D" w14:textId="20166F76" w:rsidR="00F25381" w:rsidRPr="005746CC" w:rsidRDefault="0074616E">
      <w:pPr>
        <w:pStyle w:val="Zkladntext"/>
        <w:widowControl/>
        <w:jc w:val="center"/>
        <w:rPr>
          <w:rFonts w:cs="Arial"/>
          <w:color w:val="auto"/>
          <w:sz w:val="22"/>
          <w:szCs w:val="22"/>
        </w:rPr>
      </w:pPr>
      <w:r w:rsidRPr="005746CC">
        <w:rPr>
          <w:rFonts w:cs="Arial"/>
          <w:b/>
          <w:color w:val="auto"/>
          <w:sz w:val="22"/>
          <w:szCs w:val="22"/>
          <w:u w:val="single"/>
        </w:rPr>
        <w:t xml:space="preserve">Čl. </w:t>
      </w:r>
      <w:r w:rsidR="00051069">
        <w:rPr>
          <w:rFonts w:cs="Arial"/>
          <w:b/>
          <w:color w:val="auto"/>
          <w:sz w:val="22"/>
          <w:szCs w:val="22"/>
          <w:u w:val="single"/>
        </w:rPr>
        <w:t>III</w:t>
      </w:r>
      <w:r w:rsidRPr="005746CC">
        <w:rPr>
          <w:rFonts w:cs="Arial"/>
          <w:b/>
          <w:color w:val="auto"/>
          <w:sz w:val="22"/>
          <w:szCs w:val="22"/>
          <w:u w:val="single"/>
        </w:rPr>
        <w:t xml:space="preserve">. </w:t>
      </w:r>
      <w:r w:rsidR="00051069">
        <w:rPr>
          <w:rFonts w:cs="Arial"/>
          <w:b/>
          <w:color w:val="auto"/>
          <w:sz w:val="22"/>
          <w:szCs w:val="22"/>
          <w:u w:val="single"/>
        </w:rPr>
        <w:t>ZMĚNA SMLOUVY</w:t>
      </w:r>
    </w:p>
    <w:p w14:paraId="51EB7BF9" w14:textId="77777777" w:rsidR="0095255A" w:rsidRPr="005746CC" w:rsidRDefault="0095255A" w:rsidP="0095255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FFF1CC" w14:textId="32BFB90F" w:rsidR="0095255A" w:rsidRDefault="00B43FC1" w:rsidP="00E868BE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 w:rsidRPr="00B935A8">
        <w:rPr>
          <w:rFonts w:ascii="Arial" w:hAnsi="Arial" w:cs="Arial"/>
          <w:b/>
          <w:bCs/>
          <w:sz w:val="22"/>
          <w:szCs w:val="22"/>
        </w:rPr>
        <w:t>Čl. III</w:t>
      </w:r>
      <w:r w:rsidR="00B935A8" w:rsidRPr="00B935A8">
        <w:rPr>
          <w:rFonts w:ascii="Arial" w:hAnsi="Arial" w:cs="Arial"/>
          <w:b/>
          <w:bCs/>
          <w:sz w:val="22"/>
          <w:szCs w:val="22"/>
        </w:rPr>
        <w:t>.CENA</w:t>
      </w:r>
      <w:r w:rsidR="00B935A8">
        <w:rPr>
          <w:rFonts w:ascii="Arial" w:hAnsi="Arial" w:cs="Arial"/>
          <w:sz w:val="22"/>
          <w:szCs w:val="22"/>
        </w:rPr>
        <w:t>, odst.3.</w:t>
      </w:r>
      <w:r w:rsidR="00EF1D46">
        <w:rPr>
          <w:rFonts w:ascii="Arial" w:hAnsi="Arial" w:cs="Arial"/>
          <w:sz w:val="22"/>
          <w:szCs w:val="22"/>
        </w:rPr>
        <w:t xml:space="preserve"> Smlouvy</w:t>
      </w:r>
      <w:r w:rsidR="00B935A8">
        <w:rPr>
          <w:rFonts w:ascii="Arial" w:hAnsi="Arial" w:cs="Arial"/>
          <w:sz w:val="22"/>
          <w:szCs w:val="22"/>
        </w:rPr>
        <w:t xml:space="preserve"> nově zní</w:t>
      </w:r>
      <w:r w:rsidR="00DA7A68">
        <w:rPr>
          <w:rFonts w:ascii="Arial" w:hAnsi="Arial" w:cs="Arial"/>
          <w:sz w:val="22"/>
          <w:szCs w:val="22"/>
        </w:rPr>
        <w:t xml:space="preserve"> </w:t>
      </w:r>
      <w:r w:rsidR="00DA7A68" w:rsidRPr="00DA7A68">
        <w:rPr>
          <w:rFonts w:ascii="Arial" w:hAnsi="Arial" w:cs="Arial"/>
          <w:bCs/>
          <w:sz w:val="22"/>
          <w:szCs w:val="22"/>
        </w:rPr>
        <w:t>(</w:t>
      </w:r>
      <w:r w:rsidR="00DA7A68">
        <w:rPr>
          <w:rFonts w:ascii="Arial" w:hAnsi="Arial" w:cs="Arial"/>
          <w:bCs/>
          <w:sz w:val="22"/>
          <w:szCs w:val="22"/>
        </w:rPr>
        <w:t xml:space="preserve">poznámka: </w:t>
      </w:r>
      <w:r w:rsidR="00DA7A68" w:rsidRPr="00DA7A68">
        <w:rPr>
          <w:rFonts w:ascii="Arial" w:hAnsi="Arial" w:cs="Arial"/>
          <w:bCs/>
          <w:sz w:val="22"/>
          <w:szCs w:val="22"/>
        </w:rPr>
        <w:t>cena se mění v rozsahu připojené přílohy č. 1 - upraveného oceněného výkazu hlavních výměr)</w:t>
      </w:r>
      <w:r w:rsidR="00B935A8">
        <w:rPr>
          <w:rFonts w:ascii="Arial" w:hAnsi="Arial" w:cs="Arial"/>
          <w:sz w:val="22"/>
          <w:szCs w:val="22"/>
        </w:rPr>
        <w:t>:</w:t>
      </w:r>
    </w:p>
    <w:p w14:paraId="14D082ED" w14:textId="77777777" w:rsidR="00B935A8" w:rsidRDefault="00B935A8" w:rsidP="00B935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1C38AEE" w14:textId="435143C6" w:rsidR="00B935A8" w:rsidRDefault="00B935A8" w:rsidP="00E868BE">
      <w:pPr>
        <w:widowControl w:val="0"/>
        <w:spacing w:before="120" w:after="120"/>
        <w:ind w:firstLine="360"/>
        <w:jc w:val="both"/>
        <w:rPr>
          <w:rFonts w:ascii="Arial" w:hAnsi="Arial" w:cs="Arial"/>
          <w:sz w:val="22"/>
          <w:szCs w:val="22"/>
        </w:rPr>
      </w:pPr>
      <w:r w:rsidRPr="00B935A8">
        <w:rPr>
          <w:rFonts w:ascii="Arial" w:hAnsi="Arial" w:cs="Arial"/>
          <w:sz w:val="22"/>
          <w:szCs w:val="22"/>
        </w:rPr>
        <w:lastRenderedPageBreak/>
        <w:t xml:space="preserve">Objednatel souhlasí s tím, že proplatí zhotoviteli jako protihodnotu za provedení a dokončení </w:t>
      </w:r>
    </w:p>
    <w:p w14:paraId="74EBFEAB" w14:textId="77233165" w:rsidR="00B935A8" w:rsidRDefault="00B935A8" w:rsidP="00E868BE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935A8">
        <w:rPr>
          <w:rFonts w:ascii="Arial" w:hAnsi="Arial" w:cs="Arial"/>
          <w:sz w:val="22"/>
          <w:szCs w:val="22"/>
        </w:rPr>
        <w:t>díla částku:</w:t>
      </w:r>
    </w:p>
    <w:p w14:paraId="1C95EF04" w14:textId="151C1BCA" w:rsidR="00B935A8" w:rsidRDefault="00B935A8" w:rsidP="00E868BE">
      <w:pPr>
        <w:widowControl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935A8">
        <w:rPr>
          <w:rFonts w:ascii="Arial" w:hAnsi="Arial" w:cs="Arial"/>
          <w:b/>
          <w:bCs/>
          <w:sz w:val="22"/>
          <w:szCs w:val="22"/>
        </w:rPr>
        <w:t>Celková smluvní cena za dílo: 160.201,00 Kč bez DPH</w:t>
      </w:r>
    </w:p>
    <w:p w14:paraId="6A9B3979" w14:textId="7E669ADD" w:rsidR="00DA7A68" w:rsidRDefault="00DA7A68" w:rsidP="00E868BE">
      <w:pPr>
        <w:widowControl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A7A68">
        <w:rPr>
          <w:rFonts w:ascii="Arial" w:hAnsi="Arial" w:cs="Arial"/>
          <w:bCs/>
          <w:sz w:val="22"/>
          <w:szCs w:val="22"/>
        </w:rPr>
        <w:tab/>
      </w:r>
    </w:p>
    <w:p w14:paraId="3EFF40E6" w14:textId="24A59F54" w:rsidR="00B935A8" w:rsidRDefault="00B935A8" w:rsidP="00E868BE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935A8">
        <w:rPr>
          <w:rFonts w:ascii="Arial" w:hAnsi="Arial" w:cs="Arial"/>
          <w:sz w:val="22"/>
          <w:szCs w:val="22"/>
        </w:rPr>
        <w:t>Cena je pevná celková a konečná.</w:t>
      </w:r>
    </w:p>
    <w:p w14:paraId="20B385C3" w14:textId="77777777" w:rsidR="00B935A8" w:rsidRDefault="00B935A8" w:rsidP="00E868BE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935A8">
        <w:rPr>
          <w:rFonts w:ascii="Arial" w:hAnsi="Arial" w:cs="Arial"/>
          <w:sz w:val="22"/>
          <w:szCs w:val="22"/>
        </w:rPr>
        <w:t xml:space="preserve">K ceně díla bude připočtena DPH ve výši odpovídající zákonné úpravě v době uskutečnění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D357B65" w14:textId="17245CA3" w:rsidR="00B935A8" w:rsidRPr="005746CC" w:rsidRDefault="00B935A8" w:rsidP="00E868BE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935A8">
        <w:rPr>
          <w:rFonts w:ascii="Arial" w:hAnsi="Arial" w:cs="Arial"/>
          <w:sz w:val="22"/>
          <w:szCs w:val="22"/>
        </w:rPr>
        <w:t>zdanitelného plnění.</w:t>
      </w:r>
    </w:p>
    <w:p w14:paraId="62EBFFFD" w14:textId="77777777" w:rsidR="0095255A" w:rsidRPr="005746CC" w:rsidRDefault="0095255A" w:rsidP="0095255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F1B34F1" w14:textId="74DC20B3" w:rsidR="005C0897" w:rsidRPr="005C0897" w:rsidRDefault="005C0897" w:rsidP="005C0897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089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 w:rsidRPr="005C0897">
        <w:rPr>
          <w:rFonts w:ascii="Arial" w:hAnsi="Arial" w:cs="Arial"/>
          <w:b/>
          <w:bCs/>
          <w:sz w:val="22"/>
          <w:szCs w:val="22"/>
          <w:u w:val="single"/>
        </w:rPr>
        <w:t>Čl. IV. ZÁVĚREČNÁ USTANOVENÍ</w:t>
      </w:r>
    </w:p>
    <w:p w14:paraId="71CAC38F" w14:textId="77777777" w:rsidR="005C0897" w:rsidRPr="005C0897" w:rsidRDefault="005C0897" w:rsidP="005C0897">
      <w:pPr>
        <w:keepNext/>
        <w:jc w:val="both"/>
        <w:rPr>
          <w:rFonts w:ascii="Arial" w:hAnsi="Arial" w:cs="Arial"/>
          <w:sz w:val="22"/>
          <w:szCs w:val="22"/>
        </w:rPr>
      </w:pPr>
    </w:p>
    <w:p w14:paraId="26FD77BE" w14:textId="77777777" w:rsidR="008D10E0" w:rsidRPr="00E868BE" w:rsidRDefault="008D10E0" w:rsidP="008D10E0">
      <w:pPr>
        <w:pStyle w:val="Odstavecseseznamem"/>
        <w:keepNext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E868BE">
        <w:rPr>
          <w:rFonts w:ascii="Arial" w:hAnsi="Arial" w:cs="Arial"/>
          <w:color w:val="auto"/>
          <w:sz w:val="22"/>
          <w:szCs w:val="22"/>
        </w:rPr>
        <w:t>Ostatní ustanovení Smlouvy zůstávají nezměněna.</w:t>
      </w:r>
    </w:p>
    <w:p w14:paraId="752A0412" w14:textId="7FA56E8A" w:rsidR="005C0897" w:rsidRPr="00E868BE" w:rsidRDefault="008D10E0" w:rsidP="00E868BE">
      <w:pPr>
        <w:pStyle w:val="Odstavecseseznamem"/>
        <w:keepNext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D10E0">
        <w:rPr>
          <w:rFonts w:ascii="Arial" w:hAnsi="Arial" w:cs="Arial"/>
          <w:color w:val="auto"/>
          <w:sz w:val="22"/>
          <w:szCs w:val="22"/>
        </w:rPr>
        <w:t>Tento dodatek nabývá platnosti dnem jejího podpisu poslední ze smluvních stran a účinnosti zveřejněním v Registru smluv.</w:t>
      </w:r>
    </w:p>
    <w:p w14:paraId="241324BC" w14:textId="66D52279" w:rsidR="008D10E0" w:rsidRPr="008D10E0" w:rsidRDefault="008D10E0" w:rsidP="008D10E0">
      <w:pPr>
        <w:pStyle w:val="Odstavecseseznamem"/>
        <w:keepNext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D10E0">
        <w:rPr>
          <w:rFonts w:ascii="Arial" w:hAnsi="Arial" w:cs="Arial"/>
          <w:bCs/>
          <w:color w:val="auto"/>
          <w:sz w:val="22"/>
          <w:szCs w:val="22"/>
        </w:rPr>
        <w:t>Nedílnou součástí tohoto dodatku smlouvy jsou následující přílohy:</w:t>
      </w:r>
    </w:p>
    <w:p w14:paraId="0921D10B" w14:textId="7EE7CB48" w:rsidR="008D10E0" w:rsidRPr="008D10E0" w:rsidRDefault="008D10E0" w:rsidP="008D10E0">
      <w:pPr>
        <w:pStyle w:val="SamostatntextpodlnekPVL"/>
        <w:ind w:left="0" w:firstLine="360"/>
        <w:rPr>
          <w:bCs/>
          <w:sz w:val="22"/>
          <w:szCs w:val="22"/>
          <w:lang w:val="cs-CZ"/>
        </w:rPr>
      </w:pPr>
      <w:r w:rsidRPr="008D10E0">
        <w:rPr>
          <w:bCs/>
          <w:sz w:val="22"/>
          <w:szCs w:val="22"/>
          <w:lang w:val="cs-CZ"/>
        </w:rPr>
        <w:t>Příloha č. 1: Upravený oceněný výkaz hlavních výměr</w:t>
      </w:r>
    </w:p>
    <w:p w14:paraId="2B5CD990" w14:textId="77777777" w:rsidR="008D10E0" w:rsidRDefault="008D10E0" w:rsidP="00307139">
      <w:pPr>
        <w:keepNext/>
        <w:jc w:val="both"/>
        <w:rPr>
          <w:rFonts w:ascii="Arial" w:hAnsi="Arial" w:cs="Arial"/>
          <w:sz w:val="22"/>
          <w:szCs w:val="22"/>
        </w:rPr>
      </w:pPr>
    </w:p>
    <w:p w14:paraId="22A4F019" w14:textId="77777777" w:rsidR="00E868BE" w:rsidRDefault="00E868B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36426B48" w14:textId="4B053A93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Digitálně podepsal:</w:t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Digitálně podepsal:</w:t>
      </w:r>
    </w:p>
    <w:p w14:paraId="2D1A6DCB" w14:textId="77777777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69F2C6E8" w14:textId="77777777" w:rsidR="0024317E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21C59B08" w14:textId="77777777" w:rsidR="0024317E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34D95933" w14:textId="77777777" w:rsidR="0024317E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113FC475" w14:textId="77777777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5660888E" w14:textId="77777777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</w:p>
    <w:p w14:paraId="50639770" w14:textId="77777777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  <w:r w:rsidRPr="00454D43">
        <w:rPr>
          <w:rFonts w:ascii="Arial" w:hAnsi="Arial" w:cs="Arial"/>
          <w:sz w:val="22"/>
          <w:szCs w:val="22"/>
        </w:rPr>
        <w:t>……………………………………</w:t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17B57417" w14:textId="77777777" w:rsidR="0024317E" w:rsidRPr="00454D43" w:rsidRDefault="0024317E" w:rsidP="0024317E">
      <w:pPr>
        <w:keepNext/>
        <w:jc w:val="both"/>
        <w:rPr>
          <w:rFonts w:ascii="Arial" w:hAnsi="Arial" w:cs="Arial"/>
          <w:sz w:val="22"/>
          <w:szCs w:val="22"/>
        </w:rPr>
      </w:pPr>
      <w:r w:rsidRPr="00454D43">
        <w:rPr>
          <w:rFonts w:ascii="Arial" w:hAnsi="Arial" w:cs="Arial"/>
          <w:sz w:val="22"/>
          <w:szCs w:val="22"/>
        </w:rPr>
        <w:t>oprávněný zástupce objednatele</w:t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</w:r>
      <w:r w:rsidRPr="00454D43">
        <w:rPr>
          <w:rFonts w:ascii="Arial" w:hAnsi="Arial" w:cs="Arial"/>
          <w:sz w:val="22"/>
          <w:szCs w:val="22"/>
        </w:rPr>
        <w:tab/>
        <w:t>oprávněný zástupce zhotovitele</w:t>
      </w:r>
    </w:p>
    <w:p w14:paraId="794904E1" w14:textId="77777777" w:rsidR="00863475" w:rsidRPr="00454D43" w:rsidRDefault="00863475" w:rsidP="00307139">
      <w:pPr>
        <w:pStyle w:val="Zkladntext"/>
        <w:keepNext/>
        <w:widowControl/>
        <w:spacing w:before="120"/>
        <w:jc w:val="center"/>
        <w:rPr>
          <w:rFonts w:cs="Arial"/>
          <w:sz w:val="22"/>
          <w:szCs w:val="22"/>
        </w:rPr>
      </w:pPr>
      <w:bookmarkStart w:id="2" w:name="_GoBack"/>
      <w:bookmarkEnd w:id="2"/>
    </w:p>
    <w:sectPr w:rsidR="00863475" w:rsidRPr="00454D43" w:rsidSect="00815044">
      <w:headerReference w:type="default" r:id="rId9"/>
      <w:footerReference w:type="default" r:id="rId10"/>
      <w:pgSz w:w="11906" w:h="16838"/>
      <w:pgMar w:top="1134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E5CF" w14:textId="77777777" w:rsidR="00701478" w:rsidRDefault="00701478">
      <w:r>
        <w:separator/>
      </w:r>
    </w:p>
  </w:endnote>
  <w:endnote w:type="continuationSeparator" w:id="0">
    <w:p w14:paraId="1633CB59" w14:textId="77777777" w:rsidR="00701478" w:rsidRDefault="007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BC3D" w14:textId="77777777"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BC5B1A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BC5B1A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11FE41AF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E9CD" w14:textId="77777777" w:rsidR="00701478" w:rsidRDefault="00701478">
      <w:r>
        <w:separator/>
      </w:r>
    </w:p>
  </w:footnote>
  <w:footnote w:type="continuationSeparator" w:id="0">
    <w:p w14:paraId="71F935C3" w14:textId="77777777" w:rsidR="00701478" w:rsidRDefault="0070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B29F" w14:textId="77777777" w:rsidR="00864AB4" w:rsidRPr="00864AB4" w:rsidRDefault="00864AB4" w:rsidP="00864AB4">
    <w:pPr>
      <w:pStyle w:val="Zhlav"/>
      <w:jc w:val="center"/>
      <w:rPr>
        <w:rFonts w:ascii="Arial" w:hAnsi="Arial" w:cs="Arial"/>
        <w:sz w:val="20"/>
      </w:rPr>
    </w:pPr>
    <w:r w:rsidRPr="00864AB4">
      <w:rPr>
        <w:rFonts w:ascii="Arial" w:hAnsi="Arial" w:cs="Arial"/>
        <w:sz w:val="20"/>
      </w:rPr>
      <w:t>Smlouva o dílo</w:t>
    </w:r>
  </w:p>
  <w:p w14:paraId="0EA66F48" w14:textId="77777777" w:rsidR="00864AB4" w:rsidRDefault="00864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EC9"/>
    <w:multiLevelType w:val="hybridMultilevel"/>
    <w:tmpl w:val="E7149768"/>
    <w:lvl w:ilvl="0" w:tplc="04050017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1E81E53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F3A1B7D"/>
    <w:multiLevelType w:val="hybridMultilevel"/>
    <w:tmpl w:val="A0BA9B04"/>
    <w:lvl w:ilvl="0" w:tplc="989ABC0C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C32903"/>
    <w:multiLevelType w:val="hybridMultilevel"/>
    <w:tmpl w:val="008C4FB6"/>
    <w:lvl w:ilvl="0" w:tplc="6C7E882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45C12FA"/>
    <w:multiLevelType w:val="hybridMultilevel"/>
    <w:tmpl w:val="DF600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56261D1"/>
    <w:multiLevelType w:val="hybridMultilevel"/>
    <w:tmpl w:val="8B6C3B4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67F90A28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D133D08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7ECA596E"/>
    <w:multiLevelType w:val="multilevel"/>
    <w:tmpl w:val="7130B248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7" w15:restartNumberingAfterBreak="0">
    <w:nsid w:val="7FCB6F9D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0"/>
  </w:num>
  <w:num w:numId="17">
    <w:abstractNumId w:val="5"/>
  </w:num>
  <w:num w:numId="18">
    <w:abstractNumId w:val="14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0D61"/>
    <w:rsid w:val="00001473"/>
    <w:rsid w:val="00013DF1"/>
    <w:rsid w:val="0001739A"/>
    <w:rsid w:val="00025C2F"/>
    <w:rsid w:val="00032AD0"/>
    <w:rsid w:val="000456A7"/>
    <w:rsid w:val="00051069"/>
    <w:rsid w:val="00053346"/>
    <w:rsid w:val="000706EC"/>
    <w:rsid w:val="0007596E"/>
    <w:rsid w:val="000903EA"/>
    <w:rsid w:val="00091338"/>
    <w:rsid w:val="000914C6"/>
    <w:rsid w:val="000927E7"/>
    <w:rsid w:val="00093AD2"/>
    <w:rsid w:val="000A10CD"/>
    <w:rsid w:val="000B0E7E"/>
    <w:rsid w:val="000B2E4B"/>
    <w:rsid w:val="000B3C0B"/>
    <w:rsid w:val="000B40DF"/>
    <w:rsid w:val="000C7926"/>
    <w:rsid w:val="000D18D1"/>
    <w:rsid w:val="000F53B1"/>
    <w:rsid w:val="001059B7"/>
    <w:rsid w:val="0011076F"/>
    <w:rsid w:val="00114CFD"/>
    <w:rsid w:val="00115540"/>
    <w:rsid w:val="00123974"/>
    <w:rsid w:val="00123B05"/>
    <w:rsid w:val="00124DE3"/>
    <w:rsid w:val="00133429"/>
    <w:rsid w:val="001431E3"/>
    <w:rsid w:val="00144FDE"/>
    <w:rsid w:val="00145445"/>
    <w:rsid w:val="00151C33"/>
    <w:rsid w:val="00152D2A"/>
    <w:rsid w:val="001556E2"/>
    <w:rsid w:val="00166347"/>
    <w:rsid w:val="00191A3B"/>
    <w:rsid w:val="001975DB"/>
    <w:rsid w:val="001A3B7B"/>
    <w:rsid w:val="001A688B"/>
    <w:rsid w:val="001B07ED"/>
    <w:rsid w:val="001C04BD"/>
    <w:rsid w:val="001C2360"/>
    <w:rsid w:val="001D3524"/>
    <w:rsid w:val="001D676B"/>
    <w:rsid w:val="001D6BE7"/>
    <w:rsid w:val="001F12DA"/>
    <w:rsid w:val="001F4942"/>
    <w:rsid w:val="001F7612"/>
    <w:rsid w:val="002001D9"/>
    <w:rsid w:val="0020184F"/>
    <w:rsid w:val="002044E5"/>
    <w:rsid w:val="002113D7"/>
    <w:rsid w:val="002157FE"/>
    <w:rsid w:val="0021747C"/>
    <w:rsid w:val="002178FF"/>
    <w:rsid w:val="00222E29"/>
    <w:rsid w:val="00233602"/>
    <w:rsid w:val="002371A3"/>
    <w:rsid w:val="00241CC6"/>
    <w:rsid w:val="0024317E"/>
    <w:rsid w:val="00245CF5"/>
    <w:rsid w:val="00255B29"/>
    <w:rsid w:val="00271CF6"/>
    <w:rsid w:val="002727B2"/>
    <w:rsid w:val="002810BB"/>
    <w:rsid w:val="002841E7"/>
    <w:rsid w:val="002A59FE"/>
    <w:rsid w:val="002B1846"/>
    <w:rsid w:val="002B32CB"/>
    <w:rsid w:val="002C50E0"/>
    <w:rsid w:val="002D1039"/>
    <w:rsid w:val="002D299B"/>
    <w:rsid w:val="002E73A1"/>
    <w:rsid w:val="002F1AC1"/>
    <w:rsid w:val="002F45A9"/>
    <w:rsid w:val="00302394"/>
    <w:rsid w:val="00302783"/>
    <w:rsid w:val="00306A1E"/>
    <w:rsid w:val="0030709A"/>
    <w:rsid w:val="00307139"/>
    <w:rsid w:val="00312AFD"/>
    <w:rsid w:val="00312BF9"/>
    <w:rsid w:val="003139A9"/>
    <w:rsid w:val="00327BC7"/>
    <w:rsid w:val="00327DB4"/>
    <w:rsid w:val="00341CBF"/>
    <w:rsid w:val="00345399"/>
    <w:rsid w:val="00346C0D"/>
    <w:rsid w:val="003516F9"/>
    <w:rsid w:val="00360A91"/>
    <w:rsid w:val="003618B2"/>
    <w:rsid w:val="00386410"/>
    <w:rsid w:val="00390F08"/>
    <w:rsid w:val="003A15B7"/>
    <w:rsid w:val="003A7BC6"/>
    <w:rsid w:val="003B2573"/>
    <w:rsid w:val="003B2A08"/>
    <w:rsid w:val="003C1782"/>
    <w:rsid w:val="003D1892"/>
    <w:rsid w:val="003D38EF"/>
    <w:rsid w:val="003E1633"/>
    <w:rsid w:val="003E2464"/>
    <w:rsid w:val="003E3CB0"/>
    <w:rsid w:val="003E5BAD"/>
    <w:rsid w:val="003F0E49"/>
    <w:rsid w:val="003F65A0"/>
    <w:rsid w:val="00411BF2"/>
    <w:rsid w:val="004167CE"/>
    <w:rsid w:val="004237EB"/>
    <w:rsid w:val="004258CF"/>
    <w:rsid w:val="004263A6"/>
    <w:rsid w:val="00431AB2"/>
    <w:rsid w:val="004335FB"/>
    <w:rsid w:val="004372A1"/>
    <w:rsid w:val="00437893"/>
    <w:rsid w:val="00442E99"/>
    <w:rsid w:val="004433D8"/>
    <w:rsid w:val="00451D8C"/>
    <w:rsid w:val="00454D43"/>
    <w:rsid w:val="004765B5"/>
    <w:rsid w:val="00492DC3"/>
    <w:rsid w:val="004943EB"/>
    <w:rsid w:val="004A2984"/>
    <w:rsid w:val="004A3136"/>
    <w:rsid w:val="004B1199"/>
    <w:rsid w:val="004B2043"/>
    <w:rsid w:val="004B4130"/>
    <w:rsid w:val="004B52A5"/>
    <w:rsid w:val="004E0521"/>
    <w:rsid w:val="004E7D23"/>
    <w:rsid w:val="00505D9C"/>
    <w:rsid w:val="00512F40"/>
    <w:rsid w:val="00516E1F"/>
    <w:rsid w:val="00520647"/>
    <w:rsid w:val="005247CA"/>
    <w:rsid w:val="005256B6"/>
    <w:rsid w:val="0052799F"/>
    <w:rsid w:val="005302CD"/>
    <w:rsid w:val="0055364E"/>
    <w:rsid w:val="00563146"/>
    <w:rsid w:val="005668D0"/>
    <w:rsid w:val="00566F54"/>
    <w:rsid w:val="005746CC"/>
    <w:rsid w:val="005779A9"/>
    <w:rsid w:val="00580046"/>
    <w:rsid w:val="00581592"/>
    <w:rsid w:val="0058483B"/>
    <w:rsid w:val="00595DCE"/>
    <w:rsid w:val="005A1CCF"/>
    <w:rsid w:val="005A52EE"/>
    <w:rsid w:val="005B15F4"/>
    <w:rsid w:val="005B1728"/>
    <w:rsid w:val="005B53AA"/>
    <w:rsid w:val="005B63A2"/>
    <w:rsid w:val="005C0897"/>
    <w:rsid w:val="005C10DB"/>
    <w:rsid w:val="005C210C"/>
    <w:rsid w:val="005C6983"/>
    <w:rsid w:val="005D3E87"/>
    <w:rsid w:val="005F1C02"/>
    <w:rsid w:val="005F1C85"/>
    <w:rsid w:val="005F217B"/>
    <w:rsid w:val="005F34D9"/>
    <w:rsid w:val="00600364"/>
    <w:rsid w:val="00600628"/>
    <w:rsid w:val="00602394"/>
    <w:rsid w:val="0060531F"/>
    <w:rsid w:val="00633795"/>
    <w:rsid w:val="0067189F"/>
    <w:rsid w:val="006744F3"/>
    <w:rsid w:val="0068009D"/>
    <w:rsid w:val="00681859"/>
    <w:rsid w:val="00687E88"/>
    <w:rsid w:val="006A302C"/>
    <w:rsid w:val="006A45DA"/>
    <w:rsid w:val="006B0725"/>
    <w:rsid w:val="006B375B"/>
    <w:rsid w:val="006C4174"/>
    <w:rsid w:val="006C4B77"/>
    <w:rsid w:val="006C64E2"/>
    <w:rsid w:val="006D29A4"/>
    <w:rsid w:val="006D4CF2"/>
    <w:rsid w:val="006D6504"/>
    <w:rsid w:val="006E5F9A"/>
    <w:rsid w:val="006F41C0"/>
    <w:rsid w:val="00701478"/>
    <w:rsid w:val="007111BD"/>
    <w:rsid w:val="00714263"/>
    <w:rsid w:val="007262B6"/>
    <w:rsid w:val="00734FF3"/>
    <w:rsid w:val="00736FCB"/>
    <w:rsid w:val="00740ADB"/>
    <w:rsid w:val="0074616E"/>
    <w:rsid w:val="00767266"/>
    <w:rsid w:val="00767317"/>
    <w:rsid w:val="00771122"/>
    <w:rsid w:val="00784BAF"/>
    <w:rsid w:val="00785E48"/>
    <w:rsid w:val="00787C27"/>
    <w:rsid w:val="00790434"/>
    <w:rsid w:val="0079435D"/>
    <w:rsid w:val="007A041D"/>
    <w:rsid w:val="007A1A1D"/>
    <w:rsid w:val="007B15C4"/>
    <w:rsid w:val="007D4BE6"/>
    <w:rsid w:val="007D5107"/>
    <w:rsid w:val="007E3DAD"/>
    <w:rsid w:val="007F14CA"/>
    <w:rsid w:val="007F41FE"/>
    <w:rsid w:val="007F60BA"/>
    <w:rsid w:val="007F62D1"/>
    <w:rsid w:val="007F7071"/>
    <w:rsid w:val="007F7B0E"/>
    <w:rsid w:val="00811B43"/>
    <w:rsid w:val="00815044"/>
    <w:rsid w:val="008156E1"/>
    <w:rsid w:val="0081696E"/>
    <w:rsid w:val="00821D11"/>
    <w:rsid w:val="00830AC2"/>
    <w:rsid w:val="00831DCA"/>
    <w:rsid w:val="008347C2"/>
    <w:rsid w:val="00844FF1"/>
    <w:rsid w:val="00855734"/>
    <w:rsid w:val="00855A6C"/>
    <w:rsid w:val="00856705"/>
    <w:rsid w:val="00860849"/>
    <w:rsid w:val="0086126A"/>
    <w:rsid w:val="00863475"/>
    <w:rsid w:val="00864AB4"/>
    <w:rsid w:val="00872CA3"/>
    <w:rsid w:val="00883D67"/>
    <w:rsid w:val="0088678E"/>
    <w:rsid w:val="0089405A"/>
    <w:rsid w:val="008A107C"/>
    <w:rsid w:val="008C1FBE"/>
    <w:rsid w:val="008C390F"/>
    <w:rsid w:val="008C7675"/>
    <w:rsid w:val="008D07D7"/>
    <w:rsid w:val="008D10E0"/>
    <w:rsid w:val="008D36CC"/>
    <w:rsid w:val="008F3607"/>
    <w:rsid w:val="009177F7"/>
    <w:rsid w:val="00917F5B"/>
    <w:rsid w:val="00921CCC"/>
    <w:rsid w:val="00921EEE"/>
    <w:rsid w:val="009231A4"/>
    <w:rsid w:val="0092548D"/>
    <w:rsid w:val="0094603D"/>
    <w:rsid w:val="009515EF"/>
    <w:rsid w:val="0095255A"/>
    <w:rsid w:val="009545B1"/>
    <w:rsid w:val="0095748D"/>
    <w:rsid w:val="0096148E"/>
    <w:rsid w:val="00963F3F"/>
    <w:rsid w:val="0098025D"/>
    <w:rsid w:val="009818BD"/>
    <w:rsid w:val="009843E0"/>
    <w:rsid w:val="00985301"/>
    <w:rsid w:val="00985B9D"/>
    <w:rsid w:val="00991B86"/>
    <w:rsid w:val="00995E3E"/>
    <w:rsid w:val="00996588"/>
    <w:rsid w:val="009A120B"/>
    <w:rsid w:val="009A39F9"/>
    <w:rsid w:val="009A3FBD"/>
    <w:rsid w:val="009C441D"/>
    <w:rsid w:val="009C5A32"/>
    <w:rsid w:val="009D2E1E"/>
    <w:rsid w:val="009D5612"/>
    <w:rsid w:val="009E623B"/>
    <w:rsid w:val="00A1328C"/>
    <w:rsid w:val="00A2023D"/>
    <w:rsid w:val="00A27A5B"/>
    <w:rsid w:val="00A43B3A"/>
    <w:rsid w:val="00A67D19"/>
    <w:rsid w:val="00A708B9"/>
    <w:rsid w:val="00A71E04"/>
    <w:rsid w:val="00A72B4B"/>
    <w:rsid w:val="00A8568B"/>
    <w:rsid w:val="00A903B8"/>
    <w:rsid w:val="00A919B5"/>
    <w:rsid w:val="00A930F6"/>
    <w:rsid w:val="00A96475"/>
    <w:rsid w:val="00A96966"/>
    <w:rsid w:val="00AA0137"/>
    <w:rsid w:val="00AA1BE2"/>
    <w:rsid w:val="00AB1358"/>
    <w:rsid w:val="00AB3ADF"/>
    <w:rsid w:val="00AB4AAF"/>
    <w:rsid w:val="00AB507D"/>
    <w:rsid w:val="00AB6592"/>
    <w:rsid w:val="00AC3E52"/>
    <w:rsid w:val="00AD1BFF"/>
    <w:rsid w:val="00AD1CF0"/>
    <w:rsid w:val="00AD439D"/>
    <w:rsid w:val="00AE30FB"/>
    <w:rsid w:val="00AE6E47"/>
    <w:rsid w:val="00AF0169"/>
    <w:rsid w:val="00AF42B0"/>
    <w:rsid w:val="00B0309E"/>
    <w:rsid w:val="00B057EC"/>
    <w:rsid w:val="00B12DF2"/>
    <w:rsid w:val="00B20CF7"/>
    <w:rsid w:val="00B34EBF"/>
    <w:rsid w:val="00B368E0"/>
    <w:rsid w:val="00B43FC1"/>
    <w:rsid w:val="00B63BF5"/>
    <w:rsid w:val="00B640F3"/>
    <w:rsid w:val="00B76C65"/>
    <w:rsid w:val="00B813B2"/>
    <w:rsid w:val="00B847DF"/>
    <w:rsid w:val="00B92AF5"/>
    <w:rsid w:val="00B935A8"/>
    <w:rsid w:val="00BB5F46"/>
    <w:rsid w:val="00BB77F0"/>
    <w:rsid w:val="00BC1EC8"/>
    <w:rsid w:val="00BC5B1A"/>
    <w:rsid w:val="00BC6B58"/>
    <w:rsid w:val="00BD5E01"/>
    <w:rsid w:val="00BF1B3F"/>
    <w:rsid w:val="00BF3D9B"/>
    <w:rsid w:val="00C0154D"/>
    <w:rsid w:val="00C01972"/>
    <w:rsid w:val="00C04E18"/>
    <w:rsid w:val="00C079FC"/>
    <w:rsid w:val="00C1063F"/>
    <w:rsid w:val="00C14290"/>
    <w:rsid w:val="00C20C4F"/>
    <w:rsid w:val="00C21116"/>
    <w:rsid w:val="00C233E2"/>
    <w:rsid w:val="00C3729A"/>
    <w:rsid w:val="00C4732D"/>
    <w:rsid w:val="00C516BF"/>
    <w:rsid w:val="00C56345"/>
    <w:rsid w:val="00C66556"/>
    <w:rsid w:val="00C7519E"/>
    <w:rsid w:val="00C754D6"/>
    <w:rsid w:val="00C87979"/>
    <w:rsid w:val="00C9156E"/>
    <w:rsid w:val="00CA4B58"/>
    <w:rsid w:val="00CB48DD"/>
    <w:rsid w:val="00CC0E56"/>
    <w:rsid w:val="00CC424A"/>
    <w:rsid w:val="00CD082E"/>
    <w:rsid w:val="00CE03D0"/>
    <w:rsid w:val="00CF35ED"/>
    <w:rsid w:val="00D140C7"/>
    <w:rsid w:val="00D276F7"/>
    <w:rsid w:val="00D34D7A"/>
    <w:rsid w:val="00D41B2F"/>
    <w:rsid w:val="00D533AF"/>
    <w:rsid w:val="00D56190"/>
    <w:rsid w:val="00D642B9"/>
    <w:rsid w:val="00D74CA0"/>
    <w:rsid w:val="00D75EBF"/>
    <w:rsid w:val="00D83C7B"/>
    <w:rsid w:val="00D87104"/>
    <w:rsid w:val="00D94469"/>
    <w:rsid w:val="00D968F8"/>
    <w:rsid w:val="00DA7A68"/>
    <w:rsid w:val="00DC10D8"/>
    <w:rsid w:val="00DC579B"/>
    <w:rsid w:val="00DC6ACE"/>
    <w:rsid w:val="00DD0E1B"/>
    <w:rsid w:val="00DD2BDD"/>
    <w:rsid w:val="00DE2F13"/>
    <w:rsid w:val="00DE675A"/>
    <w:rsid w:val="00DF0B5E"/>
    <w:rsid w:val="00DF41F7"/>
    <w:rsid w:val="00E06371"/>
    <w:rsid w:val="00E10428"/>
    <w:rsid w:val="00E2169D"/>
    <w:rsid w:val="00E327CE"/>
    <w:rsid w:val="00E437CA"/>
    <w:rsid w:val="00E44420"/>
    <w:rsid w:val="00E44E9E"/>
    <w:rsid w:val="00E5236C"/>
    <w:rsid w:val="00E53251"/>
    <w:rsid w:val="00E56266"/>
    <w:rsid w:val="00E567AE"/>
    <w:rsid w:val="00E57876"/>
    <w:rsid w:val="00E610AD"/>
    <w:rsid w:val="00E62F14"/>
    <w:rsid w:val="00E705B8"/>
    <w:rsid w:val="00E72F5E"/>
    <w:rsid w:val="00E83DA6"/>
    <w:rsid w:val="00E8418F"/>
    <w:rsid w:val="00E868BE"/>
    <w:rsid w:val="00E8734A"/>
    <w:rsid w:val="00E954F6"/>
    <w:rsid w:val="00E95E53"/>
    <w:rsid w:val="00E97587"/>
    <w:rsid w:val="00EA48DE"/>
    <w:rsid w:val="00EA6E4C"/>
    <w:rsid w:val="00EB044F"/>
    <w:rsid w:val="00EB418C"/>
    <w:rsid w:val="00EB6A5C"/>
    <w:rsid w:val="00EC24A5"/>
    <w:rsid w:val="00ED1285"/>
    <w:rsid w:val="00ED1664"/>
    <w:rsid w:val="00ED2006"/>
    <w:rsid w:val="00ED33E2"/>
    <w:rsid w:val="00EE1407"/>
    <w:rsid w:val="00EE43D6"/>
    <w:rsid w:val="00EF1AB7"/>
    <w:rsid w:val="00EF1D46"/>
    <w:rsid w:val="00EF1E4B"/>
    <w:rsid w:val="00EF2804"/>
    <w:rsid w:val="00EF744B"/>
    <w:rsid w:val="00F05460"/>
    <w:rsid w:val="00F22DC0"/>
    <w:rsid w:val="00F23115"/>
    <w:rsid w:val="00F24E79"/>
    <w:rsid w:val="00F25381"/>
    <w:rsid w:val="00F27BE3"/>
    <w:rsid w:val="00F352E0"/>
    <w:rsid w:val="00F41F6A"/>
    <w:rsid w:val="00F43265"/>
    <w:rsid w:val="00F52D0A"/>
    <w:rsid w:val="00F54D46"/>
    <w:rsid w:val="00F5552E"/>
    <w:rsid w:val="00F65EB8"/>
    <w:rsid w:val="00F67B02"/>
    <w:rsid w:val="00F72329"/>
    <w:rsid w:val="00F84890"/>
    <w:rsid w:val="00FA0A1B"/>
    <w:rsid w:val="00FA2C74"/>
    <w:rsid w:val="00FA41F1"/>
    <w:rsid w:val="00FB0052"/>
    <w:rsid w:val="00FB3606"/>
    <w:rsid w:val="00FB7391"/>
    <w:rsid w:val="00FC51E1"/>
    <w:rsid w:val="00FC7DB7"/>
    <w:rsid w:val="00FE1CDE"/>
    <w:rsid w:val="00FE1ED0"/>
    <w:rsid w:val="00FF0154"/>
    <w:rsid w:val="00FF4072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756BE"/>
  <w15:docId w15:val="{5C7C7597-406D-437F-A9F9-2C42AE8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3729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864AB4"/>
    <w:rPr>
      <w:color w:val="000000"/>
      <w:sz w:val="24"/>
    </w:rPr>
  </w:style>
  <w:style w:type="character" w:customStyle="1" w:styleId="Export0Char">
    <w:name w:val="Export 0 Char"/>
    <w:link w:val="Export0"/>
    <w:rsid w:val="00864AB4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C4732D"/>
    <w:rPr>
      <w:color w:val="0000FF" w:themeColor="hyperlink"/>
      <w:u w:val="single"/>
    </w:rPr>
  </w:style>
  <w:style w:type="character" w:customStyle="1" w:styleId="TextnormlnPVLChar">
    <w:name w:val="Text normální (PVL) Char"/>
    <w:link w:val="TextnormlnPVL"/>
    <w:locked/>
    <w:rsid w:val="006B375B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6B375B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SmluvnstrananzevChar">
    <w:name w:val="Smluvní strana název Char"/>
    <w:link w:val="Smluvnstrananzev"/>
    <w:locked/>
    <w:rsid w:val="006B375B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6B375B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6B375B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6B375B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6B375B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6B375B"/>
    <w:pPr>
      <w:tabs>
        <w:tab w:val="left" w:pos="4253"/>
      </w:tabs>
      <w:ind w:left="4253" w:hanging="4253"/>
    </w:pPr>
  </w:style>
  <w:style w:type="paragraph" w:customStyle="1" w:styleId="lneksmlouvynadpisPVL">
    <w:name w:val="Článek smlouvy nadpis (PVL)"/>
    <w:basedOn w:val="Normln"/>
    <w:qFormat/>
    <w:rsid w:val="00327BC7"/>
    <w:pPr>
      <w:numPr>
        <w:numId w:val="11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327BC7"/>
    <w:pPr>
      <w:numPr>
        <w:ilvl w:val="1"/>
        <w:numId w:val="11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327BC7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327BC7"/>
    <w:pPr>
      <w:numPr>
        <w:ilvl w:val="2"/>
      </w:numPr>
      <w:tabs>
        <w:tab w:val="clear" w:pos="426"/>
        <w:tab w:val="num" w:pos="0"/>
        <w:tab w:val="num" w:pos="733"/>
        <w:tab w:val="left" w:pos="993"/>
      </w:tabs>
      <w:ind w:left="993" w:hanging="567"/>
    </w:pPr>
  </w:style>
  <w:style w:type="paragraph" w:customStyle="1" w:styleId="A-odstavecodsazen">
    <w:name w:val="A-odstavec odsazený"/>
    <w:basedOn w:val="Export0"/>
    <w:link w:val="A-odstavecodsazenChar"/>
    <w:rsid w:val="003E2464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3E2464"/>
    <w:rPr>
      <w:rFonts w:ascii="Arial" w:hAnsi="Arial" w:cs="Arial"/>
      <w:sz w:val="22"/>
      <w:szCs w:val="22"/>
    </w:rPr>
  </w:style>
  <w:style w:type="character" w:customStyle="1" w:styleId="SeznamsmlouvaPVLChar">
    <w:name w:val="Seznam smlouva (PVL) Char"/>
    <w:link w:val="SeznamsmlouvaPVL"/>
    <w:locked/>
    <w:rsid w:val="00C87979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Default">
    <w:name w:val="Default"/>
    <w:rsid w:val="00AE3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mostatntextpodlnekPVLChar">
    <w:name w:val="Samostatný text pod článek (PVL) Char"/>
    <w:link w:val="SamostatntextpodlnekPVL"/>
    <w:locked/>
    <w:rsid w:val="008D10E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8D10E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7D9D-B6F7-442A-A00E-E9491DFD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Ing. Petr Stárek</cp:lastModifiedBy>
  <cp:revision>2</cp:revision>
  <cp:lastPrinted>2005-07-18T05:22:00Z</cp:lastPrinted>
  <dcterms:created xsi:type="dcterms:W3CDTF">2024-04-10T07:22:00Z</dcterms:created>
  <dcterms:modified xsi:type="dcterms:W3CDTF">2024-04-10T07:22:00Z</dcterms:modified>
</cp:coreProperties>
</file>