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54CA9" w14:textId="77777777" w:rsidR="00297CC2" w:rsidRDefault="007F72B5" w:rsidP="007F72B5">
      <w:pPr>
        <w:outlineLvl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Sales &lt;</w:t>
      </w:r>
      <w:hyperlink r:id="rId4" w:history="1">
        <w:r>
          <w:rPr>
            <w:rStyle w:val="Hypertextovodkaz"/>
            <w:rFonts w:eastAsia="Times New Roman"/>
          </w:rPr>
          <w:t>prague.reklamacedia@roche.com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středa 27. března 2024 8:00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</w:t>
      </w:r>
      <w:r w:rsidR="00297CC2">
        <w:rPr>
          <w:rFonts w:eastAsia="Times New Roman"/>
          <w:color w:val="000000"/>
        </w:rPr>
        <w:t>xxx</w:t>
      </w:r>
    </w:p>
    <w:p w14:paraId="7339C37F" w14:textId="5C2457B3" w:rsidR="007F72B5" w:rsidRDefault="007F72B5" w:rsidP="007F72B5">
      <w:pPr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Potvrzení objednávky Czech Republic store_49900922_1711521966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0A0DE69C" w14:textId="77777777" w:rsidR="007F72B5" w:rsidRDefault="007F72B5" w:rsidP="007F72B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7F72B5" w14:paraId="4F990772" w14:textId="77777777" w:rsidTr="007F72B5">
        <w:tc>
          <w:tcPr>
            <w:tcW w:w="5000" w:type="pct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Look w:val="04A0" w:firstRow="1" w:lastRow="0" w:firstColumn="1" w:lastColumn="0" w:noHBand="0" w:noVBand="1"/>
            </w:tblPr>
            <w:tblGrid>
              <w:gridCol w:w="9900"/>
            </w:tblGrid>
            <w:tr w:rsidR="007F72B5" w14:paraId="16334294" w14:textId="77777777">
              <w:trPr>
                <w:jc w:val="center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14:paraId="5254B1BB" w14:textId="77777777" w:rsidR="007F72B5" w:rsidRDefault="007F72B5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F72B5" w14:paraId="01FFC64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4191"/>
                    <w:gridCol w:w="4024"/>
                  </w:tblGrid>
                  <w:tr w:rsidR="007F72B5" w14:paraId="5EA7B49A" w14:textId="77777777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78DF3F8" w14:textId="77777777" w:rsidR="007F72B5" w:rsidRDefault="007F72B5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Potvrzení objednávky: 3400287253</w:t>
                        </w:r>
                      </w:p>
                    </w:tc>
                    <w:tc>
                      <w:tcPr>
                        <w:tcW w:w="24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BD54085" w14:textId="77777777" w:rsidR="007F72B5" w:rsidRDefault="007F72B5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Datum: </w:t>
                        </w:r>
                        <w:r>
                          <w:rPr>
                            <w:rStyle w:val="no-link"/>
                            <w:rFonts w:ascii="Open Sans" w:hAnsi="Open Sans" w:cs="Open Sans"/>
                          </w:rPr>
                          <w:t>27/03/2024</w:t>
                        </w:r>
                      </w:p>
                      <w:p w14:paraId="2F18F679" w14:textId="77777777" w:rsidR="007F72B5" w:rsidRDefault="007F72B5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Kontakt: 314575111</w:t>
                        </w:r>
                      </w:p>
                      <w:p w14:paraId="5B377D51" w14:textId="77777777" w:rsidR="00297CC2" w:rsidRDefault="007F72B5" w:rsidP="00297CC2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Email id: </w:t>
                        </w:r>
                        <w:r w:rsidR="00297CC2">
                          <w:rPr>
                            <w:rFonts w:ascii="Open Sans" w:hAnsi="Open Sans" w:cs="Open Sans"/>
                          </w:rPr>
                          <w:t>xxx</w:t>
                        </w:r>
                      </w:p>
                      <w:p w14:paraId="006FDE16" w14:textId="06252CE2" w:rsidR="007F72B5" w:rsidRDefault="007F72B5" w:rsidP="00297CC2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Objednávka č.: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49900922_1711521966</w:t>
                        </w:r>
                      </w:p>
                    </w:tc>
                  </w:tr>
                </w:tbl>
                <w:p w14:paraId="62C86424" w14:textId="77777777" w:rsidR="007F72B5" w:rsidRDefault="007F72B5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75"/>
                    <w:gridCol w:w="4575"/>
                  </w:tblGrid>
                  <w:tr w:rsidR="007F72B5" w14:paraId="062F118B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CB6A979" w14:textId="77777777" w:rsidR="007F72B5" w:rsidRDefault="007F72B5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Odběratel</w:t>
                        </w:r>
                      </w:p>
                      <w:p w14:paraId="46904C1E" w14:textId="77777777" w:rsidR="007F72B5" w:rsidRDefault="007F72B5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49900922</w:t>
                        </w:r>
                      </w:p>
                      <w:p w14:paraId="28C4E77A" w14:textId="77777777" w:rsidR="007F72B5" w:rsidRDefault="007F72B5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Nemocnice Slaný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Politických vězňů 576 SLANÝ,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</w:p>
                      <w:p w14:paraId="24F0FF3A" w14:textId="77777777" w:rsidR="007F72B5" w:rsidRDefault="007F72B5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IČO: 00875295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C7C079F" w14:textId="77777777" w:rsidR="007F72B5" w:rsidRDefault="007F72B5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Příjemce</w:t>
                        </w:r>
                      </w:p>
                      <w:p w14:paraId="4D3D3767" w14:textId="77777777" w:rsidR="007F72B5" w:rsidRDefault="007F72B5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49900923</w:t>
                        </w:r>
                      </w:p>
                      <w:p w14:paraId="40833FB0" w14:textId="77777777" w:rsidR="007F72B5" w:rsidRDefault="007F72B5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Nemocnice Slaný OKBH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Politických vězňů 576 SLANÝ,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</w:p>
                    </w:tc>
                  </w:tr>
                </w:tbl>
                <w:p w14:paraId="56C0A35D" w14:textId="77777777" w:rsidR="007F72B5" w:rsidRDefault="007F72B5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7F72B5" w14:paraId="60E24512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7480485" w14:textId="5A2AA37D" w:rsidR="007F72B5" w:rsidRDefault="00297CC2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 </w:t>
                        </w:r>
                      </w:p>
                    </w:tc>
                  </w:tr>
                </w:tbl>
                <w:p w14:paraId="6380ACD0" w14:textId="77777777" w:rsidR="007F72B5" w:rsidRDefault="007F72B5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968"/>
                    <w:gridCol w:w="1728"/>
                    <w:gridCol w:w="344"/>
                    <w:gridCol w:w="333"/>
                    <w:gridCol w:w="1204"/>
                    <w:gridCol w:w="1573"/>
                  </w:tblGrid>
                  <w:tr w:rsidR="007F72B5" w14:paraId="5AC3CBED" w14:textId="77777777"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A728945" w14:textId="77777777" w:rsidR="007F72B5" w:rsidRDefault="007F72B5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708F082" w14:textId="77777777" w:rsidR="007F72B5" w:rsidRDefault="007F72B5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CFFA044" w14:textId="77777777" w:rsidR="007F72B5" w:rsidRDefault="007F72B5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Ks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5B4200D" w14:textId="77777777" w:rsidR="007F72B5" w:rsidRDefault="007F72B5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A3E7A46" w14:textId="77777777" w:rsidR="007F72B5" w:rsidRDefault="007F72B5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9E5AA51" w14:textId="77777777" w:rsidR="007F72B5" w:rsidRDefault="007F72B5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Smlouva</w:t>
                        </w:r>
                      </w:p>
                    </w:tc>
                  </w:tr>
                  <w:tr w:rsidR="007F72B5" w14:paraId="4AAA5231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4732F85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ASTL/PYP, 425 testů, cobas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1F2D4C9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04467493190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BDA0A33" w14:textId="77777777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6C5FEA6" w14:textId="77777777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4C70205" w14:textId="30CEE175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1A539E1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7F72B5" w14:paraId="58F7EEC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31FF965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UIBC, 100 testů, Integra/cobas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CAF5820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04536355190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DD4CBEB" w14:textId="77777777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79FF6BA" w14:textId="77777777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EC8F6E3" w14:textId="0BAC0053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EB460F2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7F72B5" w14:paraId="411DDE82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A8FC0A7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CEA,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7DE8C47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11731629322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FB84FD0" w14:textId="77777777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CDADE78" w14:textId="77777777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3955778" w14:textId="60953A2E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3496112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7F72B5" w14:paraId="4B4B1DAD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1EDFB71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Digoxin Calset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1D3EC34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11820907322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A194BAE" w14:textId="77777777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778FBF3" w14:textId="77777777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766536C" w14:textId="57E5E23B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B9B2E47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7F72B5" w14:paraId="07AC3753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BBE656B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Digoxin V2,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2457F1A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11820796190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F2A025A" w14:textId="77777777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9A924EA" w14:textId="77777777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8FA0657" w14:textId="2924E460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AD20F93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7F72B5" w14:paraId="6B9D2752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4D3121D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Myoglobin STAT,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06ACDC2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11820788122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C64629D" w14:textId="77777777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2282AC1" w14:textId="77777777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9FD028F" w14:textId="075A02C8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A57F6A1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7F72B5" w14:paraId="180E94AA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6FA74C5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Varia PreciControl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15E6655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05618860190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D88B0A2" w14:textId="77777777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FED03F3" w14:textId="77777777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2BD7DF5" w14:textId="23296636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A96036E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7F72B5" w14:paraId="7349E68F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26A0159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Precinorm PUC (Proteins Urine)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7C260AA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03121313122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7032F7B" w14:textId="77777777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041445F" w14:textId="77777777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2E8BD50" w14:textId="0642D7E6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5B386DF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</w:tr>
                  <w:tr w:rsidR="007F72B5" w14:paraId="7954F51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51EFC13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C.f.a.s. PUC (Proteins Urine)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0B9561F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03121305122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129A86C" w14:textId="77777777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62F03CF" w14:textId="77777777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4B20E77" w14:textId="4D614176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DE1C526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7F72B5" w14:paraId="11BA505C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B4AFBE6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lastRenderedPageBreak/>
                          <w:t>S1 Rinse Solution OMNI 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6AE754F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03260917184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DD70781" w14:textId="77777777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D47B55A" w14:textId="77777777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3054790" w14:textId="27191A78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C97418B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</w:tr>
                  <w:tr w:rsidR="007F72B5" w14:paraId="6195072D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3A98B40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S2 Fluid Pack OMNI 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A4FE813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03260925184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686E1DE" w14:textId="77777777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F93C7A1" w14:textId="77777777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35E5E5B" w14:textId="091935D4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6568E12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</w:tr>
                  <w:tr w:rsidR="007F72B5" w14:paraId="2B109B26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D4143DB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CLOT CATCHER 250 ks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BD501B9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03112012180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5AFF5E3" w14:textId="77777777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A7903F1" w14:textId="77777777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F9925C5" w14:textId="2732BD64" w:rsidR="007F72B5" w:rsidRDefault="007F72B5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14ABBBB" w14:textId="77777777" w:rsidR="007F72B5" w:rsidRDefault="007F72B5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</w:tr>
                </w:tbl>
                <w:p w14:paraId="371CCCB6" w14:textId="77777777" w:rsidR="007F72B5" w:rsidRDefault="007F72B5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2940"/>
                    <w:gridCol w:w="6210"/>
                  </w:tblGrid>
                  <w:tr w:rsidR="007F72B5" w14:paraId="20523164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6E6212B" w14:textId="77777777" w:rsidR="007F72B5" w:rsidRDefault="007F72B5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Celkové množství: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25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59355E0" w14:textId="77777777" w:rsidR="007F72B5" w:rsidRDefault="007F72B5">
                        <w:pPr>
                          <w:pStyle w:val="Normlnweb"/>
                          <w:spacing w:after="150"/>
                          <w:jc w:val="right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Předběžná celková cena s DPH: </w:t>
                        </w:r>
                        <w:r>
                          <w:rPr>
                            <w:rStyle w:val="price"/>
                            <w:rFonts w:ascii="Open Sans" w:hAnsi="Open Sans" w:cs="Open Sans"/>
                            <w:b/>
                            <w:bCs/>
                          </w:rPr>
                          <w:t>84 950,90 Kč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</w:tbl>
                <w:p w14:paraId="0C3D99F4" w14:textId="77777777" w:rsidR="007F72B5" w:rsidRDefault="007F72B5">
                  <w:pPr>
                    <w:rPr>
                      <w:rFonts w:ascii="Open Sans" w:eastAsia="Times New Roman" w:hAnsi="Open Sans" w:cs="Open Sans"/>
                    </w:rPr>
                  </w:pPr>
                  <w:r>
                    <w:rPr>
                      <w:rFonts w:ascii="Open Sans" w:eastAsia="Times New Roman" w:hAnsi="Open Sans" w:cs="Open Sans"/>
                    </w:rPr>
                    <w:t xml:space="preserve">Detaily k Vaší objednávce, včetně jejího stavu a související dokumentace, najdete </w:t>
                  </w:r>
                  <w:hyperlink r:id="rId5" w:tgtFrame="_blank" w:history="1">
                    <w:r>
                      <w:rPr>
                        <w:rStyle w:val="Hypertextovodkaz"/>
                        <w:rFonts w:ascii="Open Sans" w:eastAsia="Times New Roman" w:hAnsi="Open Sans" w:cs="Open Sans"/>
                        <w:color w:val="006BB4"/>
                      </w:rPr>
                      <w:t>zde</w:t>
                    </w:r>
                  </w:hyperlink>
                  <w:r>
                    <w:rPr>
                      <w:rFonts w:ascii="Open Sans" w:eastAsia="Times New Roman" w:hAnsi="Open Sans" w:cs="Open Sans"/>
                    </w:rPr>
                    <w:t xml:space="preserve">. </w:t>
                  </w: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6392"/>
                    <w:gridCol w:w="2758"/>
                  </w:tblGrid>
                  <w:tr w:rsidR="007F72B5" w14:paraId="4850BF8B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247EA34" w14:textId="77777777" w:rsidR="007F72B5" w:rsidRDefault="007F72B5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Roche s.r.o.,</w:t>
                        </w:r>
                      </w:p>
                      <w:p w14:paraId="0BF08816" w14:textId="77777777" w:rsidR="007F72B5" w:rsidRDefault="007F72B5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Futurama Business Park Bld F</w:t>
                        </w:r>
                      </w:p>
                      <w:p w14:paraId="25A17A80" w14:textId="77777777" w:rsidR="007F72B5" w:rsidRDefault="007F72B5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Sokolovská 685/136f, Karlin186 00</w:t>
                        </w:r>
                      </w:p>
                      <w:p w14:paraId="3EE5576B" w14:textId="77777777" w:rsidR="007F72B5" w:rsidRDefault="007F72B5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Praha 8, Česká republika</w:t>
                        </w:r>
                      </w:p>
                      <w:p w14:paraId="7F577251" w14:textId="77777777" w:rsidR="007F72B5" w:rsidRDefault="007F72B5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Tel: +420 220 382 509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58C99472" w14:textId="77777777" w:rsidR="007F72B5" w:rsidRDefault="007F72B5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ICO: 49617052</w:t>
                        </w:r>
                      </w:p>
                    </w:tc>
                  </w:tr>
                </w:tbl>
                <w:p w14:paraId="5CD10113" w14:textId="77777777" w:rsidR="007F72B5" w:rsidRDefault="007F72B5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KORESPONDENČNÍ ADRESA:</w:t>
                  </w:r>
                </w:p>
                <w:p w14:paraId="59231DFA" w14:textId="77777777" w:rsidR="007F72B5" w:rsidRDefault="007F72B5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Roche s.r.o., Diagnostics Division</w:t>
                  </w:r>
                </w:p>
                <w:p w14:paraId="3341E520" w14:textId="77777777" w:rsidR="007F72B5" w:rsidRDefault="007F72B5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Na Valentince 3336/4, 150 00 Praha 5 – Smíchov, Česká republika</w:t>
                  </w:r>
                </w:p>
              </w:tc>
            </w:tr>
            <w:tr w:rsidR="007F72B5" w14:paraId="136972E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14:paraId="4C6680D6" w14:textId="77777777" w:rsidR="007F72B5" w:rsidRDefault="007F72B5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4F6ACF21" w14:textId="77777777" w:rsidR="007F72B5" w:rsidRDefault="007F72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4E5B8CF" w14:textId="77777777" w:rsidR="00985126" w:rsidRDefault="00985126"/>
    <w:sectPr w:rsidR="0098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B5"/>
    <w:rsid w:val="00297CC2"/>
    <w:rsid w:val="007F72B5"/>
    <w:rsid w:val="00985126"/>
    <w:rsid w:val="00E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C8CB"/>
  <w15:chartTrackingRefBased/>
  <w15:docId w15:val="{36FC4CCB-F6C2-40DC-9B7F-25BB2641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2B5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72B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F72B5"/>
  </w:style>
  <w:style w:type="character" w:customStyle="1" w:styleId="no-link">
    <w:name w:val="no-link"/>
    <w:basedOn w:val="Standardnpsmoodstavce"/>
    <w:rsid w:val="007F72B5"/>
  </w:style>
  <w:style w:type="character" w:customStyle="1" w:styleId="price">
    <w:name w:val="price"/>
    <w:basedOn w:val="Standardnpsmoodstavce"/>
    <w:rsid w:val="007F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2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ckandtrace.roche.com/orders/3400287253?account=0049900922" TargetMode="External"/><Relationship Id="rId4" Type="http://schemas.openxmlformats.org/officeDocument/2006/relationships/hyperlink" Target="mailto:prague.reklamacedia@roch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Landvojtovičová Martina</dc:creator>
  <cp:keywords/>
  <dc:description/>
  <cp:lastModifiedBy>Landvojtovičová Martina</cp:lastModifiedBy>
  <cp:revision>2</cp:revision>
  <dcterms:created xsi:type="dcterms:W3CDTF">2024-04-10T06:39:00Z</dcterms:created>
  <dcterms:modified xsi:type="dcterms:W3CDTF">2024-04-10T08:11:00Z</dcterms:modified>
</cp:coreProperties>
</file>