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191"/>
        <w:gridCol w:w="112"/>
        <w:gridCol w:w="57"/>
        <w:gridCol w:w="57"/>
        <w:gridCol w:w="850"/>
        <w:gridCol w:w="227"/>
        <w:gridCol w:w="1418"/>
        <w:gridCol w:w="339"/>
        <w:gridCol w:w="284"/>
        <w:gridCol w:w="1417"/>
        <w:gridCol w:w="283"/>
        <w:gridCol w:w="171"/>
        <w:gridCol w:w="113"/>
        <w:gridCol w:w="454"/>
        <w:gridCol w:w="56"/>
        <w:gridCol w:w="29"/>
        <w:gridCol w:w="453"/>
        <w:gridCol w:w="709"/>
        <w:gridCol w:w="567"/>
        <w:gridCol w:w="1985"/>
      </w:tblGrid>
      <w:tr w:rsidR="009F4975" w14:paraId="0F0486E0" w14:textId="77777777">
        <w:trPr>
          <w:cantSplit/>
        </w:trPr>
        <w:tc>
          <w:tcPr>
            <w:tcW w:w="22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579CD39" w14:textId="77777777" w:rsidR="000700B3" w:rsidRDefault="0007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OBJEDNÁVKA č.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CC2D754" w14:textId="77777777" w:rsidR="000700B3" w:rsidRDefault="0007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A/0112/24/45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9CB8043" w14:textId="77777777" w:rsidR="000700B3" w:rsidRDefault="0007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kern w:val="0"/>
                <w:sz w:val="50"/>
                <w:szCs w:val="50"/>
              </w:rPr>
            </w:pPr>
            <w:r>
              <w:rPr>
                <w:rFonts w:ascii="CKGinis" w:hAnsi="CKGinis" w:cs="CKGinis"/>
                <w:color w:val="000000"/>
                <w:kern w:val="0"/>
                <w:sz w:val="50"/>
                <w:szCs w:val="50"/>
              </w:rPr>
              <w:t>*TSKAX001UMPW*</w:t>
            </w:r>
          </w:p>
        </w:tc>
      </w:tr>
      <w:tr w:rsidR="009F4975" w14:paraId="1776BE95" w14:textId="77777777">
        <w:trPr>
          <w:cantSplit/>
        </w:trPr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B6EEA8" w14:textId="77777777" w:rsidR="000700B3" w:rsidRDefault="0007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Smluvní strany</w:t>
            </w:r>
          </w:p>
        </w:tc>
        <w:tc>
          <w:tcPr>
            <w:tcW w:w="51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3EE6E1B" w14:textId="77777777" w:rsidR="000700B3" w:rsidRDefault="0007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2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D03022A" w14:textId="77777777" w:rsidR="000700B3" w:rsidRDefault="0007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50"/>
                <w:szCs w:val="50"/>
              </w:rPr>
            </w:pPr>
            <w:r>
              <w:rPr>
                <w:rFonts w:ascii="Arial" w:hAnsi="Arial" w:cs="Arial"/>
                <w:color w:val="000000"/>
                <w:kern w:val="0"/>
                <w:sz w:val="50"/>
                <w:szCs w:val="50"/>
              </w:rPr>
              <w:t>TSKAX001UMPW</w:t>
            </w:r>
          </w:p>
        </w:tc>
      </w:tr>
      <w:tr w:rsidR="009F4975" w14:paraId="0226A7F6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A0BE2" w14:textId="77777777" w:rsidR="000700B3" w:rsidRDefault="0007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Objednatel</w:t>
            </w:r>
          </w:p>
        </w:tc>
      </w:tr>
      <w:tr w:rsidR="009F4975" w14:paraId="00E70544" w14:textId="77777777">
        <w:trPr>
          <w:cantSplit/>
        </w:trPr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62717" w14:textId="77777777" w:rsidR="000700B3" w:rsidRDefault="0007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Název</w:t>
            </w:r>
          </w:p>
        </w:tc>
        <w:tc>
          <w:tcPr>
            <w:tcW w:w="56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662F8" w14:textId="77777777" w:rsidR="000700B3" w:rsidRDefault="0007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Technická správa komunikací hl. m. Prahy, a.s.</w:t>
            </w: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F84C2" w14:textId="77777777" w:rsidR="000700B3" w:rsidRDefault="0007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IČ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4D6F3" w14:textId="77777777" w:rsidR="000700B3" w:rsidRDefault="0007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03447286</w:t>
            </w:r>
          </w:p>
        </w:tc>
      </w:tr>
      <w:tr w:rsidR="009F4975" w14:paraId="3007361F" w14:textId="77777777">
        <w:trPr>
          <w:cantSplit/>
        </w:trPr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1C524" w14:textId="77777777" w:rsidR="000700B3" w:rsidRDefault="0007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Sídlo</w:t>
            </w:r>
          </w:p>
        </w:tc>
        <w:tc>
          <w:tcPr>
            <w:tcW w:w="567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4BBD6" w14:textId="77777777" w:rsidR="000700B3" w:rsidRDefault="0007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Veletržní 1623/24, 170 00 Praha 7 – Holešovice</w:t>
            </w:r>
          </w:p>
        </w:tc>
        <w:tc>
          <w:tcPr>
            <w:tcW w:w="18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6EA2C" w14:textId="77777777" w:rsidR="000700B3" w:rsidRDefault="0007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DIČ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23CE8" w14:textId="77777777" w:rsidR="000700B3" w:rsidRDefault="0007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CZ03447286</w:t>
            </w:r>
          </w:p>
        </w:tc>
      </w:tr>
      <w:tr w:rsidR="009F4975" w14:paraId="5A3DB218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412B0" w14:textId="77777777" w:rsidR="000700B3" w:rsidRDefault="0007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Společnost je zapsána v obchodním rejstříku u Městského soudu v Praze,  oddíl B, vložka 20059</w:t>
            </w:r>
          </w:p>
        </w:tc>
      </w:tr>
      <w:tr w:rsidR="009F4975" w14:paraId="010096A3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6197D" w14:textId="77777777" w:rsidR="000700B3" w:rsidRDefault="0007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Bankovní spojení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C90ED" w14:textId="77777777" w:rsidR="000700B3" w:rsidRDefault="0007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PPF banka a.s, číslo účtu: 2023100003/6000</w:t>
            </w:r>
          </w:p>
        </w:tc>
      </w:tr>
      <w:tr w:rsidR="009F4975" w14:paraId="62317806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FAA15" w14:textId="77777777" w:rsidR="000700B3" w:rsidRDefault="0007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Kontakt na Objednatele: jméno a funkce</w:t>
            </w:r>
          </w:p>
        </w:tc>
        <w:tc>
          <w:tcPr>
            <w:tcW w:w="3260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E4CAA52" w14:textId="5B1CB5C0" w:rsidR="000700B3" w:rsidRDefault="0057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E2EBDBA" w14:textId="77777777" w:rsidR="000700B3" w:rsidRDefault="0007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Technik</w:t>
            </w:r>
          </w:p>
        </w:tc>
      </w:tr>
      <w:tr w:rsidR="009F4975" w14:paraId="3045FE68" w14:textId="77777777">
        <w:trPr>
          <w:cantSplit/>
        </w:trPr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ED6728C" w14:textId="77777777" w:rsidR="000700B3" w:rsidRDefault="0007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Org. jednotka:</w:t>
            </w:r>
          </w:p>
        </w:tc>
        <w:tc>
          <w:tcPr>
            <w:tcW w:w="28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3F51BB5" w14:textId="77777777" w:rsidR="000700B3" w:rsidRDefault="0007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45-Oddělení komerčních parkovišť a P+R (4110)</w:t>
            </w:r>
          </w:p>
        </w:tc>
        <w:tc>
          <w:tcPr>
            <w:tcW w:w="21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D34C719" w14:textId="77777777" w:rsidR="000700B3" w:rsidRDefault="0007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Telefon:</w:t>
            </w:r>
          </w:p>
        </w:tc>
        <w:tc>
          <w:tcPr>
            <w:tcW w:w="436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CC6C37A" w14:textId="21210CFB" w:rsidR="000700B3" w:rsidRDefault="0057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</w:t>
            </w:r>
          </w:p>
        </w:tc>
      </w:tr>
      <w:tr w:rsidR="009F4975" w14:paraId="7FF20769" w14:textId="77777777">
        <w:trPr>
          <w:cantSplit/>
        </w:trPr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83DA284" w14:textId="77777777" w:rsidR="000700B3" w:rsidRDefault="0007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E-mail:</w:t>
            </w:r>
          </w:p>
        </w:tc>
        <w:tc>
          <w:tcPr>
            <w:tcW w:w="28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F906769" w14:textId="21D21268" w:rsidR="000700B3" w:rsidRDefault="0057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</w:t>
            </w:r>
          </w:p>
        </w:tc>
        <w:tc>
          <w:tcPr>
            <w:tcW w:w="21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1DC0F99" w14:textId="77777777" w:rsidR="000700B3" w:rsidRDefault="0007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V Praze dne:</w:t>
            </w:r>
          </w:p>
        </w:tc>
        <w:tc>
          <w:tcPr>
            <w:tcW w:w="436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24F1C01" w14:textId="77777777" w:rsidR="000700B3" w:rsidRDefault="0007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09.04.2024</w:t>
            </w:r>
          </w:p>
        </w:tc>
      </w:tr>
      <w:tr w:rsidR="009F4975" w14:paraId="13F1C4EF" w14:textId="77777777">
        <w:trPr>
          <w:cantSplit/>
        </w:trPr>
        <w:tc>
          <w:tcPr>
            <w:tcW w:w="4251" w:type="dxa"/>
            <w:gridSpan w:val="8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3133811" w14:textId="77777777" w:rsidR="000700B3" w:rsidRDefault="0007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 pro účely fakturace:</w:t>
            </w:r>
          </w:p>
        </w:tc>
        <w:tc>
          <w:tcPr>
            <w:tcW w:w="6520" w:type="dxa"/>
            <w:gridSpan w:val="1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35A8D77" w14:textId="7713B6B8" w:rsidR="000700B3" w:rsidRDefault="0057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</w:t>
            </w:r>
          </w:p>
        </w:tc>
      </w:tr>
      <w:tr w:rsidR="009F4975" w14:paraId="09ACE14B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D1CBFDE" w14:textId="77777777" w:rsidR="000700B3" w:rsidRDefault="0007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Datová schránka: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12F98696" w14:textId="77777777" w:rsidR="000700B3" w:rsidRDefault="0007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mivq4t3</w:t>
            </w:r>
          </w:p>
        </w:tc>
      </w:tr>
      <w:tr w:rsidR="009F4975" w14:paraId="1882B8D5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BA195" w14:textId="77777777" w:rsidR="000700B3" w:rsidRDefault="0007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Dodavatel</w:t>
            </w:r>
          </w:p>
        </w:tc>
      </w:tr>
      <w:tr w:rsidR="009F4975" w14:paraId="0258B64B" w14:textId="77777777">
        <w:trPr>
          <w:cantSplit/>
        </w:trPr>
        <w:tc>
          <w:tcPr>
            <w:tcW w:w="24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985D7" w14:textId="77777777" w:rsidR="000700B3" w:rsidRDefault="0007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Název</w:t>
            </w:r>
          </w:p>
        </w:tc>
        <w:tc>
          <w:tcPr>
            <w:tcW w:w="453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0675E" w14:textId="77777777" w:rsidR="000700B3" w:rsidRDefault="0007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4NL a.s.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A47F4" w14:textId="77777777" w:rsidR="000700B3" w:rsidRDefault="0007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IČ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74E6F" w14:textId="77777777" w:rsidR="000700B3" w:rsidRDefault="0007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04410483</w:t>
            </w:r>
          </w:p>
        </w:tc>
      </w:tr>
      <w:tr w:rsidR="009F4975" w14:paraId="50512120" w14:textId="77777777">
        <w:trPr>
          <w:cantSplit/>
        </w:trPr>
        <w:tc>
          <w:tcPr>
            <w:tcW w:w="2494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056170B" w14:textId="77777777" w:rsidR="000700B3" w:rsidRDefault="0007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Sídlo</w:t>
            </w:r>
          </w:p>
        </w:tc>
        <w:tc>
          <w:tcPr>
            <w:tcW w:w="4535" w:type="dxa"/>
            <w:gridSpan w:val="9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21BEB287" w14:textId="77777777" w:rsidR="000700B3" w:rsidRDefault="0007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Za potokem 46/4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BD3B1FF" w14:textId="77777777" w:rsidR="000700B3" w:rsidRDefault="0007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DIČ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3604C04" w14:textId="77777777" w:rsidR="000700B3" w:rsidRDefault="0007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CZ04410483</w:t>
            </w:r>
          </w:p>
        </w:tc>
      </w:tr>
      <w:tr w:rsidR="009F4975" w14:paraId="4BD25E3D" w14:textId="77777777">
        <w:trPr>
          <w:cantSplit/>
        </w:trPr>
        <w:tc>
          <w:tcPr>
            <w:tcW w:w="249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0A336" w14:textId="77777777" w:rsidR="000700B3" w:rsidRDefault="0007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3323F9C" w14:textId="77777777" w:rsidR="000700B3" w:rsidRDefault="0007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10600</w:t>
            </w:r>
          </w:p>
        </w:tc>
        <w:tc>
          <w:tcPr>
            <w:tcW w:w="3117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9BF1A36" w14:textId="77777777" w:rsidR="000700B3" w:rsidRDefault="0007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Praha</w:t>
            </w:r>
          </w:p>
        </w:tc>
        <w:tc>
          <w:tcPr>
            <w:tcW w:w="11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D81F4" w14:textId="77777777" w:rsidR="000700B3" w:rsidRDefault="0007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F3C8B" w14:textId="77777777" w:rsidR="000700B3" w:rsidRDefault="0007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9F4975" w14:paraId="48F5533E" w14:textId="77777777">
        <w:trPr>
          <w:cantSplit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0761769" w14:textId="77777777" w:rsidR="000700B3" w:rsidRDefault="0007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Zapsán v</w:t>
            </w:r>
          </w:p>
        </w:tc>
        <w:tc>
          <w:tcPr>
            <w:tcW w:w="9580" w:type="dxa"/>
            <w:gridSpan w:val="19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2D6CFB66" w14:textId="77777777" w:rsidR="000700B3" w:rsidRDefault="0007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B 20913 vedená u Městského soudu v Praze</w:t>
            </w:r>
          </w:p>
        </w:tc>
      </w:tr>
      <w:tr w:rsidR="009F4975" w14:paraId="4DC09A64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6874D8A" w14:textId="77777777" w:rsidR="000700B3" w:rsidRDefault="0007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Plátce DPH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65CB6" w14:textId="77777777" w:rsidR="000700B3" w:rsidRDefault="0007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F60B9" w14:textId="77777777" w:rsidR="000700B3" w:rsidRDefault="0007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ANO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E724D" w14:textId="77777777" w:rsidR="000700B3" w:rsidRDefault="0007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3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3A652" w14:textId="77777777" w:rsidR="000700B3" w:rsidRDefault="0007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NE</w:t>
            </w:r>
          </w:p>
        </w:tc>
      </w:tr>
      <w:tr w:rsidR="009F4975" w14:paraId="2F16B120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FCFCF" w14:textId="77777777" w:rsidR="000700B3" w:rsidRDefault="0007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Bankovní spojení</w:t>
            </w:r>
          </w:p>
        </w:tc>
        <w:tc>
          <w:tcPr>
            <w:tcW w:w="280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41E1A" w14:textId="77777777" w:rsidR="000700B3" w:rsidRDefault="0007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Raiffeisenbank a.s.</w:t>
            </w:r>
          </w:p>
        </w:tc>
        <w:tc>
          <w:tcPr>
            <w:tcW w:w="37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3A67C" w14:textId="77777777" w:rsidR="000700B3" w:rsidRDefault="0007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8881491001/5500</w:t>
            </w:r>
          </w:p>
        </w:tc>
      </w:tr>
      <w:tr w:rsidR="009F4975" w14:paraId="527C1433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5D672" w14:textId="77777777" w:rsidR="000700B3" w:rsidRDefault="0007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Kontaktní osoba: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08145" w14:textId="77777777" w:rsidR="000700B3" w:rsidRDefault="0007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9F4975" w14:paraId="48B9123D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FC416" w14:textId="77777777" w:rsidR="000700B3" w:rsidRDefault="0007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Telefon: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27ED9" w14:textId="77777777" w:rsidR="000700B3" w:rsidRDefault="0007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9F4975" w14:paraId="04E04128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D8BF8" w14:textId="77777777" w:rsidR="000700B3" w:rsidRDefault="0007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F92D1" w14:textId="77777777" w:rsidR="000700B3" w:rsidRDefault="0007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9F4975" w14:paraId="0E6B0741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05E38" w14:textId="77777777" w:rsidR="000700B3" w:rsidRDefault="0007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 pro účely fakturace: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B5726" w14:textId="40689288" w:rsidR="000700B3" w:rsidRDefault="0057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xxxxxxxxxxxxxxx</w:t>
            </w:r>
          </w:p>
        </w:tc>
      </w:tr>
      <w:tr w:rsidR="009F4975" w14:paraId="048D9FDE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1EFCD" w14:textId="77777777" w:rsidR="000700B3" w:rsidRDefault="0007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Datová schránka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459653C" w14:textId="77777777" w:rsidR="000700B3" w:rsidRDefault="0007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w6w9ais</w:t>
            </w:r>
          </w:p>
        </w:tc>
      </w:tr>
    </w:tbl>
    <w:p w14:paraId="483ABECC" w14:textId="77777777" w:rsidR="000700B3" w:rsidRDefault="000700B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10B665F7" w14:textId="77777777" w:rsidR="000700B3" w:rsidRDefault="000700B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Parametry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437"/>
        <w:gridCol w:w="8334"/>
      </w:tblGrid>
      <w:tr w:rsidR="009F4975" w14:paraId="725A2CE7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25DA4" w14:textId="77777777" w:rsidR="000700B3" w:rsidRDefault="0007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Plnění (předmět Objednávky)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F3D28" w14:textId="77777777" w:rsidR="000700B3" w:rsidRDefault="0007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VP + P+R   - úklidové činnosti na parkovištích a v parkovacích objektech vč. zimní údržby, posypovéhomateriálu a potřebného strojového vybavení v termínu 10.4. - 20.4.2024</w:t>
            </w:r>
          </w:p>
        </w:tc>
      </w:tr>
      <w:tr w:rsidR="009F4975" w14:paraId="74836021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9800D" w14:textId="77777777" w:rsidR="000700B3" w:rsidRDefault="0007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Místo plnění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21604" w14:textId="77777777" w:rsidR="000700B3" w:rsidRDefault="0007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VP Praha</w:t>
            </w:r>
          </w:p>
        </w:tc>
      </w:tr>
      <w:tr w:rsidR="009F4975" w14:paraId="3ED12B94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BD988" w14:textId="77777777" w:rsidR="000700B3" w:rsidRDefault="0007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Termín dokončení (dodání)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526E0" w14:textId="77777777" w:rsidR="000700B3" w:rsidRDefault="0007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20.04.2024</w:t>
            </w:r>
          </w:p>
        </w:tc>
      </w:tr>
      <w:tr w:rsidR="009F4975" w14:paraId="690A4CD8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19C30" w14:textId="77777777" w:rsidR="000700B3" w:rsidRDefault="0007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Cena, měna (v případě plátce Cena bez DPH)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1CBF4" w14:textId="77777777" w:rsidR="000700B3" w:rsidRDefault="0007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148 620,00 CZK</w:t>
            </w:r>
          </w:p>
        </w:tc>
      </w:tr>
      <w:tr w:rsidR="009F4975" w14:paraId="4B236C99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2E863" w14:textId="77777777" w:rsidR="000700B3" w:rsidRDefault="0007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Záruční doba (měsíce)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A09B5" w14:textId="77777777" w:rsidR="000700B3" w:rsidRDefault="0007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0</w:t>
            </w:r>
          </w:p>
        </w:tc>
      </w:tr>
      <w:tr w:rsidR="009F4975" w14:paraId="655AFAF5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A0F90" w14:textId="77777777" w:rsidR="000700B3" w:rsidRDefault="0007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lastRenderedPageBreak/>
              <w:t>Bližší specifikace objednávky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3C2F6" w14:textId="06EB236F" w:rsidR="000700B3" w:rsidRDefault="0007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VP + P+R   - úklidové činnosti na parkovištích a v parkovacích objektech vč. zimní údržby, posypovéhomateriálu a potřebného strojového vybavení v termínu 10.4. - 20.4.2024</w:t>
            </w: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br/>
              <w:t xml:space="preserve">Součástí dodávky je i držení pohotovosti, a to jak domácí, tak i pracovní. </w:t>
            </w: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br/>
              <w:t>Rozsah dodávky:</w:t>
            </w: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br/>
              <w:t>2x řidič vč. dodávkového automobilu (</w:t>
            </w:r>
            <w:r w:rsidR="0059676F"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</w:t>
            </w: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,- Kč/hod./osoba)</w:t>
            </w: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br/>
              <w:t>4x pomocný personál (</w:t>
            </w:r>
            <w:r w:rsidR="0059676F"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</w:t>
            </w: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,- Kč/hod./osoba)</w:t>
            </w: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br/>
              <w:t>Zimní pohotovostní příplatky:</w:t>
            </w: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br/>
              <w:t>domácí pohotovost (</w:t>
            </w:r>
            <w:r w:rsidR="0059676F"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</w:t>
            </w: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,- Kč/hod./osoba)</w:t>
            </w: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br/>
              <w:t>pracovní pohotovost (</w:t>
            </w:r>
            <w:r w:rsidR="0059676F"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</w:t>
            </w: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,- Kč/hod./osoba)</w:t>
            </w: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br/>
              <w:t xml:space="preserve">Doprava: </w:t>
            </w: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br/>
            </w:r>
            <w:r w:rsidR="0059676F"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</w:t>
            </w: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 xml:space="preserve"> Kč/km</w:t>
            </w:r>
          </w:p>
        </w:tc>
      </w:tr>
      <w:tr w:rsidR="009F4975" w14:paraId="49B53F21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A6D8F" w14:textId="77777777" w:rsidR="000700B3" w:rsidRDefault="0007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Další podmínky pro Dodavatele: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9EEA7" w14:textId="77777777" w:rsidR="000700B3" w:rsidRDefault="0007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4943B33F" w14:textId="77777777" w:rsidR="000700B3" w:rsidRDefault="000700B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4540650F" w14:textId="77777777" w:rsidR="000700B3" w:rsidRDefault="000700B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Číslo Objednávky musí být uvedeno na veškeré korespondenci, dodacích listech a fakturách souvisejících s touto Objednávkou.</w:t>
      </w:r>
    </w:p>
    <w:p w14:paraId="5271BCE0" w14:textId="77777777" w:rsidR="000700B3" w:rsidRDefault="000700B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kern w:val="0"/>
          <w:sz w:val="17"/>
          <w:szCs w:val="17"/>
        </w:rPr>
      </w:pPr>
    </w:p>
    <w:p w14:paraId="7067C1B4" w14:textId="77777777" w:rsidR="000700B3" w:rsidRDefault="000700B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kern w:val="0"/>
          <w:sz w:val="17"/>
          <w:szCs w:val="17"/>
        </w:rPr>
      </w:pPr>
      <w:r>
        <w:rPr>
          <w:rFonts w:ascii="Arial" w:hAnsi="Arial" w:cs="Arial"/>
          <w:b/>
          <w:bCs/>
          <w:color w:val="000000"/>
          <w:kern w:val="0"/>
          <w:sz w:val="17"/>
          <w:szCs w:val="17"/>
        </w:rPr>
        <w:t>V případě Vašeho souhlasu s Objednávkou žádáme o zaslání její akceptace nejpozději následující pracovní den po jejím doručení v souladu s čl. II Všeobecných obchodních podmínek k objednávkám.</w:t>
      </w:r>
    </w:p>
    <w:p w14:paraId="577EF88C" w14:textId="77777777" w:rsidR="000700B3" w:rsidRDefault="000700B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3D11EAE7" w14:textId="77777777" w:rsidR="000700B3" w:rsidRDefault="000700B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both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Nedílnou součástí této Objednávky jsou níže uvedené přílohy a Všeobecné obchodní podmínky k objednávkám, zveřejněné v Registru smluv pod ID smlouvy: 23268455, a na webových stránkách Objednatele zadáním odkazu https://www.tsk-praha.cz/wps/portal/root/o-spolecnostiA/VOP. Akceptací Objednávky Dodavatel stvrzuje, že se seznámil s jejím obsahem včetně příloh a Všeobecných obchodních podmínek k objednávkám, Objednávku včetně příloh bez výhrad přijímá a zavazuje se při plnění této Objednávky postupovat dle Všeobecných obchodních podmínek k objednávkám, ve vztahu k nimž prohlašuje, že jsou mu známy. Akceptací Objednávky Dodavatelem dochází ke vzniku smluvního vztahu mezi Objednatelem a Dodavatelem.</w:t>
      </w:r>
    </w:p>
    <w:p w14:paraId="736D63CD" w14:textId="77777777" w:rsidR="000700B3" w:rsidRDefault="000700B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469A9F0A" w14:textId="77777777" w:rsidR="000700B3" w:rsidRDefault="000700B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Seznam Příloh:</w:t>
      </w:r>
    </w:p>
    <w:p w14:paraId="34D42E4E" w14:textId="77777777" w:rsidR="000700B3" w:rsidRDefault="000700B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4B0140D9" w14:textId="77777777" w:rsidR="000700B3" w:rsidRDefault="000700B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0A21AEDC" w14:textId="77777777" w:rsidR="000700B3" w:rsidRDefault="000700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360"/>
        <w:gridCol w:w="9411"/>
      </w:tblGrid>
      <w:tr w:rsidR="009F4975" w14:paraId="6CF360C1" w14:textId="77777777">
        <w:trPr>
          <w:cantSplit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493DE239" w14:textId="77777777" w:rsidR="000700B3" w:rsidRDefault="0007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lastRenderedPageBreak/>
              <w:t>V Praze dne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</w:tcPr>
          <w:p w14:paraId="661C764D" w14:textId="75FE1727" w:rsidR="000700B3" w:rsidRDefault="009C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09</w:t>
            </w:r>
            <w:r w:rsidR="000700B3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.04.2024</w:t>
            </w:r>
          </w:p>
        </w:tc>
      </w:tr>
    </w:tbl>
    <w:p w14:paraId="4FD3C4D2" w14:textId="77777777" w:rsidR="000700B3" w:rsidRDefault="000700B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0A329E1C" w14:textId="77777777" w:rsidR="000700B3" w:rsidRDefault="000700B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2"/>
        <w:gridCol w:w="5669"/>
      </w:tblGrid>
      <w:tr w:rsidR="009F4975" w14:paraId="3A8AE321" w14:textId="77777777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52E84846" w14:textId="77777777" w:rsidR="000700B3" w:rsidRDefault="0007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Za Objednatele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342996CC" w14:textId="77777777" w:rsidR="000700B3" w:rsidRDefault="0007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Za Dodavatele – objednávku přijal a s podmínkami souhlasí (jméno, příjmení, funkce, datum, razítko, podpis):</w:t>
            </w:r>
          </w:p>
        </w:tc>
      </w:tr>
    </w:tbl>
    <w:p w14:paraId="7D384CB7" w14:textId="77777777" w:rsidR="000700B3" w:rsidRDefault="000700B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73E3FF9D" w14:textId="77777777" w:rsidR="000700B3" w:rsidRDefault="000700B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0CD2230C" w14:textId="77777777" w:rsidR="000700B3" w:rsidRDefault="000700B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5"/>
        <w:gridCol w:w="907"/>
        <w:gridCol w:w="1077"/>
        <w:gridCol w:w="4592"/>
      </w:tblGrid>
      <w:tr w:rsidR="009F4975" w14:paraId="4C08A205" w14:textId="77777777">
        <w:trPr>
          <w:cantSplit/>
        </w:trPr>
        <w:tc>
          <w:tcPr>
            <w:tcW w:w="419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4974452" w14:textId="77777777" w:rsidR="000700B3" w:rsidRDefault="0007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24EA22" w14:textId="77777777" w:rsidR="000700B3" w:rsidRDefault="0007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5370D5E" w14:textId="77777777" w:rsidR="000700B3" w:rsidRDefault="0007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9F4975" w14:paraId="1D15E9F0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3C6F9D" w14:textId="77777777" w:rsidR="000700B3" w:rsidRDefault="0007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PhDr. Filip Hájek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3928CAF" w14:textId="77777777" w:rsidR="000700B3" w:rsidRDefault="0007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14:paraId="082C0DB1" w14:textId="77777777" w:rsidR="000700B3" w:rsidRDefault="0007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František Pokorný</w:t>
            </w:r>
          </w:p>
        </w:tc>
      </w:tr>
      <w:tr w:rsidR="009F4975" w14:paraId="761E79A2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BC5D39" w14:textId="77777777" w:rsidR="000700B3" w:rsidRDefault="0007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místopředseda představenstva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514706" w14:textId="77777777" w:rsidR="000700B3" w:rsidRDefault="0007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9F4975" w14:paraId="555DEB65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2D2E7F" w14:textId="77777777" w:rsidR="000700B3" w:rsidRDefault="0007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5D6E52" w14:textId="77777777" w:rsidR="000700B3" w:rsidRDefault="0007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0F1C76F6" w14:textId="77777777" w:rsidR="000700B3" w:rsidRDefault="000700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7"/>
          <w:szCs w:val="17"/>
        </w:rPr>
        <w:sectPr w:rsidR="000700B3">
          <w:headerReference w:type="default" r:id="rId6"/>
          <w:footerReference w:type="default" r:id="rId7"/>
          <w:pgSz w:w="11905" w:h="16837"/>
          <w:pgMar w:top="566" w:right="566" w:bottom="566" w:left="566" w:header="566" w:footer="566" w:gutter="0"/>
          <w:cols w:space="708"/>
          <w:noEndnote/>
        </w:sectPr>
      </w:pPr>
    </w:p>
    <w:p w14:paraId="520C69BF" w14:textId="77777777" w:rsidR="000700B3" w:rsidRDefault="000700B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4141AEEF" w14:textId="77777777" w:rsidR="000700B3" w:rsidRDefault="000700B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0FE0EBE8" w14:textId="77777777" w:rsidR="000700B3" w:rsidRDefault="000700B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Pokud je výše hodnoty předmětu plnění Objednávky vyšší než 50.000,- Kč bez DPH, vztahuje se na Objednávku akceptovanou Dodavatelem povinnost uveřejnění v registru smluv dle zákona č. 340/2015 Sb., o zvláštních podmínkách účinnosti některých smluv, uveřejňování těchto smluv a o registru smluv (zákon o registru smluv) a objednávka nabývá účinnosti dnem jejího uveřejnění v registru smluv. Uveřejnění Objednávky v registru smluv zajišťuje Objednatel.  Pokud je výše hodnoty předmětu plnění Objednávky rovna nebo nižší než 50.000,- Kč bez DPH, objednávka nabývá účinnosti okamžikem její akceptace Dodavatelem.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1"/>
      </w:tblGrid>
      <w:tr w:rsidR="009F4975" w14:paraId="615A7FF3" w14:textId="77777777">
        <w:trPr>
          <w:cantSplit/>
          <w:trHeight w:hRule="exact" w:val="1377"/>
        </w:trPr>
        <w:tc>
          <w:tcPr>
            <w:tcW w:w="10771" w:type="dxa"/>
            <w:tcBorders>
              <w:top w:val="nil"/>
              <w:left w:val="nil"/>
              <w:bottom w:val="nil"/>
              <w:right w:val="nil"/>
            </w:tcBorders>
          </w:tcPr>
          <w:p w14:paraId="42C6D808" w14:textId="77777777" w:rsidR="000700B3" w:rsidRDefault="0007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67EB6D55" w14:textId="77777777" w:rsidR="000700B3" w:rsidRDefault="000700B3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kern w:val="0"/>
          <w:sz w:val="2"/>
          <w:szCs w:val="2"/>
        </w:rPr>
        <w:t> </w:t>
      </w:r>
    </w:p>
    <w:sectPr w:rsidR="000700B3">
      <w:headerReference w:type="default" r:id="rId8"/>
      <w:footerReference w:type="default" r:id="rId9"/>
      <w:type w:val="continuous"/>
      <w:pgSz w:w="11905" w:h="16837"/>
      <w:pgMar w:top="566" w:right="566" w:bottom="566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304E3" w14:textId="77777777" w:rsidR="000700B3" w:rsidRDefault="000700B3">
      <w:pPr>
        <w:spacing w:after="0" w:line="240" w:lineRule="auto"/>
      </w:pPr>
      <w:r>
        <w:separator/>
      </w:r>
    </w:p>
  </w:endnote>
  <w:endnote w:type="continuationSeparator" w:id="0">
    <w:p w14:paraId="3B7345B0" w14:textId="77777777" w:rsidR="000700B3" w:rsidRDefault="00070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64"/>
      <w:gridCol w:w="8107"/>
    </w:tblGrid>
    <w:tr w:rsidR="009F4975" w14:paraId="35E8BC1A" w14:textId="77777777">
      <w:trPr>
        <w:cantSplit/>
        <w:trHeight w:hRule="exact" w:val="1377"/>
      </w:trPr>
      <w:tc>
        <w:tcPr>
          <w:tcW w:w="10771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5B0ACFA" w14:textId="77777777" w:rsidR="000700B3" w:rsidRDefault="000700B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9F4975" w14:paraId="550398BA" w14:textId="77777777">
      <w:trPr>
        <w:cantSplit/>
      </w:trPr>
      <w:tc>
        <w:tcPr>
          <w:tcW w:w="10771" w:type="dxa"/>
          <w:gridSpan w:val="2"/>
          <w:tcBorders>
            <w:top w:val="single" w:sz="8" w:space="0" w:color="FF0000"/>
            <w:left w:val="nil"/>
            <w:bottom w:val="nil"/>
            <w:right w:val="nil"/>
          </w:tcBorders>
        </w:tcPr>
        <w:p w14:paraId="3C84FDA6" w14:textId="77777777" w:rsidR="000700B3" w:rsidRDefault="000700B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9F4975" w14:paraId="3FC3C723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06070618" w14:textId="77777777" w:rsidR="000700B3" w:rsidRDefault="000700B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Technická správá komunikací hl. m. Prahy, a.s.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5681771F" w14:textId="77777777" w:rsidR="000700B3" w:rsidRDefault="000700B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zápis v OR vedeném MS</w:t>
          </w:r>
        </w:p>
      </w:tc>
    </w:tr>
    <w:tr w:rsidR="009F4975" w14:paraId="57B0B163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54BB729D" w14:textId="77777777" w:rsidR="000700B3" w:rsidRDefault="000700B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Veletržní 1623/24 | 170 00 Praha 7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3628D644" w14:textId="77777777" w:rsidR="000700B3" w:rsidRDefault="000700B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 Praze v oddíle B vložka 20059</w:t>
          </w:r>
        </w:p>
      </w:tc>
    </w:tr>
    <w:tr w:rsidR="009F4975" w14:paraId="7CC1EFA8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30921622" w14:textId="5814DEF6" w:rsidR="000700B3" w:rsidRDefault="00573C1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>xxxxxxxxxxxxxxxx</w:t>
          </w:r>
          <w:r w:rsidR="000700B3"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 |  </w:t>
          </w: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>xxxxxxxxxxxxxx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6F67D0CB" w14:textId="77777777" w:rsidR="000700B3" w:rsidRDefault="000700B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IČ 03447286 | DIČ CZ03447286</w:t>
          </w:r>
        </w:p>
      </w:tc>
    </w:tr>
    <w:tr w:rsidR="009F4975" w14:paraId="317BE7DB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3714003C" w14:textId="77777777" w:rsidR="000700B3" w:rsidRDefault="000700B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www.tsk-praha.cz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1559CF8C" w14:textId="77777777" w:rsidR="000700B3" w:rsidRDefault="000700B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Datová schránka mivq4t3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64"/>
      <w:gridCol w:w="8107"/>
    </w:tblGrid>
    <w:tr w:rsidR="009F4975" w14:paraId="3FBE566E" w14:textId="77777777">
      <w:trPr>
        <w:cantSplit/>
      </w:trPr>
      <w:tc>
        <w:tcPr>
          <w:tcW w:w="10771" w:type="dxa"/>
          <w:gridSpan w:val="2"/>
          <w:tcBorders>
            <w:top w:val="single" w:sz="8" w:space="0" w:color="FF0000"/>
            <w:left w:val="nil"/>
            <w:bottom w:val="nil"/>
            <w:right w:val="nil"/>
          </w:tcBorders>
        </w:tcPr>
        <w:p w14:paraId="048A1117" w14:textId="77777777" w:rsidR="000700B3" w:rsidRDefault="000700B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9F4975" w14:paraId="25794B7F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040680D9" w14:textId="77777777" w:rsidR="000700B3" w:rsidRDefault="000700B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Technická správá komunikací hl. m. Prahy, a.s.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0889B1DE" w14:textId="77777777" w:rsidR="000700B3" w:rsidRDefault="000700B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zápis v OR vedeném MS</w:t>
          </w:r>
        </w:p>
      </w:tc>
    </w:tr>
    <w:tr w:rsidR="009F4975" w14:paraId="61433675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3952034E" w14:textId="77777777" w:rsidR="000700B3" w:rsidRDefault="000700B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Veletržní 1623/24 | 170 00 Praha 7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1A559BB5" w14:textId="77777777" w:rsidR="000700B3" w:rsidRDefault="000700B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 Praze v oddíle B vložka 20059</w:t>
          </w:r>
        </w:p>
      </w:tc>
    </w:tr>
    <w:tr w:rsidR="009F4975" w14:paraId="24589580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6A8D202F" w14:textId="77777777" w:rsidR="000700B3" w:rsidRDefault="000700B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>+420 257 015 111 |  tsk@tsk-praha.cz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4318AAAD" w14:textId="77777777" w:rsidR="000700B3" w:rsidRDefault="000700B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IČ 03447286 | DIČ CZ03447286</w:t>
          </w:r>
        </w:p>
      </w:tc>
    </w:tr>
    <w:tr w:rsidR="009F4975" w14:paraId="53BAF9B6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756C237E" w14:textId="77777777" w:rsidR="000700B3" w:rsidRDefault="000700B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www.tsk-praha.cz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509A8A5D" w14:textId="77777777" w:rsidR="000700B3" w:rsidRDefault="000700B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Datová schránka mivq4t3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E50D6" w14:textId="77777777" w:rsidR="000700B3" w:rsidRDefault="000700B3">
      <w:pPr>
        <w:spacing w:after="0" w:line="240" w:lineRule="auto"/>
      </w:pPr>
      <w:r>
        <w:separator/>
      </w:r>
    </w:p>
  </w:footnote>
  <w:footnote w:type="continuationSeparator" w:id="0">
    <w:p w14:paraId="3DCDB004" w14:textId="77777777" w:rsidR="000700B3" w:rsidRDefault="00070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1"/>
    </w:tblGrid>
    <w:tr w:rsidR="009F4975" w14:paraId="4B9CABCE" w14:textId="77777777">
      <w:trPr>
        <w:cantSplit/>
        <w:trHeight w:hRule="exact" w:val="1944"/>
      </w:trPr>
      <w:tc>
        <w:tcPr>
          <w:tcW w:w="10771" w:type="dxa"/>
          <w:tcBorders>
            <w:top w:val="nil"/>
            <w:left w:val="nil"/>
            <w:bottom w:val="nil"/>
            <w:right w:val="nil"/>
          </w:tcBorders>
        </w:tcPr>
        <w:p w14:paraId="0CBD0CB1" w14:textId="5B65F11A" w:rsidR="000700B3" w:rsidRDefault="000700B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kern w:val="0"/>
              <w:sz w:val="17"/>
              <w:szCs w:val="17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0" allowOverlap="1" wp14:anchorId="21D3BBD9" wp14:editId="0D1E3863">
                <wp:simplePos x="0" y="0"/>
                <wp:positionH relativeFrom="column">
                  <wp:posOffset>25400</wp:posOffset>
                </wp:positionH>
                <wp:positionV relativeFrom="paragraph">
                  <wp:posOffset>25400</wp:posOffset>
                </wp:positionV>
                <wp:extent cx="791845" cy="791845"/>
                <wp:effectExtent l="0" t="0" r="0" b="0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845" cy="7918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CF3E2" w14:textId="77777777" w:rsidR="000700B3" w:rsidRDefault="000700B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kern w:val="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0B3"/>
    <w:rsid w:val="000700B3"/>
    <w:rsid w:val="00573C16"/>
    <w:rsid w:val="0059676F"/>
    <w:rsid w:val="009C40C0"/>
    <w:rsid w:val="009F4975"/>
    <w:rsid w:val="00FD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84ABA8B"/>
  <w14:defaultImageDpi w14:val="0"/>
  <w15:docId w15:val="{8620019E-8312-4CC4-890B-0948031C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73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3C16"/>
  </w:style>
  <w:style w:type="paragraph" w:styleId="Zpat">
    <w:name w:val="footer"/>
    <w:basedOn w:val="Normln"/>
    <w:link w:val="ZpatChar"/>
    <w:uiPriority w:val="99"/>
    <w:unhideWhenUsed/>
    <w:rsid w:val="00573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3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501</Words>
  <Characters>3281</Characters>
  <Application>Microsoft Office Word</Application>
  <DocSecurity>0</DocSecurity>
  <Lines>27</Lines>
  <Paragraphs>7</Paragraphs>
  <ScaleCrop>false</ScaleCrop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Suchánková Lenka, referent</dc:creator>
  <cp:keywords/>
  <dc:description/>
  <cp:lastModifiedBy>Suchánková Lenka</cp:lastModifiedBy>
  <cp:revision>7</cp:revision>
  <dcterms:created xsi:type="dcterms:W3CDTF">2024-04-10T08:45:00Z</dcterms:created>
  <dcterms:modified xsi:type="dcterms:W3CDTF">2024-04-10T08:47:00Z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o">
    <vt:lpwstr>03447286</vt:lpwstr>
  </property>
  <property fmtid="{D5CDD505-2E9C-101B-9397-08002B2CF9AE}" pid="3" name="Rok">
    <vt:lpwstr>2024</vt:lpwstr>
  </property>
  <property fmtid="{D5CDD505-2E9C-101B-9397-08002B2CF9AE}" pid="4" name="MES">
    <vt:lpwstr>0</vt:lpwstr>
  </property>
  <property fmtid="{D5CDD505-2E9C-101B-9397-08002B2CF9AE}" pid="5" name="ZMP">
    <vt:lpwstr>TSKRSZ0109T4</vt:lpwstr>
  </property>
  <property fmtid="{D5CDD505-2E9C-101B-9397-08002B2CF9AE}" pid="6" name="TAG">
    <vt:lpwstr>110</vt:lpwstr>
  </property>
  <property fmtid="{D5CDD505-2E9C-101B-9397-08002B2CF9AE}" pid="7" name="UCS">
    <vt:lpwstr>AS_TSK</vt:lpwstr>
  </property>
  <property fmtid="{D5CDD505-2E9C-101B-9397-08002B2CF9AE}" pid="8" name="NKS">
    <vt:lpwstr>1100</vt:lpwstr>
  </property>
  <property fmtid="{D5CDD505-2E9C-101B-9397-08002B2CF9AE}" pid="9" name="HLA">
    <vt:lpwstr>0</vt:lpwstr>
  </property>
  <property fmtid="{D5CDD505-2E9C-101B-9397-08002B2CF9AE}" pid="10" name="XLS">
    <vt:lpwstr/>
  </property>
  <property fmtid="{D5CDD505-2E9C-101B-9397-08002B2CF9AE}" pid="11" name="VIE">
    <vt:lpwstr>0</vt:lpwstr>
  </property>
  <property fmtid="{D5CDD505-2E9C-101B-9397-08002B2CF9AE}" pid="12" name="IKC">
    <vt:lpwstr>0</vt:lpwstr>
  </property>
</Properties>
</file>