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C27CFE6" w14:textId="77777777" w:rsidR="003C1C54" w:rsidRDefault="003C1C54" w:rsidP="003C1C54">
      <w:pPr>
        <w:suppressAutoHyphens/>
        <w:autoSpaceDE w:val="0"/>
        <w:spacing w:line="240" w:lineRule="auto"/>
        <w:jc w:val="left"/>
      </w:pPr>
      <w:r>
        <w:rPr>
          <w:b/>
          <w:bCs/>
        </w:rPr>
        <w:t>PHOENIX lékárenský velkoobchod, s.r.o.</w:t>
      </w:r>
    </w:p>
    <w:p w14:paraId="1E5FB746" w14:textId="77777777" w:rsidR="003C1C54" w:rsidRDefault="003C1C54" w:rsidP="003C1C54">
      <w:r>
        <w:t>IČO: 45359326</w:t>
      </w:r>
    </w:p>
    <w:p w14:paraId="5906B0B3" w14:textId="77777777" w:rsidR="003C1C54" w:rsidRPr="00512AB9" w:rsidRDefault="003C1C54" w:rsidP="003C1C54">
      <w:r>
        <w:t>DIČ: CZ45359326</w:t>
      </w:r>
    </w:p>
    <w:p w14:paraId="70B5ACAC" w14:textId="77777777" w:rsidR="003C1C54" w:rsidRPr="00512AB9" w:rsidRDefault="003C1C54" w:rsidP="003C1C54">
      <w:r>
        <w:t>se sídlem</w:t>
      </w:r>
      <w:r w:rsidRPr="00512AB9">
        <w:t xml:space="preserve">: </w:t>
      </w:r>
      <w:r>
        <w:t>K pérovně 945/7, 102 00 Praha 10 - Hostivař</w:t>
      </w:r>
    </w:p>
    <w:p w14:paraId="04AE4709" w14:textId="77777777" w:rsidR="003C1C54" w:rsidRPr="00512AB9" w:rsidRDefault="003C1C54" w:rsidP="003C1C54">
      <w:r>
        <w:t>zastoupena</w:t>
      </w:r>
      <w:r w:rsidRPr="00512AB9">
        <w:t xml:space="preserve">: </w:t>
      </w:r>
      <w:r>
        <w:t>MUDr. Michaelou Steklou, prokuristkou a Ing. Martinem Pytlíkem, prokuristou</w:t>
      </w:r>
    </w:p>
    <w:p w14:paraId="2CE7E42F" w14:textId="77777777" w:rsidR="003C1C54" w:rsidRPr="00512AB9" w:rsidRDefault="003C1C54" w:rsidP="003C1C54">
      <w:r w:rsidRPr="00512AB9">
        <w:t xml:space="preserve">bankovní spojení: </w:t>
      </w:r>
      <w:r>
        <w:t>Česká spořitelna</w:t>
      </w:r>
    </w:p>
    <w:p w14:paraId="5729B697" w14:textId="77777777" w:rsidR="003C1C54" w:rsidRPr="00512AB9" w:rsidRDefault="003C1C54" w:rsidP="003C1C54">
      <w:r w:rsidRPr="00512AB9">
        <w:t xml:space="preserve">číslo účtu: </w:t>
      </w:r>
      <w:r>
        <w:t>1054262/0800</w:t>
      </w:r>
    </w:p>
    <w:p w14:paraId="62F78EEC" w14:textId="764E9EB0" w:rsidR="00726B26" w:rsidRPr="00512AB9" w:rsidRDefault="003C1C54" w:rsidP="003C1C54">
      <w:r>
        <w:t>z</w:t>
      </w:r>
      <w:r w:rsidRPr="00512AB9">
        <w:t>apsán</w:t>
      </w:r>
      <w:r>
        <w:t>a</w:t>
      </w:r>
      <w:r w:rsidRPr="00512AB9">
        <w:t xml:space="preserve"> v obchodním rejstříku vedeném </w:t>
      </w:r>
      <w:r>
        <w:t xml:space="preserve">Městským </w:t>
      </w:r>
      <w:r w:rsidRPr="00652864">
        <w:t>soudem v </w:t>
      </w:r>
      <w:r w:rsidRPr="009135FA">
        <w:t>Praze</w:t>
      </w:r>
      <w:r w:rsidRPr="00652864">
        <w:t xml:space="preserve">, oddíl </w:t>
      </w:r>
      <w:r>
        <w:t>C</w:t>
      </w:r>
      <w:r w:rsidRPr="00652864">
        <w:t xml:space="preserve">, vložka </w:t>
      </w:r>
      <w:r>
        <w:t>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2B936D9" w:rsidR="007426B4" w:rsidRDefault="007426B4" w:rsidP="008632E1">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8632E1">
        <w:t>Erlotinib</w:t>
      </w:r>
      <w:proofErr w:type="spellEnd"/>
      <w:r w:rsidR="008632E1">
        <w:t xml:space="preserve"> </w:t>
      </w:r>
      <w:proofErr w:type="spellStart"/>
      <w:r w:rsidR="008632E1">
        <w:t>hydrochlorid</w:t>
      </w:r>
      <w:proofErr w:type="spellEnd"/>
      <w:r>
        <w:t xml:space="preserve">, část </w:t>
      </w:r>
      <w:proofErr w:type="spellStart"/>
      <w:r w:rsidR="005E71A0">
        <w:t>Erlotinib</w:t>
      </w:r>
      <w:proofErr w:type="spellEnd"/>
      <w:r w:rsidR="005E71A0">
        <w:t xml:space="preserve"> hydrochlorid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2F0A2151" w14:textId="66B3C559" w:rsidR="003C1C54" w:rsidRDefault="003C1C54" w:rsidP="003C1C54">
      <w:pPr>
        <w:pStyle w:val="Psmenoodstavce"/>
      </w:pPr>
      <w:r>
        <w:t xml:space="preserve">e-mailem na </w:t>
      </w:r>
      <w:r w:rsidRPr="00C242C8">
        <w:rPr>
          <w:color w:val="000000" w:themeColor="text1"/>
        </w:rPr>
        <w:t xml:space="preserve">adresu </w:t>
      </w:r>
      <w:proofErr w:type="spellStart"/>
      <w:r w:rsidR="00C242C8" w:rsidRPr="00C242C8">
        <w:rPr>
          <w:rStyle w:val="Hypertextovodkaz"/>
          <w:color w:val="000000" w:themeColor="text1"/>
          <w:u w:val="none"/>
        </w:rPr>
        <w:t>xxxx</w:t>
      </w:r>
      <w:proofErr w:type="spellEnd"/>
    </w:p>
    <w:p w14:paraId="32ACE523" w14:textId="2EE1B4FB" w:rsidR="003C1C54" w:rsidRDefault="003C1C54" w:rsidP="003C1C54">
      <w:pPr>
        <w:pStyle w:val="Psmenoodstavce"/>
      </w:pPr>
      <w:r>
        <w:t xml:space="preserve">telefonní číslo </w:t>
      </w:r>
      <w:proofErr w:type="spellStart"/>
      <w:r w:rsidR="00C242C8">
        <w:t>xxxx</w:t>
      </w:r>
      <w:proofErr w:type="spellEnd"/>
    </w:p>
    <w:p w14:paraId="62F78F15" w14:textId="2FE998FA" w:rsidR="00014CFB" w:rsidRDefault="003C1C54" w:rsidP="003C1C54">
      <w:pPr>
        <w:pStyle w:val="Psmenoodstavce"/>
      </w:pPr>
      <w:r>
        <w:t>v internetovém systému Prodávajícího na</w:t>
      </w:r>
      <w:r w:rsidR="00C242C8" w:rsidRPr="00C242C8">
        <w:rPr>
          <w:rStyle w:val="Hypertextovodkaz"/>
          <w:color w:val="000000" w:themeColor="text1"/>
          <w:u w:val="none"/>
        </w:rPr>
        <w:t xml:space="preserve"> </w:t>
      </w:r>
      <w:proofErr w:type="spellStart"/>
      <w:r w:rsidR="00C242C8" w:rsidRPr="00C242C8">
        <w:rPr>
          <w:rStyle w:val="Hypertextovodkaz"/>
          <w:color w:val="000000" w:themeColor="text1"/>
          <w:u w:val="none"/>
        </w:rPr>
        <w:t>xxxx</w:t>
      </w:r>
      <w:proofErr w:type="spellEnd"/>
      <w:r w:rsidR="00C242C8" w:rsidRPr="00C242C8">
        <w:rPr>
          <w:color w:val="000000" w:themeColor="text1"/>
        </w:rPr>
        <w:t xml:space="preserve"> </w:t>
      </w:r>
    </w:p>
    <w:p w14:paraId="62F78F16" w14:textId="77777777" w:rsidR="00014CFB" w:rsidRDefault="00014CFB" w:rsidP="00014CFB">
      <w:pPr>
        <w:pStyle w:val="Odstavecsmlouvy"/>
        <w:numPr>
          <w:ilvl w:val="0"/>
          <w:numId w:val="0"/>
        </w:numPr>
        <w:ind w:left="567"/>
      </w:pPr>
    </w:p>
    <w:p w14:paraId="62F78F17" w14:textId="5609C179" w:rsidR="00014CFB" w:rsidRDefault="00014CFB" w:rsidP="00014CFB">
      <w:pPr>
        <w:pStyle w:val="Odstavecsmlouvy"/>
      </w:pPr>
      <w:r>
        <w:t>V naléhavých případech je Kupující oprávněn učinit Objednávku rovněž telefonicky na čísle</w:t>
      </w:r>
      <w:r w:rsidR="00C242C8">
        <w:t xml:space="preserve"> </w:t>
      </w:r>
      <w:proofErr w:type="spellStart"/>
      <w:r w:rsidR="00C242C8">
        <w:t>xxxx</w:t>
      </w:r>
      <w:proofErr w:type="spellEnd"/>
      <w:r w:rsidR="003C1C54">
        <w:t>.</w:t>
      </w:r>
    </w:p>
    <w:p w14:paraId="62F78F18" w14:textId="77777777" w:rsidR="00014CFB" w:rsidRDefault="00014CFB" w:rsidP="00014CFB">
      <w:pPr>
        <w:pStyle w:val="Odstavecsmlouvy"/>
        <w:numPr>
          <w:ilvl w:val="0"/>
          <w:numId w:val="0"/>
        </w:numPr>
        <w:ind w:left="567"/>
      </w:pPr>
    </w:p>
    <w:p w14:paraId="62F78F19" w14:textId="6D9F9C6A"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C242C8">
        <w:t>xxxx</w:t>
      </w:r>
      <w:proofErr w:type="spellEnd"/>
      <w:r w:rsidR="00C242C8">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3AEF97F7" w14:textId="77777777" w:rsidR="003C1C54" w:rsidRDefault="003C1C54" w:rsidP="000C1FD1">
      <w:pPr>
        <w:jc w:val="center"/>
        <w:rPr>
          <w:b/>
          <w:bCs/>
        </w:rPr>
      </w:pPr>
    </w:p>
    <w:p w14:paraId="4F501101" w14:textId="77777777" w:rsidR="00C242C8" w:rsidRDefault="00C242C8" w:rsidP="000C1FD1">
      <w:pPr>
        <w:jc w:val="center"/>
        <w:rPr>
          <w:b/>
          <w:bCs/>
        </w:rPr>
      </w:pPr>
    </w:p>
    <w:p w14:paraId="27314004" w14:textId="77777777" w:rsidR="003C1C54" w:rsidRPr="002B77A6" w:rsidRDefault="003C1C54"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8DB22DF" w:rsidR="00E84B32" w:rsidRDefault="00E84B32" w:rsidP="00E84B32">
      <w:pPr>
        <w:pStyle w:val="Odstavecsmlouvy"/>
      </w:pPr>
      <w:r w:rsidRPr="086B7283">
        <w:rPr>
          <w:color w:val="000000" w:themeColor="text1"/>
        </w:rPr>
        <w:t xml:space="preserve">V případě, že dojde v průběhu platnosti této smlouvy ke změně SÚKL kódu zboží, je prodávající povinen tuto skutečnost neprodleně oznámit kupujícímu na e-mail: </w:t>
      </w:r>
      <w:proofErr w:type="spellStart"/>
      <w:r w:rsidR="00C242C8">
        <w:rPr>
          <w:color w:val="000000" w:themeColor="text1"/>
        </w:rPr>
        <w:t>xxxx</w:t>
      </w:r>
      <w:proofErr w:type="spellEnd"/>
      <w:r w:rsidR="00C242C8">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1DD9B6DA"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3C1C54">
        <w:t xml:space="preserve">a </w:t>
      </w:r>
      <w:r w:rsidR="003C1C54" w:rsidRPr="004D1C53">
        <w:t>to 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7" w14:textId="2A9A0114" w:rsidR="000C1FD1" w:rsidRDefault="000C1FD1" w:rsidP="00F046A5">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lastRenderedPageBreak/>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1CBFBEBB"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8632E1" w:rsidRPr="008632E1">
        <w:rPr>
          <w:b/>
        </w:rPr>
        <w:t>čtyř</w:t>
      </w:r>
      <w:r w:rsidR="00A205BE">
        <w:t xml:space="preserve"> </w:t>
      </w:r>
      <w:r w:rsidRPr="2C91CE6D">
        <w:rPr>
          <w:b/>
          <w:bCs/>
        </w:rPr>
        <w:t>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E0186B7"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8632E1">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8632E1">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395"/>
        <w:gridCol w:w="816"/>
        <w:gridCol w:w="4212"/>
      </w:tblGrid>
      <w:tr w:rsidR="004A45B0" w:rsidRPr="00D722DC" w14:paraId="62F78FAD" w14:textId="77777777" w:rsidTr="003C1C54">
        <w:tc>
          <w:tcPr>
            <w:tcW w:w="4395" w:type="dxa"/>
            <w:shd w:val="clear" w:color="auto" w:fill="auto"/>
          </w:tcPr>
          <w:p w14:paraId="62F78FAA" w14:textId="518521B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3C1C54">
              <w:rPr>
                <w:sz w:val="22"/>
                <w:szCs w:val="22"/>
              </w:rPr>
              <w:t xml:space="preserve"> Praze </w:t>
            </w:r>
            <w:r w:rsidRPr="00D722DC">
              <w:rPr>
                <w:sz w:val="22"/>
                <w:szCs w:val="22"/>
              </w:rPr>
              <w:t>dne</w:t>
            </w:r>
            <w:r w:rsidR="00C242C8">
              <w:rPr>
                <w:sz w:val="22"/>
                <w:szCs w:val="22"/>
              </w:rPr>
              <w:t xml:space="preserve"> 2. 4. 2024</w:t>
            </w:r>
          </w:p>
        </w:tc>
        <w:tc>
          <w:tcPr>
            <w:tcW w:w="816"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B6C7ED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C242C8">
              <w:rPr>
                <w:sz w:val="22"/>
                <w:szCs w:val="22"/>
              </w:rPr>
              <w:t xml:space="preserve"> 9. 4. 2024</w:t>
            </w:r>
          </w:p>
        </w:tc>
      </w:tr>
      <w:tr w:rsidR="004A45B0" w:rsidRPr="00D722DC" w14:paraId="62F78FB6" w14:textId="77777777" w:rsidTr="003C1C54">
        <w:tc>
          <w:tcPr>
            <w:tcW w:w="4395"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Default="00CD098E" w:rsidP="005B49AA">
            <w:pPr>
              <w:pStyle w:val="slovn"/>
              <w:numPr>
                <w:ilvl w:val="0"/>
                <w:numId w:val="0"/>
              </w:numPr>
              <w:tabs>
                <w:tab w:val="num" w:pos="567"/>
              </w:tabs>
              <w:spacing w:after="0" w:line="280" w:lineRule="atLeast"/>
              <w:rPr>
                <w:sz w:val="22"/>
                <w:szCs w:val="22"/>
              </w:rPr>
            </w:pPr>
          </w:p>
          <w:p w14:paraId="7433A435" w14:textId="77777777" w:rsidR="00F360BA" w:rsidRPr="00D722DC" w:rsidRDefault="00F360BA"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816"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3C1C54">
        <w:tc>
          <w:tcPr>
            <w:tcW w:w="4395" w:type="dxa"/>
            <w:tcBorders>
              <w:top w:val="single" w:sz="4" w:space="0" w:color="auto"/>
            </w:tcBorders>
            <w:shd w:val="clear" w:color="auto" w:fill="auto"/>
          </w:tcPr>
          <w:p w14:paraId="4F4B0972" w14:textId="77777777" w:rsidR="003C1C54" w:rsidRDefault="003C1C54" w:rsidP="003C1C54">
            <w:pPr>
              <w:pStyle w:val="slovn"/>
              <w:numPr>
                <w:ilvl w:val="0"/>
                <w:numId w:val="0"/>
              </w:numPr>
              <w:tabs>
                <w:tab w:val="num" w:pos="567"/>
              </w:tabs>
              <w:spacing w:after="0" w:line="280" w:lineRule="atLeast"/>
              <w:rPr>
                <w:b/>
                <w:sz w:val="22"/>
                <w:szCs w:val="22"/>
              </w:rPr>
            </w:pPr>
            <w:r>
              <w:rPr>
                <w:b/>
                <w:sz w:val="22"/>
                <w:szCs w:val="22"/>
              </w:rPr>
              <w:t xml:space="preserve">PHOENIX lékárenský velkoobchod </w:t>
            </w:r>
            <w:r w:rsidRPr="0002617A">
              <w:rPr>
                <w:b/>
                <w:sz w:val="22"/>
                <w:szCs w:val="22"/>
              </w:rPr>
              <w:t>s.r.o</w:t>
            </w:r>
            <w:r>
              <w:rPr>
                <w:b/>
                <w:sz w:val="22"/>
                <w:szCs w:val="22"/>
              </w:rPr>
              <w:t>.</w:t>
            </w:r>
          </w:p>
          <w:p w14:paraId="55CED63E" w14:textId="77777777" w:rsidR="004A45B0" w:rsidRDefault="00F360BA" w:rsidP="003C1C54">
            <w:pPr>
              <w:pStyle w:val="slovn"/>
              <w:numPr>
                <w:ilvl w:val="0"/>
                <w:numId w:val="0"/>
              </w:numPr>
              <w:tabs>
                <w:tab w:val="num" w:pos="567"/>
              </w:tabs>
              <w:spacing w:after="0" w:line="280" w:lineRule="atLeast"/>
              <w:jc w:val="center"/>
              <w:rPr>
                <w:sz w:val="22"/>
                <w:szCs w:val="22"/>
              </w:rPr>
            </w:pPr>
            <w:r w:rsidRPr="00F360BA">
              <w:rPr>
                <w:sz w:val="22"/>
                <w:szCs w:val="22"/>
              </w:rPr>
              <w:t>MUDr. Michaelou Steklou, prokuristk</w:t>
            </w:r>
            <w:r>
              <w:rPr>
                <w:sz w:val="22"/>
                <w:szCs w:val="22"/>
              </w:rPr>
              <w:t>a</w:t>
            </w:r>
          </w:p>
          <w:p w14:paraId="62F78FB8" w14:textId="3C076879" w:rsidR="00F360BA" w:rsidRPr="00D722DC" w:rsidRDefault="00F360BA" w:rsidP="003C1C54">
            <w:pPr>
              <w:pStyle w:val="slovn"/>
              <w:numPr>
                <w:ilvl w:val="0"/>
                <w:numId w:val="0"/>
              </w:numPr>
              <w:tabs>
                <w:tab w:val="num" w:pos="567"/>
              </w:tabs>
              <w:spacing w:after="0" w:line="280" w:lineRule="atLeast"/>
              <w:jc w:val="center"/>
              <w:rPr>
                <w:sz w:val="22"/>
                <w:szCs w:val="22"/>
              </w:rPr>
            </w:pPr>
            <w:r w:rsidRPr="00F360BA">
              <w:rPr>
                <w:sz w:val="22"/>
                <w:szCs w:val="22"/>
              </w:rPr>
              <w:t>Ing. Martinem Pytlíkem, prokurist</w:t>
            </w:r>
            <w:r>
              <w:rPr>
                <w:sz w:val="22"/>
                <w:szCs w:val="22"/>
              </w:rPr>
              <w:t>a</w:t>
            </w:r>
          </w:p>
        </w:tc>
        <w:tc>
          <w:tcPr>
            <w:tcW w:w="816"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5E660D7F" w14:textId="77777777" w:rsidR="007426B4" w:rsidRDefault="007426B4" w:rsidP="007426B4">
      <w:pPr>
        <w:jc w:val="center"/>
        <w:rPr>
          <w:b/>
        </w:rPr>
      </w:pPr>
    </w:p>
    <w:p w14:paraId="6FE258BC" w14:textId="77777777" w:rsidR="00F360BA" w:rsidRDefault="00F360BA" w:rsidP="007426B4">
      <w:pPr>
        <w:jc w:val="center"/>
        <w:rPr>
          <w:b/>
        </w:rPr>
      </w:pPr>
    </w:p>
    <w:p w14:paraId="2CE826BD" w14:textId="77777777" w:rsidR="00F360BA" w:rsidRDefault="00F360BA" w:rsidP="007426B4">
      <w:pPr>
        <w:jc w:val="center"/>
        <w:rPr>
          <w:b/>
        </w:rPr>
      </w:pPr>
    </w:p>
    <w:p w14:paraId="15E272D2" w14:textId="77777777" w:rsidR="00F360BA" w:rsidRDefault="00F360BA" w:rsidP="007426B4">
      <w:pPr>
        <w:jc w:val="center"/>
        <w:rPr>
          <w:b/>
        </w:rPr>
      </w:pPr>
    </w:p>
    <w:p w14:paraId="76928F15" w14:textId="77777777" w:rsidR="00F360BA" w:rsidRDefault="00F360BA" w:rsidP="007426B4">
      <w:pPr>
        <w:jc w:val="center"/>
        <w:rPr>
          <w:b/>
        </w:rPr>
      </w:pPr>
    </w:p>
    <w:p w14:paraId="53B48F1F" w14:textId="77777777" w:rsidR="00F360BA" w:rsidRDefault="00F360BA" w:rsidP="007426B4">
      <w:pPr>
        <w:jc w:val="center"/>
        <w:rPr>
          <w:b/>
        </w:rPr>
      </w:pPr>
    </w:p>
    <w:p w14:paraId="425D8CF1" w14:textId="77777777" w:rsidR="00F360BA" w:rsidRDefault="00F360BA" w:rsidP="007426B4">
      <w:pPr>
        <w:jc w:val="center"/>
        <w:rPr>
          <w:b/>
        </w:rPr>
      </w:pPr>
    </w:p>
    <w:p w14:paraId="39E85051" w14:textId="77777777" w:rsidR="00F360BA" w:rsidRDefault="00F360BA" w:rsidP="00F360BA">
      <w:pPr>
        <w:pStyle w:val="slovn"/>
        <w:numPr>
          <w:ilvl w:val="0"/>
          <w:numId w:val="0"/>
        </w:numPr>
        <w:tabs>
          <w:tab w:val="num" w:pos="567"/>
        </w:tabs>
        <w:spacing w:after="0" w:line="280" w:lineRule="atLeast"/>
        <w:rPr>
          <w:sz w:val="22"/>
          <w:szCs w:val="22"/>
        </w:rPr>
      </w:pPr>
    </w:p>
    <w:tbl>
      <w:tblPr>
        <w:tblW w:w="0" w:type="auto"/>
        <w:tblInd w:w="567" w:type="dxa"/>
        <w:tblLook w:val="04A0" w:firstRow="1" w:lastRow="0" w:firstColumn="1" w:lastColumn="0" w:noHBand="0" w:noVBand="1"/>
      </w:tblPr>
      <w:tblGrid>
        <w:gridCol w:w="4395"/>
      </w:tblGrid>
      <w:tr w:rsidR="00F360BA" w:rsidRPr="00D722DC" w14:paraId="12CB7C7D" w14:textId="77777777" w:rsidTr="00AF072A">
        <w:tc>
          <w:tcPr>
            <w:tcW w:w="4395" w:type="dxa"/>
            <w:tcBorders>
              <w:bottom w:val="single" w:sz="4" w:space="0" w:color="auto"/>
            </w:tcBorders>
            <w:shd w:val="clear" w:color="auto" w:fill="auto"/>
          </w:tcPr>
          <w:p w14:paraId="616ADDAE" w14:textId="77777777" w:rsidR="00F360BA" w:rsidRPr="00D722DC" w:rsidRDefault="00F360BA" w:rsidP="00AF072A">
            <w:pPr>
              <w:pStyle w:val="slovn"/>
              <w:numPr>
                <w:ilvl w:val="0"/>
                <w:numId w:val="0"/>
              </w:numPr>
              <w:tabs>
                <w:tab w:val="num" w:pos="567"/>
              </w:tabs>
              <w:spacing w:after="0" w:line="280" w:lineRule="atLeast"/>
              <w:rPr>
                <w:sz w:val="22"/>
                <w:szCs w:val="22"/>
              </w:rPr>
            </w:pPr>
          </w:p>
          <w:p w14:paraId="5BC73466" w14:textId="77777777" w:rsidR="00F360BA" w:rsidRPr="00D722DC" w:rsidRDefault="00F360BA" w:rsidP="00AF072A">
            <w:pPr>
              <w:pStyle w:val="slovn"/>
              <w:numPr>
                <w:ilvl w:val="0"/>
                <w:numId w:val="0"/>
              </w:numPr>
              <w:tabs>
                <w:tab w:val="num" w:pos="567"/>
              </w:tabs>
              <w:spacing w:after="0" w:line="280" w:lineRule="atLeast"/>
              <w:rPr>
                <w:sz w:val="22"/>
                <w:szCs w:val="22"/>
              </w:rPr>
            </w:pPr>
          </w:p>
          <w:p w14:paraId="0432253E" w14:textId="77777777" w:rsidR="00F360BA" w:rsidRPr="00D722DC" w:rsidRDefault="00F360BA" w:rsidP="00AF072A">
            <w:pPr>
              <w:pStyle w:val="slovn"/>
              <w:numPr>
                <w:ilvl w:val="0"/>
                <w:numId w:val="0"/>
              </w:numPr>
              <w:tabs>
                <w:tab w:val="num" w:pos="567"/>
              </w:tabs>
              <w:spacing w:after="0" w:line="280" w:lineRule="atLeast"/>
              <w:rPr>
                <w:sz w:val="22"/>
                <w:szCs w:val="22"/>
              </w:rPr>
            </w:pPr>
          </w:p>
        </w:tc>
      </w:tr>
      <w:tr w:rsidR="00F360BA" w:rsidRPr="00D722DC" w14:paraId="5B2A5C1E" w14:textId="77777777" w:rsidTr="00AF072A">
        <w:tc>
          <w:tcPr>
            <w:tcW w:w="4395" w:type="dxa"/>
            <w:tcBorders>
              <w:top w:val="single" w:sz="4" w:space="0" w:color="auto"/>
            </w:tcBorders>
            <w:shd w:val="clear" w:color="auto" w:fill="auto"/>
          </w:tcPr>
          <w:p w14:paraId="23738D65" w14:textId="5FC2CD9D" w:rsidR="00F360BA" w:rsidRDefault="00F360BA" w:rsidP="00F360BA">
            <w:pPr>
              <w:pStyle w:val="slovn"/>
              <w:numPr>
                <w:ilvl w:val="0"/>
                <w:numId w:val="0"/>
              </w:numPr>
              <w:tabs>
                <w:tab w:val="num" w:pos="567"/>
              </w:tabs>
              <w:spacing w:after="0" w:line="280" w:lineRule="atLeast"/>
              <w:jc w:val="center"/>
              <w:rPr>
                <w:b/>
                <w:sz w:val="22"/>
                <w:szCs w:val="22"/>
              </w:rPr>
            </w:pPr>
            <w:r>
              <w:rPr>
                <w:b/>
                <w:sz w:val="22"/>
                <w:szCs w:val="22"/>
              </w:rPr>
              <w:t>Za právní oddělení</w:t>
            </w:r>
          </w:p>
          <w:p w14:paraId="7186CB18" w14:textId="26CAEA24" w:rsidR="00F360BA" w:rsidRPr="00D722DC" w:rsidRDefault="00C242C8" w:rsidP="00F360BA">
            <w:pPr>
              <w:pStyle w:val="slovn"/>
              <w:numPr>
                <w:ilvl w:val="0"/>
                <w:numId w:val="0"/>
              </w:numPr>
              <w:tabs>
                <w:tab w:val="num" w:pos="567"/>
              </w:tabs>
              <w:spacing w:after="0" w:line="280" w:lineRule="atLeast"/>
              <w:jc w:val="center"/>
              <w:rPr>
                <w:sz w:val="22"/>
                <w:szCs w:val="22"/>
              </w:rPr>
            </w:pPr>
            <w:proofErr w:type="spellStart"/>
            <w:r>
              <w:rPr>
                <w:sz w:val="22"/>
                <w:szCs w:val="22"/>
              </w:rPr>
              <w:t>xxxx</w:t>
            </w:r>
            <w:proofErr w:type="spellEnd"/>
          </w:p>
        </w:tc>
      </w:tr>
    </w:tbl>
    <w:p w14:paraId="205E168F" w14:textId="77777777" w:rsidR="00F360BA" w:rsidRPr="00D722DC" w:rsidRDefault="00F360BA" w:rsidP="00F360BA">
      <w:pPr>
        <w:pStyle w:val="slovn"/>
        <w:numPr>
          <w:ilvl w:val="0"/>
          <w:numId w:val="0"/>
        </w:numPr>
        <w:tabs>
          <w:tab w:val="num" w:pos="567"/>
        </w:tabs>
        <w:spacing w:after="0" w:line="280" w:lineRule="atLeast"/>
        <w:jc w:val="center"/>
        <w:rPr>
          <w:sz w:val="22"/>
          <w:szCs w:val="22"/>
        </w:rPr>
      </w:pPr>
    </w:p>
    <w:p w14:paraId="54942B56" w14:textId="77777777" w:rsidR="00F360BA" w:rsidRDefault="00F360BA" w:rsidP="00F360BA">
      <w:pPr>
        <w:pStyle w:val="slovn"/>
        <w:numPr>
          <w:ilvl w:val="0"/>
          <w:numId w:val="0"/>
        </w:numPr>
        <w:tabs>
          <w:tab w:val="num" w:pos="567"/>
        </w:tabs>
        <w:spacing w:after="0" w:line="280" w:lineRule="atLeast"/>
        <w:jc w:val="center"/>
        <w:rPr>
          <w:sz w:val="22"/>
          <w:szCs w:val="22"/>
        </w:rPr>
      </w:pPr>
    </w:p>
    <w:p w14:paraId="534F75B5" w14:textId="77777777" w:rsidR="00F360BA" w:rsidRPr="00D722DC" w:rsidRDefault="00F360BA" w:rsidP="00F360BA">
      <w:pPr>
        <w:pStyle w:val="slovn"/>
        <w:numPr>
          <w:ilvl w:val="0"/>
          <w:numId w:val="0"/>
        </w:numPr>
        <w:tabs>
          <w:tab w:val="num" w:pos="567"/>
        </w:tabs>
        <w:spacing w:after="0" w:line="280" w:lineRule="atLeast"/>
        <w:jc w:val="center"/>
        <w:rPr>
          <w:sz w:val="22"/>
          <w:szCs w:val="22"/>
        </w:rPr>
      </w:pPr>
    </w:p>
    <w:p w14:paraId="2A637713" w14:textId="77777777" w:rsidR="00F360BA" w:rsidRPr="00D722DC" w:rsidRDefault="00F360BA" w:rsidP="00F360BA">
      <w:pPr>
        <w:pStyle w:val="slovn"/>
        <w:numPr>
          <w:ilvl w:val="0"/>
          <w:numId w:val="0"/>
        </w:numPr>
        <w:tabs>
          <w:tab w:val="num" w:pos="567"/>
        </w:tabs>
        <w:spacing w:after="0" w:line="280" w:lineRule="atLeast"/>
        <w:jc w:val="center"/>
        <w:rPr>
          <w:sz w:val="22"/>
          <w:szCs w:val="22"/>
        </w:rPr>
      </w:pPr>
    </w:p>
    <w:p w14:paraId="26056917" w14:textId="77777777" w:rsidR="00F360BA" w:rsidRDefault="00F360BA" w:rsidP="007426B4">
      <w:pPr>
        <w:jc w:val="center"/>
        <w:rPr>
          <w:b/>
        </w:rPr>
        <w:sectPr w:rsidR="00F360BA"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9980" w:type="dxa"/>
        <w:tblCellMar>
          <w:left w:w="70" w:type="dxa"/>
          <w:right w:w="70" w:type="dxa"/>
        </w:tblCellMar>
        <w:tblLook w:val="04A0" w:firstRow="1" w:lastRow="0" w:firstColumn="1" w:lastColumn="0" w:noHBand="0" w:noVBand="1"/>
      </w:tblPr>
      <w:tblGrid>
        <w:gridCol w:w="980"/>
        <w:gridCol w:w="2979"/>
        <w:gridCol w:w="2127"/>
        <w:gridCol w:w="1275"/>
        <w:gridCol w:w="1134"/>
        <w:gridCol w:w="1485"/>
      </w:tblGrid>
      <w:tr w:rsidR="002F574B" w:rsidRPr="002F574B" w14:paraId="0C99DF6D" w14:textId="77777777" w:rsidTr="00D42191">
        <w:trPr>
          <w:trHeight w:val="1275"/>
        </w:trPr>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235E1C"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Kód SÚKL</w:t>
            </w:r>
          </w:p>
        </w:tc>
        <w:tc>
          <w:tcPr>
            <w:tcW w:w="2979" w:type="dxa"/>
            <w:tcBorders>
              <w:top w:val="single" w:sz="8" w:space="0" w:color="000000"/>
              <w:left w:val="nil"/>
              <w:bottom w:val="single" w:sz="8" w:space="0" w:color="000000"/>
              <w:right w:val="single" w:sz="8" w:space="0" w:color="000000"/>
            </w:tcBorders>
            <w:shd w:val="clear" w:color="auto" w:fill="auto"/>
            <w:vAlign w:val="center"/>
            <w:hideMark/>
          </w:tcPr>
          <w:p w14:paraId="5ADE1A55"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Název léčivého přípravku</w:t>
            </w:r>
          </w:p>
        </w:tc>
        <w:tc>
          <w:tcPr>
            <w:tcW w:w="2127" w:type="dxa"/>
            <w:tcBorders>
              <w:top w:val="single" w:sz="8" w:space="0" w:color="000000"/>
              <w:left w:val="nil"/>
              <w:bottom w:val="single" w:sz="8" w:space="0" w:color="000000"/>
              <w:right w:val="single" w:sz="8" w:space="0" w:color="000000"/>
            </w:tcBorders>
            <w:shd w:val="clear" w:color="auto" w:fill="auto"/>
            <w:vAlign w:val="center"/>
            <w:hideMark/>
          </w:tcPr>
          <w:p w14:paraId="15A517A2"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balení</w:t>
            </w:r>
          </w:p>
        </w:tc>
        <w:tc>
          <w:tcPr>
            <w:tcW w:w="1275" w:type="dxa"/>
            <w:tcBorders>
              <w:top w:val="single" w:sz="8" w:space="0" w:color="000000"/>
              <w:left w:val="nil"/>
              <w:bottom w:val="single" w:sz="4" w:space="0" w:color="auto"/>
              <w:right w:val="single" w:sz="8" w:space="0" w:color="000000"/>
            </w:tcBorders>
            <w:shd w:val="clear" w:color="auto" w:fill="auto"/>
            <w:vAlign w:val="center"/>
            <w:hideMark/>
          </w:tcPr>
          <w:p w14:paraId="798852C7"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Cena v Kč bez DPH</w:t>
            </w:r>
          </w:p>
        </w:tc>
        <w:tc>
          <w:tcPr>
            <w:tcW w:w="1134" w:type="dxa"/>
            <w:tcBorders>
              <w:top w:val="single" w:sz="8" w:space="0" w:color="000000"/>
              <w:left w:val="nil"/>
              <w:bottom w:val="single" w:sz="4" w:space="0" w:color="auto"/>
              <w:right w:val="single" w:sz="8" w:space="0" w:color="000000"/>
            </w:tcBorders>
            <w:shd w:val="clear" w:color="auto" w:fill="auto"/>
            <w:vAlign w:val="center"/>
            <w:hideMark/>
          </w:tcPr>
          <w:p w14:paraId="7DDC8D95"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DPH</w:t>
            </w:r>
          </w:p>
        </w:tc>
        <w:tc>
          <w:tcPr>
            <w:tcW w:w="1485" w:type="dxa"/>
            <w:tcBorders>
              <w:top w:val="single" w:sz="8" w:space="0" w:color="000000"/>
              <w:left w:val="nil"/>
              <w:bottom w:val="single" w:sz="4" w:space="0" w:color="auto"/>
              <w:right w:val="single" w:sz="8" w:space="0" w:color="000000"/>
            </w:tcBorders>
            <w:shd w:val="clear" w:color="auto" w:fill="auto"/>
            <w:vAlign w:val="center"/>
            <w:hideMark/>
          </w:tcPr>
          <w:p w14:paraId="11307F8C" w14:textId="77777777" w:rsidR="002F574B" w:rsidRPr="002F574B" w:rsidRDefault="002F574B" w:rsidP="002F574B">
            <w:pPr>
              <w:spacing w:line="240" w:lineRule="auto"/>
              <w:rPr>
                <w:rFonts w:ascii="Times New Roman" w:hAnsi="Times New Roman" w:cs="Times New Roman"/>
                <w:sz w:val="24"/>
                <w:szCs w:val="24"/>
              </w:rPr>
            </w:pPr>
            <w:r w:rsidRPr="002F574B">
              <w:rPr>
                <w:rFonts w:ascii="Times New Roman" w:hAnsi="Times New Roman" w:cs="Times New Roman"/>
                <w:sz w:val="24"/>
                <w:szCs w:val="24"/>
              </w:rPr>
              <w:t>Cena v Kč včetně DPH</w:t>
            </w:r>
          </w:p>
        </w:tc>
      </w:tr>
      <w:tr w:rsidR="00D42191" w:rsidRPr="002F574B" w14:paraId="6AAAE100" w14:textId="77777777" w:rsidTr="00C242C8">
        <w:trPr>
          <w:trHeight w:val="330"/>
        </w:trPr>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061D099B" w14:textId="77777777" w:rsidR="00D42191" w:rsidRPr="002F574B" w:rsidRDefault="00D42191" w:rsidP="00D42191">
            <w:pPr>
              <w:spacing w:line="240" w:lineRule="auto"/>
              <w:rPr>
                <w:rFonts w:ascii="Times New Roman" w:hAnsi="Times New Roman" w:cs="Times New Roman"/>
                <w:sz w:val="24"/>
                <w:szCs w:val="24"/>
              </w:rPr>
            </w:pPr>
            <w:r w:rsidRPr="002F574B">
              <w:rPr>
                <w:rFonts w:ascii="Times New Roman" w:hAnsi="Times New Roman" w:cs="Times New Roman"/>
                <w:sz w:val="24"/>
                <w:szCs w:val="24"/>
              </w:rPr>
              <w:t>0224483</w:t>
            </w:r>
          </w:p>
        </w:tc>
        <w:tc>
          <w:tcPr>
            <w:tcW w:w="2979" w:type="dxa"/>
            <w:tcBorders>
              <w:top w:val="nil"/>
              <w:left w:val="nil"/>
              <w:bottom w:val="single" w:sz="8" w:space="0" w:color="000000"/>
              <w:right w:val="single" w:sz="8" w:space="0" w:color="000000"/>
            </w:tcBorders>
            <w:shd w:val="clear" w:color="auto" w:fill="auto"/>
            <w:vAlign w:val="center"/>
            <w:hideMark/>
          </w:tcPr>
          <w:p w14:paraId="23062AD8" w14:textId="38DD1ED8" w:rsidR="00D42191" w:rsidRPr="002F574B" w:rsidRDefault="00D42191" w:rsidP="00D42191">
            <w:pPr>
              <w:spacing w:line="240" w:lineRule="auto"/>
              <w:rPr>
                <w:rFonts w:ascii="Times New Roman" w:hAnsi="Times New Roman" w:cs="Times New Roman"/>
                <w:sz w:val="24"/>
                <w:szCs w:val="24"/>
              </w:rPr>
            </w:pPr>
            <w:proofErr w:type="spellStart"/>
            <w:r w:rsidRPr="002F574B">
              <w:rPr>
                <w:rFonts w:ascii="Times New Roman" w:hAnsi="Times New Roman" w:cs="Times New Roman"/>
                <w:sz w:val="24"/>
                <w:szCs w:val="24"/>
              </w:rPr>
              <w:t>Erlotinib</w:t>
            </w:r>
            <w:proofErr w:type="spellEnd"/>
            <w:r w:rsidRPr="002F574B">
              <w:rPr>
                <w:rFonts w:ascii="Times New Roman" w:hAnsi="Times New Roman" w:cs="Times New Roman"/>
                <w:sz w:val="24"/>
                <w:szCs w:val="24"/>
              </w:rPr>
              <w:t xml:space="preserve"> </w:t>
            </w:r>
            <w:proofErr w:type="spellStart"/>
            <w:r w:rsidRPr="002F574B">
              <w:rPr>
                <w:rFonts w:ascii="Times New Roman" w:hAnsi="Times New Roman" w:cs="Times New Roman"/>
                <w:sz w:val="24"/>
                <w:szCs w:val="24"/>
              </w:rPr>
              <w:t>Teva</w:t>
            </w:r>
            <w:proofErr w:type="spellEnd"/>
            <w:r w:rsidRPr="002F574B">
              <w:rPr>
                <w:rFonts w:ascii="Times New Roman" w:hAnsi="Times New Roman" w:cs="Times New Roman"/>
                <w:sz w:val="24"/>
                <w:szCs w:val="24"/>
              </w:rPr>
              <w:t xml:space="preserve"> B.V.150mg </w:t>
            </w:r>
          </w:p>
        </w:tc>
        <w:tc>
          <w:tcPr>
            <w:tcW w:w="2127" w:type="dxa"/>
            <w:tcBorders>
              <w:top w:val="nil"/>
              <w:left w:val="nil"/>
              <w:bottom w:val="single" w:sz="8" w:space="0" w:color="000000"/>
              <w:right w:val="single" w:sz="4" w:space="0" w:color="auto"/>
            </w:tcBorders>
            <w:shd w:val="clear" w:color="auto" w:fill="auto"/>
            <w:vAlign w:val="center"/>
            <w:hideMark/>
          </w:tcPr>
          <w:p w14:paraId="3EA66866" w14:textId="77777777" w:rsidR="00D42191" w:rsidRPr="002F574B" w:rsidRDefault="00D42191" w:rsidP="00D42191">
            <w:pPr>
              <w:spacing w:line="240" w:lineRule="auto"/>
              <w:rPr>
                <w:rFonts w:ascii="Times New Roman" w:hAnsi="Times New Roman" w:cs="Times New Roman"/>
                <w:sz w:val="24"/>
                <w:szCs w:val="24"/>
              </w:rPr>
            </w:pPr>
            <w:r w:rsidRPr="002F574B">
              <w:rPr>
                <w:rFonts w:ascii="Times New Roman" w:hAnsi="Times New Roman" w:cs="Times New Roman"/>
                <w:sz w:val="24"/>
                <w:szCs w:val="24"/>
              </w:rPr>
              <w:t>150mg tbl.flm.30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0FFF948" w14:textId="59C2B73A" w:rsidR="00D42191" w:rsidRPr="00D42191" w:rsidRDefault="00C242C8" w:rsidP="00D42191">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70B0C08" w14:textId="1DFC09CF" w:rsidR="00D42191" w:rsidRPr="00D42191" w:rsidRDefault="00C242C8" w:rsidP="00D42191">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auto"/>
            <w:vAlign w:val="bottom"/>
          </w:tcPr>
          <w:p w14:paraId="0DD976AF" w14:textId="69110697" w:rsidR="00D42191" w:rsidRPr="00D42191" w:rsidRDefault="00C242C8" w:rsidP="00D42191">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D42191" w:rsidRPr="002F574B" w14:paraId="530CC2F1" w14:textId="77777777" w:rsidTr="00C242C8">
        <w:trPr>
          <w:trHeight w:val="330"/>
        </w:trPr>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3886BD81" w14:textId="77777777" w:rsidR="00D42191" w:rsidRPr="002F574B" w:rsidRDefault="00D42191" w:rsidP="00D42191">
            <w:pPr>
              <w:spacing w:line="240" w:lineRule="auto"/>
              <w:rPr>
                <w:rFonts w:ascii="Times New Roman" w:hAnsi="Times New Roman" w:cs="Times New Roman"/>
                <w:sz w:val="24"/>
                <w:szCs w:val="24"/>
              </w:rPr>
            </w:pPr>
            <w:r w:rsidRPr="002F574B">
              <w:rPr>
                <w:rFonts w:ascii="Times New Roman" w:hAnsi="Times New Roman" w:cs="Times New Roman"/>
                <w:sz w:val="24"/>
                <w:szCs w:val="24"/>
              </w:rPr>
              <w:t>0224482</w:t>
            </w:r>
          </w:p>
        </w:tc>
        <w:tc>
          <w:tcPr>
            <w:tcW w:w="2979" w:type="dxa"/>
            <w:tcBorders>
              <w:top w:val="nil"/>
              <w:left w:val="nil"/>
              <w:bottom w:val="single" w:sz="8" w:space="0" w:color="000000"/>
              <w:right w:val="single" w:sz="8" w:space="0" w:color="000000"/>
            </w:tcBorders>
            <w:shd w:val="clear" w:color="auto" w:fill="auto"/>
            <w:vAlign w:val="center"/>
            <w:hideMark/>
          </w:tcPr>
          <w:p w14:paraId="2420C50C" w14:textId="15F50609" w:rsidR="00D42191" w:rsidRPr="002F574B" w:rsidRDefault="00D42191" w:rsidP="00D42191">
            <w:pPr>
              <w:spacing w:line="240" w:lineRule="auto"/>
              <w:rPr>
                <w:rFonts w:ascii="Times New Roman" w:hAnsi="Times New Roman" w:cs="Times New Roman"/>
                <w:sz w:val="24"/>
                <w:szCs w:val="24"/>
              </w:rPr>
            </w:pPr>
            <w:proofErr w:type="spellStart"/>
            <w:r w:rsidRPr="002F574B">
              <w:rPr>
                <w:rFonts w:ascii="Times New Roman" w:hAnsi="Times New Roman" w:cs="Times New Roman"/>
                <w:sz w:val="24"/>
                <w:szCs w:val="24"/>
              </w:rPr>
              <w:t>Erlotinib</w:t>
            </w:r>
            <w:proofErr w:type="spellEnd"/>
            <w:r w:rsidRPr="002F574B">
              <w:rPr>
                <w:rFonts w:ascii="Times New Roman" w:hAnsi="Times New Roman" w:cs="Times New Roman"/>
                <w:sz w:val="24"/>
                <w:szCs w:val="24"/>
              </w:rPr>
              <w:t xml:space="preserve"> </w:t>
            </w:r>
            <w:proofErr w:type="spellStart"/>
            <w:r w:rsidRPr="002F574B">
              <w:rPr>
                <w:rFonts w:ascii="Times New Roman" w:hAnsi="Times New Roman" w:cs="Times New Roman"/>
                <w:sz w:val="24"/>
                <w:szCs w:val="24"/>
              </w:rPr>
              <w:t>Teva</w:t>
            </w:r>
            <w:proofErr w:type="spellEnd"/>
            <w:r w:rsidRPr="002F574B">
              <w:rPr>
                <w:rFonts w:ascii="Times New Roman" w:hAnsi="Times New Roman" w:cs="Times New Roman"/>
                <w:sz w:val="24"/>
                <w:szCs w:val="24"/>
              </w:rPr>
              <w:t xml:space="preserve"> B.V.100mg </w:t>
            </w:r>
          </w:p>
        </w:tc>
        <w:tc>
          <w:tcPr>
            <w:tcW w:w="2127" w:type="dxa"/>
            <w:tcBorders>
              <w:top w:val="nil"/>
              <w:left w:val="nil"/>
              <w:bottom w:val="single" w:sz="8" w:space="0" w:color="000000"/>
              <w:right w:val="single" w:sz="4" w:space="0" w:color="auto"/>
            </w:tcBorders>
            <w:shd w:val="clear" w:color="auto" w:fill="auto"/>
            <w:vAlign w:val="center"/>
            <w:hideMark/>
          </w:tcPr>
          <w:p w14:paraId="18342644" w14:textId="77777777" w:rsidR="00D42191" w:rsidRPr="002F574B" w:rsidRDefault="00D42191" w:rsidP="00D42191">
            <w:pPr>
              <w:spacing w:line="240" w:lineRule="auto"/>
              <w:rPr>
                <w:rFonts w:ascii="Times New Roman" w:hAnsi="Times New Roman" w:cs="Times New Roman"/>
                <w:sz w:val="24"/>
                <w:szCs w:val="24"/>
              </w:rPr>
            </w:pPr>
            <w:r w:rsidRPr="002F574B">
              <w:rPr>
                <w:rFonts w:ascii="Times New Roman" w:hAnsi="Times New Roman" w:cs="Times New Roman"/>
                <w:sz w:val="24"/>
                <w:szCs w:val="24"/>
              </w:rPr>
              <w:t>100mg tbl.flm.30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3ACCE6E" w14:textId="4D36B821" w:rsidR="00D42191" w:rsidRPr="00D42191" w:rsidRDefault="00C242C8" w:rsidP="00D42191">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7780FA1" w14:textId="4742ABB2" w:rsidR="00D42191" w:rsidRPr="00D42191" w:rsidRDefault="00C242C8" w:rsidP="00D42191">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auto"/>
            <w:vAlign w:val="bottom"/>
          </w:tcPr>
          <w:p w14:paraId="13FC59C6" w14:textId="63C1A01B" w:rsidR="00D42191" w:rsidRPr="00D42191" w:rsidRDefault="00C242C8" w:rsidP="00D42191">
            <w:pPr>
              <w:spacing w:line="240" w:lineRule="auto"/>
              <w:jc w:val="right"/>
              <w:rPr>
                <w:rFonts w:ascii="Times New Roman" w:hAnsi="Times New Roman" w:cs="Times New Roman"/>
                <w:sz w:val="24"/>
                <w:szCs w:val="24"/>
              </w:rPr>
            </w:pPr>
            <w:r>
              <w:rPr>
                <w:rFonts w:ascii="Times New Roman" w:hAnsi="Times New Roman" w:cs="Times New Roman"/>
                <w:sz w:val="24"/>
                <w:szCs w:val="24"/>
              </w:rPr>
              <w:t>xxxx</w:t>
            </w:r>
            <w:bookmarkStart w:id="9" w:name="_GoBack"/>
            <w:bookmarkEnd w:id="9"/>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74EAD3D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242C8">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33A09EA" w:rsidR="001B5F9C" w:rsidRDefault="001B5F9C">
    <w:pPr>
      <w:pStyle w:val="Zpat"/>
      <w:jc w:val="center"/>
    </w:pPr>
    <w:r>
      <w:fldChar w:fldCharType="begin"/>
    </w:r>
    <w:r>
      <w:instrText>PAGE   \* MERGEFORMAT</w:instrText>
    </w:r>
    <w:r>
      <w:fldChar w:fldCharType="separate"/>
    </w:r>
    <w:r w:rsidR="00C242C8">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E5B17" w14:textId="224217F3" w:rsidR="00C91D45" w:rsidRDefault="00C91D45">
    <w:pPr>
      <w:pStyle w:val="Zhlav"/>
    </w:pPr>
    <w:r>
      <w:tab/>
    </w:r>
    <w:r>
      <w:tab/>
      <w:t>KP/1069/2024/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3DE02A5C"/>
    <w:lvl w:ilvl="0" w:tplc="86B2FCBC">
      <w:start w:val="1"/>
      <w:numFmt w:val="decimal"/>
      <w:lvlText w:val="%1."/>
      <w:lvlJc w:val="left"/>
      <w:pPr>
        <w:ind w:left="720" w:hanging="360"/>
      </w:pPr>
    </w:lvl>
    <w:lvl w:ilvl="1" w:tplc="42841BC0">
      <w:start w:val="9"/>
      <w:numFmt w:val="upperLetter"/>
      <w:lvlText w:val="%2.1"/>
      <w:lvlJc w:val="left"/>
      <w:pPr>
        <w:ind w:left="1440" w:hanging="360"/>
      </w:pPr>
    </w:lvl>
    <w:lvl w:ilvl="2" w:tplc="FC3C53E8">
      <w:start w:val="1"/>
      <w:numFmt w:val="lowerRoman"/>
      <w:lvlText w:val="%3."/>
      <w:lvlJc w:val="right"/>
      <w:pPr>
        <w:ind w:left="2160" w:hanging="180"/>
      </w:pPr>
    </w:lvl>
    <w:lvl w:ilvl="3" w:tplc="3F728B00">
      <w:start w:val="1"/>
      <w:numFmt w:val="decimal"/>
      <w:lvlText w:val="%4."/>
      <w:lvlJc w:val="left"/>
      <w:pPr>
        <w:ind w:left="2880" w:hanging="360"/>
      </w:pPr>
    </w:lvl>
    <w:lvl w:ilvl="4" w:tplc="E724FB84">
      <w:start w:val="1"/>
      <w:numFmt w:val="lowerLetter"/>
      <w:lvlText w:val="%5."/>
      <w:lvlJc w:val="left"/>
      <w:pPr>
        <w:ind w:left="3600" w:hanging="360"/>
      </w:pPr>
    </w:lvl>
    <w:lvl w:ilvl="5" w:tplc="9E12BF98">
      <w:start w:val="1"/>
      <w:numFmt w:val="lowerRoman"/>
      <w:lvlText w:val="%6."/>
      <w:lvlJc w:val="right"/>
      <w:pPr>
        <w:ind w:left="4320" w:hanging="180"/>
      </w:pPr>
    </w:lvl>
    <w:lvl w:ilvl="6" w:tplc="9F866DBA">
      <w:start w:val="1"/>
      <w:numFmt w:val="decimal"/>
      <w:lvlText w:val="%7."/>
      <w:lvlJc w:val="left"/>
      <w:pPr>
        <w:ind w:left="5040" w:hanging="360"/>
      </w:pPr>
    </w:lvl>
    <w:lvl w:ilvl="7" w:tplc="10AAB652">
      <w:start w:val="1"/>
      <w:numFmt w:val="lowerLetter"/>
      <w:lvlText w:val="%8."/>
      <w:lvlJc w:val="left"/>
      <w:pPr>
        <w:ind w:left="5760" w:hanging="360"/>
      </w:pPr>
    </w:lvl>
    <w:lvl w:ilvl="8" w:tplc="F2880B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1C1CB098"/>
    <w:lvl w:ilvl="0" w:tplc="5A9EF8EC">
      <w:start w:val="1"/>
      <w:numFmt w:val="decimal"/>
      <w:lvlText w:val="%1."/>
      <w:lvlJc w:val="left"/>
      <w:pPr>
        <w:ind w:left="720" w:hanging="360"/>
      </w:pPr>
    </w:lvl>
    <w:lvl w:ilvl="1" w:tplc="2E64FE40">
      <w:start w:val="9"/>
      <w:numFmt w:val="upperLetter"/>
      <w:lvlText w:val="%2.1"/>
      <w:lvlJc w:val="left"/>
      <w:pPr>
        <w:ind w:left="1440" w:hanging="360"/>
      </w:pPr>
    </w:lvl>
    <w:lvl w:ilvl="2" w:tplc="9AB6C398">
      <w:start w:val="1"/>
      <w:numFmt w:val="lowerRoman"/>
      <w:lvlText w:val="%3."/>
      <w:lvlJc w:val="right"/>
      <w:pPr>
        <w:ind w:left="2160" w:hanging="180"/>
      </w:pPr>
    </w:lvl>
    <w:lvl w:ilvl="3" w:tplc="1EEC8D9C">
      <w:start w:val="1"/>
      <w:numFmt w:val="decimal"/>
      <w:lvlText w:val="%4."/>
      <w:lvlJc w:val="left"/>
      <w:pPr>
        <w:ind w:left="2880" w:hanging="360"/>
      </w:pPr>
    </w:lvl>
    <w:lvl w:ilvl="4" w:tplc="30B86DB6">
      <w:start w:val="1"/>
      <w:numFmt w:val="lowerLetter"/>
      <w:lvlText w:val="%5."/>
      <w:lvlJc w:val="left"/>
      <w:pPr>
        <w:ind w:left="3600" w:hanging="360"/>
      </w:pPr>
    </w:lvl>
    <w:lvl w:ilvl="5" w:tplc="5C2C91DE">
      <w:start w:val="1"/>
      <w:numFmt w:val="lowerRoman"/>
      <w:lvlText w:val="%6."/>
      <w:lvlJc w:val="right"/>
      <w:pPr>
        <w:ind w:left="4320" w:hanging="180"/>
      </w:pPr>
    </w:lvl>
    <w:lvl w:ilvl="6" w:tplc="8974C73A">
      <w:start w:val="1"/>
      <w:numFmt w:val="decimal"/>
      <w:lvlText w:val="%7."/>
      <w:lvlJc w:val="left"/>
      <w:pPr>
        <w:ind w:left="5040" w:hanging="360"/>
      </w:pPr>
    </w:lvl>
    <w:lvl w:ilvl="7" w:tplc="7004E894">
      <w:start w:val="1"/>
      <w:numFmt w:val="lowerLetter"/>
      <w:lvlText w:val="%8."/>
      <w:lvlJc w:val="left"/>
      <w:pPr>
        <w:ind w:left="5760" w:hanging="360"/>
      </w:pPr>
    </w:lvl>
    <w:lvl w:ilvl="8" w:tplc="3D58B820">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893C22EA"/>
    <w:lvl w:ilvl="0" w:tplc="B4FA550C">
      <w:numFmt w:val="none"/>
      <w:lvlText w:val=""/>
      <w:lvlJc w:val="left"/>
      <w:pPr>
        <w:tabs>
          <w:tab w:val="num" w:pos="360"/>
        </w:tabs>
      </w:pPr>
    </w:lvl>
    <w:lvl w:ilvl="1" w:tplc="39B42720">
      <w:start w:val="1"/>
      <w:numFmt w:val="lowerLetter"/>
      <w:lvlText w:val="%2."/>
      <w:lvlJc w:val="left"/>
      <w:pPr>
        <w:ind w:left="1440" w:hanging="360"/>
      </w:pPr>
    </w:lvl>
    <w:lvl w:ilvl="2" w:tplc="6E0E7F0A">
      <w:start w:val="1"/>
      <w:numFmt w:val="lowerRoman"/>
      <w:lvlText w:val="%3."/>
      <w:lvlJc w:val="right"/>
      <w:pPr>
        <w:ind w:left="2160" w:hanging="180"/>
      </w:pPr>
    </w:lvl>
    <w:lvl w:ilvl="3" w:tplc="3B965A92">
      <w:start w:val="1"/>
      <w:numFmt w:val="decimal"/>
      <w:lvlText w:val="%4."/>
      <w:lvlJc w:val="left"/>
      <w:pPr>
        <w:ind w:left="2880" w:hanging="360"/>
      </w:pPr>
    </w:lvl>
    <w:lvl w:ilvl="4" w:tplc="040239F2">
      <w:start w:val="1"/>
      <w:numFmt w:val="lowerLetter"/>
      <w:lvlText w:val="%5."/>
      <w:lvlJc w:val="left"/>
      <w:pPr>
        <w:ind w:left="3600" w:hanging="360"/>
      </w:pPr>
    </w:lvl>
    <w:lvl w:ilvl="5" w:tplc="7A102948">
      <w:start w:val="1"/>
      <w:numFmt w:val="lowerRoman"/>
      <w:lvlText w:val="%6."/>
      <w:lvlJc w:val="right"/>
      <w:pPr>
        <w:ind w:left="4320" w:hanging="180"/>
      </w:pPr>
    </w:lvl>
    <w:lvl w:ilvl="6" w:tplc="08421444">
      <w:start w:val="1"/>
      <w:numFmt w:val="decimal"/>
      <w:lvlText w:val="%7."/>
      <w:lvlJc w:val="left"/>
      <w:pPr>
        <w:ind w:left="5040" w:hanging="360"/>
      </w:pPr>
    </w:lvl>
    <w:lvl w:ilvl="7" w:tplc="DA56B8C6">
      <w:start w:val="1"/>
      <w:numFmt w:val="lowerLetter"/>
      <w:lvlText w:val="%8."/>
      <w:lvlJc w:val="left"/>
      <w:pPr>
        <w:ind w:left="5760" w:hanging="360"/>
      </w:pPr>
    </w:lvl>
    <w:lvl w:ilvl="8" w:tplc="F8FA5908">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2F574B"/>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1C54"/>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8EE"/>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E71A0"/>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2E1"/>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42C8"/>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1D45"/>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191"/>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6A5"/>
    <w:rsid w:val="00F04E2B"/>
    <w:rsid w:val="00F10D7B"/>
    <w:rsid w:val="00F1563C"/>
    <w:rsid w:val="00F2130E"/>
    <w:rsid w:val="00F24370"/>
    <w:rsid w:val="00F25645"/>
    <w:rsid w:val="00F30651"/>
    <w:rsid w:val="00F34B44"/>
    <w:rsid w:val="00F360BA"/>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948191176">
      <w:bodyDiv w:val="1"/>
      <w:marLeft w:val="0"/>
      <w:marRight w:val="0"/>
      <w:marTop w:val="0"/>
      <w:marBottom w:val="0"/>
      <w:divBdr>
        <w:top w:val="none" w:sz="0" w:space="0" w:color="auto"/>
        <w:left w:val="none" w:sz="0" w:space="0" w:color="auto"/>
        <w:bottom w:val="none" w:sz="0" w:space="0" w:color="auto"/>
        <w:right w:val="none" w:sz="0" w:space="0" w:color="auto"/>
      </w:divBdr>
    </w:div>
    <w:div w:id="19716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http://schemas.openxmlformats.org/package/2006/metadata/core-properties"/>
    <ds:schemaRef ds:uri="http://schemas.microsoft.com/office/2006/documentManagement/types"/>
    <ds:schemaRef ds:uri="cc852e05-94eb-48de-a089-3a35c1dd6218"/>
    <ds:schemaRef ds:uri="http://www.w3.org/XML/1998/namespace"/>
    <ds:schemaRef ds:uri="http://purl.org/dc/dcmitype/"/>
  </ds:schemaRefs>
</ds:datastoreItem>
</file>

<file path=customXml/itemProps5.xml><?xml version="1.0" encoding="utf-8"?>
<ds:datastoreItem xmlns:ds="http://schemas.openxmlformats.org/officeDocument/2006/customXml" ds:itemID="{13356FB2-B6B4-4B7C-B5C5-0A5DB5EA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3801</Words>
  <Characters>22429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7</cp:revision>
  <cp:lastPrinted>2023-05-20T12:37:00Z</cp:lastPrinted>
  <dcterms:created xsi:type="dcterms:W3CDTF">2024-02-21T09:45:00Z</dcterms:created>
  <dcterms:modified xsi:type="dcterms:W3CDTF">2024-04-09T10:27:00Z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