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3848" w14:textId="77777777" w:rsidR="00B51D9C" w:rsidRPr="00B12F1B" w:rsidRDefault="00B51D9C" w:rsidP="00B51D9C">
      <w:pPr>
        <w:pStyle w:val="Normln4"/>
        <w:widowControl/>
        <w:spacing w:after="240" w:line="280" w:lineRule="exact"/>
        <w:jc w:val="center"/>
        <w:rPr>
          <w:bCs/>
          <w:caps/>
          <w:sz w:val="24"/>
          <w:szCs w:val="24"/>
          <w:lang w:val="en-US"/>
        </w:rPr>
      </w:pPr>
    </w:p>
    <w:p w14:paraId="45AE1745" w14:textId="77777777" w:rsidR="00B51D9C" w:rsidRPr="00B12F1B" w:rsidRDefault="00B51D9C" w:rsidP="00B51D9C">
      <w:pPr>
        <w:pBdr>
          <w:top w:val="double" w:sz="6" w:space="0" w:color="auto"/>
        </w:pBdr>
        <w:spacing w:after="240" w:line="280" w:lineRule="exact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2BF883C" w14:textId="77777777" w:rsidR="00B51D9C" w:rsidRPr="00B12F1B" w:rsidRDefault="00B51D9C" w:rsidP="00B51D9C">
      <w:pPr>
        <w:pBdr>
          <w:top w:val="double" w:sz="6" w:space="0" w:color="auto"/>
        </w:pBdr>
        <w:spacing w:after="240" w:line="280" w:lineRule="exact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8DA3B4A" w14:textId="77777777" w:rsidR="00B51D9C" w:rsidRPr="00B12F1B" w:rsidRDefault="00B51D9C" w:rsidP="00B51D9C">
      <w:pPr>
        <w:pBdr>
          <w:top w:val="double" w:sz="6" w:space="0" w:color="auto"/>
        </w:pBdr>
        <w:spacing w:after="240" w:line="280" w:lineRule="exact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78EEC3D" w14:textId="77777777" w:rsidR="00B51D9C" w:rsidRPr="00B12F1B" w:rsidRDefault="00B51D9C" w:rsidP="00B51D9C">
      <w:pPr>
        <w:pStyle w:val="Text"/>
        <w:spacing w:line="280" w:lineRule="exact"/>
        <w:jc w:val="center"/>
        <w:rPr>
          <w:b/>
          <w:bCs/>
          <w:caps/>
          <w:lang w:val="en-US"/>
        </w:rPr>
      </w:pPr>
    </w:p>
    <w:p w14:paraId="4109D439" w14:textId="77777777" w:rsidR="00B51D9C" w:rsidRPr="00B12F1B" w:rsidRDefault="00B51D9C" w:rsidP="00B51D9C">
      <w:pPr>
        <w:pStyle w:val="Text"/>
        <w:spacing w:line="280" w:lineRule="exact"/>
        <w:jc w:val="center"/>
        <w:rPr>
          <w:b/>
          <w:bCs/>
          <w:caps/>
          <w:sz w:val="28"/>
          <w:lang w:val="en-US"/>
        </w:rPr>
      </w:pPr>
      <w:r w:rsidRPr="00B12F1B">
        <w:rPr>
          <w:b/>
          <w:sz w:val="28"/>
          <w:szCs w:val="28"/>
          <w:lang w:bidi="cs-CZ"/>
        </w:rPr>
        <w:t>SMLOUVA O POSKYTOVÁNÍ PORADENSKÝCH SLUŽEB</w:t>
      </w:r>
    </w:p>
    <w:p w14:paraId="311F767C" w14:textId="77777777" w:rsidR="00B51D9C" w:rsidRPr="00B12F1B" w:rsidRDefault="00B51D9C" w:rsidP="00B51D9C">
      <w:pPr>
        <w:spacing w:after="24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349EE75" w14:textId="77777777" w:rsidR="00B51D9C" w:rsidRPr="00B12F1B" w:rsidRDefault="00B51D9C" w:rsidP="00B51D9C">
      <w:pPr>
        <w:spacing w:after="24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64DEC0C" w14:textId="77777777" w:rsidR="00B51D9C" w:rsidRPr="00B12F1B" w:rsidRDefault="00B51D9C" w:rsidP="00B51D9C">
      <w:pPr>
        <w:pStyle w:val="CenterHeading"/>
        <w:keepNext w:val="0"/>
        <w:widowControl/>
        <w:overflowPunct/>
        <w:autoSpaceDE/>
        <w:autoSpaceDN/>
        <w:adjustRightInd/>
        <w:spacing w:after="240" w:line="280" w:lineRule="exact"/>
        <w:rPr>
          <w:rFonts w:ascii="Times New Roman" w:hAnsi="Times New Roman" w:cs="Times New Roman"/>
          <w:b w:val="0"/>
          <w:bCs w:val="0"/>
          <w:lang w:val="en-US"/>
        </w:rPr>
      </w:pPr>
      <w:r w:rsidRPr="00B12F1B">
        <w:rPr>
          <w:rFonts w:ascii="Times New Roman" w:eastAsia="Times New Roman" w:hAnsi="Times New Roman" w:cs="Times New Roman"/>
          <w:b w:val="0"/>
          <w:lang w:bidi="cs-CZ"/>
        </w:rPr>
        <w:t>mezi</w:t>
      </w:r>
    </w:p>
    <w:p w14:paraId="1DB0EB08" w14:textId="77777777" w:rsidR="00B51D9C" w:rsidRPr="00B12F1B" w:rsidRDefault="00B51D9C" w:rsidP="00B51D9C">
      <w:pPr>
        <w:pStyle w:val="CenterHeading"/>
        <w:keepNext w:val="0"/>
        <w:widowControl/>
        <w:overflowPunct/>
        <w:autoSpaceDE/>
        <w:autoSpaceDN/>
        <w:adjustRightInd/>
        <w:spacing w:after="240" w:line="280" w:lineRule="exact"/>
        <w:rPr>
          <w:rFonts w:ascii="Times New Roman" w:hAnsi="Times New Roman" w:cs="Times New Roman"/>
          <w:b w:val="0"/>
          <w:bCs w:val="0"/>
          <w:lang w:val="en-US"/>
        </w:rPr>
      </w:pPr>
    </w:p>
    <w:p w14:paraId="27354E4D" w14:textId="77777777" w:rsidR="00B51D9C" w:rsidRPr="00B12F1B" w:rsidRDefault="00B51D9C" w:rsidP="00B51D9C">
      <w:pPr>
        <w:pStyle w:val="CenterHeading"/>
        <w:keepNext w:val="0"/>
        <w:widowControl/>
        <w:overflowPunct/>
        <w:autoSpaceDE/>
        <w:autoSpaceDN/>
        <w:adjustRightInd/>
        <w:spacing w:after="240" w:line="280" w:lineRule="exact"/>
        <w:rPr>
          <w:rFonts w:ascii="Times New Roman" w:hAnsi="Times New Roman" w:cs="Times New Roman"/>
          <w:b w:val="0"/>
          <w:bCs w:val="0"/>
          <w:lang w:val="en-US"/>
        </w:rPr>
      </w:pPr>
    </w:p>
    <w:p w14:paraId="4309A2E2" w14:textId="77777777" w:rsidR="00B51D9C" w:rsidRPr="00B12F1B" w:rsidRDefault="00B51D9C" w:rsidP="00B51D9C">
      <w:pPr>
        <w:pStyle w:val="Text"/>
        <w:spacing w:line="280" w:lineRule="exact"/>
        <w:jc w:val="center"/>
        <w:rPr>
          <w:b/>
          <w:lang w:val="en-US"/>
        </w:rPr>
      </w:pPr>
      <w:r w:rsidRPr="00B12F1B">
        <w:rPr>
          <w:b/>
          <w:lang w:bidi="cs-CZ"/>
        </w:rPr>
        <w:t>Savills CZ s.r.o.</w:t>
      </w:r>
    </w:p>
    <w:p w14:paraId="63BA99CE" w14:textId="77777777" w:rsidR="00B51D9C" w:rsidRPr="00B12F1B" w:rsidRDefault="00B51D9C" w:rsidP="00B51D9C">
      <w:pPr>
        <w:pStyle w:val="WCPageNumber"/>
        <w:spacing w:after="240" w:line="280" w:lineRule="exact"/>
      </w:pPr>
    </w:p>
    <w:p w14:paraId="08AB6EA6" w14:textId="77777777" w:rsidR="00B51D9C" w:rsidRPr="00B12F1B" w:rsidRDefault="00B51D9C" w:rsidP="00B51D9C">
      <w:pPr>
        <w:pStyle w:val="WCPageNumber"/>
        <w:spacing w:after="240" w:line="280" w:lineRule="exact"/>
      </w:pPr>
    </w:p>
    <w:p w14:paraId="33C07E9E" w14:textId="77777777" w:rsidR="00B51D9C" w:rsidRPr="00B12F1B" w:rsidRDefault="00B51D9C" w:rsidP="00B51D9C">
      <w:pPr>
        <w:pStyle w:val="WCPageNumber"/>
        <w:spacing w:after="240" w:line="280" w:lineRule="exact"/>
        <w:rPr>
          <w:bCs/>
        </w:rPr>
      </w:pPr>
      <w:r w:rsidRPr="00B12F1B">
        <w:rPr>
          <w:lang w:val="cs-CZ" w:bidi="cs-CZ"/>
        </w:rPr>
        <w:t>a</w:t>
      </w:r>
    </w:p>
    <w:p w14:paraId="7AC64298" w14:textId="5C05E414" w:rsidR="00B51D9C" w:rsidRDefault="00B51D9C" w:rsidP="00B51D9C">
      <w:pPr>
        <w:spacing w:after="240" w:line="280" w:lineRule="exac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90BCCA6" w14:textId="77777777" w:rsidR="007B20CF" w:rsidRPr="00B12F1B" w:rsidRDefault="007B20CF" w:rsidP="00B51D9C">
      <w:pPr>
        <w:spacing w:after="240" w:line="280" w:lineRule="exac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2F5C133" w14:textId="3D31460E" w:rsidR="00B51D9C" w:rsidRPr="00A15B0F" w:rsidRDefault="00A62138" w:rsidP="00B51D9C">
      <w:pPr>
        <w:spacing w:after="240" w:line="280" w:lineRule="exact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62138">
        <w:rPr>
          <w:rFonts w:ascii="Times New Roman" w:eastAsia="Times New Roman" w:hAnsi="Times New Roman" w:cs="Times New Roman"/>
          <w:b/>
          <w:sz w:val="24"/>
          <w:szCs w:val="24"/>
          <w:lang w:bidi="cs-CZ"/>
        </w:rPr>
        <w:t>Moravskoslezské Investice a Development, a.s.</w:t>
      </w:r>
    </w:p>
    <w:p w14:paraId="49017E4B" w14:textId="77777777" w:rsidR="00B51D9C" w:rsidRPr="00B12F1B" w:rsidRDefault="00B51D9C" w:rsidP="00B51D9C">
      <w:pPr>
        <w:pBdr>
          <w:bottom w:val="double" w:sz="6" w:space="1" w:color="auto"/>
        </w:pBdr>
        <w:spacing w:after="240" w:line="280" w:lineRule="exact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956E8FF" w14:textId="77777777" w:rsidR="00B51D9C" w:rsidRDefault="00B51D9C" w:rsidP="00B51D9C">
      <w:pPr>
        <w:pBdr>
          <w:bottom w:val="double" w:sz="6" w:space="1" w:color="auto"/>
        </w:pBdr>
        <w:spacing w:after="240" w:line="280" w:lineRule="exact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6357219" w14:textId="04B6E00A" w:rsidR="0089645A" w:rsidRDefault="0089645A" w:rsidP="00B51D9C">
      <w:pPr>
        <w:pBdr>
          <w:bottom w:val="double" w:sz="6" w:space="1" w:color="auto"/>
        </w:pBdr>
        <w:spacing w:after="240" w:line="280" w:lineRule="exact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4E4AD2A" w14:textId="77777777" w:rsidR="007B20CF" w:rsidRPr="00B12F1B" w:rsidRDefault="007B20CF" w:rsidP="00B51D9C">
      <w:pPr>
        <w:pBdr>
          <w:bottom w:val="double" w:sz="6" w:space="1" w:color="auto"/>
        </w:pBdr>
        <w:spacing w:after="240" w:line="280" w:lineRule="exact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B6725C2" w14:textId="77777777" w:rsidR="00B51D9C" w:rsidRPr="00B12F1B" w:rsidRDefault="00B51D9C" w:rsidP="00B51D9C">
      <w:pPr>
        <w:pBdr>
          <w:bottom w:val="double" w:sz="6" w:space="1" w:color="auto"/>
        </w:pBdr>
        <w:spacing w:after="240" w:line="280" w:lineRule="exact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F208D45" w14:textId="77777777" w:rsidR="00B51D9C" w:rsidRPr="00B12F1B" w:rsidRDefault="00B51D9C" w:rsidP="00B51D9C">
      <w:pPr>
        <w:pBdr>
          <w:bottom w:val="double" w:sz="6" w:space="1" w:color="auto"/>
        </w:pBdr>
        <w:spacing w:after="240" w:line="280" w:lineRule="exact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ED86B67" w14:textId="77777777" w:rsidR="00B51D9C" w:rsidRPr="00B12F1B" w:rsidRDefault="00B51D9C" w:rsidP="00B51D9C">
      <w:pPr>
        <w:spacing w:after="240" w:line="280" w:lineRule="exact"/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B51D9C" w:rsidRPr="00B12F1B" w:rsidSect="002B495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9D385E" w14:textId="77777777" w:rsidR="00B51D9C" w:rsidRPr="00B12F1B" w:rsidRDefault="00B51D9C" w:rsidP="00B51D9C">
      <w:pPr>
        <w:spacing w:after="240" w:line="240" w:lineRule="auto"/>
        <w:rPr>
          <w:rFonts w:ascii="Times New Roman" w:hAnsi="Times New Roman" w:cs="Times New Roman"/>
          <w:sz w:val="24"/>
          <w:lang w:val="en-US"/>
        </w:rPr>
      </w:pPr>
      <w:r w:rsidRPr="00B12F1B">
        <w:rPr>
          <w:rFonts w:ascii="Times New Roman" w:eastAsia="Times New Roman" w:hAnsi="Times New Roman" w:cs="Times New Roman"/>
          <w:b/>
          <w:sz w:val="24"/>
          <w:szCs w:val="24"/>
          <w:lang w:bidi="cs-CZ"/>
        </w:rPr>
        <w:lastRenderedPageBreak/>
        <w:t>TUTO SMLOUVU O POSKYTOVÁNÍ PORADENSKÝCH SLUŽEB</w:t>
      </w: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(dále jako „</w:t>
      </w:r>
      <w:r w:rsidRPr="00B12F1B">
        <w:rPr>
          <w:rFonts w:ascii="Times New Roman" w:eastAsia="Times New Roman" w:hAnsi="Times New Roman" w:cs="Times New Roman"/>
          <w:b/>
          <w:sz w:val="24"/>
          <w:szCs w:val="24"/>
          <w:lang w:bidi="cs-CZ"/>
        </w:rPr>
        <w:t>Smlouva</w:t>
      </w: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>“) uzavírají níže uvedené smluvní strany:</w:t>
      </w:r>
    </w:p>
    <w:p w14:paraId="3D8841D8" w14:textId="6A9E47FB" w:rsidR="00B51D9C" w:rsidRPr="00B12F1B" w:rsidRDefault="00B51D9C" w:rsidP="00B51D9C">
      <w:pPr>
        <w:pStyle w:val="Odstavecseseznamem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B12F1B">
        <w:rPr>
          <w:rFonts w:ascii="Times New Roman" w:eastAsia="Times New Roman" w:hAnsi="Times New Roman" w:cs="Times New Roman"/>
          <w:b/>
          <w:sz w:val="24"/>
          <w:szCs w:val="24"/>
          <w:lang w:bidi="cs-CZ"/>
        </w:rPr>
        <w:t>Savills CZ s.r.o.</w:t>
      </w: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>, se sídlem Na Florenci 2116/15, 110 00 Praha 1, IČO 055 61 281, zapsaná v obchodním rejstříku vedeném Městským soudem v Praze, oddíl C, vložka 265898 (dále jako „</w:t>
      </w:r>
      <w:r w:rsidRPr="00B12F1B">
        <w:rPr>
          <w:rFonts w:ascii="Times New Roman" w:eastAsia="Times New Roman" w:hAnsi="Times New Roman" w:cs="Times New Roman"/>
          <w:b/>
          <w:sz w:val="24"/>
          <w:szCs w:val="24"/>
          <w:lang w:bidi="cs-CZ"/>
        </w:rPr>
        <w:t>Poradce</w:t>
      </w: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>“), a</w:t>
      </w:r>
    </w:p>
    <w:p w14:paraId="2F52D130" w14:textId="77777777" w:rsidR="00B51D9C" w:rsidRPr="00B12F1B" w:rsidRDefault="00B51D9C" w:rsidP="00B51D9C">
      <w:pPr>
        <w:pStyle w:val="Odstavecseseznamem"/>
        <w:spacing w:after="240" w:line="240" w:lineRule="auto"/>
        <w:ind w:left="340"/>
        <w:rPr>
          <w:rFonts w:ascii="Times New Roman" w:hAnsi="Times New Roman" w:cs="Times New Roman"/>
          <w:sz w:val="24"/>
          <w:lang w:val="en-US"/>
        </w:rPr>
      </w:pPr>
    </w:p>
    <w:p w14:paraId="172FF07D" w14:textId="49777A8F" w:rsidR="00B51D9C" w:rsidRPr="00B12F1B" w:rsidRDefault="00A62138" w:rsidP="00C821CE">
      <w:pPr>
        <w:pStyle w:val="Odstavecseseznamem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62138">
        <w:rPr>
          <w:rFonts w:ascii="Times New Roman" w:eastAsia="Times New Roman" w:hAnsi="Times New Roman" w:cs="Times New Roman"/>
          <w:b/>
          <w:sz w:val="24"/>
          <w:szCs w:val="24"/>
          <w:lang w:bidi="cs-CZ"/>
        </w:rPr>
        <w:t>Moravskoslezské Investice a Development, a.s.</w:t>
      </w:r>
      <w:r w:rsidR="0089645A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, se sídlem </w:t>
      </w:r>
      <w:r w:rsidRPr="00A62138">
        <w:rPr>
          <w:rFonts w:ascii="Times New Roman" w:eastAsia="Times New Roman" w:hAnsi="Times New Roman" w:cs="Times New Roman"/>
          <w:sz w:val="24"/>
          <w:szCs w:val="24"/>
          <w:lang w:bidi="cs-CZ"/>
        </w:rPr>
        <w:t>Na Jízdárně 1245/7, Moravská Ostrava, 702 00 Ostrava</w:t>
      </w:r>
      <w:r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, </w:t>
      </w:r>
      <w:r w:rsidR="00445349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IČO </w:t>
      </w:r>
      <w:r w:rsidR="00445349" w:rsidRPr="00445349">
        <w:rPr>
          <w:rFonts w:ascii="Times New Roman" w:eastAsia="Times New Roman" w:hAnsi="Times New Roman" w:cs="Times New Roman"/>
          <w:sz w:val="24"/>
          <w:szCs w:val="24"/>
          <w:lang w:bidi="cs-CZ"/>
        </w:rPr>
        <w:t>476</w:t>
      </w:r>
      <w:r w:rsidR="00445349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</w:t>
      </w:r>
      <w:r w:rsidR="00445349" w:rsidRPr="00445349">
        <w:rPr>
          <w:rFonts w:ascii="Times New Roman" w:eastAsia="Times New Roman" w:hAnsi="Times New Roman" w:cs="Times New Roman"/>
          <w:sz w:val="24"/>
          <w:szCs w:val="24"/>
          <w:lang w:bidi="cs-CZ"/>
        </w:rPr>
        <w:t>73</w:t>
      </w:r>
      <w:r w:rsidR="00445349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</w:t>
      </w:r>
      <w:r w:rsidR="00445349" w:rsidRPr="00445349">
        <w:rPr>
          <w:rFonts w:ascii="Times New Roman" w:eastAsia="Times New Roman" w:hAnsi="Times New Roman" w:cs="Times New Roman"/>
          <w:sz w:val="24"/>
          <w:szCs w:val="24"/>
          <w:lang w:bidi="cs-CZ"/>
        </w:rPr>
        <w:t>168</w:t>
      </w:r>
      <w:r w:rsidR="0089645A" w:rsidRPr="00445349">
        <w:rPr>
          <w:rFonts w:ascii="Times New Roman" w:eastAsia="Times New Roman" w:hAnsi="Times New Roman" w:cs="Times New Roman"/>
          <w:sz w:val="24"/>
          <w:szCs w:val="24"/>
          <w:lang w:bidi="cs-CZ"/>
        </w:rPr>
        <w:t>,</w:t>
      </w:r>
      <w:r w:rsidR="0089645A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zapsaná v</w:t>
      </w:r>
      <w:r w:rsidR="00445349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 obchodním rejstříku vedeném Krajským soudem v Ostravě, oddíl B, vložka 609 </w:t>
      </w:r>
      <w:r w:rsidR="0089645A">
        <w:rPr>
          <w:rFonts w:ascii="Times New Roman" w:eastAsia="Times New Roman" w:hAnsi="Times New Roman" w:cs="Times New Roman"/>
          <w:sz w:val="24"/>
          <w:szCs w:val="24"/>
          <w:lang w:bidi="cs-CZ"/>
        </w:rPr>
        <w:t>(dále jako „</w:t>
      </w:r>
      <w:r w:rsidR="0089645A">
        <w:rPr>
          <w:rFonts w:ascii="Times New Roman" w:eastAsia="Times New Roman" w:hAnsi="Times New Roman" w:cs="Times New Roman"/>
          <w:b/>
          <w:sz w:val="24"/>
          <w:szCs w:val="24"/>
          <w:lang w:bidi="cs-CZ"/>
        </w:rPr>
        <w:t>Klient</w:t>
      </w:r>
      <w:r w:rsidR="0089645A">
        <w:rPr>
          <w:rFonts w:ascii="Times New Roman" w:eastAsia="Times New Roman" w:hAnsi="Times New Roman" w:cs="Times New Roman"/>
          <w:sz w:val="24"/>
          <w:szCs w:val="24"/>
          <w:lang w:bidi="cs-CZ"/>
        </w:rPr>
        <w:t>“)</w:t>
      </w:r>
      <w:r w:rsidR="00445349">
        <w:rPr>
          <w:rFonts w:ascii="Times New Roman" w:eastAsia="Times New Roman" w:hAnsi="Times New Roman" w:cs="Times New Roman"/>
          <w:sz w:val="24"/>
          <w:szCs w:val="24"/>
          <w:lang w:bidi="cs-CZ"/>
        </w:rPr>
        <w:t>,</w:t>
      </w:r>
    </w:p>
    <w:p w14:paraId="25299AEB" w14:textId="77777777" w:rsidR="00B51D9C" w:rsidRPr="00B12F1B" w:rsidRDefault="00B51D9C" w:rsidP="00B51D9C">
      <w:pPr>
        <w:pStyle w:val="Odstavecseseznamem"/>
        <w:rPr>
          <w:rFonts w:ascii="Times New Roman" w:hAnsi="Times New Roman" w:cs="Times New Roman"/>
          <w:sz w:val="24"/>
          <w:lang w:val="en-US"/>
        </w:rPr>
      </w:pPr>
    </w:p>
    <w:p w14:paraId="4828E2FE" w14:textId="07A5984B" w:rsidR="00B51D9C" w:rsidRPr="00B12F1B" w:rsidRDefault="00B51D9C" w:rsidP="00B51D9C">
      <w:pPr>
        <w:pStyle w:val="Odstavecseseznamem"/>
        <w:spacing w:after="240" w:line="240" w:lineRule="auto"/>
        <w:ind w:left="708"/>
        <w:jc w:val="both"/>
        <w:rPr>
          <w:rFonts w:ascii="Times New Roman" w:hAnsi="Times New Roman" w:cs="Times New Roman"/>
          <w:sz w:val="24"/>
          <w:lang w:val="en-US"/>
        </w:rPr>
      </w:pP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>(Poradce a Klient dále společně jako „</w:t>
      </w:r>
      <w:r w:rsidRPr="00B12F1B">
        <w:rPr>
          <w:rFonts w:ascii="Times New Roman" w:eastAsia="Times New Roman" w:hAnsi="Times New Roman" w:cs="Times New Roman"/>
          <w:b/>
          <w:sz w:val="24"/>
          <w:szCs w:val="24"/>
          <w:lang w:bidi="cs-CZ"/>
        </w:rPr>
        <w:t>Smluvní strany</w:t>
      </w: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>“ a jednotlivě jako „</w:t>
      </w:r>
      <w:r w:rsidRPr="00B12F1B">
        <w:rPr>
          <w:rFonts w:ascii="Times New Roman" w:eastAsia="Times New Roman" w:hAnsi="Times New Roman" w:cs="Times New Roman"/>
          <w:b/>
          <w:sz w:val="24"/>
          <w:szCs w:val="24"/>
          <w:lang w:bidi="cs-CZ"/>
        </w:rPr>
        <w:t>Smluvní strana</w:t>
      </w: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>“)</w:t>
      </w:r>
      <w:r w:rsidR="00445349">
        <w:rPr>
          <w:rFonts w:ascii="Times New Roman" w:eastAsia="Times New Roman" w:hAnsi="Times New Roman" w:cs="Times New Roman"/>
          <w:sz w:val="24"/>
          <w:szCs w:val="24"/>
          <w:lang w:bidi="cs-CZ"/>
        </w:rPr>
        <w:t>.</w:t>
      </w:r>
    </w:p>
    <w:p w14:paraId="6398F7E6" w14:textId="19282C76" w:rsidR="00B51D9C" w:rsidRDefault="00B51D9C" w:rsidP="00B51D9C">
      <w:pPr>
        <w:pStyle w:val="Odstavecseseznamem"/>
        <w:spacing w:after="240" w:line="240" w:lineRule="auto"/>
        <w:ind w:left="708"/>
        <w:jc w:val="both"/>
        <w:rPr>
          <w:rFonts w:ascii="Times New Roman" w:hAnsi="Times New Roman" w:cs="Times New Roman"/>
          <w:sz w:val="24"/>
          <w:lang w:val="en-US"/>
        </w:rPr>
      </w:pPr>
    </w:p>
    <w:p w14:paraId="353E799E" w14:textId="77777777" w:rsidR="00013B7F" w:rsidRPr="00B12F1B" w:rsidRDefault="00013B7F" w:rsidP="00B51D9C">
      <w:pPr>
        <w:pStyle w:val="Odstavecseseznamem"/>
        <w:spacing w:after="240" w:line="240" w:lineRule="auto"/>
        <w:ind w:left="708"/>
        <w:jc w:val="both"/>
        <w:rPr>
          <w:rFonts w:ascii="Times New Roman" w:hAnsi="Times New Roman" w:cs="Times New Roman"/>
          <w:sz w:val="24"/>
          <w:lang w:val="en-US"/>
        </w:rPr>
      </w:pPr>
    </w:p>
    <w:p w14:paraId="7E6B1349" w14:textId="77777777" w:rsidR="00B51D9C" w:rsidRPr="00B12F1B" w:rsidRDefault="00B51D9C" w:rsidP="00B51D9C">
      <w:pPr>
        <w:pStyle w:val="Odstavecseseznamem"/>
        <w:numPr>
          <w:ilvl w:val="0"/>
          <w:numId w:val="5"/>
        </w:numPr>
        <w:spacing w:after="24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B12F1B">
        <w:rPr>
          <w:rFonts w:ascii="Times New Roman" w:eastAsia="Times New Roman" w:hAnsi="Times New Roman" w:cs="Times New Roman"/>
          <w:b/>
          <w:sz w:val="24"/>
          <w:szCs w:val="24"/>
          <w:lang w:bidi="cs-CZ"/>
        </w:rPr>
        <w:t>PŘEDMĚT SMLOUVY</w:t>
      </w:r>
    </w:p>
    <w:p w14:paraId="6CCFC476" w14:textId="77777777" w:rsidR="00B51D9C" w:rsidRPr="00B12F1B" w:rsidRDefault="00B51D9C" w:rsidP="00B51D9C">
      <w:pPr>
        <w:pStyle w:val="Odstavecseseznamem"/>
        <w:spacing w:after="240" w:line="240" w:lineRule="auto"/>
        <w:ind w:left="360"/>
        <w:rPr>
          <w:rFonts w:ascii="Times New Roman" w:hAnsi="Times New Roman" w:cs="Times New Roman"/>
          <w:b/>
          <w:sz w:val="24"/>
          <w:lang w:val="en-US"/>
        </w:rPr>
      </w:pPr>
    </w:p>
    <w:p w14:paraId="79B0E743" w14:textId="5BD70FF0" w:rsidR="00B51D9C" w:rsidRPr="00C401F3" w:rsidRDefault="00B51D9C" w:rsidP="0089645A">
      <w:pPr>
        <w:pStyle w:val="Odstavecseseznamem"/>
        <w:numPr>
          <w:ilvl w:val="1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4"/>
        </w:rPr>
      </w:pP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>Poradce se zavazuje poskytovat Klientovi služby uvedené v</w:t>
      </w:r>
      <w:r w:rsidR="00212AA0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</w:t>
      </w:r>
      <w:r w:rsidR="00212AA0" w:rsidRPr="00B12F1B">
        <w:rPr>
          <w:rFonts w:ascii="Times New Roman" w:eastAsia="Times New Roman" w:hAnsi="Times New Roman" w:cs="Times New Roman"/>
          <w:sz w:val="24"/>
          <w:szCs w:val="24"/>
          <w:u w:val="single"/>
          <w:lang w:bidi="cs-CZ"/>
        </w:rPr>
        <w:t>příloze č. 1</w:t>
      </w:r>
      <w:r w:rsidR="00212AA0"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této Smlouvy </w:t>
      </w: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>(dále jako „</w:t>
      </w:r>
      <w:r w:rsidRPr="00B12F1B">
        <w:rPr>
          <w:rFonts w:ascii="Times New Roman" w:eastAsia="Times New Roman" w:hAnsi="Times New Roman" w:cs="Times New Roman"/>
          <w:b/>
          <w:sz w:val="24"/>
          <w:szCs w:val="24"/>
          <w:lang w:bidi="cs-CZ"/>
        </w:rPr>
        <w:t>Služby</w:t>
      </w: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>“), které se týkají poradenství</w:t>
      </w:r>
      <w:r w:rsidR="00975A0D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v oblasti trhu průmyslových prostor v České republice</w:t>
      </w: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>. Klient se zavazuje za podmínek této Smlouvy zaplatit Poradci Odměnu (dle definice níže).</w:t>
      </w:r>
    </w:p>
    <w:p w14:paraId="12A4F40C" w14:textId="38CC7891" w:rsidR="00B51D9C" w:rsidRDefault="00B51D9C" w:rsidP="00B51D9C">
      <w:pPr>
        <w:pStyle w:val="Odstavecseseznamem"/>
        <w:spacing w:after="240" w:line="240" w:lineRule="auto"/>
        <w:jc w:val="both"/>
        <w:rPr>
          <w:rFonts w:ascii="Times New Roman" w:hAnsi="Times New Roman" w:cs="Times New Roman"/>
          <w:sz w:val="24"/>
        </w:rPr>
      </w:pPr>
    </w:p>
    <w:p w14:paraId="173A282C" w14:textId="77777777" w:rsidR="00013B7F" w:rsidRPr="00C401F3" w:rsidRDefault="00013B7F" w:rsidP="00B51D9C">
      <w:pPr>
        <w:pStyle w:val="Odstavecseseznamem"/>
        <w:spacing w:after="240" w:line="240" w:lineRule="auto"/>
        <w:jc w:val="both"/>
        <w:rPr>
          <w:rFonts w:ascii="Times New Roman" w:hAnsi="Times New Roman" w:cs="Times New Roman"/>
          <w:sz w:val="24"/>
        </w:rPr>
      </w:pPr>
    </w:p>
    <w:p w14:paraId="251BC527" w14:textId="77777777" w:rsidR="00B51D9C" w:rsidRPr="00B12F1B" w:rsidRDefault="00B51D9C" w:rsidP="00B51D9C">
      <w:pPr>
        <w:pStyle w:val="Odstavecseseznamem"/>
        <w:numPr>
          <w:ilvl w:val="0"/>
          <w:numId w:val="5"/>
        </w:numPr>
        <w:spacing w:after="24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B12F1B">
        <w:rPr>
          <w:rFonts w:ascii="Times New Roman" w:eastAsia="Times New Roman" w:hAnsi="Times New Roman" w:cs="Times New Roman"/>
          <w:b/>
          <w:sz w:val="24"/>
          <w:szCs w:val="24"/>
          <w:lang w:bidi="cs-CZ"/>
        </w:rPr>
        <w:t>DOBA TRVÁNÍ SMLOUVY</w:t>
      </w:r>
    </w:p>
    <w:p w14:paraId="35672F01" w14:textId="77777777" w:rsidR="00B51D9C" w:rsidRPr="00B12F1B" w:rsidRDefault="00B51D9C" w:rsidP="00B51D9C">
      <w:pPr>
        <w:pStyle w:val="Odstavecseseznamem"/>
        <w:spacing w:after="24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14:paraId="53E6F6DB" w14:textId="47FD7819" w:rsidR="00013B7F" w:rsidRDefault="00B51D9C" w:rsidP="00136DB7">
      <w:pPr>
        <w:pStyle w:val="Odstavecseseznamem"/>
        <w:tabs>
          <w:tab w:val="left" w:pos="231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cs-CZ"/>
        </w:rPr>
      </w:pPr>
      <w:r w:rsidRPr="000C189A">
        <w:rPr>
          <w:rFonts w:ascii="Times New Roman" w:eastAsia="Times New Roman" w:hAnsi="Times New Roman" w:cs="Times New Roman"/>
          <w:sz w:val="24"/>
          <w:szCs w:val="24"/>
          <w:lang w:bidi="cs-CZ"/>
        </w:rPr>
        <w:t>Tato Smlouva se uzavírá na dobu určitou</w:t>
      </w:r>
      <w:r w:rsidR="005D16FA">
        <w:rPr>
          <w:rFonts w:ascii="Times New Roman" w:eastAsia="Times New Roman" w:hAnsi="Times New Roman" w:cs="Times New Roman"/>
          <w:sz w:val="24"/>
          <w:szCs w:val="24"/>
          <w:lang w:bidi="cs-CZ"/>
        </w:rPr>
        <w:t>, a to do 28. 2. 202</w:t>
      </w:r>
      <w:r w:rsidR="00315188">
        <w:rPr>
          <w:rFonts w:ascii="Times New Roman" w:eastAsia="Times New Roman" w:hAnsi="Times New Roman" w:cs="Times New Roman"/>
          <w:sz w:val="24"/>
          <w:szCs w:val="24"/>
          <w:lang w:bidi="cs-CZ"/>
        </w:rPr>
        <w:t>5</w:t>
      </w:r>
      <w:r w:rsidR="005D16FA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. </w:t>
      </w:r>
    </w:p>
    <w:p w14:paraId="22CC373B" w14:textId="77777777" w:rsidR="00260F14" w:rsidRDefault="00260F14" w:rsidP="00B51D9C">
      <w:pPr>
        <w:pStyle w:val="Odstavecseseznamem"/>
        <w:tabs>
          <w:tab w:val="left" w:pos="231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cs-CZ"/>
        </w:rPr>
      </w:pPr>
    </w:p>
    <w:p w14:paraId="056E32A4" w14:textId="7A80305C" w:rsidR="00B51D9C" w:rsidRPr="00B12F1B" w:rsidRDefault="00B51D9C" w:rsidP="00B51D9C">
      <w:pPr>
        <w:pStyle w:val="Odstavecseseznamem"/>
        <w:tabs>
          <w:tab w:val="left" w:pos="2310"/>
        </w:tabs>
        <w:spacing w:after="24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ab/>
      </w:r>
    </w:p>
    <w:p w14:paraId="6F99747F" w14:textId="77777777" w:rsidR="00B51D9C" w:rsidRPr="00B12F1B" w:rsidRDefault="00B51D9C" w:rsidP="00B51D9C">
      <w:pPr>
        <w:pStyle w:val="Odstavecseseznamem"/>
        <w:numPr>
          <w:ilvl w:val="0"/>
          <w:numId w:val="5"/>
        </w:numPr>
        <w:spacing w:after="24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B12F1B">
        <w:rPr>
          <w:rFonts w:ascii="Times New Roman" w:eastAsia="Times New Roman" w:hAnsi="Times New Roman" w:cs="Times New Roman"/>
          <w:b/>
          <w:sz w:val="24"/>
          <w:szCs w:val="24"/>
          <w:lang w:bidi="cs-CZ"/>
        </w:rPr>
        <w:t>ODMĚNA A JEJÍ SPLATNOST</w:t>
      </w:r>
    </w:p>
    <w:p w14:paraId="6D1731CE" w14:textId="77777777" w:rsidR="00B51D9C" w:rsidRPr="00B12F1B" w:rsidRDefault="00B51D9C" w:rsidP="00B51D9C">
      <w:pPr>
        <w:pStyle w:val="Odstavecseseznamem"/>
        <w:spacing w:after="24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14:paraId="36A00F0E" w14:textId="6609F51F" w:rsidR="00EB07FB" w:rsidRPr="00C821CE" w:rsidRDefault="00B51D9C" w:rsidP="00B51D9C">
      <w:pPr>
        <w:pStyle w:val="Odstavecseseznamem"/>
        <w:numPr>
          <w:ilvl w:val="1"/>
          <w:numId w:val="5"/>
        </w:numPr>
        <w:spacing w:after="24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Poradce má nárok na odměnu za poskytnuté Služby, jejíž výše (nebo případně také způsob výpočtu) je uvedena v </w:t>
      </w:r>
      <w:r w:rsidRPr="00B12F1B">
        <w:rPr>
          <w:rFonts w:ascii="Times New Roman" w:eastAsia="Times New Roman" w:hAnsi="Times New Roman" w:cs="Times New Roman"/>
          <w:sz w:val="24"/>
          <w:szCs w:val="24"/>
          <w:u w:val="single"/>
          <w:lang w:bidi="cs-CZ"/>
        </w:rPr>
        <w:t>příloze č. 2</w:t>
      </w: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této Smlouvy (dále jako „</w:t>
      </w:r>
      <w:r w:rsidRPr="00B12F1B">
        <w:rPr>
          <w:rFonts w:ascii="Times New Roman" w:eastAsia="Times New Roman" w:hAnsi="Times New Roman" w:cs="Times New Roman"/>
          <w:b/>
          <w:sz w:val="24"/>
          <w:szCs w:val="24"/>
          <w:lang w:bidi="cs-CZ"/>
        </w:rPr>
        <w:t>Odměna</w:t>
      </w: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>“).</w:t>
      </w:r>
    </w:p>
    <w:p w14:paraId="270DA318" w14:textId="77777777" w:rsidR="00EB07FB" w:rsidRPr="00C821CE" w:rsidRDefault="00EB07FB" w:rsidP="00C821CE">
      <w:pPr>
        <w:pStyle w:val="Odstavecseseznamem"/>
        <w:spacing w:after="24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2DDEADD7" w14:textId="0B1147ED" w:rsidR="00B51D9C" w:rsidRPr="00B12F1B" w:rsidRDefault="00EB07FB" w:rsidP="00B51D9C">
      <w:pPr>
        <w:pStyle w:val="Odstavecseseznamem"/>
        <w:numPr>
          <w:ilvl w:val="1"/>
          <w:numId w:val="5"/>
        </w:numPr>
        <w:spacing w:after="24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Smluvní strany se dohodly, že jsou do Odměny zahrnuty veškeré náklady, které Poradce </w:t>
      </w:r>
      <w:proofErr w:type="gramStart"/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>vynaloží</w:t>
      </w:r>
      <w:proofErr w:type="gramEnd"/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v souvislosti s plněním této Smlouvy. </w:t>
      </w:r>
    </w:p>
    <w:p w14:paraId="52BFCA46" w14:textId="77777777" w:rsidR="00B51D9C" w:rsidRPr="00B12F1B" w:rsidRDefault="00B51D9C" w:rsidP="00B51D9C">
      <w:pPr>
        <w:pStyle w:val="Odstavecseseznamem"/>
        <w:spacing w:after="24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22BFCFF9" w14:textId="77777777" w:rsidR="00B51D9C" w:rsidRPr="00C401F3" w:rsidRDefault="00B51D9C" w:rsidP="00B51D9C">
      <w:pPr>
        <w:pStyle w:val="Odstavecseseznamem"/>
        <w:numPr>
          <w:ilvl w:val="1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4"/>
        </w:rPr>
      </w:pP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>Odměna nezahrnuje daň z přidané hodnoty (dále jako „</w:t>
      </w:r>
      <w:r w:rsidRPr="00B12F1B">
        <w:rPr>
          <w:rFonts w:ascii="Times New Roman" w:eastAsia="Times New Roman" w:hAnsi="Times New Roman" w:cs="Times New Roman"/>
          <w:b/>
          <w:sz w:val="24"/>
          <w:szCs w:val="24"/>
          <w:lang w:bidi="cs-CZ"/>
        </w:rPr>
        <w:t>DPH</w:t>
      </w: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“), která se k čisté výši odměny přičte. DPH v zákonné sazbě bude uvedena na veškerých fakturách vystavených na základě této Smlouvy. Smluvní strany se dohodly, že jsou a zůstanou plátci DPH po celou dobu platnosti této Smlouvy. </w:t>
      </w:r>
    </w:p>
    <w:p w14:paraId="339A568E" w14:textId="77777777" w:rsidR="00B51D9C" w:rsidRPr="00C401F3" w:rsidRDefault="00B51D9C" w:rsidP="00B51D9C">
      <w:pPr>
        <w:pStyle w:val="Odstavecseseznamem"/>
        <w:rPr>
          <w:rFonts w:ascii="Times New Roman" w:hAnsi="Times New Roman" w:cs="Times New Roman"/>
          <w:sz w:val="24"/>
        </w:rPr>
      </w:pPr>
    </w:p>
    <w:p w14:paraId="1134475E" w14:textId="14FE2F72" w:rsidR="00537243" w:rsidRPr="004F46ED" w:rsidRDefault="00B51D9C" w:rsidP="004F46ED">
      <w:pPr>
        <w:pStyle w:val="Odstavecseseznamem"/>
        <w:numPr>
          <w:ilvl w:val="1"/>
          <w:numId w:val="5"/>
        </w:numPr>
        <w:spacing w:after="240" w:line="240" w:lineRule="auto"/>
        <w:jc w:val="both"/>
        <w:rPr>
          <w:b/>
        </w:rPr>
      </w:pPr>
      <w:r w:rsidRPr="005D16FA">
        <w:rPr>
          <w:rFonts w:ascii="Times New Roman" w:eastAsia="Times New Roman" w:hAnsi="Times New Roman" w:cs="Times New Roman"/>
          <w:sz w:val="24"/>
          <w:szCs w:val="24"/>
          <w:lang w:bidi="cs-CZ"/>
        </w:rPr>
        <w:t>Klient se zavazuje po vzniku nároku Poradce na Odměnu zaplatit částku Odměny na bankovní účet Poradce, který mu Poradce předem písemně sdělí</w:t>
      </w:r>
      <w:r w:rsidR="005D16FA">
        <w:rPr>
          <w:rFonts w:ascii="Times New Roman" w:eastAsia="Times New Roman" w:hAnsi="Times New Roman" w:cs="Times New Roman"/>
          <w:sz w:val="24"/>
          <w:szCs w:val="24"/>
          <w:lang w:bidi="cs-CZ"/>
        </w:rPr>
        <w:t>.</w:t>
      </w:r>
    </w:p>
    <w:p w14:paraId="1DA2A290" w14:textId="77777777" w:rsidR="00537243" w:rsidRDefault="00537243" w:rsidP="004F46ED">
      <w:pPr>
        <w:pStyle w:val="Odstavecseseznamem"/>
      </w:pPr>
    </w:p>
    <w:p w14:paraId="7FA7D902" w14:textId="77777777" w:rsidR="00537243" w:rsidRPr="004F46ED" w:rsidRDefault="005D16FA" w:rsidP="004F46ED">
      <w:pPr>
        <w:pStyle w:val="Odstavecseseznamem"/>
        <w:numPr>
          <w:ilvl w:val="1"/>
          <w:numId w:val="5"/>
        </w:num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6ED">
        <w:rPr>
          <w:rFonts w:ascii="Times New Roman" w:hAnsi="Times New Roman" w:cs="Times New Roman"/>
          <w:sz w:val="24"/>
          <w:szCs w:val="24"/>
        </w:rPr>
        <w:t xml:space="preserve">Podkladem pro úhradu </w:t>
      </w:r>
      <w:r w:rsidR="00537243" w:rsidRPr="004F46ED">
        <w:rPr>
          <w:rFonts w:ascii="Times New Roman" w:hAnsi="Times New Roman" w:cs="Times New Roman"/>
          <w:sz w:val="24"/>
          <w:szCs w:val="24"/>
        </w:rPr>
        <w:t>Odměny</w:t>
      </w:r>
      <w:r w:rsidRPr="004F46ED">
        <w:rPr>
          <w:rFonts w:ascii="Times New Roman" w:hAnsi="Times New Roman" w:cs="Times New Roman"/>
          <w:sz w:val="24"/>
          <w:szCs w:val="24"/>
        </w:rPr>
        <w:t xml:space="preserve"> je doručená faktura v</w:t>
      </w:r>
      <w:r w:rsidR="00537243" w:rsidRPr="004F46ED">
        <w:rPr>
          <w:rFonts w:ascii="Times New Roman" w:hAnsi="Times New Roman" w:cs="Times New Roman"/>
          <w:sz w:val="24"/>
          <w:szCs w:val="24"/>
        </w:rPr>
        <w:t> </w:t>
      </w:r>
      <w:r w:rsidRPr="004F46ED">
        <w:rPr>
          <w:rFonts w:ascii="Times New Roman" w:hAnsi="Times New Roman" w:cs="Times New Roman"/>
          <w:sz w:val="24"/>
          <w:szCs w:val="24"/>
        </w:rPr>
        <w:t xml:space="preserve">případě, není-li plátcem DPH, či daňový doklad, v případě je-li plátcem DPH. Faktury či daňové doklady zaslané ze strany </w:t>
      </w:r>
      <w:r w:rsidR="00537243" w:rsidRPr="004F46ED">
        <w:rPr>
          <w:rFonts w:ascii="Times New Roman" w:hAnsi="Times New Roman" w:cs="Times New Roman"/>
          <w:sz w:val="24"/>
          <w:szCs w:val="24"/>
        </w:rPr>
        <w:t>Poradce</w:t>
      </w:r>
      <w:r w:rsidRPr="004F46ED">
        <w:rPr>
          <w:rFonts w:ascii="Times New Roman" w:hAnsi="Times New Roman" w:cs="Times New Roman"/>
          <w:sz w:val="24"/>
          <w:szCs w:val="24"/>
        </w:rPr>
        <w:t xml:space="preserve"> musí splňovat veškeré příslušné zákonné i podzákonné náležitosti tohoto dokladu.</w:t>
      </w:r>
      <w:r w:rsidR="00537243" w:rsidRPr="004F46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D0E85" w14:textId="77777777" w:rsidR="00537243" w:rsidRPr="004F46ED" w:rsidRDefault="00537243" w:rsidP="004F46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4CEC1BE" w14:textId="77777777" w:rsidR="00537243" w:rsidRPr="004F46ED" w:rsidRDefault="005D16FA" w:rsidP="004F46ED">
      <w:pPr>
        <w:pStyle w:val="Odstavecseseznamem"/>
        <w:numPr>
          <w:ilvl w:val="1"/>
          <w:numId w:val="5"/>
        </w:num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6ED">
        <w:rPr>
          <w:rFonts w:ascii="Times New Roman" w:hAnsi="Times New Roman" w:cs="Times New Roman"/>
          <w:sz w:val="24"/>
          <w:szCs w:val="24"/>
        </w:rPr>
        <w:t xml:space="preserve">Cena </w:t>
      </w:r>
      <w:r w:rsidR="00537243">
        <w:rPr>
          <w:rFonts w:ascii="Times New Roman" w:hAnsi="Times New Roman" w:cs="Times New Roman"/>
          <w:sz w:val="24"/>
          <w:szCs w:val="24"/>
        </w:rPr>
        <w:t>Odměny</w:t>
      </w:r>
      <w:r w:rsidRPr="00537243">
        <w:rPr>
          <w:rFonts w:ascii="Times New Roman" w:hAnsi="Times New Roman" w:cs="Times New Roman"/>
          <w:sz w:val="24"/>
          <w:szCs w:val="24"/>
        </w:rPr>
        <w:t xml:space="preserve"> bude vyúčtována vždy po realizaci </w:t>
      </w:r>
      <w:r w:rsidR="00537243">
        <w:rPr>
          <w:rFonts w:ascii="Times New Roman" w:hAnsi="Times New Roman" w:cs="Times New Roman"/>
          <w:sz w:val="24"/>
          <w:szCs w:val="24"/>
        </w:rPr>
        <w:t>dílčí Služby za příslušné čtvrtletí</w:t>
      </w:r>
      <w:r w:rsidRPr="00537243">
        <w:rPr>
          <w:rFonts w:ascii="Times New Roman" w:hAnsi="Times New Roman" w:cs="Times New Roman"/>
          <w:sz w:val="24"/>
          <w:szCs w:val="24"/>
        </w:rPr>
        <w:t>.</w:t>
      </w:r>
      <w:r w:rsidR="005372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B5FE7" w14:textId="77777777" w:rsidR="00537243" w:rsidRDefault="00537243" w:rsidP="004F46ED">
      <w:pPr>
        <w:pStyle w:val="Odstavecseseznamem"/>
      </w:pPr>
    </w:p>
    <w:p w14:paraId="6BA3FE82" w14:textId="52ADC1AD" w:rsidR="00537243" w:rsidRPr="00537243" w:rsidRDefault="005D16FA" w:rsidP="004F46ED">
      <w:pPr>
        <w:pStyle w:val="Odstavecseseznamem"/>
        <w:numPr>
          <w:ilvl w:val="1"/>
          <w:numId w:val="5"/>
        </w:num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243">
        <w:rPr>
          <w:rFonts w:ascii="Times New Roman" w:hAnsi="Times New Roman" w:cs="Times New Roman"/>
          <w:sz w:val="24"/>
          <w:szCs w:val="24"/>
        </w:rPr>
        <w:t xml:space="preserve">Fakturu či daňový doklad v den jejího vystavení odešle </w:t>
      </w:r>
      <w:r w:rsidR="00537243" w:rsidRPr="00537243">
        <w:rPr>
          <w:rFonts w:ascii="Times New Roman" w:hAnsi="Times New Roman" w:cs="Times New Roman"/>
          <w:sz w:val="24"/>
          <w:szCs w:val="24"/>
        </w:rPr>
        <w:t>Poradce Klientovi</w:t>
      </w:r>
      <w:r w:rsidRPr="00537243">
        <w:rPr>
          <w:rFonts w:ascii="Times New Roman" w:hAnsi="Times New Roman" w:cs="Times New Roman"/>
          <w:sz w:val="24"/>
          <w:szCs w:val="24"/>
        </w:rPr>
        <w:t xml:space="preserve"> na emai</w:t>
      </w:r>
      <w:r w:rsidR="00740F39">
        <w:rPr>
          <w:rFonts w:ascii="Times New Roman" w:hAnsi="Times New Roman" w:cs="Times New Roman"/>
          <w:sz w:val="24"/>
          <w:szCs w:val="24"/>
        </w:rPr>
        <w:t xml:space="preserve">l: XXX </w:t>
      </w:r>
      <w:r w:rsidRPr="00537243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537243">
        <w:rPr>
          <w:rFonts w:ascii="Times New Roman" w:hAnsi="Times New Roman" w:cs="Times New Roman"/>
          <w:sz w:val="24"/>
          <w:szCs w:val="24"/>
        </w:rPr>
        <w:t>doručí</w:t>
      </w:r>
      <w:proofErr w:type="gramEnd"/>
      <w:r w:rsidRPr="00537243">
        <w:rPr>
          <w:rFonts w:ascii="Times New Roman" w:hAnsi="Times New Roman" w:cs="Times New Roman"/>
          <w:sz w:val="24"/>
          <w:szCs w:val="24"/>
        </w:rPr>
        <w:t xml:space="preserve"> osobně či poštou na uvedenou adresu </w:t>
      </w:r>
      <w:r w:rsidR="00537243" w:rsidRPr="00537243">
        <w:rPr>
          <w:rFonts w:ascii="Times New Roman" w:hAnsi="Times New Roman" w:cs="Times New Roman"/>
          <w:sz w:val="24"/>
          <w:szCs w:val="24"/>
        </w:rPr>
        <w:t>Klienta</w:t>
      </w:r>
      <w:r w:rsidRPr="005372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67C3C1" w14:textId="77777777" w:rsidR="00537243" w:rsidRPr="00537243" w:rsidRDefault="00537243" w:rsidP="005372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820A1A5" w14:textId="77777777" w:rsidR="00537243" w:rsidRPr="00537243" w:rsidRDefault="005D16FA" w:rsidP="004F46ED">
      <w:pPr>
        <w:pStyle w:val="Odstavecseseznamem"/>
        <w:numPr>
          <w:ilvl w:val="1"/>
          <w:numId w:val="5"/>
        </w:num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243">
        <w:rPr>
          <w:rFonts w:ascii="Times New Roman" w:hAnsi="Times New Roman" w:cs="Times New Roman"/>
          <w:sz w:val="24"/>
          <w:szCs w:val="24"/>
        </w:rPr>
        <w:t xml:space="preserve">Doba splatnosti faktur je stanovena na 14 kalendářních dnů po jejich doručení </w:t>
      </w:r>
      <w:r w:rsidR="00537243" w:rsidRPr="00537243">
        <w:rPr>
          <w:rFonts w:ascii="Times New Roman" w:hAnsi="Times New Roman" w:cs="Times New Roman"/>
          <w:sz w:val="24"/>
          <w:szCs w:val="24"/>
        </w:rPr>
        <w:t>Klientovi</w:t>
      </w:r>
      <w:r w:rsidRPr="00537243">
        <w:rPr>
          <w:rFonts w:ascii="Times New Roman" w:hAnsi="Times New Roman" w:cs="Times New Roman"/>
          <w:sz w:val="24"/>
          <w:szCs w:val="24"/>
        </w:rPr>
        <w:t>.</w:t>
      </w:r>
      <w:r w:rsidR="00537243" w:rsidRPr="005372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63293" w14:textId="77777777" w:rsidR="00537243" w:rsidRPr="00537243" w:rsidRDefault="00537243" w:rsidP="005372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DD6968F" w14:textId="77777777" w:rsidR="00537243" w:rsidRPr="00537243" w:rsidRDefault="005D16FA" w:rsidP="004F46ED">
      <w:pPr>
        <w:pStyle w:val="Odstavecseseznamem"/>
        <w:numPr>
          <w:ilvl w:val="1"/>
          <w:numId w:val="5"/>
        </w:num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243">
        <w:rPr>
          <w:rFonts w:ascii="Times New Roman" w:hAnsi="Times New Roman" w:cs="Times New Roman"/>
          <w:sz w:val="24"/>
          <w:szCs w:val="24"/>
        </w:rPr>
        <w:t xml:space="preserve">Nebude-li faktura či daňový doklad </w:t>
      </w:r>
      <w:r w:rsidR="00537243" w:rsidRPr="00537243">
        <w:rPr>
          <w:rFonts w:ascii="Times New Roman" w:hAnsi="Times New Roman" w:cs="Times New Roman"/>
          <w:sz w:val="24"/>
          <w:szCs w:val="24"/>
        </w:rPr>
        <w:t>Poradce</w:t>
      </w:r>
      <w:r w:rsidRPr="00537243">
        <w:rPr>
          <w:rFonts w:ascii="Times New Roman" w:hAnsi="Times New Roman" w:cs="Times New Roman"/>
          <w:sz w:val="24"/>
          <w:szCs w:val="24"/>
        </w:rPr>
        <w:t xml:space="preserve"> splňovat náležitosti stanovené příslušnými právními předpisy, je </w:t>
      </w:r>
      <w:r w:rsidR="00537243" w:rsidRPr="00537243">
        <w:rPr>
          <w:rFonts w:ascii="Times New Roman" w:hAnsi="Times New Roman" w:cs="Times New Roman"/>
          <w:sz w:val="24"/>
          <w:szCs w:val="24"/>
        </w:rPr>
        <w:t xml:space="preserve">Klient </w:t>
      </w:r>
      <w:r w:rsidRPr="00537243">
        <w:rPr>
          <w:rFonts w:ascii="Times New Roman" w:hAnsi="Times New Roman" w:cs="Times New Roman"/>
          <w:sz w:val="24"/>
          <w:szCs w:val="24"/>
        </w:rPr>
        <w:t xml:space="preserve">oprávněn tuto fakturu či daňový doklad </w:t>
      </w:r>
      <w:r w:rsidR="00537243" w:rsidRPr="00537243">
        <w:rPr>
          <w:rFonts w:ascii="Times New Roman" w:hAnsi="Times New Roman" w:cs="Times New Roman"/>
          <w:sz w:val="24"/>
          <w:szCs w:val="24"/>
        </w:rPr>
        <w:t>Poradci</w:t>
      </w:r>
      <w:r w:rsidRPr="00537243">
        <w:rPr>
          <w:rFonts w:ascii="Times New Roman" w:hAnsi="Times New Roman" w:cs="Times New Roman"/>
          <w:sz w:val="24"/>
          <w:szCs w:val="24"/>
        </w:rPr>
        <w:t xml:space="preserve"> vrátit ve lhůtě splatnosti a tato lhůta splatnosti se přerušuje. Nová lhůta splatnosti počíná běžet ode dne prokazatelného doručení opravené či nově vystavené faktury či daňového dokladu </w:t>
      </w:r>
      <w:r w:rsidR="00537243" w:rsidRPr="00537243">
        <w:rPr>
          <w:rFonts w:ascii="Times New Roman" w:hAnsi="Times New Roman" w:cs="Times New Roman"/>
          <w:sz w:val="24"/>
          <w:szCs w:val="24"/>
        </w:rPr>
        <w:t>Klientovi</w:t>
      </w:r>
      <w:r w:rsidRPr="00537243">
        <w:rPr>
          <w:rFonts w:ascii="Times New Roman" w:hAnsi="Times New Roman" w:cs="Times New Roman"/>
          <w:sz w:val="24"/>
          <w:szCs w:val="24"/>
        </w:rPr>
        <w:t xml:space="preserve"> splňující veškeré výše uvedené náležitosti.</w:t>
      </w:r>
    </w:p>
    <w:p w14:paraId="2C5AF78B" w14:textId="77777777" w:rsidR="00537243" w:rsidRPr="00537243" w:rsidRDefault="00537243" w:rsidP="005372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D748ABF" w14:textId="6527C190" w:rsidR="005D16FA" w:rsidRPr="00537243" w:rsidRDefault="005D16FA" w:rsidP="00537243">
      <w:pPr>
        <w:pStyle w:val="Odstavecseseznamem"/>
        <w:numPr>
          <w:ilvl w:val="1"/>
          <w:numId w:val="5"/>
        </w:num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243">
        <w:rPr>
          <w:rFonts w:ascii="Times New Roman" w:hAnsi="Times New Roman" w:cs="Times New Roman"/>
          <w:sz w:val="24"/>
          <w:szCs w:val="24"/>
        </w:rPr>
        <w:t xml:space="preserve">Povinnost zaplatit je splněna dnem odepsání příslušné částky z účtu </w:t>
      </w:r>
      <w:r w:rsidR="00A815AE">
        <w:rPr>
          <w:rFonts w:ascii="Times New Roman" w:hAnsi="Times New Roman" w:cs="Times New Roman"/>
          <w:sz w:val="24"/>
          <w:szCs w:val="24"/>
        </w:rPr>
        <w:t>Klienta</w:t>
      </w:r>
      <w:r w:rsidRPr="00537243">
        <w:rPr>
          <w:rFonts w:ascii="Times New Roman" w:hAnsi="Times New Roman" w:cs="Times New Roman"/>
          <w:sz w:val="24"/>
          <w:szCs w:val="24"/>
        </w:rPr>
        <w:t>.</w:t>
      </w:r>
    </w:p>
    <w:p w14:paraId="35624163" w14:textId="77777777" w:rsidR="005D16FA" w:rsidRPr="00C401F3" w:rsidRDefault="005D16FA" w:rsidP="00537243">
      <w:pPr>
        <w:pStyle w:val="Odstavecseseznamem"/>
        <w:spacing w:after="240" w:line="240" w:lineRule="auto"/>
        <w:jc w:val="both"/>
        <w:rPr>
          <w:b/>
        </w:rPr>
      </w:pPr>
    </w:p>
    <w:p w14:paraId="54D7CA7D" w14:textId="5E990E6B" w:rsidR="008C218A" w:rsidRDefault="008C218A" w:rsidP="00C821CE">
      <w:pPr>
        <w:pStyle w:val="Odstavecseseznamem"/>
        <w:spacing w:after="240" w:line="240" w:lineRule="auto"/>
        <w:rPr>
          <w:rFonts w:ascii="Times New Roman" w:hAnsi="Times New Roman" w:cs="Times New Roman"/>
          <w:sz w:val="24"/>
        </w:rPr>
      </w:pPr>
    </w:p>
    <w:p w14:paraId="30CAF710" w14:textId="77777777" w:rsidR="00013B7F" w:rsidRPr="00C401F3" w:rsidRDefault="00013B7F" w:rsidP="00C821CE">
      <w:pPr>
        <w:pStyle w:val="Odstavecseseznamem"/>
        <w:spacing w:after="240" w:line="240" w:lineRule="auto"/>
        <w:rPr>
          <w:rFonts w:ascii="Times New Roman" w:hAnsi="Times New Roman" w:cs="Times New Roman"/>
          <w:sz w:val="24"/>
        </w:rPr>
      </w:pPr>
    </w:p>
    <w:p w14:paraId="2445A329" w14:textId="48072308" w:rsidR="00B51D9C" w:rsidRPr="00B12F1B" w:rsidRDefault="00B51D9C" w:rsidP="00B51D9C">
      <w:pPr>
        <w:pStyle w:val="Odstavecseseznamem"/>
        <w:numPr>
          <w:ilvl w:val="0"/>
          <w:numId w:val="5"/>
        </w:numPr>
        <w:spacing w:after="240" w:line="240" w:lineRule="auto"/>
        <w:rPr>
          <w:rFonts w:ascii="Times New Roman" w:hAnsi="Times New Roman" w:cs="Times New Roman"/>
          <w:sz w:val="24"/>
          <w:lang w:val="en-US"/>
        </w:rPr>
      </w:pPr>
      <w:r w:rsidRPr="00B12F1B">
        <w:rPr>
          <w:rFonts w:ascii="Times New Roman" w:eastAsia="Times New Roman" w:hAnsi="Times New Roman" w:cs="Times New Roman"/>
          <w:b/>
          <w:sz w:val="24"/>
          <w:szCs w:val="24"/>
          <w:lang w:bidi="cs-CZ"/>
        </w:rPr>
        <w:t>POVINNOSTI PORADCE</w:t>
      </w:r>
    </w:p>
    <w:p w14:paraId="1E912926" w14:textId="77777777" w:rsidR="00B51D9C" w:rsidRPr="00B12F1B" w:rsidRDefault="00B51D9C" w:rsidP="00B51D9C">
      <w:pPr>
        <w:pStyle w:val="Odstavecseseznamem"/>
        <w:spacing w:after="240" w:line="240" w:lineRule="auto"/>
        <w:rPr>
          <w:rFonts w:ascii="Times New Roman" w:hAnsi="Times New Roman" w:cs="Times New Roman"/>
          <w:sz w:val="24"/>
          <w:lang w:val="en-US"/>
        </w:rPr>
      </w:pPr>
    </w:p>
    <w:p w14:paraId="50DD8635" w14:textId="7DB902C8" w:rsidR="00B51D9C" w:rsidRPr="0028021F" w:rsidRDefault="00B51D9C" w:rsidP="00986A8E">
      <w:pPr>
        <w:pStyle w:val="Odstavecseseznamem"/>
        <w:numPr>
          <w:ilvl w:val="1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4"/>
        </w:rPr>
      </w:pPr>
      <w:r w:rsidRPr="0028021F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Poradce se zavazuje poskytovat Služby s náležitou odbornou péčí v souladu s pokyny Klienta a podmínkami dohodnutými v této Smlouvě. Při poskytování Služeb podle této Smlouvy bude Poradce dodržovat obecně závazné právní předpisy a využívat své vlastní pracovní pomůcky.  </w:t>
      </w:r>
    </w:p>
    <w:p w14:paraId="5D727B30" w14:textId="63999421" w:rsidR="00B51D9C" w:rsidRDefault="00B51D9C" w:rsidP="00B51D9C">
      <w:pPr>
        <w:pStyle w:val="Odstavecseseznamem"/>
        <w:spacing w:after="240" w:line="240" w:lineRule="auto"/>
        <w:jc w:val="both"/>
        <w:rPr>
          <w:rFonts w:ascii="Times New Roman" w:hAnsi="Times New Roman" w:cs="Times New Roman"/>
          <w:sz w:val="24"/>
        </w:rPr>
      </w:pPr>
    </w:p>
    <w:p w14:paraId="15D4A0C4" w14:textId="77777777" w:rsidR="00013B7F" w:rsidRPr="00C401F3" w:rsidRDefault="00013B7F" w:rsidP="00B51D9C">
      <w:pPr>
        <w:pStyle w:val="Odstavecseseznamem"/>
        <w:spacing w:after="240" w:line="240" w:lineRule="auto"/>
        <w:jc w:val="both"/>
        <w:rPr>
          <w:rFonts w:ascii="Times New Roman" w:hAnsi="Times New Roman" w:cs="Times New Roman"/>
          <w:sz w:val="24"/>
        </w:rPr>
      </w:pPr>
    </w:p>
    <w:p w14:paraId="63251EBF" w14:textId="237D558D" w:rsidR="00B51D9C" w:rsidRPr="00B12F1B" w:rsidRDefault="00013B7F" w:rsidP="00B51D9C">
      <w:pPr>
        <w:pStyle w:val="Odstavecseseznamem"/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cs-CZ"/>
        </w:rPr>
        <w:t>MLČENLIVOST</w:t>
      </w:r>
    </w:p>
    <w:p w14:paraId="221961A0" w14:textId="77777777" w:rsidR="00B51D9C" w:rsidRPr="00B12F1B" w:rsidRDefault="00B51D9C" w:rsidP="00B51D9C">
      <w:pPr>
        <w:pStyle w:val="Odstavecseseznamem"/>
        <w:spacing w:after="24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71696E38" w14:textId="286C738C" w:rsidR="00B51D9C" w:rsidRPr="00013B7F" w:rsidRDefault="00013B7F" w:rsidP="00013B7F">
      <w:pPr>
        <w:pStyle w:val="Odstavecseseznamem"/>
        <w:numPr>
          <w:ilvl w:val="1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013B7F">
        <w:rPr>
          <w:rFonts w:ascii="Times New Roman" w:eastAsia="Times New Roman" w:hAnsi="Times New Roman" w:cs="Times New Roman"/>
          <w:sz w:val="24"/>
          <w:szCs w:val="24"/>
          <w:lang w:bidi="cs-CZ"/>
        </w:rPr>
        <w:t>Smluvní strany se zavazují, že budou zachovávat mlčenlivost o veškerých informacích, majících charakter obchodního tajemství, důvěrných informací apod., které se v souvislosti se Smlouvou dozví, a tyto informace nezpřístupní žádné třetí straně. Klient se výslovně zavazuje, že Služby popsané v této Smlouvě využije výhradně pro své interní a marketingové účely a informace získané od Poradce prostřednictvím Služeb neposkytne za úplatu žádné třetí straně</w:t>
      </w:r>
      <w:r>
        <w:rPr>
          <w:rFonts w:ascii="Times New Roman" w:eastAsia="Times New Roman" w:hAnsi="Times New Roman" w:cs="Times New Roman"/>
          <w:sz w:val="24"/>
          <w:szCs w:val="24"/>
          <w:lang w:bidi="cs-CZ"/>
        </w:rPr>
        <w:t>.</w:t>
      </w:r>
    </w:p>
    <w:p w14:paraId="22AAB225" w14:textId="77777777" w:rsidR="00A365A0" w:rsidRPr="00A365A0" w:rsidRDefault="00A365A0" w:rsidP="00A365A0">
      <w:pPr>
        <w:pStyle w:val="Odstavecseseznamem"/>
        <w:rPr>
          <w:rFonts w:ascii="Times New Roman" w:hAnsi="Times New Roman" w:cs="Times New Roman"/>
          <w:sz w:val="24"/>
          <w:highlight w:val="yellow"/>
        </w:rPr>
      </w:pPr>
    </w:p>
    <w:p w14:paraId="41A86BC3" w14:textId="753AE9E2" w:rsidR="00B76303" w:rsidRDefault="00B76303" w:rsidP="00A365A0">
      <w:pPr>
        <w:pStyle w:val="Odstavecseseznamem"/>
        <w:spacing w:after="240" w:line="240" w:lineRule="auto"/>
        <w:jc w:val="both"/>
        <w:rPr>
          <w:rFonts w:ascii="Times New Roman" w:hAnsi="Times New Roman" w:cs="Times New Roman"/>
          <w:sz w:val="24"/>
        </w:rPr>
      </w:pPr>
    </w:p>
    <w:p w14:paraId="419116A7" w14:textId="77777777" w:rsidR="00B51D9C" w:rsidRPr="00B12F1B" w:rsidRDefault="00B51D9C" w:rsidP="00C821CE">
      <w:pPr>
        <w:pStyle w:val="Odstavecseseznamem"/>
        <w:keepNext/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B12F1B">
        <w:rPr>
          <w:rFonts w:ascii="Times New Roman" w:eastAsia="Times New Roman" w:hAnsi="Times New Roman" w:cs="Times New Roman"/>
          <w:b/>
          <w:sz w:val="24"/>
          <w:szCs w:val="24"/>
          <w:lang w:bidi="cs-CZ"/>
        </w:rPr>
        <w:t>UKONČENÍ SMLOUVY</w:t>
      </w:r>
    </w:p>
    <w:p w14:paraId="761EE9AB" w14:textId="77777777" w:rsidR="00B51D9C" w:rsidRPr="00B12F1B" w:rsidRDefault="00B51D9C" w:rsidP="00C821CE">
      <w:pPr>
        <w:pStyle w:val="Odstavecseseznamem"/>
        <w:keepNext/>
        <w:spacing w:after="24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1A50DCBB" w14:textId="1105876E" w:rsidR="00B51D9C" w:rsidRPr="00C401F3" w:rsidRDefault="00B51D9C" w:rsidP="00C821CE">
      <w:pPr>
        <w:pStyle w:val="Odstavecseseznamem"/>
        <w:numPr>
          <w:ilvl w:val="1"/>
          <w:numId w:val="5"/>
        </w:numPr>
        <w:spacing w:after="24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>Tuto Smlouvu lze ukončit vzájemnou dohodou Smluvních stran. Kterákoli ze Smluvních stran bude také oprávněna tuto Smlouvu jednostranně ukončit písemnou výpovědí s měsíční výpovědní dobou, a to i bez uvedení důvodu. Výpovědní doba začíná běžet okamžikem doručení písemné výpovědi jedné Smluvní strany druhé Smluvní straně.</w:t>
      </w:r>
    </w:p>
    <w:p w14:paraId="063208B5" w14:textId="3DACA359" w:rsidR="00B51D9C" w:rsidRDefault="00B51D9C" w:rsidP="00B51D9C">
      <w:pPr>
        <w:pStyle w:val="Odstavecseseznamem"/>
        <w:spacing w:after="24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23036E5E" w14:textId="77777777" w:rsidR="0028021F" w:rsidRPr="00C401F3" w:rsidRDefault="0028021F" w:rsidP="00B51D9C">
      <w:pPr>
        <w:pStyle w:val="Odstavecseseznamem"/>
        <w:spacing w:after="24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4884AC9E" w14:textId="77777777" w:rsidR="00B51D9C" w:rsidRPr="00B12F1B" w:rsidRDefault="00B51D9C" w:rsidP="00B51D9C">
      <w:pPr>
        <w:pStyle w:val="Odstavecseseznamem"/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B12F1B">
        <w:rPr>
          <w:rFonts w:ascii="Times New Roman" w:eastAsia="Times New Roman" w:hAnsi="Times New Roman" w:cs="Times New Roman"/>
          <w:b/>
          <w:sz w:val="24"/>
          <w:szCs w:val="24"/>
          <w:lang w:bidi="cs-CZ"/>
        </w:rPr>
        <w:t>ZÁVĚREČNÁ USTANOVENÍ</w:t>
      </w:r>
    </w:p>
    <w:p w14:paraId="24DF1153" w14:textId="77777777" w:rsidR="00B51D9C" w:rsidRPr="00B12F1B" w:rsidRDefault="00B51D9C" w:rsidP="00B51D9C">
      <w:pPr>
        <w:pStyle w:val="Odstavecseseznamem"/>
        <w:spacing w:after="24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09FA2BE5" w14:textId="4BE89041" w:rsidR="00136DB7" w:rsidRPr="002F6940" w:rsidRDefault="00136DB7" w:rsidP="00136DB7">
      <w:pPr>
        <w:pStyle w:val="Odstavecseseznamem"/>
        <w:numPr>
          <w:ilvl w:val="1"/>
          <w:numId w:val="5"/>
        </w:numPr>
        <w:spacing w:after="24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11175A">
        <w:rPr>
          <w:rFonts w:ascii="Times New Roman" w:hAnsi="Times New Roman" w:cs="Times New Roman"/>
          <w:bCs/>
          <w:sz w:val="24"/>
        </w:rPr>
        <w:t>Kontaktní osobou</w:t>
      </w:r>
      <w:r>
        <w:rPr>
          <w:rFonts w:ascii="Times New Roman" w:hAnsi="Times New Roman" w:cs="Times New Roman"/>
          <w:bCs/>
          <w:sz w:val="24"/>
        </w:rPr>
        <w:t xml:space="preserve"> za Poradce je </w:t>
      </w:r>
      <w:r w:rsidR="00740F39">
        <w:rPr>
          <w:rFonts w:ascii="Times New Roman" w:hAnsi="Times New Roman" w:cs="Times New Roman"/>
          <w:bCs/>
          <w:sz w:val="24"/>
        </w:rPr>
        <w:t>XXX.</w:t>
      </w:r>
    </w:p>
    <w:p w14:paraId="5D72A4CA" w14:textId="77777777" w:rsidR="00136DB7" w:rsidRDefault="00136DB7" w:rsidP="00136DB7">
      <w:pPr>
        <w:pStyle w:val="Odstavecseseznamem"/>
        <w:spacing w:after="24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1228C6DB" w14:textId="57C56CB7" w:rsidR="00136DB7" w:rsidRPr="0011175A" w:rsidRDefault="00136DB7" w:rsidP="00136DB7">
      <w:pPr>
        <w:pStyle w:val="Odstavecseseznamem"/>
        <w:numPr>
          <w:ilvl w:val="1"/>
          <w:numId w:val="5"/>
        </w:numPr>
        <w:spacing w:after="24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Kontaktní osobou za Klienta </w:t>
      </w:r>
      <w:r w:rsidR="00740F39">
        <w:rPr>
          <w:rFonts w:ascii="Times New Roman" w:hAnsi="Times New Roman" w:cs="Times New Roman"/>
          <w:bCs/>
          <w:sz w:val="24"/>
        </w:rPr>
        <w:t>je XXX</w:t>
      </w:r>
      <w:r>
        <w:rPr>
          <w:rFonts w:ascii="Times New Roman" w:hAnsi="Times New Roman" w:cs="Times New Roman"/>
          <w:bCs/>
          <w:sz w:val="24"/>
        </w:rPr>
        <w:t>.</w:t>
      </w:r>
    </w:p>
    <w:p w14:paraId="1CA87485" w14:textId="321803C7" w:rsidR="00B51D9C" w:rsidRPr="00C401F3" w:rsidRDefault="00B51D9C">
      <w:pPr>
        <w:pStyle w:val="Odstavecseseznamem"/>
        <w:numPr>
          <w:ilvl w:val="1"/>
          <w:numId w:val="5"/>
        </w:numPr>
        <w:spacing w:after="24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Tato Smlouva a z ní plynoucí právní vztahy se řídí a vykládají v souladu s právními předpisy České republiky. V rozsahu povoleném právními předpisy se Smluvní strany </w:t>
      </w: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lastRenderedPageBreak/>
        <w:t xml:space="preserve">výslovně dohodly, že ustanovení § 558 odst. 2, věty druhé, § 1726, § 1727, věty druhé a třetí, § 1748, §§ 1764 až 1766 občanského zákoníku (zákon č. 89/2012 Sb., v platném znění) se na právní vztah založený touto Smlouvou nepoužijí, a to ani s nezbytnými úpravami. </w:t>
      </w:r>
    </w:p>
    <w:p w14:paraId="058AE438" w14:textId="77777777" w:rsidR="00B51D9C" w:rsidRPr="00C401F3" w:rsidRDefault="00B51D9C" w:rsidP="00B51D9C">
      <w:pPr>
        <w:pStyle w:val="Odstavecseseznamem"/>
        <w:rPr>
          <w:b/>
        </w:rPr>
      </w:pPr>
    </w:p>
    <w:p w14:paraId="1D2379CA" w14:textId="246BCB82" w:rsidR="000921FF" w:rsidRPr="000921FF" w:rsidRDefault="000921FF" w:rsidP="000921FF">
      <w:pPr>
        <w:pStyle w:val="Odstavecseseznamem"/>
        <w:numPr>
          <w:ilvl w:val="1"/>
          <w:numId w:val="5"/>
        </w:numPr>
        <w:spacing w:after="24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0921FF">
        <w:rPr>
          <w:rFonts w:ascii="Times New Roman" w:hAnsi="Times New Roman" w:cs="Times New Roman"/>
          <w:sz w:val="24"/>
          <w:szCs w:val="24"/>
        </w:rPr>
        <w:t xml:space="preserve">Smluvní strany berou na vědomí, že k nabytí účinnosti této smlouvy je vyžadováno uveřejnění v registru smluv podle zákona č. 340/2015 Sb., o zvláštních podmínkách účinnosti některých smluv, uveřejňování některých smluv a o registru smluv (zákon o registru smluv), ve znění pozdějších předpisů. Zaslání smlouvy do registru smluv zajistí </w:t>
      </w:r>
      <w:r>
        <w:rPr>
          <w:rFonts w:ascii="Times New Roman" w:hAnsi="Times New Roman" w:cs="Times New Roman"/>
          <w:sz w:val="24"/>
          <w:szCs w:val="24"/>
        </w:rPr>
        <w:t>Klient</w:t>
      </w:r>
      <w:r w:rsidRPr="000921FF">
        <w:rPr>
          <w:rFonts w:ascii="Times New Roman" w:hAnsi="Times New Roman" w:cs="Times New Roman"/>
          <w:sz w:val="24"/>
          <w:szCs w:val="24"/>
        </w:rPr>
        <w:t>.</w:t>
      </w:r>
    </w:p>
    <w:p w14:paraId="10F1A7DF" w14:textId="77777777" w:rsidR="00B51D9C" w:rsidRPr="00B12F1B" w:rsidRDefault="00B51D9C" w:rsidP="00B51D9C">
      <w:pPr>
        <w:pStyle w:val="Odstavecseseznamem"/>
        <w:spacing w:after="24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21C1E2E4" w14:textId="77777777" w:rsidR="00B51D9C" w:rsidRPr="00B12F1B" w:rsidRDefault="00B51D9C" w:rsidP="00B51D9C">
      <w:pPr>
        <w:pStyle w:val="Odstavecseseznamem"/>
        <w:numPr>
          <w:ilvl w:val="1"/>
          <w:numId w:val="5"/>
        </w:numPr>
        <w:spacing w:after="24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>Tuto Smlouvu lze měnit výhradně písemnými dodatky podepsanými oběma Smluvními stranami.</w:t>
      </w:r>
    </w:p>
    <w:p w14:paraId="262A063E" w14:textId="77777777" w:rsidR="00B51D9C" w:rsidRPr="00B12F1B" w:rsidRDefault="00B51D9C" w:rsidP="00B51D9C">
      <w:pPr>
        <w:pStyle w:val="Odstavecseseznamem"/>
        <w:rPr>
          <w:rFonts w:ascii="Times New Roman" w:hAnsi="Times New Roman" w:cs="Times New Roman"/>
          <w:b/>
          <w:sz w:val="24"/>
          <w:lang w:val="en-US"/>
        </w:rPr>
      </w:pPr>
    </w:p>
    <w:p w14:paraId="353E41F4" w14:textId="77777777" w:rsidR="00B51D9C" w:rsidRPr="00C401F3" w:rsidRDefault="00B51D9C" w:rsidP="00B51D9C">
      <w:pPr>
        <w:pStyle w:val="Odstavecseseznamem"/>
        <w:numPr>
          <w:ilvl w:val="1"/>
          <w:numId w:val="5"/>
        </w:numPr>
        <w:spacing w:after="24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>Stane-li se kterékoli ustanovení této Smlouvy kdykoli neplatným, neúčinným, nevymahatelným a/nebo nepravdivým, nebude tím dotčena platnost ani účinnost zbývajících ustanovení této Smlouvy. Smluvní strany se zavazují nahradit neplatné, neúčinné nebo nevymahatelné ustanovení této Smlouvy platným, účinným, vymahatelným a/nebo pravdivým ustanovením, jehož obsah bude co možná nejbližší obsahu nahrazeného ustanovení, a učinit tak do dvaceti (20) dnů ode dne, kdy takovou neplatnost, neúčinnost, nevymahatelnost nebo nepravdivost dotčeného ustanovení zjistily.</w:t>
      </w:r>
    </w:p>
    <w:p w14:paraId="307507C8" w14:textId="77777777" w:rsidR="00B51D9C" w:rsidRPr="00C401F3" w:rsidRDefault="00B51D9C" w:rsidP="0028021F">
      <w:pPr>
        <w:pStyle w:val="Odstavecseseznamem"/>
        <w:spacing w:after="0"/>
        <w:rPr>
          <w:rFonts w:ascii="Times New Roman" w:hAnsi="Times New Roman" w:cs="Times New Roman"/>
          <w:b/>
          <w:sz w:val="24"/>
        </w:rPr>
      </w:pPr>
    </w:p>
    <w:p w14:paraId="7F5ECF02" w14:textId="77777777" w:rsidR="009A570E" w:rsidRDefault="00B51D9C" w:rsidP="009A570E">
      <w:pPr>
        <w:keepNext/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12F1B">
        <w:rPr>
          <w:rFonts w:ascii="Times New Roman" w:eastAsia="Times New Roman" w:hAnsi="Times New Roman" w:cs="Times New Roman"/>
          <w:sz w:val="24"/>
          <w:szCs w:val="24"/>
          <w:highlight w:val="white"/>
          <w:lang w:bidi="cs-CZ"/>
        </w:rPr>
        <w:t xml:space="preserve">Smluvní strany uvádějí a považují za nesporné, že byla tato </w:t>
      </w: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>Smlouva</w:t>
      </w:r>
      <w:r w:rsidRPr="00B12F1B">
        <w:rPr>
          <w:rFonts w:ascii="Times New Roman" w:eastAsia="Times New Roman" w:hAnsi="Times New Roman" w:cs="Times New Roman"/>
          <w:sz w:val="24"/>
          <w:szCs w:val="24"/>
          <w:highlight w:val="white"/>
          <w:lang w:bidi="cs-CZ"/>
        </w:rPr>
        <w:t xml:space="preserve"> sjednána podle obchodních zvyklostí a že žádné z ustanovení této </w:t>
      </w: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>Smlouvy</w:t>
      </w:r>
      <w:r w:rsidRPr="00B12F1B">
        <w:rPr>
          <w:rFonts w:ascii="Times New Roman" w:eastAsia="Times New Roman" w:hAnsi="Times New Roman" w:cs="Times New Roman"/>
          <w:sz w:val="24"/>
          <w:szCs w:val="24"/>
          <w:highlight w:val="white"/>
          <w:lang w:bidi="cs-CZ"/>
        </w:rPr>
        <w:t xml:space="preserve"> žádnou ze Smluvních stran nepřiměřeně nezvýhodňuje a vzájemná plnění Smluvních stran, která mají být poskytnuta na základě této Smlouvy, nejsou hrubě nepřiměřená. Smluvní strany dále uvádějí a považují za nesporné, že byly pro účely sjednání podmínek této </w:t>
      </w: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>Smlouvy</w:t>
      </w:r>
      <w:r w:rsidRPr="00B12F1B">
        <w:rPr>
          <w:rFonts w:ascii="Times New Roman" w:eastAsia="Times New Roman" w:hAnsi="Times New Roman" w:cs="Times New Roman"/>
          <w:sz w:val="24"/>
          <w:szCs w:val="24"/>
          <w:highlight w:val="white"/>
          <w:lang w:bidi="cs-CZ"/>
        </w:rPr>
        <w:t xml:space="preserve"> řádně právně zastoupeny a plně porozuměly obsahu této </w:t>
      </w: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>Smlouvy</w:t>
      </w:r>
      <w:r w:rsidRPr="00B12F1B">
        <w:rPr>
          <w:rFonts w:ascii="Times New Roman" w:eastAsia="Times New Roman" w:hAnsi="Times New Roman" w:cs="Times New Roman"/>
          <w:sz w:val="24"/>
          <w:szCs w:val="24"/>
          <w:highlight w:val="white"/>
          <w:lang w:bidi="cs-CZ"/>
        </w:rPr>
        <w:t xml:space="preserve"> a veškerým možným rizikům, včetně nebezpečí změny okolností.</w:t>
      </w:r>
    </w:p>
    <w:p w14:paraId="6365F8FB" w14:textId="665FAC38" w:rsidR="009A570E" w:rsidRPr="00266BC8" w:rsidRDefault="009A570E" w:rsidP="009A570E">
      <w:pPr>
        <w:keepNext/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66BC8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Tato rámcová smlouva je vyhotovena ve dvou stejnopisech s platností originálu, podepsaných oprávněnými zástupci smluvních stran, přičemž každá smluvní strana </w:t>
      </w:r>
      <w:proofErr w:type="gramStart"/>
      <w:r w:rsidRPr="00266BC8">
        <w:rPr>
          <w:rFonts w:ascii="Times New Roman" w:eastAsia="Times New Roman" w:hAnsi="Times New Roman" w:cs="Times New Roman"/>
          <w:sz w:val="24"/>
          <w:szCs w:val="24"/>
          <w:lang w:bidi="cs-CZ"/>
        </w:rPr>
        <w:t>obdrží</w:t>
      </w:r>
      <w:proofErr w:type="gramEnd"/>
      <w:r w:rsidRPr="00266BC8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po jednom vyhotovení.</w:t>
      </w:r>
    </w:p>
    <w:p w14:paraId="15454498" w14:textId="648D62FF" w:rsidR="00B51D9C" w:rsidRPr="00B12F1B" w:rsidRDefault="00B51D9C">
      <w:pPr>
        <w:rPr>
          <w:rFonts w:ascii="Times New Roman" w:hAnsi="Times New Roman" w:cs="Times New Roman"/>
          <w:i/>
          <w:lang w:val="en-US"/>
        </w:rPr>
      </w:pPr>
    </w:p>
    <w:p w14:paraId="1D654181" w14:textId="77777777" w:rsidR="00B51D9C" w:rsidRPr="00C401F3" w:rsidRDefault="00B51D9C" w:rsidP="00C821CE">
      <w:pPr>
        <w:widowControl w:val="0"/>
        <w:spacing w:before="120" w:after="12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F1B">
        <w:rPr>
          <w:rFonts w:ascii="Times New Roman" w:eastAsia="Times New Roman" w:hAnsi="Times New Roman" w:cs="Times New Roman"/>
          <w:b/>
          <w:sz w:val="24"/>
          <w:szCs w:val="24"/>
          <w:lang w:bidi="cs-CZ"/>
        </w:rPr>
        <w:t>KAŽDÁ ZE SMLUVNÍCH STRAN TÍMTO POTVRZUJE</w:t>
      </w: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>, že tato Smlouva, její obsah a závazky, nároky, práva a povinnosti, které z ní vyplývají, odpovídají její pravé a svobodné vůli.  Na důkaz čehož Smluvní strany po řádném projednání, nikoli v tísni ani za nápadně nevýhodných podmínek pro kteroukoli z nich, připojují podpisy svých řádně oprávněných zástupců.</w:t>
      </w:r>
    </w:p>
    <w:p w14:paraId="508EB3E0" w14:textId="77777777" w:rsidR="00B51D9C" w:rsidRPr="00C401F3" w:rsidRDefault="00B51D9C" w:rsidP="00B51D9C">
      <w:pPr>
        <w:widowControl w:val="0"/>
        <w:spacing w:before="120" w:after="12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14:paraId="34AC35A3" w14:textId="486D3654" w:rsidR="00B51D9C" w:rsidRPr="00B12F1B" w:rsidRDefault="00B51D9C" w:rsidP="00B51D9C">
      <w:pPr>
        <w:widowControl w:val="0"/>
        <w:spacing w:before="120" w:after="12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V </w:t>
      </w:r>
      <w:r w:rsidR="00136DB7">
        <w:rPr>
          <w:rFonts w:ascii="Times New Roman" w:eastAsia="Times New Roman" w:hAnsi="Times New Roman" w:cs="Times New Roman"/>
          <w:sz w:val="24"/>
          <w:szCs w:val="24"/>
          <w:lang w:bidi="cs-CZ"/>
        </w:rPr>
        <w:t>Praze</w:t>
      </w: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dne _______________,</w:t>
      </w:r>
      <w:r w:rsidR="00260F14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</w:t>
      </w:r>
      <w:r w:rsidRPr="00B12F1B">
        <w:rPr>
          <w:rFonts w:ascii="Times New Roman" w:eastAsia="Times New Roman" w:hAnsi="Times New Roman" w:cs="Times New Roman"/>
          <w:b/>
          <w:sz w:val="24"/>
          <w:szCs w:val="24"/>
          <w:lang w:bidi="cs-CZ"/>
        </w:rPr>
        <w:t>Savills CZ s.r.o.</w:t>
      </w:r>
    </w:p>
    <w:p w14:paraId="4D92814F" w14:textId="77777777" w:rsidR="00B51D9C" w:rsidRPr="00B12F1B" w:rsidRDefault="00B51D9C" w:rsidP="00B51D9C">
      <w:pPr>
        <w:widowControl w:val="0"/>
        <w:spacing w:after="0" w:line="240" w:lineRule="auto"/>
        <w:ind w:left="-284" w:right="-618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08779E67" w14:textId="77777777" w:rsidR="00B51D9C" w:rsidRPr="00B12F1B" w:rsidRDefault="00B51D9C" w:rsidP="00B51D9C">
      <w:pPr>
        <w:widowControl w:val="0"/>
        <w:spacing w:after="0" w:line="240" w:lineRule="auto"/>
        <w:ind w:left="-284" w:right="-618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70047BB4" w14:textId="77777777" w:rsidR="00B51D9C" w:rsidRPr="00B12F1B" w:rsidRDefault="00B51D9C" w:rsidP="00B51D9C">
      <w:pPr>
        <w:widowControl w:val="0"/>
        <w:spacing w:after="0" w:line="240" w:lineRule="auto"/>
        <w:ind w:left="-284" w:right="-618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770AA19F" w14:textId="77777777" w:rsidR="00B51D9C" w:rsidRPr="0025356D" w:rsidRDefault="00B51D9C" w:rsidP="00B51D9C">
      <w:pPr>
        <w:widowControl w:val="0"/>
        <w:spacing w:after="0" w:line="240" w:lineRule="auto"/>
        <w:ind w:left="-284"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25356D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Podpis:   </w:t>
      </w:r>
      <w:proofErr w:type="gramEnd"/>
      <w:r w:rsidRPr="0025356D">
        <w:rPr>
          <w:rFonts w:ascii="Times New Roman" w:eastAsia="Times New Roman" w:hAnsi="Times New Roman" w:cs="Times New Roman"/>
          <w:sz w:val="24"/>
          <w:szCs w:val="24"/>
          <w:lang w:bidi="cs-CZ"/>
        </w:rPr>
        <w:t>________________________</w:t>
      </w:r>
    </w:p>
    <w:p w14:paraId="6DE74D11" w14:textId="4E0061D8" w:rsidR="00B51D9C" w:rsidRPr="0025356D" w:rsidRDefault="00B51D9C" w:rsidP="00B51D9C">
      <w:pPr>
        <w:widowControl w:val="0"/>
        <w:spacing w:after="0" w:line="240" w:lineRule="auto"/>
        <w:ind w:left="-284" w:right="-618"/>
        <w:rPr>
          <w:rFonts w:ascii="Times New Roman" w:eastAsia="Times New Roman" w:hAnsi="Times New Roman" w:cs="Times New Roman"/>
          <w:sz w:val="24"/>
          <w:szCs w:val="24"/>
          <w:lang w:bidi="cs-CZ"/>
        </w:rPr>
      </w:pPr>
      <w:proofErr w:type="gramStart"/>
      <w:r w:rsidRPr="0025356D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Jméno:  </w:t>
      </w:r>
      <w:r w:rsidR="00740F39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</w:t>
      </w:r>
      <w:proofErr w:type="gramEnd"/>
      <w:r w:rsidR="00740F39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            </w:t>
      </w:r>
      <w:r w:rsidR="00740F39">
        <w:rPr>
          <w:rFonts w:ascii="Times New Roman" w:eastAsia="Times New Roman" w:hAnsi="Times New Roman" w:cs="Times New Roman"/>
          <w:sz w:val="24"/>
          <w:szCs w:val="24"/>
          <w:lang w:bidi="cs-CZ"/>
        </w:rPr>
        <w:tab/>
        <w:t>XXX</w:t>
      </w:r>
    </w:p>
    <w:p w14:paraId="5D846C33" w14:textId="7FF90A0C" w:rsidR="00B51D9C" w:rsidRPr="0025356D" w:rsidRDefault="00B51D9C" w:rsidP="00B51D9C">
      <w:pPr>
        <w:widowControl w:val="0"/>
        <w:spacing w:after="0" w:line="240" w:lineRule="auto"/>
        <w:ind w:left="-284" w:right="-618"/>
        <w:rPr>
          <w:rFonts w:ascii="Times New Roman" w:eastAsia="Times New Roman" w:hAnsi="Times New Roman" w:cs="Times New Roman"/>
          <w:sz w:val="24"/>
          <w:szCs w:val="24"/>
          <w:lang w:bidi="cs-CZ"/>
        </w:rPr>
      </w:pPr>
      <w:r w:rsidRPr="0025356D">
        <w:rPr>
          <w:rFonts w:ascii="Times New Roman" w:eastAsia="Times New Roman" w:hAnsi="Times New Roman" w:cs="Times New Roman"/>
          <w:sz w:val="24"/>
          <w:szCs w:val="24"/>
          <w:lang w:bidi="cs-CZ"/>
        </w:rPr>
        <w:t>Funkce:</w:t>
      </w:r>
      <w:r w:rsidR="00260F14" w:rsidRPr="0025356D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</w:t>
      </w:r>
      <w:r w:rsidR="00740F39">
        <w:rPr>
          <w:rFonts w:ascii="Times New Roman" w:eastAsia="Times New Roman" w:hAnsi="Times New Roman" w:cs="Times New Roman"/>
          <w:sz w:val="24"/>
          <w:szCs w:val="24"/>
          <w:lang w:bidi="cs-CZ"/>
        </w:rPr>
        <w:tab/>
      </w:r>
      <w:r w:rsidR="00740F39">
        <w:rPr>
          <w:rFonts w:ascii="Times New Roman" w:eastAsia="Times New Roman" w:hAnsi="Times New Roman" w:cs="Times New Roman"/>
          <w:sz w:val="24"/>
          <w:szCs w:val="24"/>
          <w:lang w:bidi="cs-CZ"/>
        </w:rPr>
        <w:tab/>
        <w:t>XXX</w:t>
      </w:r>
    </w:p>
    <w:p w14:paraId="3C37D770" w14:textId="77777777" w:rsidR="00B51D9C" w:rsidRPr="00B12F1B" w:rsidRDefault="00B51D9C" w:rsidP="00B51D9C">
      <w:pPr>
        <w:widowControl w:val="0"/>
        <w:spacing w:after="0" w:line="240" w:lineRule="auto"/>
        <w:ind w:left="-284"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50C7A4" w14:textId="77777777" w:rsidR="00B51D9C" w:rsidRPr="00B12F1B" w:rsidRDefault="00B51D9C" w:rsidP="00B51D9C">
      <w:pPr>
        <w:widowControl w:val="0"/>
        <w:spacing w:after="0" w:line="240" w:lineRule="auto"/>
        <w:ind w:left="-284"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07C441" w14:textId="77777777" w:rsidR="00B51D9C" w:rsidRPr="00B12F1B" w:rsidRDefault="00B51D9C" w:rsidP="00B51D9C">
      <w:pPr>
        <w:widowControl w:val="0"/>
        <w:spacing w:after="0" w:line="240" w:lineRule="auto"/>
        <w:ind w:left="-284"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AF9D75B" w14:textId="319FF886" w:rsidR="00B51D9C" w:rsidRPr="00B12F1B" w:rsidRDefault="00B51D9C" w:rsidP="009A570E">
      <w:pPr>
        <w:widowControl w:val="0"/>
        <w:spacing w:after="0" w:line="240" w:lineRule="auto"/>
        <w:ind w:left="-284"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V </w:t>
      </w:r>
      <w:r w:rsidR="005D16FA">
        <w:rPr>
          <w:rFonts w:ascii="Times New Roman" w:eastAsia="Times New Roman" w:hAnsi="Times New Roman" w:cs="Times New Roman"/>
          <w:sz w:val="24"/>
          <w:szCs w:val="24"/>
          <w:lang w:bidi="cs-CZ"/>
        </w:rPr>
        <w:t>Ostravě</w:t>
      </w: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dne _______________,</w:t>
      </w:r>
      <w:r w:rsidR="009A570E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</w:t>
      </w:r>
      <w:r w:rsidR="00A048FD" w:rsidRPr="00A048FD">
        <w:rPr>
          <w:rFonts w:ascii="Times New Roman" w:eastAsia="Times New Roman" w:hAnsi="Times New Roman" w:cs="Times New Roman"/>
          <w:b/>
          <w:sz w:val="24"/>
          <w:szCs w:val="24"/>
          <w:lang w:bidi="cs-CZ"/>
        </w:rPr>
        <w:t>Moravskoslezské Investice a Development, a.s.</w:t>
      </w:r>
    </w:p>
    <w:p w14:paraId="7DC78F47" w14:textId="77777777" w:rsidR="00B51D9C" w:rsidRPr="00B12F1B" w:rsidRDefault="00B51D9C" w:rsidP="00B51D9C">
      <w:pPr>
        <w:widowControl w:val="0"/>
        <w:spacing w:after="0" w:line="240" w:lineRule="auto"/>
        <w:ind w:left="-284"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D09319" w14:textId="77777777" w:rsidR="00B51D9C" w:rsidRPr="00B12F1B" w:rsidRDefault="00B51D9C" w:rsidP="00B51D9C">
      <w:pPr>
        <w:widowControl w:val="0"/>
        <w:spacing w:after="0" w:line="240" w:lineRule="auto"/>
        <w:ind w:left="-284"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A80D1C" w14:textId="77777777" w:rsidR="00B51D9C" w:rsidRPr="00B12F1B" w:rsidRDefault="00B51D9C" w:rsidP="00B51D9C">
      <w:pPr>
        <w:widowControl w:val="0"/>
        <w:spacing w:after="0" w:line="240" w:lineRule="auto"/>
        <w:ind w:left="-284"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0BBBB8" w14:textId="7B2268B0" w:rsidR="00B51D9C" w:rsidRPr="00B12F1B" w:rsidRDefault="00B51D9C" w:rsidP="00B51D9C">
      <w:pPr>
        <w:widowControl w:val="0"/>
        <w:spacing w:after="0" w:line="240" w:lineRule="auto"/>
        <w:ind w:left="-284"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Podpis:   </w:t>
      </w:r>
      <w:proofErr w:type="gramEnd"/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>________________________</w:t>
      </w:r>
      <w:r w:rsidR="005D16FA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</w:t>
      </w:r>
      <w:r w:rsidR="005D16FA">
        <w:rPr>
          <w:rFonts w:ascii="Times New Roman" w:eastAsia="Times New Roman" w:hAnsi="Times New Roman" w:cs="Times New Roman"/>
          <w:sz w:val="24"/>
          <w:szCs w:val="24"/>
          <w:lang w:bidi="cs-CZ"/>
        </w:rPr>
        <w:tab/>
      </w:r>
      <w:r w:rsidR="005D16FA">
        <w:rPr>
          <w:rFonts w:ascii="Times New Roman" w:eastAsia="Times New Roman" w:hAnsi="Times New Roman" w:cs="Times New Roman"/>
          <w:sz w:val="24"/>
          <w:szCs w:val="24"/>
          <w:lang w:bidi="cs-CZ"/>
        </w:rPr>
        <w:tab/>
      </w:r>
      <w:r w:rsidR="005D16FA">
        <w:rPr>
          <w:rFonts w:ascii="Times New Roman" w:eastAsia="Times New Roman" w:hAnsi="Times New Roman" w:cs="Times New Roman"/>
          <w:sz w:val="24"/>
          <w:szCs w:val="24"/>
          <w:lang w:bidi="cs-CZ"/>
        </w:rPr>
        <w:tab/>
        <w:t>_______________________________</w:t>
      </w:r>
    </w:p>
    <w:p w14:paraId="122D65CD" w14:textId="2872B339" w:rsidR="00B51D9C" w:rsidRPr="005D16FA" w:rsidRDefault="00B51D9C" w:rsidP="00B51D9C">
      <w:pPr>
        <w:widowControl w:val="0"/>
        <w:spacing w:after="0" w:line="240" w:lineRule="auto"/>
        <w:ind w:left="-284"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Jméno:  </w:t>
      </w:r>
      <w:r w:rsidR="00740F39">
        <w:rPr>
          <w:rFonts w:ascii="Times New Roman" w:eastAsia="Times New Roman" w:hAnsi="Times New Roman" w:cs="Times New Roman"/>
          <w:sz w:val="24"/>
          <w:szCs w:val="24"/>
          <w:lang w:bidi="cs-CZ"/>
        </w:rPr>
        <w:tab/>
      </w:r>
      <w:proofErr w:type="gramEnd"/>
      <w:r w:rsidR="00740F39">
        <w:rPr>
          <w:rFonts w:ascii="Times New Roman" w:eastAsia="Times New Roman" w:hAnsi="Times New Roman" w:cs="Times New Roman"/>
          <w:sz w:val="24"/>
          <w:szCs w:val="24"/>
          <w:lang w:bidi="cs-CZ"/>
        </w:rPr>
        <w:tab/>
        <w:t>XXX</w:t>
      </w:r>
      <w:r w:rsidR="005D16FA">
        <w:rPr>
          <w:rFonts w:ascii="Times New Roman" w:eastAsia="Times New Roman" w:hAnsi="Times New Roman" w:cs="Times New Roman"/>
          <w:sz w:val="24"/>
          <w:szCs w:val="24"/>
          <w:lang w:bidi="cs-CZ"/>
        </w:rPr>
        <w:tab/>
      </w:r>
      <w:r w:rsidR="005D16FA">
        <w:rPr>
          <w:rFonts w:ascii="Times New Roman" w:eastAsia="Times New Roman" w:hAnsi="Times New Roman" w:cs="Times New Roman"/>
          <w:sz w:val="24"/>
          <w:szCs w:val="24"/>
          <w:lang w:bidi="cs-CZ"/>
        </w:rPr>
        <w:tab/>
      </w:r>
      <w:r w:rsidR="005D16FA">
        <w:rPr>
          <w:rFonts w:ascii="Times New Roman" w:eastAsia="Times New Roman" w:hAnsi="Times New Roman" w:cs="Times New Roman"/>
          <w:sz w:val="24"/>
          <w:szCs w:val="24"/>
          <w:lang w:bidi="cs-CZ"/>
        </w:rPr>
        <w:tab/>
      </w:r>
      <w:r w:rsidR="005D16FA">
        <w:rPr>
          <w:rFonts w:ascii="Times New Roman" w:eastAsia="Times New Roman" w:hAnsi="Times New Roman" w:cs="Times New Roman"/>
          <w:sz w:val="24"/>
          <w:szCs w:val="24"/>
          <w:lang w:bidi="cs-CZ"/>
        </w:rPr>
        <w:tab/>
      </w:r>
      <w:r w:rsidR="005D16FA">
        <w:rPr>
          <w:rFonts w:ascii="Times New Roman" w:eastAsia="Times New Roman" w:hAnsi="Times New Roman" w:cs="Times New Roman"/>
          <w:sz w:val="24"/>
          <w:szCs w:val="24"/>
          <w:lang w:bidi="cs-CZ"/>
        </w:rPr>
        <w:tab/>
      </w:r>
      <w:r w:rsidR="005D16FA">
        <w:rPr>
          <w:rFonts w:ascii="Times New Roman" w:eastAsia="Times New Roman" w:hAnsi="Times New Roman" w:cs="Times New Roman"/>
          <w:sz w:val="24"/>
          <w:szCs w:val="24"/>
          <w:lang w:bidi="cs-CZ"/>
        </w:rPr>
        <w:tab/>
        <w:t xml:space="preserve">     </w:t>
      </w:r>
      <w:r w:rsidR="00740F39">
        <w:rPr>
          <w:rFonts w:ascii="Times New Roman" w:eastAsia="Times New Roman" w:hAnsi="Times New Roman" w:cs="Times New Roman"/>
          <w:sz w:val="24"/>
          <w:szCs w:val="24"/>
          <w:lang w:bidi="cs-CZ"/>
        </w:rPr>
        <w:tab/>
      </w:r>
      <w:r w:rsidR="00740F39">
        <w:rPr>
          <w:rFonts w:ascii="Times New Roman" w:eastAsia="Times New Roman" w:hAnsi="Times New Roman" w:cs="Times New Roman"/>
          <w:sz w:val="24"/>
          <w:szCs w:val="24"/>
          <w:lang w:bidi="cs-CZ"/>
        </w:rPr>
        <w:tab/>
      </w:r>
      <w:r w:rsidR="00740F39">
        <w:rPr>
          <w:rFonts w:ascii="Times New Roman" w:eastAsia="Times New Roman" w:hAnsi="Times New Roman" w:cs="Times New Roman"/>
          <w:sz w:val="24"/>
          <w:szCs w:val="24"/>
          <w:lang w:bidi="cs-CZ"/>
        </w:rPr>
        <w:tab/>
      </w:r>
      <w:proofErr w:type="spellStart"/>
      <w:r w:rsidR="00740F39">
        <w:rPr>
          <w:rFonts w:ascii="Times New Roman" w:eastAsia="Times New Roman" w:hAnsi="Times New Roman" w:cs="Times New Roman"/>
          <w:sz w:val="24"/>
          <w:szCs w:val="24"/>
          <w:lang w:bidi="cs-CZ"/>
        </w:rPr>
        <w:t>XXX</w:t>
      </w:r>
      <w:proofErr w:type="spellEnd"/>
    </w:p>
    <w:p w14:paraId="72A728C9" w14:textId="0849C0CE" w:rsidR="00B51D9C" w:rsidRPr="005D16FA" w:rsidRDefault="00B51D9C" w:rsidP="00B51D9C">
      <w:pPr>
        <w:widowControl w:val="0"/>
        <w:spacing w:after="0" w:line="240" w:lineRule="auto"/>
        <w:ind w:left="-284" w:right="-618"/>
        <w:rPr>
          <w:rFonts w:ascii="Times New Roman" w:eastAsia="Times New Roman" w:hAnsi="Times New Roman" w:cs="Times New Roman"/>
          <w:sz w:val="24"/>
          <w:szCs w:val="24"/>
          <w:lang w:bidi="cs-CZ"/>
        </w:rPr>
      </w:pPr>
      <w:r w:rsidRPr="005D16FA">
        <w:rPr>
          <w:rFonts w:ascii="Times New Roman" w:eastAsia="Times New Roman" w:hAnsi="Times New Roman" w:cs="Times New Roman"/>
          <w:sz w:val="24"/>
          <w:szCs w:val="24"/>
          <w:lang w:bidi="cs-CZ"/>
        </w:rPr>
        <w:t>Funkce:</w:t>
      </w:r>
      <w:r w:rsidR="005D16FA" w:rsidRPr="005D16FA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</w:t>
      </w:r>
      <w:r w:rsidR="00740F39">
        <w:rPr>
          <w:rFonts w:ascii="Times New Roman" w:eastAsia="Times New Roman" w:hAnsi="Times New Roman" w:cs="Times New Roman"/>
          <w:sz w:val="24"/>
          <w:szCs w:val="24"/>
          <w:lang w:bidi="cs-CZ"/>
        </w:rPr>
        <w:tab/>
      </w:r>
      <w:r w:rsidR="00740F39">
        <w:rPr>
          <w:rFonts w:ascii="Times New Roman" w:eastAsia="Times New Roman" w:hAnsi="Times New Roman" w:cs="Times New Roman"/>
          <w:sz w:val="24"/>
          <w:szCs w:val="24"/>
          <w:lang w:bidi="cs-CZ"/>
        </w:rPr>
        <w:tab/>
        <w:t>XXX</w:t>
      </w:r>
      <w:r w:rsidR="005D16FA">
        <w:rPr>
          <w:rFonts w:ascii="Times New Roman" w:hAnsi="Times New Roman" w:cs="Times New Roman"/>
          <w:sz w:val="24"/>
          <w:szCs w:val="24"/>
        </w:rPr>
        <w:tab/>
      </w:r>
      <w:r w:rsidR="005D16FA">
        <w:rPr>
          <w:rFonts w:ascii="Times New Roman" w:hAnsi="Times New Roman" w:cs="Times New Roman"/>
          <w:sz w:val="24"/>
          <w:szCs w:val="24"/>
        </w:rPr>
        <w:tab/>
      </w:r>
      <w:r w:rsidR="005D16FA">
        <w:rPr>
          <w:rFonts w:ascii="Times New Roman" w:hAnsi="Times New Roman" w:cs="Times New Roman"/>
          <w:sz w:val="24"/>
          <w:szCs w:val="24"/>
        </w:rPr>
        <w:tab/>
      </w:r>
      <w:r w:rsidR="005D16F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40F39">
        <w:rPr>
          <w:rFonts w:ascii="Times New Roman" w:hAnsi="Times New Roman" w:cs="Times New Roman"/>
          <w:sz w:val="24"/>
          <w:szCs w:val="24"/>
        </w:rPr>
        <w:tab/>
      </w:r>
      <w:r w:rsidR="00740F39">
        <w:rPr>
          <w:rFonts w:ascii="Times New Roman" w:hAnsi="Times New Roman" w:cs="Times New Roman"/>
          <w:sz w:val="24"/>
          <w:szCs w:val="24"/>
        </w:rPr>
        <w:tab/>
      </w:r>
      <w:r w:rsidR="00740F39">
        <w:rPr>
          <w:rFonts w:ascii="Times New Roman" w:hAnsi="Times New Roman" w:cs="Times New Roman"/>
          <w:sz w:val="24"/>
          <w:szCs w:val="24"/>
        </w:rPr>
        <w:tab/>
      </w:r>
      <w:r w:rsidR="00740F39">
        <w:rPr>
          <w:rFonts w:ascii="Times New Roman" w:hAnsi="Times New Roman" w:cs="Times New Roman"/>
          <w:sz w:val="24"/>
          <w:szCs w:val="24"/>
        </w:rPr>
        <w:tab/>
      </w:r>
      <w:r w:rsidR="00740F3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40F39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004CA723" w14:textId="6DC0DCA0" w:rsidR="005D16FA" w:rsidRDefault="005D16FA" w:rsidP="00B51D9C">
      <w:pPr>
        <w:widowControl w:val="0"/>
        <w:spacing w:after="0" w:line="240" w:lineRule="auto"/>
        <w:ind w:left="-284" w:right="-618"/>
        <w:rPr>
          <w:rFonts w:ascii="Times New Roman" w:eastAsia="Times New Roman" w:hAnsi="Times New Roman" w:cs="Times New Roman"/>
          <w:sz w:val="24"/>
          <w:szCs w:val="24"/>
          <w:lang w:bidi="cs-CZ"/>
        </w:rPr>
      </w:pPr>
    </w:p>
    <w:p w14:paraId="1ADCDED6" w14:textId="77777777" w:rsidR="005D16FA" w:rsidRPr="00B12F1B" w:rsidRDefault="005D16FA" w:rsidP="00B51D9C">
      <w:pPr>
        <w:widowControl w:val="0"/>
        <w:spacing w:after="0" w:line="240" w:lineRule="auto"/>
        <w:ind w:left="-284"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D49385" w14:textId="77777777" w:rsidR="00B51D9C" w:rsidRPr="00B12F1B" w:rsidRDefault="00B51D9C" w:rsidP="00B51D9C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B12F1B">
        <w:rPr>
          <w:rFonts w:ascii="Times New Roman" w:eastAsia="Times New Roman" w:hAnsi="Times New Roman" w:cs="Times New Roman"/>
          <w:b/>
          <w:sz w:val="24"/>
          <w:szCs w:val="24"/>
          <w:lang w:bidi="cs-CZ"/>
        </w:rPr>
        <w:br w:type="page"/>
      </w:r>
      <w:r w:rsidRPr="00B12F1B">
        <w:rPr>
          <w:rFonts w:ascii="Times New Roman" w:eastAsia="Times New Roman" w:hAnsi="Times New Roman" w:cs="Times New Roman"/>
          <w:b/>
          <w:sz w:val="24"/>
          <w:szCs w:val="24"/>
          <w:lang w:bidi="cs-CZ"/>
        </w:rPr>
        <w:lastRenderedPageBreak/>
        <w:t>PŘÍLOHA Č. 1</w:t>
      </w:r>
    </w:p>
    <w:p w14:paraId="232C0965" w14:textId="3EEA45CF" w:rsidR="00B51D9C" w:rsidRPr="00F716F6" w:rsidRDefault="00B51D9C" w:rsidP="00B51D9C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/>
          <w:sz w:val="24"/>
          <w:lang w:val="en-US"/>
        </w:rPr>
      </w:pPr>
      <w:r w:rsidRPr="00B12F1B">
        <w:rPr>
          <w:rFonts w:ascii="Times New Roman" w:eastAsia="Times New Roman" w:hAnsi="Times New Roman" w:cs="Times New Roman"/>
          <w:b/>
          <w:sz w:val="24"/>
          <w:szCs w:val="24"/>
          <w:lang w:bidi="cs-CZ"/>
        </w:rPr>
        <w:t>DEFINICE SLUŽEB</w:t>
      </w:r>
    </w:p>
    <w:p w14:paraId="3C84E34D" w14:textId="77777777" w:rsidR="00F716F6" w:rsidRPr="00F716F6" w:rsidRDefault="00F716F6" w:rsidP="00F716F6">
      <w:pPr>
        <w:pStyle w:val="Odstavecseseznamem"/>
        <w:rPr>
          <w:rFonts w:ascii="Times New Roman" w:hAnsi="Times New Roman" w:cs="Times New Roman"/>
          <w:b/>
          <w:sz w:val="24"/>
          <w:lang w:val="en-US"/>
        </w:rPr>
      </w:pPr>
    </w:p>
    <w:p w14:paraId="5A0CF823" w14:textId="404CA8E2" w:rsidR="00967D22" w:rsidRDefault="00B51D9C" w:rsidP="00F716F6">
      <w:pPr>
        <w:pStyle w:val="Odstavecseseznamem"/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cs-CZ"/>
        </w:rPr>
      </w:pPr>
      <w:r w:rsidRPr="00F716F6">
        <w:rPr>
          <w:rFonts w:ascii="Times New Roman" w:eastAsia="Times New Roman" w:hAnsi="Times New Roman" w:cs="Times New Roman"/>
          <w:sz w:val="24"/>
          <w:szCs w:val="24"/>
          <w:lang w:bidi="cs-CZ"/>
        </w:rPr>
        <w:t>Pro účely Smlouvy se Službami rozumí</w:t>
      </w:r>
      <w:r w:rsidRPr="00B12F1B">
        <w:rPr>
          <w:lang w:bidi="cs-CZ"/>
        </w:rPr>
        <w:t xml:space="preserve"> </w:t>
      </w:r>
      <w:r w:rsidRPr="00F716F6">
        <w:rPr>
          <w:rFonts w:ascii="Times New Roman" w:eastAsia="Times New Roman" w:hAnsi="Times New Roman" w:cs="Times New Roman"/>
          <w:sz w:val="24"/>
          <w:szCs w:val="24"/>
          <w:lang w:bidi="cs-CZ"/>
        </w:rPr>
        <w:t>zejména</w:t>
      </w:r>
      <w:r w:rsidR="003849CB" w:rsidRPr="00F716F6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poskytování </w:t>
      </w:r>
      <w:r w:rsidR="00956949" w:rsidRPr="00F716F6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souhrnných informací týkajících se trhu průmyslových prostor ve </w:t>
      </w:r>
      <w:r w:rsidR="00956949" w:rsidRPr="007F1B5F">
        <w:rPr>
          <w:rFonts w:ascii="Times New Roman" w:eastAsia="Times New Roman" w:hAnsi="Times New Roman" w:cs="Times New Roman"/>
          <w:sz w:val="24"/>
          <w:szCs w:val="24"/>
          <w:lang w:bidi="cs-CZ"/>
        </w:rPr>
        <w:t>všech krajích</w:t>
      </w:r>
      <w:r w:rsidR="00956949" w:rsidRPr="00F716F6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České republiky. Služby budou </w:t>
      </w:r>
      <w:r w:rsidR="00956949" w:rsidRPr="00212AA0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poskytovány </w:t>
      </w:r>
      <w:r w:rsidR="00315188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v českém jazyce </w:t>
      </w:r>
      <w:r w:rsidR="00956949" w:rsidRPr="00212AA0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formou </w:t>
      </w:r>
      <w:r w:rsidR="00F5755C" w:rsidRPr="00212AA0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čtvrtletního </w:t>
      </w:r>
      <w:r w:rsidR="00956949" w:rsidRPr="00212AA0">
        <w:rPr>
          <w:rFonts w:ascii="Times New Roman" w:eastAsia="Times New Roman" w:hAnsi="Times New Roman" w:cs="Times New Roman"/>
          <w:sz w:val="24"/>
          <w:szCs w:val="24"/>
          <w:lang w:bidi="cs-CZ"/>
        </w:rPr>
        <w:t>přehledu trhu</w:t>
      </w:r>
      <w:r w:rsidR="00967D22">
        <w:rPr>
          <w:rFonts w:ascii="Times New Roman" w:eastAsia="Times New Roman" w:hAnsi="Times New Roman" w:cs="Times New Roman"/>
          <w:sz w:val="24"/>
          <w:szCs w:val="24"/>
          <w:lang w:bidi="cs-CZ"/>
        </w:rPr>
        <w:t>:</w:t>
      </w:r>
    </w:p>
    <w:p w14:paraId="383E0C03" w14:textId="02CE2BED" w:rsidR="00E264DE" w:rsidRDefault="00967D22" w:rsidP="004C5770">
      <w:pPr>
        <w:pStyle w:val="Odstavecseseznamem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cs-CZ"/>
        </w:rPr>
      </w:pPr>
      <w:r>
        <w:rPr>
          <w:rFonts w:ascii="Times New Roman" w:eastAsia="Times New Roman" w:hAnsi="Times New Roman" w:cs="Times New Roman"/>
          <w:sz w:val="24"/>
          <w:szCs w:val="24"/>
          <w:lang w:bidi="cs-CZ"/>
        </w:rPr>
        <w:t>v souboru MS Word, který bude obsahovat</w:t>
      </w:r>
      <w:r w:rsidR="00E264DE">
        <w:rPr>
          <w:rFonts w:ascii="Times New Roman" w:eastAsia="Times New Roman" w:hAnsi="Times New Roman" w:cs="Times New Roman"/>
          <w:sz w:val="24"/>
          <w:szCs w:val="24"/>
          <w:lang w:bidi="cs-CZ"/>
        </w:rPr>
        <w:t>:</w:t>
      </w:r>
    </w:p>
    <w:p w14:paraId="016B5544" w14:textId="3A77CD95" w:rsidR="00967D22" w:rsidRDefault="00967D22" w:rsidP="004C5770">
      <w:pPr>
        <w:pStyle w:val="Odstavecseseznamem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cs-CZ"/>
        </w:rPr>
      </w:pPr>
      <w:r>
        <w:rPr>
          <w:rFonts w:ascii="Times New Roman" w:eastAsia="Times New Roman" w:hAnsi="Times New Roman" w:cs="Times New Roman"/>
          <w:sz w:val="24"/>
          <w:szCs w:val="24"/>
          <w:lang w:bidi="cs-CZ"/>
        </w:rPr>
        <w:t>textový komentář s</w:t>
      </w:r>
      <w:r w:rsidR="00E264DE">
        <w:rPr>
          <w:rFonts w:ascii="Times New Roman" w:eastAsia="Times New Roman" w:hAnsi="Times New Roman" w:cs="Times New Roman"/>
          <w:sz w:val="24"/>
          <w:szCs w:val="24"/>
          <w:lang w:bidi="cs-CZ"/>
        </w:rPr>
        <w:t>e stručným přehledem informací o situaci</w:t>
      </w:r>
      <w:r w:rsidR="00315188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, </w:t>
      </w:r>
      <w:r w:rsidR="00E264DE">
        <w:rPr>
          <w:rFonts w:ascii="Times New Roman" w:eastAsia="Times New Roman" w:hAnsi="Times New Roman" w:cs="Times New Roman"/>
          <w:sz w:val="24"/>
          <w:szCs w:val="24"/>
          <w:lang w:bidi="cs-CZ"/>
        </w:rPr>
        <w:t>vývoji</w:t>
      </w:r>
      <w:r w:rsidR="00315188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a trendech</w:t>
      </w:r>
      <w:r w:rsidR="00E264DE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na trhu průmyslových nemovitostí za příslušné čtvrtletí v ČR</w:t>
      </w:r>
    </w:p>
    <w:p w14:paraId="7AB00691" w14:textId="2116A699" w:rsidR="00E264DE" w:rsidRDefault="00E264DE" w:rsidP="004C5770">
      <w:pPr>
        <w:pStyle w:val="Odstavecseseznamem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cs-CZ"/>
        </w:rPr>
      </w:pPr>
      <w:r>
        <w:rPr>
          <w:rFonts w:ascii="Times New Roman" w:eastAsia="Times New Roman" w:hAnsi="Times New Roman" w:cs="Times New Roman"/>
          <w:sz w:val="24"/>
          <w:szCs w:val="24"/>
          <w:lang w:bidi="cs-CZ"/>
        </w:rPr>
        <w:t>textový komentář se stručným přehledem informací o situaci</w:t>
      </w:r>
      <w:r w:rsidR="00315188">
        <w:rPr>
          <w:rFonts w:ascii="Times New Roman" w:eastAsia="Times New Roman" w:hAnsi="Times New Roman" w:cs="Times New Roman"/>
          <w:sz w:val="24"/>
          <w:szCs w:val="24"/>
          <w:lang w:bidi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vývoji</w:t>
      </w:r>
      <w:r w:rsidR="00315188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a trendech</w:t>
      </w:r>
      <w:r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na trhu průmyslových nemovitostí za příslušné čtvrtletí v</w:t>
      </w:r>
      <w:r w:rsidR="004C5770">
        <w:rPr>
          <w:rFonts w:ascii="Times New Roman" w:eastAsia="Times New Roman" w:hAnsi="Times New Roman" w:cs="Times New Roman"/>
          <w:sz w:val="24"/>
          <w:szCs w:val="24"/>
          <w:lang w:bidi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bidi="cs-CZ"/>
        </w:rPr>
        <w:t>MSK</w:t>
      </w:r>
    </w:p>
    <w:p w14:paraId="6DCDD01C" w14:textId="29FE471F" w:rsidR="004C5770" w:rsidRPr="004C5770" w:rsidRDefault="004C5770" w:rsidP="004C5770">
      <w:pPr>
        <w:pStyle w:val="Odstavecseseznamem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cs-CZ"/>
        </w:rPr>
      </w:pPr>
      <w:r>
        <w:rPr>
          <w:rFonts w:ascii="Times New Roman" w:eastAsia="Times New Roman" w:hAnsi="Times New Roman" w:cs="Times New Roman"/>
          <w:sz w:val="24"/>
          <w:szCs w:val="24"/>
          <w:lang w:bidi="cs-CZ"/>
        </w:rPr>
        <w:t>vysvětlivky použitých pojmů</w:t>
      </w:r>
    </w:p>
    <w:p w14:paraId="6B712462" w14:textId="7D020169" w:rsidR="00B51D9C" w:rsidRPr="004C5770" w:rsidRDefault="00956949" w:rsidP="004C5770">
      <w:pPr>
        <w:pStyle w:val="Odstavecseseznamem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cs-CZ"/>
        </w:rPr>
      </w:pPr>
      <w:r w:rsidRPr="004C5770">
        <w:rPr>
          <w:rFonts w:ascii="Times New Roman" w:eastAsia="Times New Roman" w:hAnsi="Times New Roman" w:cs="Times New Roman"/>
          <w:sz w:val="24"/>
          <w:szCs w:val="24"/>
          <w:lang w:bidi="cs-CZ"/>
        </w:rPr>
        <w:t>v souboru MS Excel, který bude</w:t>
      </w:r>
      <w:r w:rsidR="00A61D37" w:rsidRPr="004C5770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</w:t>
      </w:r>
      <w:r w:rsidRPr="004C5770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obsahovat </w:t>
      </w:r>
      <w:r w:rsidR="007A4929" w:rsidRPr="004C5770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zejména </w:t>
      </w:r>
      <w:r w:rsidR="00242325" w:rsidRPr="004C5770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a výhradně </w:t>
      </w:r>
      <w:r w:rsidRPr="004C5770">
        <w:rPr>
          <w:rFonts w:ascii="Times New Roman" w:eastAsia="Times New Roman" w:hAnsi="Times New Roman" w:cs="Times New Roman"/>
          <w:sz w:val="24"/>
          <w:szCs w:val="24"/>
          <w:lang w:bidi="cs-CZ"/>
        </w:rPr>
        <w:t>následující informace</w:t>
      </w:r>
      <w:r w:rsidR="00C84676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v české jazyce</w:t>
      </w:r>
      <w:r w:rsidRPr="004C5770">
        <w:rPr>
          <w:rFonts w:ascii="Times New Roman" w:eastAsia="Times New Roman" w:hAnsi="Times New Roman" w:cs="Times New Roman"/>
          <w:sz w:val="24"/>
          <w:szCs w:val="24"/>
          <w:lang w:bidi="cs-CZ"/>
        </w:rPr>
        <w:t>:</w:t>
      </w:r>
    </w:p>
    <w:p w14:paraId="7DBD32D5" w14:textId="0787701F" w:rsidR="00956949" w:rsidRPr="00212AA0" w:rsidRDefault="00956949" w:rsidP="00F5755C">
      <w:pPr>
        <w:pStyle w:val="Odstavecseseznamem"/>
        <w:numPr>
          <w:ilvl w:val="0"/>
          <w:numId w:val="2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212AA0">
        <w:rPr>
          <w:rFonts w:ascii="Times New Roman" w:eastAsia="Times New Roman" w:hAnsi="Times New Roman" w:cs="Times New Roman"/>
          <w:sz w:val="24"/>
          <w:szCs w:val="24"/>
        </w:rPr>
        <w:t>celková plocha prostor v m2</w:t>
      </w:r>
      <w:r w:rsidR="00212AA0">
        <w:rPr>
          <w:rFonts w:ascii="Times New Roman" w:eastAsia="Times New Roman" w:hAnsi="Times New Roman" w:cs="Times New Roman"/>
          <w:sz w:val="24"/>
          <w:szCs w:val="24"/>
        </w:rPr>
        <w:t xml:space="preserve"> (zvlášť pro každý kraj)</w:t>
      </w:r>
    </w:p>
    <w:p w14:paraId="5E5410B6" w14:textId="7D4E7F1B" w:rsidR="00956949" w:rsidRPr="00212AA0" w:rsidRDefault="00956949" w:rsidP="00F5755C">
      <w:pPr>
        <w:pStyle w:val="Odstavecseseznamem"/>
        <w:numPr>
          <w:ilvl w:val="0"/>
          <w:numId w:val="2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212AA0">
        <w:rPr>
          <w:rFonts w:ascii="Times New Roman" w:eastAsia="Times New Roman" w:hAnsi="Times New Roman" w:cs="Times New Roman"/>
          <w:sz w:val="24"/>
          <w:szCs w:val="24"/>
        </w:rPr>
        <w:t>neobsazené prostory v m2</w:t>
      </w:r>
      <w:r w:rsidR="00212AA0">
        <w:rPr>
          <w:rFonts w:ascii="Times New Roman" w:eastAsia="Times New Roman" w:hAnsi="Times New Roman" w:cs="Times New Roman"/>
          <w:sz w:val="24"/>
          <w:szCs w:val="24"/>
        </w:rPr>
        <w:t xml:space="preserve"> (zvlášť pro každý kraj)</w:t>
      </w:r>
    </w:p>
    <w:p w14:paraId="5A11EF5B" w14:textId="0D7A0E4A" w:rsidR="00956949" w:rsidRPr="00212AA0" w:rsidRDefault="00956949" w:rsidP="00F5755C">
      <w:pPr>
        <w:pStyle w:val="Odstavecseseznamem"/>
        <w:numPr>
          <w:ilvl w:val="0"/>
          <w:numId w:val="2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212AA0">
        <w:rPr>
          <w:rFonts w:ascii="Times New Roman" w:eastAsia="Times New Roman" w:hAnsi="Times New Roman" w:cs="Times New Roman"/>
          <w:sz w:val="24"/>
          <w:szCs w:val="24"/>
        </w:rPr>
        <w:t>míra neobsazenosti v %</w:t>
      </w:r>
      <w:r w:rsidR="00212AA0">
        <w:rPr>
          <w:rFonts w:ascii="Times New Roman" w:eastAsia="Times New Roman" w:hAnsi="Times New Roman" w:cs="Times New Roman"/>
          <w:sz w:val="24"/>
          <w:szCs w:val="24"/>
        </w:rPr>
        <w:t xml:space="preserve"> (zvlášť pro každý kraj)</w:t>
      </w:r>
    </w:p>
    <w:p w14:paraId="7D185CB5" w14:textId="1D871F5D" w:rsidR="00956949" w:rsidRPr="00212AA0" w:rsidRDefault="00956949" w:rsidP="00F5755C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AA0">
        <w:rPr>
          <w:rFonts w:ascii="Times New Roman" w:eastAsia="Times New Roman" w:hAnsi="Times New Roman" w:cs="Times New Roman"/>
          <w:sz w:val="24"/>
          <w:szCs w:val="24"/>
        </w:rPr>
        <w:t>prostory ve výstavbě v m2</w:t>
      </w:r>
      <w:r w:rsidR="00212AA0">
        <w:rPr>
          <w:rFonts w:ascii="Times New Roman" w:eastAsia="Times New Roman" w:hAnsi="Times New Roman" w:cs="Times New Roman"/>
          <w:sz w:val="24"/>
          <w:szCs w:val="24"/>
        </w:rPr>
        <w:t xml:space="preserve"> (zvlášť pro každý kraj)</w:t>
      </w:r>
    </w:p>
    <w:p w14:paraId="2AA9861D" w14:textId="7D0126B4" w:rsidR="00956949" w:rsidRPr="00212AA0" w:rsidRDefault="00956949" w:rsidP="00F5755C">
      <w:pPr>
        <w:pStyle w:val="Odstavecseseznamem"/>
        <w:numPr>
          <w:ilvl w:val="0"/>
          <w:numId w:val="2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212AA0">
        <w:rPr>
          <w:rFonts w:ascii="Times New Roman" w:eastAsia="Times New Roman" w:hAnsi="Times New Roman" w:cs="Times New Roman"/>
          <w:sz w:val="24"/>
          <w:szCs w:val="24"/>
        </w:rPr>
        <w:t>celková poptávka v m2</w:t>
      </w:r>
      <w:r w:rsidR="00212AA0">
        <w:rPr>
          <w:rFonts w:ascii="Times New Roman" w:eastAsia="Times New Roman" w:hAnsi="Times New Roman" w:cs="Times New Roman"/>
          <w:sz w:val="24"/>
          <w:szCs w:val="24"/>
        </w:rPr>
        <w:t xml:space="preserve"> (zvlášť pro každý kraj)</w:t>
      </w:r>
    </w:p>
    <w:p w14:paraId="448AD1D7" w14:textId="3EA29A6A" w:rsidR="00956949" w:rsidRPr="00260F14" w:rsidRDefault="00956949" w:rsidP="00F5755C">
      <w:pPr>
        <w:pStyle w:val="Odstavecseseznamem"/>
        <w:numPr>
          <w:ilvl w:val="0"/>
          <w:numId w:val="2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260F14">
        <w:rPr>
          <w:rFonts w:ascii="Times New Roman" w:eastAsia="Times New Roman" w:hAnsi="Times New Roman" w:cs="Times New Roman"/>
          <w:sz w:val="24"/>
          <w:szCs w:val="24"/>
        </w:rPr>
        <w:t>čistá poptávka v m2</w:t>
      </w:r>
      <w:r w:rsidR="00212AA0" w:rsidRPr="00260F14">
        <w:rPr>
          <w:rFonts w:ascii="Times New Roman" w:eastAsia="Times New Roman" w:hAnsi="Times New Roman" w:cs="Times New Roman"/>
          <w:sz w:val="24"/>
          <w:szCs w:val="24"/>
        </w:rPr>
        <w:t xml:space="preserve"> (zvlášť pro každý kraj)</w:t>
      </w:r>
    </w:p>
    <w:p w14:paraId="75101BA6" w14:textId="6056700C" w:rsidR="00956949" w:rsidRPr="00260F14" w:rsidRDefault="00956949" w:rsidP="00F5755C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0F14">
        <w:rPr>
          <w:rFonts w:ascii="Times New Roman" w:eastAsia="Times New Roman" w:hAnsi="Times New Roman" w:cs="Times New Roman"/>
          <w:sz w:val="24"/>
          <w:szCs w:val="24"/>
        </w:rPr>
        <w:t>renegociace v m2</w:t>
      </w:r>
      <w:r w:rsidR="00212AA0" w:rsidRPr="00260F14">
        <w:rPr>
          <w:rFonts w:ascii="Times New Roman" w:eastAsia="Times New Roman" w:hAnsi="Times New Roman" w:cs="Times New Roman"/>
          <w:sz w:val="24"/>
          <w:szCs w:val="24"/>
        </w:rPr>
        <w:t xml:space="preserve"> (zvlášť pro každý kraj)</w:t>
      </w:r>
    </w:p>
    <w:p w14:paraId="6F156D20" w14:textId="04D8AB49" w:rsidR="00967D22" w:rsidRPr="00260F14" w:rsidRDefault="002A5052" w:rsidP="00967D22">
      <w:pPr>
        <w:pStyle w:val="Odstavecseseznamem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F14">
        <w:rPr>
          <w:rFonts w:ascii="Times New Roman" w:eastAsia="Times New Roman" w:hAnsi="Times New Roman" w:cs="Times New Roman"/>
          <w:sz w:val="24"/>
          <w:szCs w:val="24"/>
        </w:rPr>
        <w:t xml:space="preserve">rozpětí </w:t>
      </w:r>
      <w:r w:rsidR="00967D22" w:rsidRPr="00260F14">
        <w:rPr>
          <w:rFonts w:ascii="Times New Roman" w:eastAsia="Times New Roman" w:hAnsi="Times New Roman" w:cs="Times New Roman"/>
          <w:sz w:val="24"/>
          <w:szCs w:val="24"/>
        </w:rPr>
        <w:t>nájemné</w:t>
      </w:r>
      <w:r w:rsidRPr="00260F14">
        <w:rPr>
          <w:rFonts w:ascii="Times New Roman" w:eastAsia="Times New Roman" w:hAnsi="Times New Roman" w:cs="Times New Roman"/>
          <w:sz w:val="24"/>
          <w:szCs w:val="24"/>
        </w:rPr>
        <w:t>ho (od-do)</w:t>
      </w:r>
      <w:r w:rsidR="00967D22" w:rsidRPr="00260F14">
        <w:rPr>
          <w:rFonts w:ascii="Times New Roman" w:eastAsia="Times New Roman" w:hAnsi="Times New Roman" w:cs="Times New Roman"/>
          <w:sz w:val="24"/>
          <w:szCs w:val="24"/>
        </w:rPr>
        <w:t xml:space="preserve"> za m2/ měsíc v EUR (</w:t>
      </w:r>
      <w:r w:rsidRPr="00260F14">
        <w:rPr>
          <w:rFonts w:ascii="Times New Roman" w:eastAsia="Times New Roman" w:hAnsi="Times New Roman" w:cs="Times New Roman"/>
          <w:sz w:val="24"/>
          <w:szCs w:val="24"/>
        </w:rPr>
        <w:t>za ČR, za Moravskoslezský kraj</w:t>
      </w:r>
      <w:r w:rsidR="00967D22" w:rsidRPr="00260F1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703A1F6" w14:textId="77777777" w:rsidR="004C5770" w:rsidRPr="00260F14" w:rsidRDefault="004C5770" w:rsidP="004C5770">
      <w:pPr>
        <w:pStyle w:val="Odstavecseseznamem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201551" w14:textId="4C926553" w:rsidR="00F716F6" w:rsidRDefault="004C5770" w:rsidP="004C5770">
      <w:pPr>
        <w:pStyle w:val="Odstavecseseznamem"/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cs-CZ"/>
        </w:rPr>
      </w:pPr>
      <w:r w:rsidRPr="00260F14">
        <w:rPr>
          <w:rFonts w:ascii="Times New Roman" w:eastAsia="Times New Roman" w:hAnsi="Times New Roman" w:cs="Times New Roman"/>
          <w:sz w:val="24"/>
          <w:szCs w:val="24"/>
          <w:lang w:bidi="cs-CZ"/>
        </w:rPr>
        <w:t>Součástí plnění dle této Smlouvy bude i jednorázové poskytnutí historických statistických dat, a to od začátku roku</w:t>
      </w:r>
      <w:r w:rsidR="00260F14" w:rsidRPr="00260F14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2018 </w:t>
      </w:r>
      <w:r w:rsidR="002D796F" w:rsidRPr="00260F14">
        <w:rPr>
          <w:rFonts w:ascii="Times New Roman" w:eastAsia="Times New Roman" w:hAnsi="Times New Roman" w:cs="Times New Roman"/>
          <w:sz w:val="24"/>
          <w:szCs w:val="24"/>
          <w:lang w:bidi="cs-CZ"/>
        </w:rPr>
        <w:t>do konce roku</w:t>
      </w:r>
      <w:r w:rsidR="00260F14" w:rsidRPr="00260F14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2023. </w:t>
      </w:r>
      <w:r w:rsidRPr="00260F14">
        <w:rPr>
          <w:rFonts w:ascii="Times New Roman" w:eastAsia="Times New Roman" w:hAnsi="Times New Roman" w:cs="Times New Roman"/>
          <w:sz w:val="24"/>
          <w:szCs w:val="24"/>
          <w:lang w:bidi="cs-CZ"/>
        </w:rPr>
        <w:t>Pokrytí</w:t>
      </w:r>
      <w:r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a rozsah poskytnutých historických statistických dat je shodné s pokrytím a rozsahem uvedeným v bodě 1.1, písmeno b).</w:t>
      </w:r>
      <w:r w:rsidR="00D27B0F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Tato </w:t>
      </w:r>
      <w:r w:rsidR="004C2901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historická statistická </w:t>
      </w:r>
      <w:r w:rsidR="00D27B0F">
        <w:rPr>
          <w:rFonts w:ascii="Times New Roman" w:eastAsia="Times New Roman" w:hAnsi="Times New Roman" w:cs="Times New Roman"/>
          <w:sz w:val="24"/>
          <w:szCs w:val="24"/>
          <w:lang w:bidi="cs-CZ"/>
        </w:rPr>
        <w:t>data budou poskytnuta společně</w:t>
      </w:r>
      <w:r w:rsidR="004C2901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s daty za 1Q 2024.</w:t>
      </w:r>
    </w:p>
    <w:p w14:paraId="3333DC61" w14:textId="77777777" w:rsidR="004C5770" w:rsidRPr="004C5770" w:rsidRDefault="004C5770" w:rsidP="004C5770">
      <w:pPr>
        <w:jc w:val="both"/>
        <w:rPr>
          <w:rFonts w:ascii="Times New Roman" w:eastAsia="Times New Roman" w:hAnsi="Times New Roman" w:cs="Times New Roman"/>
          <w:sz w:val="24"/>
          <w:szCs w:val="24"/>
          <w:lang w:bidi="cs-CZ"/>
        </w:rPr>
      </w:pPr>
    </w:p>
    <w:p w14:paraId="5C82F59F" w14:textId="77777777" w:rsidR="004C5770" w:rsidRDefault="004C5770" w:rsidP="004C5770">
      <w:pPr>
        <w:pStyle w:val="Odstavecseseznamem"/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cs-CZ"/>
        </w:rPr>
      </w:pPr>
      <w:r w:rsidRPr="009C167B">
        <w:rPr>
          <w:rFonts w:ascii="Times New Roman" w:eastAsia="Times New Roman" w:hAnsi="Times New Roman" w:cs="Times New Roman"/>
          <w:sz w:val="24"/>
          <w:szCs w:val="24"/>
          <w:lang w:bidi="cs-CZ"/>
        </w:rPr>
        <w:t>Služby budou touto formou poskytovány dle následujícího časového rozvrhu:</w:t>
      </w:r>
    </w:p>
    <w:p w14:paraId="77640AB0" w14:textId="37D96724" w:rsidR="00A61D37" w:rsidRPr="00212AA0" w:rsidRDefault="00A61D37" w:rsidP="00A61D37">
      <w:pPr>
        <w:pStyle w:val="Odstavecseseznamem"/>
        <w:numPr>
          <w:ilvl w:val="0"/>
          <w:numId w:val="2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212AA0">
        <w:rPr>
          <w:rFonts w:ascii="Times New Roman" w:eastAsia="Times New Roman" w:hAnsi="Times New Roman" w:cs="Times New Roman"/>
          <w:sz w:val="24"/>
          <w:szCs w:val="24"/>
        </w:rPr>
        <w:t xml:space="preserve">přehled za 1. čtvrtletí – </w:t>
      </w:r>
      <w:r w:rsidR="00F51D76" w:rsidRPr="00212AA0">
        <w:rPr>
          <w:rFonts w:ascii="Times New Roman" w:eastAsia="Times New Roman" w:hAnsi="Times New Roman" w:cs="Times New Roman"/>
          <w:sz w:val="24"/>
          <w:szCs w:val="24"/>
        </w:rPr>
        <w:t>do 15. dne v měsíci květnu</w:t>
      </w:r>
    </w:p>
    <w:p w14:paraId="53FAE837" w14:textId="503248A3" w:rsidR="00A61D37" w:rsidRPr="00212AA0" w:rsidRDefault="00A61D37" w:rsidP="00A61D37">
      <w:pPr>
        <w:pStyle w:val="Odstavecseseznamem"/>
        <w:numPr>
          <w:ilvl w:val="0"/>
          <w:numId w:val="2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212AA0">
        <w:rPr>
          <w:rFonts w:ascii="Times New Roman" w:eastAsia="Times New Roman" w:hAnsi="Times New Roman" w:cs="Times New Roman"/>
          <w:sz w:val="24"/>
          <w:szCs w:val="24"/>
        </w:rPr>
        <w:t xml:space="preserve">přehled za 2. čtvrtletí – </w:t>
      </w:r>
      <w:r w:rsidR="00231C40" w:rsidRPr="00212AA0">
        <w:rPr>
          <w:rFonts w:ascii="Times New Roman" w:eastAsia="Times New Roman" w:hAnsi="Times New Roman" w:cs="Times New Roman"/>
          <w:sz w:val="24"/>
          <w:szCs w:val="24"/>
        </w:rPr>
        <w:t xml:space="preserve">do 15. dne v měsíci </w:t>
      </w:r>
      <w:r w:rsidRPr="00212AA0">
        <w:rPr>
          <w:rFonts w:ascii="Times New Roman" w:eastAsia="Times New Roman" w:hAnsi="Times New Roman" w:cs="Times New Roman"/>
          <w:sz w:val="24"/>
          <w:szCs w:val="24"/>
        </w:rPr>
        <w:t>srpnu</w:t>
      </w:r>
    </w:p>
    <w:p w14:paraId="5BAB5D92" w14:textId="1B37AA55" w:rsidR="00A61D37" w:rsidRPr="00212AA0" w:rsidRDefault="00A61D37" w:rsidP="00A61D37">
      <w:pPr>
        <w:pStyle w:val="Odstavecseseznamem"/>
        <w:numPr>
          <w:ilvl w:val="0"/>
          <w:numId w:val="2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212AA0">
        <w:rPr>
          <w:rFonts w:ascii="Times New Roman" w:eastAsia="Times New Roman" w:hAnsi="Times New Roman" w:cs="Times New Roman"/>
          <w:sz w:val="24"/>
          <w:szCs w:val="24"/>
        </w:rPr>
        <w:t xml:space="preserve">přehled za 3. čtvrtletí – </w:t>
      </w:r>
      <w:r w:rsidR="00231C40" w:rsidRPr="00212AA0">
        <w:rPr>
          <w:rFonts w:ascii="Times New Roman" w:eastAsia="Times New Roman" w:hAnsi="Times New Roman" w:cs="Times New Roman"/>
          <w:sz w:val="24"/>
          <w:szCs w:val="24"/>
        </w:rPr>
        <w:t xml:space="preserve">do 15. dne v měsíci </w:t>
      </w:r>
      <w:r w:rsidRPr="00212AA0">
        <w:rPr>
          <w:rFonts w:ascii="Times New Roman" w:eastAsia="Times New Roman" w:hAnsi="Times New Roman" w:cs="Times New Roman"/>
          <w:sz w:val="24"/>
          <w:szCs w:val="24"/>
        </w:rPr>
        <w:t>listopadu</w:t>
      </w:r>
    </w:p>
    <w:p w14:paraId="39CBD44D" w14:textId="6C1EEC40" w:rsidR="00B51D9C" w:rsidRDefault="00A61D37" w:rsidP="00231C40">
      <w:pPr>
        <w:pStyle w:val="Odstavecseseznamem"/>
        <w:numPr>
          <w:ilvl w:val="0"/>
          <w:numId w:val="2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212AA0">
        <w:rPr>
          <w:rFonts w:ascii="Times New Roman" w:eastAsia="Times New Roman" w:hAnsi="Times New Roman" w:cs="Times New Roman"/>
          <w:sz w:val="24"/>
          <w:szCs w:val="24"/>
        </w:rPr>
        <w:t xml:space="preserve">přehled za 4. čtvrtletí – </w:t>
      </w:r>
      <w:r w:rsidR="00231C40" w:rsidRPr="00212AA0">
        <w:rPr>
          <w:rFonts w:ascii="Times New Roman" w:eastAsia="Times New Roman" w:hAnsi="Times New Roman" w:cs="Times New Roman"/>
          <w:sz w:val="24"/>
          <w:szCs w:val="24"/>
        </w:rPr>
        <w:t xml:space="preserve">do 15. dne v měsíci </w:t>
      </w:r>
      <w:r w:rsidRPr="00212AA0">
        <w:rPr>
          <w:rFonts w:ascii="Times New Roman" w:eastAsia="Times New Roman" w:hAnsi="Times New Roman" w:cs="Times New Roman"/>
          <w:sz w:val="24"/>
          <w:szCs w:val="24"/>
        </w:rPr>
        <w:t>únoru</w:t>
      </w:r>
    </w:p>
    <w:p w14:paraId="795A3F12" w14:textId="05280DA1" w:rsidR="00315188" w:rsidRDefault="00315188" w:rsidP="00171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9F7F2D" w14:textId="19A4AFDE" w:rsidR="00315188" w:rsidRPr="00171FAC" w:rsidRDefault="00315188" w:rsidP="00171FAC">
      <w:pPr>
        <w:pStyle w:val="Odstavecseseznamem"/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cs-CZ"/>
        </w:rPr>
      </w:pPr>
      <w:r>
        <w:rPr>
          <w:rFonts w:ascii="Times New Roman" w:eastAsia="Times New Roman" w:hAnsi="Times New Roman" w:cs="Times New Roman"/>
          <w:sz w:val="24"/>
          <w:szCs w:val="24"/>
          <w:lang w:bidi="cs-CZ"/>
        </w:rPr>
        <w:t>Dokumenty budou Klientovi doručeny v elektronické podobě prostřednictvím e-mailu.</w:t>
      </w:r>
      <w:r w:rsidRPr="00171FAC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na e-mail </w:t>
      </w:r>
      <w:r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kontaktní osoby </w:t>
      </w:r>
      <w:r w:rsidRPr="00171FAC">
        <w:rPr>
          <w:rFonts w:ascii="Times New Roman" w:eastAsia="Times New Roman" w:hAnsi="Times New Roman" w:cs="Times New Roman"/>
          <w:sz w:val="24"/>
          <w:szCs w:val="24"/>
          <w:lang w:bidi="cs-CZ"/>
        </w:rPr>
        <w:t>Klient</w:t>
      </w:r>
      <w:r>
        <w:rPr>
          <w:rFonts w:ascii="Times New Roman" w:eastAsia="Times New Roman" w:hAnsi="Times New Roman" w:cs="Times New Roman"/>
          <w:sz w:val="24"/>
          <w:szCs w:val="24"/>
          <w:lang w:bidi="cs-CZ"/>
        </w:rPr>
        <w:t>a, specifikovan</w:t>
      </w:r>
      <w:r w:rsidR="0011175A">
        <w:rPr>
          <w:rFonts w:ascii="Times New Roman" w:eastAsia="Times New Roman" w:hAnsi="Times New Roman" w:cs="Times New Roman"/>
          <w:sz w:val="24"/>
          <w:szCs w:val="24"/>
          <w:lang w:bidi="cs-CZ"/>
        </w:rPr>
        <w:t>ý</w:t>
      </w:r>
      <w:r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v čl.</w:t>
      </w:r>
      <w:r w:rsidR="00171FAC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7, bod 7.2.</w:t>
      </w:r>
    </w:p>
    <w:p w14:paraId="0213C7FC" w14:textId="77777777" w:rsidR="00612271" w:rsidRPr="00212AA0" w:rsidRDefault="00612271" w:rsidP="0061227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EBD055" w14:textId="77777777" w:rsidR="00612271" w:rsidRPr="00B12F1B" w:rsidRDefault="00612271" w:rsidP="00B51D9C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30A43927" w14:textId="45515894" w:rsidR="00B51D9C" w:rsidRPr="00B12F1B" w:rsidRDefault="00B51D9C">
      <w:pPr>
        <w:rPr>
          <w:rFonts w:ascii="Times New Roman" w:hAnsi="Times New Roman" w:cs="Times New Roman"/>
          <w:sz w:val="24"/>
          <w:lang w:val="en-US"/>
        </w:rPr>
      </w:pP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br w:type="page"/>
      </w:r>
    </w:p>
    <w:p w14:paraId="273169B5" w14:textId="77777777" w:rsidR="00B51D9C" w:rsidRPr="00B12F1B" w:rsidRDefault="00B51D9C" w:rsidP="00B51D9C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B12F1B">
        <w:rPr>
          <w:rFonts w:ascii="Times New Roman" w:eastAsia="Times New Roman" w:hAnsi="Times New Roman" w:cs="Times New Roman"/>
          <w:b/>
          <w:sz w:val="24"/>
          <w:szCs w:val="24"/>
          <w:lang w:bidi="cs-CZ"/>
        </w:rPr>
        <w:lastRenderedPageBreak/>
        <w:t>PŘÍLOHA Č. 2</w:t>
      </w:r>
    </w:p>
    <w:p w14:paraId="48486A65" w14:textId="77777777" w:rsidR="000C189A" w:rsidRPr="000C189A" w:rsidRDefault="00B51D9C" w:rsidP="00B51D9C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/>
          <w:sz w:val="24"/>
          <w:lang w:val="en-US"/>
        </w:rPr>
      </w:pPr>
      <w:r w:rsidRPr="00B12F1B">
        <w:rPr>
          <w:rFonts w:ascii="Times New Roman" w:eastAsia="Times New Roman" w:hAnsi="Times New Roman" w:cs="Times New Roman"/>
          <w:b/>
          <w:sz w:val="24"/>
          <w:szCs w:val="24"/>
          <w:lang w:bidi="cs-CZ"/>
        </w:rPr>
        <w:t>VÝŠE ODMĚNY</w:t>
      </w:r>
    </w:p>
    <w:p w14:paraId="6502E9E9" w14:textId="77777777" w:rsidR="000C189A" w:rsidRPr="000C189A" w:rsidRDefault="000C189A" w:rsidP="000C189A">
      <w:pPr>
        <w:pStyle w:val="Odstavecseseznamem"/>
        <w:jc w:val="both"/>
        <w:rPr>
          <w:rFonts w:ascii="Times New Roman" w:hAnsi="Times New Roman" w:cs="Times New Roman"/>
          <w:sz w:val="24"/>
          <w:lang w:val="en-US"/>
        </w:rPr>
      </w:pPr>
    </w:p>
    <w:p w14:paraId="7B0FCB81" w14:textId="5ACF7D33" w:rsidR="00DC2DA9" w:rsidRPr="000C189A" w:rsidRDefault="00B51D9C" w:rsidP="000C189A">
      <w:pPr>
        <w:pStyle w:val="Odstavecseseznamem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0C189A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Poradce má právo na odměnu v celkové výši </w:t>
      </w:r>
      <w:r w:rsidR="00173E83" w:rsidRPr="000C189A">
        <w:rPr>
          <w:rFonts w:ascii="Times New Roman" w:eastAsia="Times New Roman" w:hAnsi="Times New Roman" w:cs="Times New Roman"/>
          <w:sz w:val="24"/>
          <w:szCs w:val="24"/>
          <w:lang w:bidi="cs-CZ"/>
        </w:rPr>
        <w:t>15 000,- Kč (slovy: patnáct tisíc korun českých) za každé jednotlivé čtvrtletí</w:t>
      </w:r>
      <w:r w:rsidR="007A4929" w:rsidRPr="000C189A">
        <w:rPr>
          <w:rFonts w:ascii="Times New Roman" w:eastAsia="Times New Roman" w:hAnsi="Times New Roman" w:cs="Times New Roman"/>
          <w:sz w:val="24"/>
          <w:szCs w:val="24"/>
          <w:lang w:bidi="cs-CZ"/>
        </w:rPr>
        <w:t>, kdy byly Služby poskytnuty</w:t>
      </w:r>
      <w:r w:rsidR="00173E83" w:rsidRPr="000C189A">
        <w:rPr>
          <w:rFonts w:ascii="Times New Roman" w:eastAsia="Times New Roman" w:hAnsi="Times New Roman" w:cs="Times New Roman"/>
          <w:sz w:val="24"/>
          <w:szCs w:val="24"/>
          <w:lang w:bidi="cs-CZ"/>
        </w:rPr>
        <w:t>.</w:t>
      </w:r>
      <w:r w:rsidR="007A4929" w:rsidRPr="000C189A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K výše uvedené odměně bude v souladu s čl. 3.3. Smlouvy připočítána DPH v zákonné </w:t>
      </w:r>
      <w:r w:rsidR="007303CD" w:rsidRPr="000C189A">
        <w:rPr>
          <w:rFonts w:ascii="Times New Roman" w:eastAsia="Times New Roman" w:hAnsi="Times New Roman" w:cs="Times New Roman"/>
          <w:sz w:val="24"/>
          <w:szCs w:val="24"/>
          <w:lang w:bidi="cs-CZ"/>
        </w:rPr>
        <w:t>sazbě</w:t>
      </w:r>
      <w:r w:rsidR="007A4929" w:rsidRPr="000C189A">
        <w:rPr>
          <w:rFonts w:ascii="Times New Roman" w:eastAsia="Times New Roman" w:hAnsi="Times New Roman" w:cs="Times New Roman"/>
          <w:sz w:val="24"/>
          <w:szCs w:val="24"/>
          <w:lang w:bidi="cs-CZ"/>
        </w:rPr>
        <w:t>.</w:t>
      </w:r>
    </w:p>
    <w:p w14:paraId="27FF15F1" w14:textId="77777777" w:rsidR="00B51D9C" w:rsidRPr="00B12F1B" w:rsidRDefault="00B51D9C" w:rsidP="00B51D9C">
      <w:pPr>
        <w:rPr>
          <w:rFonts w:ascii="Times New Roman" w:hAnsi="Times New Roman" w:cs="Times New Roman"/>
          <w:sz w:val="24"/>
          <w:lang w:val="en-US"/>
        </w:rPr>
      </w:pPr>
      <w:r w:rsidRPr="00B12F1B">
        <w:rPr>
          <w:rFonts w:ascii="Times New Roman" w:eastAsia="Times New Roman" w:hAnsi="Times New Roman" w:cs="Times New Roman"/>
          <w:sz w:val="24"/>
          <w:szCs w:val="24"/>
          <w:lang w:bidi="cs-CZ"/>
        </w:rPr>
        <w:t xml:space="preserve"> </w:t>
      </w:r>
    </w:p>
    <w:p w14:paraId="492CB1E0" w14:textId="77777777" w:rsidR="00B51D9C" w:rsidRPr="00B12F1B" w:rsidRDefault="00B51D9C" w:rsidP="00B51D9C">
      <w:pPr>
        <w:pStyle w:val="Odstavecseseznamem"/>
        <w:rPr>
          <w:rFonts w:ascii="Times New Roman" w:hAnsi="Times New Roman" w:cs="Times New Roman"/>
          <w:sz w:val="24"/>
          <w:lang w:val="en-US"/>
        </w:rPr>
      </w:pPr>
    </w:p>
    <w:sectPr w:rsidR="00B51D9C" w:rsidRPr="00B12F1B" w:rsidSect="002B4955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970E" w14:textId="77777777" w:rsidR="001C71CB" w:rsidRDefault="001C71CB">
      <w:pPr>
        <w:spacing w:after="0" w:line="240" w:lineRule="auto"/>
      </w:pPr>
      <w:r>
        <w:separator/>
      </w:r>
    </w:p>
  </w:endnote>
  <w:endnote w:type="continuationSeparator" w:id="0">
    <w:p w14:paraId="4B55DF70" w14:textId="77777777" w:rsidR="001C71CB" w:rsidRDefault="001C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52F1" w14:textId="77777777" w:rsidR="00B51D9C" w:rsidRDefault="00B51D9C" w:rsidP="00B51D9C">
    <w:pPr>
      <w:pStyle w:val="Zpat"/>
    </w:pPr>
  </w:p>
  <w:p w14:paraId="567CC1D7" w14:textId="77777777" w:rsidR="00B51D9C" w:rsidRPr="00CA1D7F" w:rsidRDefault="00B51D9C" w:rsidP="00B51D9C">
    <w:pPr>
      <w:pStyle w:val="Zpat"/>
      <w:jc w:val="center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24425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2BD1B3BC" w14:textId="77777777" w:rsidR="00B51D9C" w:rsidRPr="00B31CF2" w:rsidRDefault="00B51D9C">
        <w:pPr>
          <w:pStyle w:val="Zpat"/>
          <w:jc w:val="center"/>
          <w:rPr>
            <w:rFonts w:ascii="Times New Roman" w:hAnsi="Times New Roman" w:cs="Times New Roman"/>
            <w:sz w:val="24"/>
          </w:rPr>
        </w:pPr>
        <w:r w:rsidRPr="00B31CF2">
          <w:rPr>
            <w:rFonts w:ascii="Times New Roman" w:eastAsia="Times New Roman" w:hAnsi="Times New Roman" w:cs="Times New Roman"/>
            <w:sz w:val="24"/>
            <w:szCs w:val="24"/>
            <w:lang w:bidi="cs-CZ"/>
          </w:rPr>
          <w:fldChar w:fldCharType="begin"/>
        </w:r>
        <w:r w:rsidRPr="00B31CF2">
          <w:rPr>
            <w:rFonts w:ascii="Times New Roman" w:eastAsia="Times New Roman" w:hAnsi="Times New Roman" w:cs="Times New Roman"/>
            <w:sz w:val="24"/>
            <w:szCs w:val="24"/>
            <w:lang w:bidi="cs-CZ"/>
          </w:rPr>
          <w:instrText>PAGE   \* MERGEFORMAT</w:instrText>
        </w:r>
        <w:r w:rsidRPr="00B31CF2">
          <w:rPr>
            <w:rFonts w:ascii="Times New Roman" w:eastAsia="Times New Roman" w:hAnsi="Times New Roman" w:cs="Times New Roman"/>
            <w:sz w:val="24"/>
            <w:szCs w:val="24"/>
            <w:lang w:bidi="cs-CZ"/>
          </w:rPr>
          <w:fldChar w:fldCharType="separate"/>
        </w:r>
        <w:r w:rsidR="00183052">
          <w:rPr>
            <w:rFonts w:ascii="Times New Roman" w:eastAsia="Times New Roman" w:hAnsi="Times New Roman" w:cs="Times New Roman"/>
            <w:noProof/>
            <w:sz w:val="24"/>
            <w:szCs w:val="24"/>
            <w:lang w:bidi="cs-CZ"/>
          </w:rPr>
          <w:t>5</w:t>
        </w:r>
        <w:r w:rsidRPr="00B31CF2">
          <w:rPr>
            <w:rFonts w:ascii="Times New Roman" w:eastAsia="Times New Roman" w:hAnsi="Times New Roman" w:cs="Times New Roman"/>
            <w:sz w:val="24"/>
            <w:szCs w:val="24"/>
            <w:lang w:bidi="cs-CZ"/>
          </w:rPr>
          <w:fldChar w:fldCharType="end"/>
        </w:r>
      </w:p>
    </w:sdtContent>
  </w:sdt>
  <w:p w14:paraId="26E903C6" w14:textId="77777777" w:rsidR="00B51D9C" w:rsidRPr="00CA1D7F" w:rsidRDefault="00B51D9C" w:rsidP="00B51D9C">
    <w:pPr>
      <w:pStyle w:val="Zpat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9B5E" w14:textId="77777777" w:rsidR="001C71CB" w:rsidRDefault="001C71CB" w:rsidP="00B51D9C">
      <w:pPr>
        <w:spacing w:after="0" w:line="240" w:lineRule="auto"/>
      </w:pPr>
      <w:r>
        <w:separator/>
      </w:r>
    </w:p>
  </w:footnote>
  <w:footnote w:type="continuationSeparator" w:id="0">
    <w:p w14:paraId="5DD81D5F" w14:textId="77777777" w:rsidR="001C71CB" w:rsidRDefault="001C71CB" w:rsidP="00B51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4165" w14:textId="1E732279" w:rsidR="00B51D9C" w:rsidRPr="00D4347D" w:rsidRDefault="00B51D9C" w:rsidP="00B51D9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00C8"/>
    <w:multiLevelType w:val="hybridMultilevel"/>
    <w:tmpl w:val="4928F522"/>
    <w:lvl w:ilvl="0" w:tplc="A2A2BB8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A6B9E"/>
    <w:multiLevelType w:val="hybridMultilevel"/>
    <w:tmpl w:val="9A6A4E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837B35"/>
    <w:multiLevelType w:val="multilevel"/>
    <w:tmpl w:val="1C0698E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E06A8B"/>
    <w:multiLevelType w:val="hybridMultilevel"/>
    <w:tmpl w:val="29F87364"/>
    <w:lvl w:ilvl="0" w:tplc="2BD02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A7504602" w:tentative="1">
      <w:start w:val="1"/>
      <w:numFmt w:val="lowerLetter"/>
      <w:lvlText w:val="%2."/>
      <w:lvlJc w:val="left"/>
      <w:pPr>
        <w:ind w:left="1440" w:hanging="360"/>
      </w:pPr>
    </w:lvl>
    <w:lvl w:ilvl="2" w:tplc="07E2D22C" w:tentative="1">
      <w:start w:val="1"/>
      <w:numFmt w:val="lowerRoman"/>
      <w:lvlText w:val="%3."/>
      <w:lvlJc w:val="right"/>
      <w:pPr>
        <w:ind w:left="2160" w:hanging="180"/>
      </w:pPr>
    </w:lvl>
    <w:lvl w:ilvl="3" w:tplc="72886F92" w:tentative="1">
      <w:start w:val="1"/>
      <w:numFmt w:val="decimal"/>
      <w:lvlText w:val="%4."/>
      <w:lvlJc w:val="left"/>
      <w:pPr>
        <w:ind w:left="2880" w:hanging="360"/>
      </w:pPr>
    </w:lvl>
    <w:lvl w:ilvl="4" w:tplc="C3725E7E" w:tentative="1">
      <w:start w:val="1"/>
      <w:numFmt w:val="lowerLetter"/>
      <w:lvlText w:val="%5."/>
      <w:lvlJc w:val="left"/>
      <w:pPr>
        <w:ind w:left="3600" w:hanging="360"/>
      </w:pPr>
    </w:lvl>
    <w:lvl w:ilvl="5" w:tplc="8D5C8D94" w:tentative="1">
      <w:start w:val="1"/>
      <w:numFmt w:val="lowerRoman"/>
      <w:lvlText w:val="%6."/>
      <w:lvlJc w:val="right"/>
      <w:pPr>
        <w:ind w:left="4320" w:hanging="180"/>
      </w:pPr>
    </w:lvl>
    <w:lvl w:ilvl="6" w:tplc="DA164012" w:tentative="1">
      <w:start w:val="1"/>
      <w:numFmt w:val="decimal"/>
      <w:lvlText w:val="%7."/>
      <w:lvlJc w:val="left"/>
      <w:pPr>
        <w:ind w:left="5040" w:hanging="360"/>
      </w:pPr>
    </w:lvl>
    <w:lvl w:ilvl="7" w:tplc="5D8C47D0" w:tentative="1">
      <w:start w:val="1"/>
      <w:numFmt w:val="lowerLetter"/>
      <w:lvlText w:val="%8."/>
      <w:lvlJc w:val="left"/>
      <w:pPr>
        <w:ind w:left="5760" w:hanging="360"/>
      </w:pPr>
    </w:lvl>
    <w:lvl w:ilvl="8" w:tplc="8682C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501D3"/>
    <w:multiLevelType w:val="hybridMultilevel"/>
    <w:tmpl w:val="4B7E8FA2"/>
    <w:lvl w:ilvl="0" w:tplc="C896D9FE">
      <w:start w:val="1"/>
      <w:numFmt w:val="lowerRoman"/>
      <w:lvlText w:val="(%1)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7F929FAA" w:tentative="1">
      <w:start w:val="1"/>
      <w:numFmt w:val="lowerLetter"/>
      <w:lvlText w:val="%2."/>
      <w:lvlJc w:val="left"/>
      <w:pPr>
        <w:ind w:left="2148" w:hanging="360"/>
      </w:pPr>
    </w:lvl>
    <w:lvl w:ilvl="2" w:tplc="CE1817FE" w:tentative="1">
      <w:start w:val="1"/>
      <w:numFmt w:val="lowerRoman"/>
      <w:lvlText w:val="%3."/>
      <w:lvlJc w:val="right"/>
      <w:pPr>
        <w:ind w:left="2868" w:hanging="180"/>
      </w:pPr>
    </w:lvl>
    <w:lvl w:ilvl="3" w:tplc="D8E211C6" w:tentative="1">
      <w:start w:val="1"/>
      <w:numFmt w:val="decimal"/>
      <w:lvlText w:val="%4."/>
      <w:lvlJc w:val="left"/>
      <w:pPr>
        <w:ind w:left="3588" w:hanging="360"/>
      </w:pPr>
    </w:lvl>
    <w:lvl w:ilvl="4" w:tplc="5E881C14" w:tentative="1">
      <w:start w:val="1"/>
      <w:numFmt w:val="lowerLetter"/>
      <w:lvlText w:val="%5."/>
      <w:lvlJc w:val="left"/>
      <w:pPr>
        <w:ind w:left="4308" w:hanging="360"/>
      </w:pPr>
    </w:lvl>
    <w:lvl w:ilvl="5" w:tplc="AE9E9274" w:tentative="1">
      <w:start w:val="1"/>
      <w:numFmt w:val="lowerRoman"/>
      <w:lvlText w:val="%6."/>
      <w:lvlJc w:val="right"/>
      <w:pPr>
        <w:ind w:left="5028" w:hanging="180"/>
      </w:pPr>
    </w:lvl>
    <w:lvl w:ilvl="6" w:tplc="0228FF8E" w:tentative="1">
      <w:start w:val="1"/>
      <w:numFmt w:val="decimal"/>
      <w:lvlText w:val="%7."/>
      <w:lvlJc w:val="left"/>
      <w:pPr>
        <w:ind w:left="5748" w:hanging="360"/>
      </w:pPr>
    </w:lvl>
    <w:lvl w:ilvl="7" w:tplc="B554E4EE" w:tentative="1">
      <w:start w:val="1"/>
      <w:numFmt w:val="lowerLetter"/>
      <w:lvlText w:val="%8."/>
      <w:lvlJc w:val="left"/>
      <w:pPr>
        <w:ind w:left="6468" w:hanging="360"/>
      </w:pPr>
    </w:lvl>
    <w:lvl w:ilvl="8" w:tplc="2084AE3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26B2B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F4637C"/>
    <w:multiLevelType w:val="hybridMultilevel"/>
    <w:tmpl w:val="487884CA"/>
    <w:lvl w:ilvl="0" w:tplc="5FCCB198">
      <w:start w:val="1"/>
      <w:numFmt w:val="lowerRoman"/>
      <w:lvlText w:val="(%1)"/>
      <w:lvlJc w:val="left"/>
      <w:pPr>
        <w:ind w:left="1848" w:hanging="780"/>
      </w:pPr>
      <w:rPr>
        <w:rFonts w:ascii="Times New Roman" w:hAnsi="Times New Roman" w:hint="default"/>
        <w:b w:val="0"/>
        <w:i w:val="0"/>
        <w:sz w:val="24"/>
      </w:rPr>
    </w:lvl>
    <w:lvl w:ilvl="1" w:tplc="8F1A535A" w:tentative="1">
      <w:start w:val="1"/>
      <w:numFmt w:val="lowerLetter"/>
      <w:lvlText w:val="%2."/>
      <w:lvlJc w:val="left"/>
      <w:pPr>
        <w:ind w:left="2148" w:hanging="360"/>
      </w:pPr>
    </w:lvl>
    <w:lvl w:ilvl="2" w:tplc="289A0B88" w:tentative="1">
      <w:start w:val="1"/>
      <w:numFmt w:val="lowerRoman"/>
      <w:lvlText w:val="%3."/>
      <w:lvlJc w:val="right"/>
      <w:pPr>
        <w:ind w:left="2868" w:hanging="180"/>
      </w:pPr>
    </w:lvl>
    <w:lvl w:ilvl="3" w:tplc="C2FE1F64" w:tentative="1">
      <w:start w:val="1"/>
      <w:numFmt w:val="decimal"/>
      <w:lvlText w:val="%4."/>
      <w:lvlJc w:val="left"/>
      <w:pPr>
        <w:ind w:left="3588" w:hanging="360"/>
      </w:pPr>
    </w:lvl>
    <w:lvl w:ilvl="4" w:tplc="B180FAF8" w:tentative="1">
      <w:start w:val="1"/>
      <w:numFmt w:val="lowerLetter"/>
      <w:lvlText w:val="%5."/>
      <w:lvlJc w:val="left"/>
      <w:pPr>
        <w:ind w:left="4308" w:hanging="360"/>
      </w:pPr>
    </w:lvl>
    <w:lvl w:ilvl="5" w:tplc="B17EAC00" w:tentative="1">
      <w:start w:val="1"/>
      <w:numFmt w:val="lowerRoman"/>
      <w:lvlText w:val="%6."/>
      <w:lvlJc w:val="right"/>
      <w:pPr>
        <w:ind w:left="5028" w:hanging="180"/>
      </w:pPr>
    </w:lvl>
    <w:lvl w:ilvl="6" w:tplc="1396BAC4" w:tentative="1">
      <w:start w:val="1"/>
      <w:numFmt w:val="decimal"/>
      <w:lvlText w:val="%7."/>
      <w:lvlJc w:val="left"/>
      <w:pPr>
        <w:ind w:left="5748" w:hanging="360"/>
      </w:pPr>
    </w:lvl>
    <w:lvl w:ilvl="7" w:tplc="7242BD4A" w:tentative="1">
      <w:start w:val="1"/>
      <w:numFmt w:val="lowerLetter"/>
      <w:lvlText w:val="%8."/>
      <w:lvlJc w:val="left"/>
      <w:pPr>
        <w:ind w:left="6468" w:hanging="360"/>
      </w:pPr>
    </w:lvl>
    <w:lvl w:ilvl="8" w:tplc="42D66216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75A6DB8"/>
    <w:multiLevelType w:val="hybridMultilevel"/>
    <w:tmpl w:val="E7F8CDF6"/>
    <w:lvl w:ilvl="0" w:tplc="F2DC96A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FA424432" w:tentative="1">
      <w:start w:val="1"/>
      <w:numFmt w:val="lowerLetter"/>
      <w:lvlText w:val="%2."/>
      <w:lvlJc w:val="left"/>
      <w:pPr>
        <w:ind w:left="1440" w:hanging="360"/>
      </w:pPr>
    </w:lvl>
    <w:lvl w:ilvl="2" w:tplc="A15A78E8" w:tentative="1">
      <w:start w:val="1"/>
      <w:numFmt w:val="lowerRoman"/>
      <w:lvlText w:val="%3."/>
      <w:lvlJc w:val="right"/>
      <w:pPr>
        <w:ind w:left="2160" w:hanging="180"/>
      </w:pPr>
    </w:lvl>
    <w:lvl w:ilvl="3" w:tplc="E854831A" w:tentative="1">
      <w:start w:val="1"/>
      <w:numFmt w:val="decimal"/>
      <w:lvlText w:val="%4."/>
      <w:lvlJc w:val="left"/>
      <w:pPr>
        <w:ind w:left="2880" w:hanging="360"/>
      </w:pPr>
    </w:lvl>
    <w:lvl w:ilvl="4" w:tplc="0ED45518" w:tentative="1">
      <w:start w:val="1"/>
      <w:numFmt w:val="lowerLetter"/>
      <w:lvlText w:val="%5."/>
      <w:lvlJc w:val="left"/>
      <w:pPr>
        <w:ind w:left="3600" w:hanging="360"/>
      </w:pPr>
    </w:lvl>
    <w:lvl w:ilvl="5" w:tplc="0646272C" w:tentative="1">
      <w:start w:val="1"/>
      <w:numFmt w:val="lowerRoman"/>
      <w:lvlText w:val="%6."/>
      <w:lvlJc w:val="right"/>
      <w:pPr>
        <w:ind w:left="4320" w:hanging="180"/>
      </w:pPr>
    </w:lvl>
    <w:lvl w:ilvl="6" w:tplc="1A3CB6C4" w:tentative="1">
      <w:start w:val="1"/>
      <w:numFmt w:val="decimal"/>
      <w:lvlText w:val="%7."/>
      <w:lvlJc w:val="left"/>
      <w:pPr>
        <w:ind w:left="5040" w:hanging="360"/>
      </w:pPr>
    </w:lvl>
    <w:lvl w:ilvl="7" w:tplc="FA44C628" w:tentative="1">
      <w:start w:val="1"/>
      <w:numFmt w:val="lowerLetter"/>
      <w:lvlText w:val="%8."/>
      <w:lvlJc w:val="left"/>
      <w:pPr>
        <w:ind w:left="5760" w:hanging="360"/>
      </w:pPr>
    </w:lvl>
    <w:lvl w:ilvl="8" w:tplc="76728C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15BF3"/>
    <w:multiLevelType w:val="hybridMultilevel"/>
    <w:tmpl w:val="994C912C"/>
    <w:lvl w:ilvl="0" w:tplc="DAC69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2CBF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169D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FE5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8856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BE58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E4F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DC9D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3498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DCB094A"/>
    <w:multiLevelType w:val="multilevel"/>
    <w:tmpl w:val="FFFFFFFF"/>
    <w:lvl w:ilvl="0">
      <w:start w:val="1"/>
      <w:numFmt w:val="decimal"/>
      <w:pStyle w:val="Nadpis2"/>
      <w:lvlText w:val="ARTICLE %1"/>
      <w:lvlJc w:val="center"/>
      <w:pPr>
        <w:ind w:left="4613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1.%2.%3"/>
      <w:lvlJc w:val="left"/>
      <w:pPr>
        <w:ind w:left="992" w:hanging="709"/>
      </w:pPr>
      <w:rPr>
        <w:b/>
        <w:bCs/>
      </w:rPr>
    </w:lvl>
    <w:lvl w:ilvl="3">
      <w:start w:val="1"/>
      <w:numFmt w:val="lowerLetter"/>
      <w:lvlText w:val="(%4)"/>
      <w:lvlJc w:val="left"/>
      <w:pPr>
        <w:ind w:left="2443"/>
      </w:pPr>
    </w:lvl>
    <w:lvl w:ilvl="4">
      <w:start w:val="1"/>
      <w:numFmt w:val="decimal"/>
      <w:lvlText w:val="(%5)"/>
      <w:lvlJc w:val="left"/>
      <w:pPr>
        <w:ind w:left="3163"/>
      </w:pPr>
    </w:lvl>
    <w:lvl w:ilvl="5">
      <w:start w:val="1"/>
      <w:numFmt w:val="lowerLetter"/>
      <w:lvlText w:val="(%6)"/>
      <w:lvlJc w:val="left"/>
      <w:pPr>
        <w:ind w:left="3883"/>
      </w:pPr>
    </w:lvl>
    <w:lvl w:ilvl="6">
      <w:start w:val="1"/>
      <w:numFmt w:val="lowerRoman"/>
      <w:lvlText w:val="(%7)"/>
      <w:lvlJc w:val="left"/>
      <w:pPr>
        <w:ind w:left="4603"/>
      </w:pPr>
    </w:lvl>
    <w:lvl w:ilvl="7">
      <w:start w:val="1"/>
      <w:numFmt w:val="lowerLetter"/>
      <w:lvlText w:val="(%8)"/>
      <w:lvlJc w:val="left"/>
      <w:pPr>
        <w:ind w:left="5323"/>
      </w:pPr>
    </w:lvl>
    <w:lvl w:ilvl="8">
      <w:start w:val="1"/>
      <w:numFmt w:val="lowerRoman"/>
      <w:lvlText w:val="(%9)"/>
      <w:lvlJc w:val="left"/>
      <w:pPr>
        <w:ind w:left="6043"/>
      </w:pPr>
    </w:lvl>
  </w:abstractNum>
  <w:abstractNum w:abstractNumId="10" w15:restartNumberingAfterBreak="0">
    <w:nsid w:val="2ECC06B6"/>
    <w:multiLevelType w:val="multilevel"/>
    <w:tmpl w:val="5E94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497A42"/>
    <w:multiLevelType w:val="hybridMultilevel"/>
    <w:tmpl w:val="32CE5DA4"/>
    <w:lvl w:ilvl="0" w:tplc="82C0684A">
      <w:start w:val="1"/>
      <w:numFmt w:val="decimal"/>
      <w:lvlText w:val="(%1)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 w:tplc="53F2CAE0" w:tentative="1">
      <w:start w:val="1"/>
      <w:numFmt w:val="lowerLetter"/>
      <w:lvlText w:val="%2."/>
      <w:lvlJc w:val="left"/>
      <w:pPr>
        <w:ind w:left="1440" w:hanging="360"/>
      </w:pPr>
    </w:lvl>
    <w:lvl w:ilvl="2" w:tplc="92F2F5BA" w:tentative="1">
      <w:start w:val="1"/>
      <w:numFmt w:val="lowerRoman"/>
      <w:lvlText w:val="%3."/>
      <w:lvlJc w:val="right"/>
      <w:pPr>
        <w:ind w:left="2160" w:hanging="180"/>
      </w:pPr>
    </w:lvl>
    <w:lvl w:ilvl="3" w:tplc="7F9E678E" w:tentative="1">
      <w:start w:val="1"/>
      <w:numFmt w:val="decimal"/>
      <w:lvlText w:val="%4."/>
      <w:lvlJc w:val="left"/>
      <w:pPr>
        <w:ind w:left="2880" w:hanging="360"/>
      </w:pPr>
    </w:lvl>
    <w:lvl w:ilvl="4" w:tplc="3FBC9AEC" w:tentative="1">
      <w:start w:val="1"/>
      <w:numFmt w:val="lowerLetter"/>
      <w:lvlText w:val="%5."/>
      <w:lvlJc w:val="left"/>
      <w:pPr>
        <w:ind w:left="3600" w:hanging="360"/>
      </w:pPr>
    </w:lvl>
    <w:lvl w:ilvl="5" w:tplc="C138087A" w:tentative="1">
      <w:start w:val="1"/>
      <w:numFmt w:val="lowerRoman"/>
      <w:lvlText w:val="%6."/>
      <w:lvlJc w:val="right"/>
      <w:pPr>
        <w:ind w:left="4320" w:hanging="180"/>
      </w:pPr>
    </w:lvl>
    <w:lvl w:ilvl="6" w:tplc="832813FA" w:tentative="1">
      <w:start w:val="1"/>
      <w:numFmt w:val="decimal"/>
      <w:lvlText w:val="%7."/>
      <w:lvlJc w:val="left"/>
      <w:pPr>
        <w:ind w:left="5040" w:hanging="360"/>
      </w:pPr>
    </w:lvl>
    <w:lvl w:ilvl="7" w:tplc="B2945740" w:tentative="1">
      <w:start w:val="1"/>
      <w:numFmt w:val="lowerLetter"/>
      <w:lvlText w:val="%8."/>
      <w:lvlJc w:val="left"/>
      <w:pPr>
        <w:ind w:left="5760" w:hanging="360"/>
      </w:pPr>
    </w:lvl>
    <w:lvl w:ilvl="8" w:tplc="911EA8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61418"/>
    <w:multiLevelType w:val="multilevel"/>
    <w:tmpl w:val="1C0698E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FF02655"/>
    <w:multiLevelType w:val="hybridMultilevel"/>
    <w:tmpl w:val="4F2E242E"/>
    <w:lvl w:ilvl="0" w:tplc="EABEF7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 w15:restartNumberingAfterBreak="0">
    <w:nsid w:val="45A872E0"/>
    <w:multiLevelType w:val="multilevel"/>
    <w:tmpl w:val="E05E25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8F52DF5"/>
    <w:multiLevelType w:val="hybridMultilevel"/>
    <w:tmpl w:val="4C748956"/>
    <w:lvl w:ilvl="0" w:tplc="B576F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84FF6C" w:tentative="1">
      <w:start w:val="1"/>
      <w:numFmt w:val="lowerLetter"/>
      <w:lvlText w:val="%2."/>
      <w:lvlJc w:val="left"/>
      <w:pPr>
        <w:ind w:left="1440" w:hanging="360"/>
      </w:pPr>
    </w:lvl>
    <w:lvl w:ilvl="2" w:tplc="84649840" w:tentative="1">
      <w:start w:val="1"/>
      <w:numFmt w:val="lowerRoman"/>
      <w:lvlText w:val="%3."/>
      <w:lvlJc w:val="right"/>
      <w:pPr>
        <w:ind w:left="2160" w:hanging="180"/>
      </w:pPr>
    </w:lvl>
    <w:lvl w:ilvl="3" w:tplc="599C20D6" w:tentative="1">
      <w:start w:val="1"/>
      <w:numFmt w:val="decimal"/>
      <w:lvlText w:val="%4."/>
      <w:lvlJc w:val="left"/>
      <w:pPr>
        <w:ind w:left="2880" w:hanging="360"/>
      </w:pPr>
    </w:lvl>
    <w:lvl w:ilvl="4" w:tplc="F60233FC" w:tentative="1">
      <w:start w:val="1"/>
      <w:numFmt w:val="lowerLetter"/>
      <w:lvlText w:val="%5."/>
      <w:lvlJc w:val="left"/>
      <w:pPr>
        <w:ind w:left="3600" w:hanging="360"/>
      </w:pPr>
    </w:lvl>
    <w:lvl w:ilvl="5" w:tplc="C4BE3686" w:tentative="1">
      <w:start w:val="1"/>
      <w:numFmt w:val="lowerRoman"/>
      <w:lvlText w:val="%6."/>
      <w:lvlJc w:val="right"/>
      <w:pPr>
        <w:ind w:left="4320" w:hanging="180"/>
      </w:pPr>
    </w:lvl>
    <w:lvl w:ilvl="6" w:tplc="328C8754" w:tentative="1">
      <w:start w:val="1"/>
      <w:numFmt w:val="decimal"/>
      <w:lvlText w:val="%7."/>
      <w:lvlJc w:val="left"/>
      <w:pPr>
        <w:ind w:left="5040" w:hanging="360"/>
      </w:pPr>
    </w:lvl>
    <w:lvl w:ilvl="7" w:tplc="4BFEA752" w:tentative="1">
      <w:start w:val="1"/>
      <w:numFmt w:val="lowerLetter"/>
      <w:lvlText w:val="%8."/>
      <w:lvlJc w:val="left"/>
      <w:pPr>
        <w:ind w:left="5760" w:hanging="360"/>
      </w:pPr>
    </w:lvl>
    <w:lvl w:ilvl="8" w:tplc="71B22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62D01"/>
    <w:multiLevelType w:val="hybridMultilevel"/>
    <w:tmpl w:val="6C94D65A"/>
    <w:lvl w:ilvl="0" w:tplc="5F745998">
      <w:start w:val="1"/>
      <w:numFmt w:val="lowerLetter"/>
      <w:lvlText w:val="%1)"/>
      <w:lvlJc w:val="left"/>
      <w:pPr>
        <w:ind w:left="720" w:hanging="360"/>
      </w:pPr>
    </w:lvl>
    <w:lvl w:ilvl="1" w:tplc="B0D2D394" w:tentative="1">
      <w:start w:val="1"/>
      <w:numFmt w:val="lowerLetter"/>
      <w:lvlText w:val="%2."/>
      <w:lvlJc w:val="left"/>
      <w:pPr>
        <w:ind w:left="1440" w:hanging="360"/>
      </w:pPr>
    </w:lvl>
    <w:lvl w:ilvl="2" w:tplc="6CD4809C" w:tentative="1">
      <w:start w:val="1"/>
      <w:numFmt w:val="lowerRoman"/>
      <w:lvlText w:val="%3."/>
      <w:lvlJc w:val="right"/>
      <w:pPr>
        <w:ind w:left="2160" w:hanging="180"/>
      </w:pPr>
    </w:lvl>
    <w:lvl w:ilvl="3" w:tplc="5FFC9B90" w:tentative="1">
      <w:start w:val="1"/>
      <w:numFmt w:val="decimal"/>
      <w:lvlText w:val="%4."/>
      <w:lvlJc w:val="left"/>
      <w:pPr>
        <w:ind w:left="2880" w:hanging="360"/>
      </w:pPr>
    </w:lvl>
    <w:lvl w:ilvl="4" w:tplc="489E2B26" w:tentative="1">
      <w:start w:val="1"/>
      <w:numFmt w:val="lowerLetter"/>
      <w:lvlText w:val="%5."/>
      <w:lvlJc w:val="left"/>
      <w:pPr>
        <w:ind w:left="3600" w:hanging="360"/>
      </w:pPr>
    </w:lvl>
    <w:lvl w:ilvl="5" w:tplc="9544BA42" w:tentative="1">
      <w:start w:val="1"/>
      <w:numFmt w:val="lowerRoman"/>
      <w:lvlText w:val="%6."/>
      <w:lvlJc w:val="right"/>
      <w:pPr>
        <w:ind w:left="4320" w:hanging="180"/>
      </w:pPr>
    </w:lvl>
    <w:lvl w:ilvl="6" w:tplc="26B423F8" w:tentative="1">
      <w:start w:val="1"/>
      <w:numFmt w:val="decimal"/>
      <w:lvlText w:val="%7."/>
      <w:lvlJc w:val="left"/>
      <w:pPr>
        <w:ind w:left="5040" w:hanging="360"/>
      </w:pPr>
    </w:lvl>
    <w:lvl w:ilvl="7" w:tplc="52A276CE" w:tentative="1">
      <w:start w:val="1"/>
      <w:numFmt w:val="lowerLetter"/>
      <w:lvlText w:val="%8."/>
      <w:lvlJc w:val="left"/>
      <w:pPr>
        <w:ind w:left="5760" w:hanging="360"/>
      </w:pPr>
    </w:lvl>
    <w:lvl w:ilvl="8" w:tplc="4C3CF6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1639E"/>
    <w:multiLevelType w:val="hybridMultilevel"/>
    <w:tmpl w:val="59F8D178"/>
    <w:lvl w:ilvl="0" w:tplc="32CE6BCC">
      <w:start w:val="1"/>
      <w:numFmt w:val="upperLetter"/>
      <w:lvlText w:val="(%1)"/>
      <w:lvlJc w:val="left"/>
      <w:pPr>
        <w:ind w:left="720" w:hanging="720"/>
      </w:pPr>
      <w:rPr>
        <w:rFonts w:hint="default"/>
      </w:rPr>
    </w:lvl>
    <w:lvl w:ilvl="1" w:tplc="C862D6B0" w:tentative="1">
      <w:start w:val="1"/>
      <w:numFmt w:val="lowerLetter"/>
      <w:lvlText w:val="%2."/>
      <w:lvlJc w:val="left"/>
      <w:pPr>
        <w:ind w:left="1440" w:hanging="360"/>
      </w:pPr>
    </w:lvl>
    <w:lvl w:ilvl="2" w:tplc="DBCE2ED4" w:tentative="1">
      <w:start w:val="1"/>
      <w:numFmt w:val="lowerRoman"/>
      <w:lvlText w:val="%3."/>
      <w:lvlJc w:val="right"/>
      <w:pPr>
        <w:ind w:left="2160" w:hanging="180"/>
      </w:pPr>
    </w:lvl>
    <w:lvl w:ilvl="3" w:tplc="C5A02D2A" w:tentative="1">
      <w:start w:val="1"/>
      <w:numFmt w:val="decimal"/>
      <w:lvlText w:val="%4."/>
      <w:lvlJc w:val="left"/>
      <w:pPr>
        <w:ind w:left="2880" w:hanging="360"/>
      </w:pPr>
    </w:lvl>
    <w:lvl w:ilvl="4" w:tplc="2302738A" w:tentative="1">
      <w:start w:val="1"/>
      <w:numFmt w:val="lowerLetter"/>
      <w:lvlText w:val="%5."/>
      <w:lvlJc w:val="left"/>
      <w:pPr>
        <w:ind w:left="3600" w:hanging="360"/>
      </w:pPr>
    </w:lvl>
    <w:lvl w:ilvl="5" w:tplc="D43482B6" w:tentative="1">
      <w:start w:val="1"/>
      <w:numFmt w:val="lowerRoman"/>
      <w:lvlText w:val="%6."/>
      <w:lvlJc w:val="right"/>
      <w:pPr>
        <w:ind w:left="4320" w:hanging="180"/>
      </w:pPr>
    </w:lvl>
    <w:lvl w:ilvl="6" w:tplc="E940DBB0" w:tentative="1">
      <w:start w:val="1"/>
      <w:numFmt w:val="decimal"/>
      <w:lvlText w:val="%7."/>
      <w:lvlJc w:val="left"/>
      <w:pPr>
        <w:ind w:left="5040" w:hanging="360"/>
      </w:pPr>
    </w:lvl>
    <w:lvl w:ilvl="7" w:tplc="AE7EB1AC" w:tentative="1">
      <w:start w:val="1"/>
      <w:numFmt w:val="lowerLetter"/>
      <w:lvlText w:val="%8."/>
      <w:lvlJc w:val="left"/>
      <w:pPr>
        <w:ind w:left="5760" w:hanging="360"/>
      </w:pPr>
    </w:lvl>
    <w:lvl w:ilvl="8" w:tplc="7FCAC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02C76"/>
    <w:multiLevelType w:val="hybridMultilevel"/>
    <w:tmpl w:val="B93CB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F74BF"/>
    <w:multiLevelType w:val="hybridMultilevel"/>
    <w:tmpl w:val="0944BEDA"/>
    <w:lvl w:ilvl="0" w:tplc="48D8E2C4">
      <w:start w:val="1"/>
      <w:numFmt w:val="lowerRoman"/>
      <w:lvlText w:val="(%1)"/>
      <w:lvlJc w:val="left"/>
      <w:pPr>
        <w:ind w:left="720" w:firstLine="0"/>
      </w:pPr>
      <w:rPr>
        <w:rFonts w:ascii="Times New Roman" w:hAnsi="Times New Roman" w:hint="default"/>
        <w:b w:val="0"/>
        <w:i w:val="0"/>
        <w:sz w:val="24"/>
      </w:rPr>
    </w:lvl>
    <w:lvl w:ilvl="1" w:tplc="0142A744" w:tentative="1">
      <w:start w:val="1"/>
      <w:numFmt w:val="lowerLetter"/>
      <w:lvlText w:val="%2."/>
      <w:lvlJc w:val="left"/>
      <w:pPr>
        <w:ind w:left="1440" w:hanging="360"/>
      </w:pPr>
    </w:lvl>
    <w:lvl w:ilvl="2" w:tplc="4880AE9C" w:tentative="1">
      <w:start w:val="1"/>
      <w:numFmt w:val="lowerRoman"/>
      <w:lvlText w:val="%3."/>
      <w:lvlJc w:val="right"/>
      <w:pPr>
        <w:ind w:left="2160" w:hanging="180"/>
      </w:pPr>
    </w:lvl>
    <w:lvl w:ilvl="3" w:tplc="0C045654" w:tentative="1">
      <w:start w:val="1"/>
      <w:numFmt w:val="decimal"/>
      <w:lvlText w:val="%4."/>
      <w:lvlJc w:val="left"/>
      <w:pPr>
        <w:ind w:left="2880" w:hanging="360"/>
      </w:pPr>
    </w:lvl>
    <w:lvl w:ilvl="4" w:tplc="2E909BA2" w:tentative="1">
      <w:start w:val="1"/>
      <w:numFmt w:val="lowerLetter"/>
      <w:lvlText w:val="%5."/>
      <w:lvlJc w:val="left"/>
      <w:pPr>
        <w:ind w:left="3600" w:hanging="360"/>
      </w:pPr>
    </w:lvl>
    <w:lvl w:ilvl="5" w:tplc="27B6BEB0" w:tentative="1">
      <w:start w:val="1"/>
      <w:numFmt w:val="lowerRoman"/>
      <w:lvlText w:val="%6."/>
      <w:lvlJc w:val="right"/>
      <w:pPr>
        <w:ind w:left="4320" w:hanging="180"/>
      </w:pPr>
    </w:lvl>
    <w:lvl w:ilvl="6" w:tplc="10A297C0" w:tentative="1">
      <w:start w:val="1"/>
      <w:numFmt w:val="decimal"/>
      <w:lvlText w:val="%7."/>
      <w:lvlJc w:val="left"/>
      <w:pPr>
        <w:ind w:left="5040" w:hanging="360"/>
      </w:pPr>
    </w:lvl>
    <w:lvl w:ilvl="7" w:tplc="31142AF2" w:tentative="1">
      <w:start w:val="1"/>
      <w:numFmt w:val="lowerLetter"/>
      <w:lvlText w:val="%8."/>
      <w:lvlJc w:val="left"/>
      <w:pPr>
        <w:ind w:left="5760" w:hanging="360"/>
      </w:pPr>
    </w:lvl>
    <w:lvl w:ilvl="8" w:tplc="035E8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61A4B"/>
    <w:multiLevelType w:val="hybridMultilevel"/>
    <w:tmpl w:val="B20CF970"/>
    <w:lvl w:ilvl="0" w:tplc="51F82B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9A3122F"/>
    <w:multiLevelType w:val="multilevel"/>
    <w:tmpl w:val="B9324B3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22501A5"/>
    <w:multiLevelType w:val="hybridMultilevel"/>
    <w:tmpl w:val="D892D456"/>
    <w:lvl w:ilvl="0" w:tplc="54468FA4">
      <w:start w:val="1"/>
      <w:numFmt w:val="upperLetter"/>
      <w:lvlText w:val="(%1)"/>
      <w:lvlJc w:val="left"/>
      <w:pPr>
        <w:tabs>
          <w:tab w:val="num" w:pos="363"/>
        </w:tabs>
        <w:ind w:left="720" w:hanging="720"/>
      </w:pPr>
      <w:rPr>
        <w:rFonts w:hint="default"/>
      </w:rPr>
    </w:lvl>
    <w:lvl w:ilvl="1" w:tplc="1FD23078" w:tentative="1">
      <w:start w:val="1"/>
      <w:numFmt w:val="lowerLetter"/>
      <w:lvlText w:val="%2."/>
      <w:lvlJc w:val="left"/>
      <w:pPr>
        <w:ind w:left="1440" w:hanging="360"/>
      </w:pPr>
    </w:lvl>
    <w:lvl w:ilvl="2" w:tplc="FCD8B080" w:tentative="1">
      <w:start w:val="1"/>
      <w:numFmt w:val="lowerRoman"/>
      <w:lvlText w:val="%3."/>
      <w:lvlJc w:val="right"/>
      <w:pPr>
        <w:ind w:left="2160" w:hanging="180"/>
      </w:pPr>
    </w:lvl>
    <w:lvl w:ilvl="3" w:tplc="92F2CCCE" w:tentative="1">
      <w:start w:val="1"/>
      <w:numFmt w:val="decimal"/>
      <w:lvlText w:val="%4."/>
      <w:lvlJc w:val="left"/>
      <w:pPr>
        <w:ind w:left="2880" w:hanging="360"/>
      </w:pPr>
    </w:lvl>
    <w:lvl w:ilvl="4" w:tplc="B9B27C7E" w:tentative="1">
      <w:start w:val="1"/>
      <w:numFmt w:val="lowerLetter"/>
      <w:lvlText w:val="%5."/>
      <w:lvlJc w:val="left"/>
      <w:pPr>
        <w:ind w:left="3600" w:hanging="360"/>
      </w:pPr>
    </w:lvl>
    <w:lvl w:ilvl="5" w:tplc="612AEC7E" w:tentative="1">
      <w:start w:val="1"/>
      <w:numFmt w:val="lowerRoman"/>
      <w:lvlText w:val="%6."/>
      <w:lvlJc w:val="right"/>
      <w:pPr>
        <w:ind w:left="4320" w:hanging="180"/>
      </w:pPr>
    </w:lvl>
    <w:lvl w:ilvl="6" w:tplc="65001E66" w:tentative="1">
      <w:start w:val="1"/>
      <w:numFmt w:val="decimal"/>
      <w:lvlText w:val="%7."/>
      <w:lvlJc w:val="left"/>
      <w:pPr>
        <w:ind w:left="5040" w:hanging="360"/>
      </w:pPr>
    </w:lvl>
    <w:lvl w:ilvl="7" w:tplc="A102335A" w:tentative="1">
      <w:start w:val="1"/>
      <w:numFmt w:val="lowerLetter"/>
      <w:lvlText w:val="%8."/>
      <w:lvlJc w:val="left"/>
      <w:pPr>
        <w:ind w:left="5760" w:hanging="360"/>
      </w:pPr>
    </w:lvl>
    <w:lvl w:ilvl="8" w:tplc="4B56A7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F3F46"/>
    <w:multiLevelType w:val="multilevel"/>
    <w:tmpl w:val="B9324B3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9CD2543"/>
    <w:multiLevelType w:val="hybridMultilevel"/>
    <w:tmpl w:val="721C10F8"/>
    <w:lvl w:ilvl="0" w:tplc="3CF046FA">
      <w:start w:val="1"/>
      <w:numFmt w:val="lowerLetter"/>
      <w:lvlText w:val="%1)"/>
      <w:lvlJc w:val="left"/>
      <w:pPr>
        <w:ind w:left="780" w:hanging="360"/>
      </w:pPr>
    </w:lvl>
    <w:lvl w:ilvl="1" w:tplc="43384A5A" w:tentative="1">
      <w:start w:val="1"/>
      <w:numFmt w:val="lowerLetter"/>
      <w:lvlText w:val="%2."/>
      <w:lvlJc w:val="left"/>
      <w:pPr>
        <w:ind w:left="1500" w:hanging="360"/>
      </w:pPr>
    </w:lvl>
    <w:lvl w:ilvl="2" w:tplc="AC1E6B6A" w:tentative="1">
      <w:start w:val="1"/>
      <w:numFmt w:val="lowerRoman"/>
      <w:lvlText w:val="%3."/>
      <w:lvlJc w:val="right"/>
      <w:pPr>
        <w:ind w:left="2220" w:hanging="180"/>
      </w:pPr>
    </w:lvl>
    <w:lvl w:ilvl="3" w:tplc="5D76120E" w:tentative="1">
      <w:start w:val="1"/>
      <w:numFmt w:val="decimal"/>
      <w:lvlText w:val="%4."/>
      <w:lvlJc w:val="left"/>
      <w:pPr>
        <w:ind w:left="2940" w:hanging="360"/>
      </w:pPr>
    </w:lvl>
    <w:lvl w:ilvl="4" w:tplc="FA96D9B2" w:tentative="1">
      <w:start w:val="1"/>
      <w:numFmt w:val="lowerLetter"/>
      <w:lvlText w:val="%5."/>
      <w:lvlJc w:val="left"/>
      <w:pPr>
        <w:ind w:left="3660" w:hanging="360"/>
      </w:pPr>
    </w:lvl>
    <w:lvl w:ilvl="5" w:tplc="363AA396" w:tentative="1">
      <w:start w:val="1"/>
      <w:numFmt w:val="lowerRoman"/>
      <w:lvlText w:val="%6."/>
      <w:lvlJc w:val="right"/>
      <w:pPr>
        <w:ind w:left="4380" w:hanging="180"/>
      </w:pPr>
    </w:lvl>
    <w:lvl w:ilvl="6" w:tplc="5A1C3FA2" w:tentative="1">
      <w:start w:val="1"/>
      <w:numFmt w:val="decimal"/>
      <w:lvlText w:val="%7."/>
      <w:lvlJc w:val="left"/>
      <w:pPr>
        <w:ind w:left="5100" w:hanging="360"/>
      </w:pPr>
    </w:lvl>
    <w:lvl w:ilvl="7" w:tplc="86ECB6F2" w:tentative="1">
      <w:start w:val="1"/>
      <w:numFmt w:val="lowerLetter"/>
      <w:lvlText w:val="%8."/>
      <w:lvlJc w:val="left"/>
      <w:pPr>
        <w:ind w:left="5820" w:hanging="360"/>
      </w:pPr>
    </w:lvl>
    <w:lvl w:ilvl="8" w:tplc="D85AB0B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FB1381E"/>
    <w:multiLevelType w:val="hybridMultilevel"/>
    <w:tmpl w:val="4EC6895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944C0C"/>
    <w:multiLevelType w:val="multilevel"/>
    <w:tmpl w:val="44026F9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74303480"/>
    <w:multiLevelType w:val="multilevel"/>
    <w:tmpl w:val="AEF0D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D3B200A"/>
    <w:multiLevelType w:val="hybridMultilevel"/>
    <w:tmpl w:val="A0FC5F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73048"/>
    <w:multiLevelType w:val="hybridMultilevel"/>
    <w:tmpl w:val="54046E78"/>
    <w:lvl w:ilvl="0" w:tplc="9D7048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1005010">
    <w:abstractNumId w:val="11"/>
  </w:num>
  <w:num w:numId="2" w16cid:durableId="512647609">
    <w:abstractNumId w:val="22"/>
  </w:num>
  <w:num w:numId="3" w16cid:durableId="396977957">
    <w:abstractNumId w:val="17"/>
  </w:num>
  <w:num w:numId="4" w16cid:durableId="1158230727">
    <w:abstractNumId w:val="15"/>
  </w:num>
  <w:num w:numId="5" w16cid:durableId="1901595518">
    <w:abstractNumId w:val="12"/>
  </w:num>
  <w:num w:numId="6" w16cid:durableId="1974173180">
    <w:abstractNumId w:val="4"/>
  </w:num>
  <w:num w:numId="7" w16cid:durableId="1185245616">
    <w:abstractNumId w:val="6"/>
  </w:num>
  <w:num w:numId="8" w16cid:durableId="2146046882">
    <w:abstractNumId w:val="5"/>
  </w:num>
  <w:num w:numId="9" w16cid:durableId="1610356551">
    <w:abstractNumId w:val="27"/>
  </w:num>
  <w:num w:numId="10" w16cid:durableId="1544050345">
    <w:abstractNumId w:val="14"/>
  </w:num>
  <w:num w:numId="11" w16cid:durableId="337851985">
    <w:abstractNumId w:val="19"/>
  </w:num>
  <w:num w:numId="12" w16cid:durableId="1963416749">
    <w:abstractNumId w:val="21"/>
  </w:num>
  <w:num w:numId="13" w16cid:durableId="1489444319">
    <w:abstractNumId w:val="24"/>
  </w:num>
  <w:num w:numId="14" w16cid:durableId="473722288">
    <w:abstractNumId w:val="3"/>
  </w:num>
  <w:num w:numId="15" w16cid:durableId="292449121">
    <w:abstractNumId w:val="7"/>
  </w:num>
  <w:num w:numId="16" w16cid:durableId="1437598747">
    <w:abstractNumId w:val="9"/>
  </w:num>
  <w:num w:numId="17" w16cid:durableId="2014674795">
    <w:abstractNumId w:val="23"/>
  </w:num>
  <w:num w:numId="18" w16cid:durableId="213927994">
    <w:abstractNumId w:val="16"/>
  </w:num>
  <w:num w:numId="19" w16cid:durableId="69621724">
    <w:abstractNumId w:val="26"/>
  </w:num>
  <w:num w:numId="20" w16cid:durableId="346559996">
    <w:abstractNumId w:val="0"/>
  </w:num>
  <w:num w:numId="21" w16cid:durableId="1474831918">
    <w:abstractNumId w:val="18"/>
  </w:num>
  <w:num w:numId="22" w16cid:durableId="2029063613">
    <w:abstractNumId w:val="18"/>
  </w:num>
  <w:num w:numId="23" w16cid:durableId="1999730516">
    <w:abstractNumId w:val="2"/>
  </w:num>
  <w:num w:numId="24" w16cid:durableId="1702168238">
    <w:abstractNumId w:val="25"/>
  </w:num>
  <w:num w:numId="25" w16cid:durableId="574707330">
    <w:abstractNumId w:val="28"/>
  </w:num>
  <w:num w:numId="26" w16cid:durableId="1369641985">
    <w:abstractNumId w:val="1"/>
  </w:num>
  <w:num w:numId="27" w16cid:durableId="795761774">
    <w:abstractNumId w:val="10"/>
  </w:num>
  <w:num w:numId="28" w16cid:durableId="123738268">
    <w:abstractNumId w:val="20"/>
  </w:num>
  <w:num w:numId="29" w16cid:durableId="12537063">
    <w:abstractNumId w:val="8"/>
  </w:num>
  <w:num w:numId="30" w16cid:durableId="1423792295">
    <w:abstractNumId w:val="29"/>
  </w:num>
  <w:num w:numId="31" w16cid:durableId="2197553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9C"/>
    <w:rsid w:val="00013B7F"/>
    <w:rsid w:val="00023C17"/>
    <w:rsid w:val="000921FF"/>
    <w:rsid w:val="000C189A"/>
    <w:rsid w:val="0011175A"/>
    <w:rsid w:val="0011685E"/>
    <w:rsid w:val="00136DB7"/>
    <w:rsid w:val="0013777A"/>
    <w:rsid w:val="00171FAC"/>
    <w:rsid w:val="00173E83"/>
    <w:rsid w:val="00183052"/>
    <w:rsid w:val="001C71CB"/>
    <w:rsid w:val="00212AA0"/>
    <w:rsid w:val="00231C40"/>
    <w:rsid w:val="00242325"/>
    <w:rsid w:val="0025356D"/>
    <w:rsid w:val="00260F14"/>
    <w:rsid w:val="00266BC8"/>
    <w:rsid w:val="0028021F"/>
    <w:rsid w:val="0028603F"/>
    <w:rsid w:val="002A4305"/>
    <w:rsid w:val="002A5052"/>
    <w:rsid w:val="002B4955"/>
    <w:rsid w:val="002D796F"/>
    <w:rsid w:val="00315188"/>
    <w:rsid w:val="003849CB"/>
    <w:rsid w:val="004028E2"/>
    <w:rsid w:val="00426282"/>
    <w:rsid w:val="00445349"/>
    <w:rsid w:val="00473F31"/>
    <w:rsid w:val="00475329"/>
    <w:rsid w:val="004B4BBF"/>
    <w:rsid w:val="004C2901"/>
    <w:rsid w:val="004C5770"/>
    <w:rsid w:val="004E6F50"/>
    <w:rsid w:val="004F46ED"/>
    <w:rsid w:val="00530C4D"/>
    <w:rsid w:val="00537243"/>
    <w:rsid w:val="005D16FA"/>
    <w:rsid w:val="00600D2E"/>
    <w:rsid w:val="00612271"/>
    <w:rsid w:val="006A6AFA"/>
    <w:rsid w:val="006E213D"/>
    <w:rsid w:val="007303CD"/>
    <w:rsid w:val="00731814"/>
    <w:rsid w:val="00740F39"/>
    <w:rsid w:val="007534D3"/>
    <w:rsid w:val="00767689"/>
    <w:rsid w:val="007762C0"/>
    <w:rsid w:val="007A4929"/>
    <w:rsid w:val="007B20CF"/>
    <w:rsid w:val="007F14C1"/>
    <w:rsid w:val="007F1B5F"/>
    <w:rsid w:val="008540A6"/>
    <w:rsid w:val="008622A3"/>
    <w:rsid w:val="008924AC"/>
    <w:rsid w:val="0089645A"/>
    <w:rsid w:val="008C218A"/>
    <w:rsid w:val="008D0B7A"/>
    <w:rsid w:val="00906D2A"/>
    <w:rsid w:val="00921F20"/>
    <w:rsid w:val="00923563"/>
    <w:rsid w:val="00956949"/>
    <w:rsid w:val="009630DE"/>
    <w:rsid w:val="00967D22"/>
    <w:rsid w:val="00975A0D"/>
    <w:rsid w:val="00975CF4"/>
    <w:rsid w:val="009A570E"/>
    <w:rsid w:val="00A048FD"/>
    <w:rsid w:val="00A15B0F"/>
    <w:rsid w:val="00A365A0"/>
    <w:rsid w:val="00A4297C"/>
    <w:rsid w:val="00A61D37"/>
    <w:rsid w:val="00A62138"/>
    <w:rsid w:val="00A815AE"/>
    <w:rsid w:val="00AA53A8"/>
    <w:rsid w:val="00AB118E"/>
    <w:rsid w:val="00B173F3"/>
    <w:rsid w:val="00B51D9C"/>
    <w:rsid w:val="00B76303"/>
    <w:rsid w:val="00BC2D6D"/>
    <w:rsid w:val="00C11E61"/>
    <w:rsid w:val="00C401F3"/>
    <w:rsid w:val="00C57164"/>
    <w:rsid w:val="00C821CE"/>
    <w:rsid w:val="00C84676"/>
    <w:rsid w:val="00CB5F57"/>
    <w:rsid w:val="00CD16EB"/>
    <w:rsid w:val="00CF16EC"/>
    <w:rsid w:val="00D27B0F"/>
    <w:rsid w:val="00D530E9"/>
    <w:rsid w:val="00D85C33"/>
    <w:rsid w:val="00DB4912"/>
    <w:rsid w:val="00DC2DA9"/>
    <w:rsid w:val="00DD7080"/>
    <w:rsid w:val="00E264DE"/>
    <w:rsid w:val="00E30FA4"/>
    <w:rsid w:val="00E4100F"/>
    <w:rsid w:val="00E52C42"/>
    <w:rsid w:val="00E54002"/>
    <w:rsid w:val="00E75836"/>
    <w:rsid w:val="00EA2C2E"/>
    <w:rsid w:val="00EB07FB"/>
    <w:rsid w:val="00EE49E6"/>
    <w:rsid w:val="00F2054A"/>
    <w:rsid w:val="00F51D76"/>
    <w:rsid w:val="00F5755C"/>
    <w:rsid w:val="00F63995"/>
    <w:rsid w:val="00F7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8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874EEC"/>
    <w:pPr>
      <w:numPr>
        <w:numId w:val="16"/>
      </w:numPr>
      <w:suppressAutoHyphens/>
      <w:autoSpaceDE w:val="0"/>
      <w:autoSpaceDN w:val="0"/>
      <w:adjustRightInd w:val="0"/>
      <w:spacing w:after="240" w:line="240" w:lineRule="auto"/>
      <w:ind w:left="709" w:hanging="709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0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0B22"/>
  </w:style>
  <w:style w:type="paragraph" w:styleId="Zpat">
    <w:name w:val="footer"/>
    <w:basedOn w:val="Normln"/>
    <w:link w:val="ZpatChar"/>
    <w:uiPriority w:val="99"/>
    <w:unhideWhenUsed/>
    <w:rsid w:val="00450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0B22"/>
  </w:style>
  <w:style w:type="paragraph" w:styleId="Odstavecseseznamem">
    <w:name w:val="List Paragraph"/>
    <w:basedOn w:val="Normln"/>
    <w:uiPriority w:val="34"/>
    <w:qFormat/>
    <w:rsid w:val="00450B2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1B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A5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aliases w:val="1"/>
    <w:basedOn w:val="Normln"/>
    <w:link w:val="TextChar"/>
    <w:rsid w:val="004A5BA3"/>
    <w:pPr>
      <w:spacing w:after="24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WCPageNumber">
    <w:name w:val="WCPageNumber"/>
    <w:rsid w:val="004A5BA3"/>
    <w:pPr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customStyle="1" w:styleId="CenterHeading">
    <w:name w:val="CenterHeading"/>
    <w:basedOn w:val="Normln"/>
    <w:rsid w:val="004A5BA3"/>
    <w:pPr>
      <w:keepNext/>
      <w:widowControl w:val="0"/>
      <w:overflowPunct w:val="0"/>
      <w:autoSpaceDE w:val="0"/>
      <w:autoSpaceDN w:val="0"/>
      <w:adjustRightInd w:val="0"/>
      <w:spacing w:after="480" w:line="240" w:lineRule="auto"/>
      <w:jc w:val="center"/>
    </w:pPr>
    <w:rPr>
      <w:rFonts w:ascii="CG Times" w:eastAsia="MS Mincho" w:hAnsi="CG Times" w:cs="CG Times"/>
      <w:b/>
      <w:bCs/>
      <w:sz w:val="24"/>
      <w:szCs w:val="24"/>
    </w:rPr>
  </w:style>
  <w:style w:type="paragraph" w:customStyle="1" w:styleId="Normln4">
    <w:name w:val="Normální4"/>
    <w:rsid w:val="004A5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xtChar">
    <w:name w:val="Text Char"/>
    <w:link w:val="Text"/>
    <w:locked/>
    <w:rsid w:val="004A5BA3"/>
    <w:rPr>
      <w:rFonts w:ascii="Times New Roman" w:eastAsia="MS Mincho" w:hAnsi="Times New Roman" w:cs="Times New Roman"/>
      <w:sz w:val="24"/>
      <w:szCs w:val="24"/>
    </w:rPr>
  </w:style>
  <w:style w:type="character" w:styleId="slodku">
    <w:name w:val="line number"/>
    <w:basedOn w:val="Standardnpsmoodstavce"/>
    <w:uiPriority w:val="99"/>
    <w:semiHidden/>
    <w:unhideWhenUsed/>
    <w:rsid w:val="00CA1D7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0F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0F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C0FDC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9"/>
    <w:rsid w:val="00874E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0E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0E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0E8A"/>
    <w:rPr>
      <w:sz w:val="20"/>
      <w:szCs w:val="20"/>
    </w:rPr>
  </w:style>
  <w:style w:type="paragraph" w:styleId="Zkladntext">
    <w:name w:val="Body Text"/>
    <w:basedOn w:val="Normln"/>
    <w:link w:val="ZkladntextChar"/>
    <w:rsid w:val="006122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rsid w:val="00612271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5B0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15B0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D16FA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5D16FA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171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700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554B1-0FB1-4A80-9C61-75AE501D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1328</Words>
  <Characters>7839</Characters>
  <Application>Microsoft Office Word</Application>
  <DocSecurity>4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2024-04-10T06:55:00Z</dcterms:created>
  <dcterms:modified xsi:type="dcterms:W3CDTF">2024-04-10T06:55:00Z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DocumentId">
    <vt:lpwstr>55836039-2368-422f-80b2-40799edc50b4</vt:lpwstr>
  </property>
  <property fmtid="{D5CDD505-2E9C-101B-9397-08002B2CF9AE}" pid="3" name="PraetorDocumentNumber">
    <vt:lpwstr>88641571</vt:lpwstr>
  </property>
  <property fmtid="{D5CDD505-2E9C-101B-9397-08002B2CF9AE}" pid="4" name="PraetorDocumentBarCode">
    <vt:lpwstr>88641571</vt:lpwstr>
  </property>
  <property fmtid="{D5CDD505-2E9C-101B-9397-08002B2CF9AE}" pid="5" name="PraetorFooterAdded">
    <vt:lpwstr>NotAdded</vt:lpwstr>
  </property>
</Properties>
</file>