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A015169"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Smlouva o ozvučení a technickém zajištění kulturních akcí na rok 202</w:t>
      </w:r>
      <w:r w:rsidR="00850A81">
        <w:rPr>
          <w:b/>
          <w:sz w:val="24"/>
          <w:szCs w:val="24"/>
        </w:rPr>
        <w:t>4</w:t>
      </w:r>
    </w:p>
    <w:p w14:paraId="00000002" w14:textId="77777777" w:rsidR="00FB4B83" w:rsidRDefault="00FB4B83">
      <w:pPr>
        <w:widowControl w:val="0"/>
        <w:pBdr>
          <w:top w:val="nil"/>
          <w:left w:val="nil"/>
          <w:bottom w:val="nil"/>
          <w:right w:val="nil"/>
          <w:between w:val="nil"/>
        </w:pBdr>
        <w:spacing w:line="240" w:lineRule="auto"/>
        <w:ind w:right="28"/>
        <w:jc w:val="center"/>
        <w:rPr>
          <w:b/>
          <w:sz w:val="24"/>
          <w:szCs w:val="24"/>
        </w:rPr>
      </w:pPr>
    </w:p>
    <w:p w14:paraId="00000003" w14:textId="77777777" w:rsidR="00FB4B83" w:rsidRDefault="00FB4B83">
      <w:pPr>
        <w:widowControl w:val="0"/>
        <w:pBdr>
          <w:top w:val="nil"/>
          <w:left w:val="nil"/>
          <w:bottom w:val="nil"/>
          <w:right w:val="nil"/>
          <w:between w:val="nil"/>
        </w:pBdr>
        <w:spacing w:line="240" w:lineRule="auto"/>
        <w:ind w:right="28"/>
        <w:jc w:val="center"/>
        <w:rPr>
          <w:b/>
          <w:sz w:val="24"/>
          <w:szCs w:val="24"/>
        </w:rPr>
      </w:pPr>
    </w:p>
    <w:p w14:paraId="00000004" w14:textId="77777777" w:rsidR="00FB4B83" w:rsidRDefault="00E30209">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FB4B83" w:rsidRDefault="00FB4B83">
      <w:pPr>
        <w:widowControl w:val="0"/>
        <w:pBdr>
          <w:top w:val="nil"/>
          <w:left w:val="nil"/>
          <w:bottom w:val="nil"/>
          <w:right w:val="nil"/>
          <w:between w:val="nil"/>
        </w:pBdr>
        <w:spacing w:line="240" w:lineRule="auto"/>
        <w:ind w:right="28"/>
        <w:rPr>
          <w:sz w:val="24"/>
          <w:szCs w:val="24"/>
        </w:rPr>
      </w:pPr>
    </w:p>
    <w:p w14:paraId="0000000A" w14:textId="77777777" w:rsidR="00FB4B83" w:rsidRDefault="00E30209">
      <w:pPr>
        <w:widowControl w:val="0"/>
        <w:pBdr>
          <w:top w:val="nil"/>
          <w:left w:val="nil"/>
          <w:bottom w:val="nil"/>
          <w:right w:val="nil"/>
          <w:between w:val="nil"/>
        </w:pBdr>
        <w:spacing w:line="240" w:lineRule="auto"/>
        <w:ind w:right="28"/>
        <w:rPr>
          <w:b/>
          <w:sz w:val="24"/>
          <w:szCs w:val="24"/>
        </w:rPr>
      </w:pPr>
      <w:r>
        <w:rPr>
          <w:b/>
          <w:sz w:val="24"/>
          <w:szCs w:val="24"/>
        </w:rPr>
        <w:t>Ing. Štěpán Friedl</w:t>
      </w:r>
    </w:p>
    <w:p w14:paraId="0000000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IČ: 66285429 </w:t>
      </w:r>
    </w:p>
    <w:p w14:paraId="0000000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sídlem: Ondrova 69/77, 63500 Kníničky </w:t>
      </w:r>
    </w:p>
    <w:p w14:paraId="0000000D"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FB4B83" w:rsidRDefault="00FB4B83">
      <w:pPr>
        <w:widowControl w:val="0"/>
        <w:pBdr>
          <w:top w:val="nil"/>
          <w:left w:val="nil"/>
          <w:bottom w:val="nil"/>
          <w:right w:val="nil"/>
          <w:between w:val="nil"/>
        </w:pBdr>
        <w:spacing w:line="240" w:lineRule="auto"/>
        <w:ind w:right="28"/>
        <w:rPr>
          <w:sz w:val="24"/>
          <w:szCs w:val="24"/>
        </w:rPr>
      </w:pPr>
    </w:p>
    <w:p w14:paraId="0000000F"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 (odběratel a dodavatel dále též společně jako „</w:t>
      </w:r>
      <w:r w:rsidRPr="00E30209">
        <w:rPr>
          <w:b/>
          <w:sz w:val="24"/>
          <w:szCs w:val="24"/>
        </w:rPr>
        <w:t>s</w:t>
      </w:r>
      <w:r>
        <w:rPr>
          <w:b/>
          <w:sz w:val="24"/>
          <w:szCs w:val="24"/>
        </w:rPr>
        <w:t>mluvní stran</w:t>
      </w:r>
      <w:r w:rsidRPr="00E30209">
        <w:rPr>
          <w:b/>
          <w:sz w:val="24"/>
          <w:szCs w:val="24"/>
        </w:rPr>
        <w:t>y</w:t>
      </w:r>
      <w:r>
        <w:rPr>
          <w:sz w:val="24"/>
          <w:szCs w:val="24"/>
        </w:rPr>
        <w:t xml:space="preserve">“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14:paraId="00000010" w14:textId="77777777" w:rsidR="00FB4B83" w:rsidRDefault="00FB4B83">
      <w:pPr>
        <w:widowControl w:val="0"/>
        <w:pBdr>
          <w:top w:val="nil"/>
          <w:left w:val="nil"/>
          <w:bottom w:val="nil"/>
          <w:right w:val="nil"/>
          <w:between w:val="nil"/>
        </w:pBdr>
        <w:spacing w:line="240" w:lineRule="auto"/>
        <w:ind w:right="28"/>
        <w:rPr>
          <w:sz w:val="24"/>
          <w:szCs w:val="24"/>
        </w:rPr>
      </w:pPr>
    </w:p>
    <w:p w14:paraId="0000001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FB4B83" w:rsidRDefault="00FB4B83" w:rsidP="00E30209">
      <w:pPr>
        <w:widowControl w:val="0"/>
        <w:pBdr>
          <w:top w:val="nil"/>
          <w:left w:val="nil"/>
          <w:bottom w:val="nil"/>
          <w:right w:val="nil"/>
          <w:between w:val="nil"/>
        </w:pBdr>
        <w:spacing w:line="240" w:lineRule="auto"/>
        <w:ind w:right="28"/>
        <w:rPr>
          <w:b/>
          <w:sz w:val="24"/>
          <w:szCs w:val="24"/>
        </w:rPr>
      </w:pPr>
    </w:p>
    <w:p w14:paraId="00000013"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5" w14:textId="09E50103" w:rsidR="00FB4B83" w:rsidRDefault="00E30209">
      <w:pPr>
        <w:widowControl w:val="0"/>
        <w:pBdr>
          <w:top w:val="nil"/>
          <w:left w:val="nil"/>
          <w:bottom w:val="nil"/>
          <w:right w:val="nil"/>
          <w:between w:val="nil"/>
        </w:pBdr>
        <w:spacing w:line="240" w:lineRule="auto"/>
        <w:ind w:right="28"/>
        <w:rPr>
          <w:sz w:val="24"/>
          <w:szCs w:val="24"/>
        </w:rPr>
      </w:pPr>
      <w:bookmarkStart w:id="0" w:name="_heading=h.gjdgxs" w:colFirst="0" w:colLast="0"/>
      <w:bookmarkEnd w:id="0"/>
      <w:r>
        <w:rPr>
          <w:sz w:val="24"/>
          <w:szCs w:val="24"/>
        </w:rPr>
        <w:t>Tato smlouva upravuje zajištění ozvučení, osvětlení a technického zajištění kulturních akcí od dodavatele na dobu určitou a to od podpisu smlouvy do konce roku 202</w:t>
      </w:r>
      <w:r w:rsidR="00D9175A">
        <w:rPr>
          <w:sz w:val="24"/>
          <w:szCs w:val="24"/>
        </w:rPr>
        <w:t>4</w:t>
      </w:r>
      <w:r>
        <w:rPr>
          <w:sz w:val="24"/>
          <w:szCs w:val="24"/>
        </w:rPr>
        <w:t xml:space="preserve">. </w:t>
      </w:r>
    </w:p>
    <w:p w14:paraId="0000001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ozvučení, osvětlení a technické zajištění kulturních akcí včetně pódií dle objednávek. </w:t>
      </w:r>
    </w:p>
    <w:p w14:paraId="00000017" w14:textId="77777777" w:rsidR="00FB4B83" w:rsidRDefault="00FB4B83">
      <w:pPr>
        <w:widowControl w:val="0"/>
        <w:pBdr>
          <w:top w:val="nil"/>
          <w:left w:val="nil"/>
          <w:bottom w:val="nil"/>
          <w:right w:val="nil"/>
          <w:between w:val="nil"/>
        </w:pBdr>
        <w:spacing w:line="240" w:lineRule="auto"/>
        <w:ind w:right="28"/>
        <w:rPr>
          <w:sz w:val="24"/>
          <w:szCs w:val="24"/>
        </w:rPr>
      </w:pPr>
    </w:p>
    <w:p w14:paraId="00000018"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9"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A"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14:paraId="0000001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14:paraId="0000001D"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E"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14:paraId="0000001F"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14:paraId="67C8FD46" w14:textId="77777777" w:rsidR="00E30209" w:rsidRDefault="00E30209">
      <w:pPr>
        <w:widowControl w:val="0"/>
        <w:pBdr>
          <w:top w:val="nil"/>
          <w:left w:val="nil"/>
          <w:bottom w:val="nil"/>
          <w:right w:val="nil"/>
          <w:between w:val="nil"/>
        </w:pBdr>
        <w:spacing w:line="240" w:lineRule="auto"/>
        <w:ind w:right="28"/>
        <w:rPr>
          <w:sz w:val="24"/>
          <w:szCs w:val="24"/>
        </w:rPr>
      </w:pPr>
    </w:p>
    <w:p w14:paraId="00000020" w14:textId="77777777" w:rsidR="00FB4B83" w:rsidRDefault="00FB4B83">
      <w:pPr>
        <w:widowControl w:val="0"/>
        <w:pBdr>
          <w:top w:val="nil"/>
          <w:left w:val="nil"/>
          <w:bottom w:val="nil"/>
          <w:right w:val="nil"/>
          <w:between w:val="nil"/>
        </w:pBdr>
        <w:spacing w:line="240" w:lineRule="auto"/>
        <w:ind w:right="28"/>
        <w:rPr>
          <w:sz w:val="24"/>
          <w:szCs w:val="24"/>
        </w:rPr>
      </w:pPr>
    </w:p>
    <w:p w14:paraId="0000002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14:paraId="00000022"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14:paraId="00000023"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14:paraId="502CF53D" w14:textId="77777777" w:rsidR="00E30209" w:rsidRDefault="00E30209">
      <w:pPr>
        <w:widowControl w:val="0"/>
        <w:pBdr>
          <w:top w:val="nil"/>
          <w:left w:val="nil"/>
          <w:bottom w:val="nil"/>
          <w:right w:val="nil"/>
          <w:between w:val="nil"/>
        </w:pBdr>
        <w:spacing w:line="240" w:lineRule="auto"/>
        <w:ind w:right="28"/>
        <w:rPr>
          <w:sz w:val="24"/>
          <w:szCs w:val="24"/>
        </w:rPr>
      </w:pPr>
    </w:p>
    <w:p w14:paraId="00000024"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14:paraId="67A45C66" w14:textId="77777777" w:rsidR="00E30209" w:rsidRDefault="00E30209" w:rsidP="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14:paraId="2779A7B2" w14:textId="224BCBA1" w:rsidR="00E30209" w:rsidRDefault="00E30209" w:rsidP="00E30209">
      <w:pPr>
        <w:widowControl w:val="0"/>
        <w:pBdr>
          <w:top w:val="nil"/>
          <w:left w:val="nil"/>
          <w:bottom w:val="nil"/>
          <w:right w:val="nil"/>
          <w:between w:val="nil"/>
        </w:pBdr>
        <w:spacing w:line="240" w:lineRule="auto"/>
        <w:ind w:right="28"/>
        <w:rPr>
          <w:sz w:val="24"/>
          <w:szCs w:val="24"/>
        </w:rPr>
      </w:pPr>
      <w:r>
        <w:rPr>
          <w:sz w:val="24"/>
          <w:szCs w:val="24"/>
        </w:rPr>
        <w:lastRenderedPageBreak/>
        <w:t xml:space="preserve">1. Ceník prací byl stanoven dodavatelem v této předpokládané výši </w:t>
      </w:r>
      <w:r w:rsidR="00E276BC">
        <w:rPr>
          <w:sz w:val="24"/>
          <w:szCs w:val="24"/>
        </w:rPr>
        <w:t>bez</w:t>
      </w:r>
      <w:r>
        <w:rPr>
          <w:sz w:val="24"/>
          <w:szCs w:val="24"/>
        </w:rPr>
        <w:t xml:space="preserve"> DPH:</w:t>
      </w:r>
    </w:p>
    <w:p w14:paraId="12AFF6B0" w14:textId="30CDA884" w:rsidR="00E30209" w:rsidRDefault="00E30209" w:rsidP="00E30209">
      <w:pPr>
        <w:widowControl w:val="0"/>
        <w:pBdr>
          <w:top w:val="nil"/>
          <w:left w:val="nil"/>
          <w:bottom w:val="nil"/>
          <w:right w:val="nil"/>
          <w:between w:val="nil"/>
        </w:pBdr>
        <w:spacing w:line="240" w:lineRule="auto"/>
        <w:ind w:left="993" w:right="28"/>
        <w:rPr>
          <w:color w:val="222222"/>
          <w:shd w:val="clear" w:color="auto" w:fill="FFFFFF"/>
        </w:rPr>
      </w:pPr>
      <w:proofErr w:type="spellStart"/>
      <w:r>
        <w:rPr>
          <w:color w:val="222222"/>
          <w:shd w:val="clear" w:color="auto" w:fill="FFFFFF"/>
        </w:rPr>
        <w:t>Střecha+Pódium</w:t>
      </w:r>
      <w:proofErr w:type="spellEnd"/>
      <w:r>
        <w:rPr>
          <w:color w:val="222222"/>
          <w:shd w:val="clear" w:color="auto" w:fill="FFFFFF"/>
        </w:rPr>
        <w:t>/ 1 den včetně stavby a bourání:</w:t>
      </w:r>
      <w:r>
        <w:rPr>
          <w:color w:val="222222"/>
        </w:rPr>
        <w:br/>
      </w:r>
      <w:r>
        <w:rPr>
          <w:color w:val="222222"/>
          <w:shd w:val="clear" w:color="auto" w:fill="FFFFFF"/>
        </w:rPr>
        <w:t>* 6m x 4m: 14.000.Kč/den</w:t>
      </w:r>
      <w:r>
        <w:rPr>
          <w:color w:val="222222"/>
        </w:rPr>
        <w:br/>
      </w:r>
      <w:r>
        <w:rPr>
          <w:color w:val="222222"/>
          <w:shd w:val="clear" w:color="auto" w:fill="FFFFFF"/>
        </w:rPr>
        <w:t>* 8m x 6m: 20.000.Kč/den</w:t>
      </w:r>
      <w:r>
        <w:rPr>
          <w:color w:val="222222"/>
        </w:rPr>
        <w:br/>
      </w:r>
      <w:r>
        <w:rPr>
          <w:color w:val="222222"/>
          <w:shd w:val="clear" w:color="auto" w:fill="FFFFFF"/>
        </w:rPr>
        <w:t>* 10m x 8m: 25.000 Kč/den</w:t>
      </w:r>
      <w:r>
        <w:rPr>
          <w:color w:val="222222"/>
        </w:rPr>
        <w:br/>
      </w:r>
      <w:r>
        <w:rPr>
          <w:color w:val="222222"/>
          <w:shd w:val="clear" w:color="auto" w:fill="FFFFFF"/>
        </w:rPr>
        <w:t>* 12m x 10m: nemáme k dispozici</w:t>
      </w:r>
      <w:r>
        <w:rPr>
          <w:color w:val="222222"/>
        </w:rPr>
        <w:br/>
      </w:r>
      <w:r>
        <w:rPr>
          <w:color w:val="222222"/>
        </w:rPr>
        <w:br/>
      </w:r>
      <w:r>
        <w:rPr>
          <w:color w:val="222222"/>
          <w:shd w:val="clear" w:color="auto" w:fill="FFFFFF"/>
        </w:rPr>
        <w:t xml:space="preserve">Půjčovné pódiové desky 2x1m </w:t>
      </w:r>
      <w:proofErr w:type="spellStart"/>
      <w:r>
        <w:rPr>
          <w:color w:val="222222"/>
          <w:shd w:val="clear" w:color="auto" w:fill="FFFFFF"/>
        </w:rPr>
        <w:t>Nivtec</w:t>
      </w:r>
      <w:proofErr w:type="spellEnd"/>
      <w:r>
        <w:rPr>
          <w:color w:val="222222"/>
          <w:shd w:val="clear" w:color="auto" w:fill="FFFFFF"/>
        </w:rPr>
        <w:t xml:space="preserve"> vč. nohou: 300 Kč/den</w:t>
      </w:r>
      <w:r>
        <w:rPr>
          <w:color w:val="222222"/>
        </w:rPr>
        <w:br/>
      </w:r>
      <w:r>
        <w:rPr>
          <w:color w:val="222222"/>
          <w:shd w:val="clear" w:color="auto" w:fill="FFFFFF"/>
        </w:rPr>
        <w:t>Ozvučení akce: 900 Kč/hod + pronájem zvukové techniky</w:t>
      </w:r>
      <w:r>
        <w:rPr>
          <w:color w:val="222222"/>
        </w:rPr>
        <w:br/>
      </w:r>
      <w:r>
        <w:rPr>
          <w:color w:val="222222"/>
          <w:shd w:val="clear" w:color="auto" w:fill="FFFFFF"/>
        </w:rPr>
        <w:t>Osvětlení akce: 600 Kč/hod  + pronájem světelné techniky</w:t>
      </w:r>
      <w:r>
        <w:rPr>
          <w:color w:val="222222"/>
        </w:rPr>
        <w:br/>
      </w:r>
      <w:r>
        <w:rPr>
          <w:color w:val="222222"/>
        </w:rPr>
        <w:br/>
      </w:r>
      <w:r>
        <w:rPr>
          <w:color w:val="222222"/>
          <w:shd w:val="clear" w:color="auto" w:fill="FFFFFF"/>
        </w:rPr>
        <w:t>Pronájem zvukové techniky:</w:t>
      </w:r>
      <w:r>
        <w:rPr>
          <w:color w:val="222222"/>
        </w:rPr>
        <w:br/>
      </w:r>
      <w:r>
        <w:rPr>
          <w:color w:val="222222"/>
          <w:shd w:val="clear" w:color="auto" w:fill="FFFFFF"/>
        </w:rPr>
        <w:t>* menší zvukový systém:  4.000 Kč/den</w:t>
      </w:r>
      <w:r>
        <w:rPr>
          <w:color w:val="222222"/>
        </w:rPr>
        <w:br/>
      </w:r>
      <w:r>
        <w:rPr>
          <w:color w:val="222222"/>
          <w:shd w:val="clear" w:color="auto" w:fill="FFFFFF"/>
        </w:rPr>
        <w:t>* velký zvukový systém: 10.000 Kč/den</w:t>
      </w:r>
      <w:r>
        <w:rPr>
          <w:color w:val="222222"/>
        </w:rPr>
        <w:br/>
      </w:r>
      <w:r>
        <w:rPr>
          <w:color w:val="222222"/>
        </w:rPr>
        <w:br/>
      </w:r>
      <w:r>
        <w:rPr>
          <w:color w:val="222222"/>
          <w:shd w:val="clear" w:color="auto" w:fill="FFFFFF"/>
        </w:rPr>
        <w:t>Pronájem světelná techniky:</w:t>
      </w:r>
      <w:r>
        <w:rPr>
          <w:color w:val="222222"/>
        </w:rPr>
        <w:br/>
      </w:r>
      <w:r>
        <w:rPr>
          <w:color w:val="222222"/>
          <w:shd w:val="clear" w:color="auto" w:fill="FFFFFF"/>
        </w:rPr>
        <w:t>* základní světla: 2.000 Kč/den</w:t>
      </w:r>
      <w:r>
        <w:rPr>
          <w:color w:val="222222"/>
        </w:rPr>
        <w:br/>
      </w:r>
      <w:r>
        <w:rPr>
          <w:color w:val="222222"/>
          <w:shd w:val="clear" w:color="auto" w:fill="FFFFFF"/>
        </w:rPr>
        <w:t>* velká světla: 7.000 Kč/den</w:t>
      </w:r>
      <w:r>
        <w:rPr>
          <w:color w:val="222222"/>
        </w:rPr>
        <w:br/>
      </w:r>
      <w:r>
        <w:rPr>
          <w:color w:val="222222"/>
          <w:shd w:val="clear" w:color="auto" w:fill="FFFFFF"/>
        </w:rPr>
        <w:t>Při kombinaci více služeb poskytujeme slevu ve výši 10 - 30 %.</w:t>
      </w:r>
    </w:p>
    <w:p w14:paraId="5CC6A572" w14:textId="77777777" w:rsidR="00E30209" w:rsidRDefault="00E30209" w:rsidP="00E30209">
      <w:pPr>
        <w:widowControl w:val="0"/>
        <w:pBdr>
          <w:top w:val="nil"/>
          <w:left w:val="nil"/>
          <w:bottom w:val="nil"/>
          <w:right w:val="nil"/>
          <w:between w:val="nil"/>
        </w:pBdr>
        <w:spacing w:line="240" w:lineRule="auto"/>
        <w:ind w:left="993" w:right="28"/>
        <w:rPr>
          <w:color w:val="222222"/>
          <w:shd w:val="clear" w:color="auto" w:fill="FFFFFF"/>
        </w:rPr>
      </w:pPr>
    </w:p>
    <w:p w14:paraId="225A4B73" w14:textId="5B838CE2" w:rsidR="00E30209" w:rsidRDefault="00E30209">
      <w:pPr>
        <w:widowControl w:val="0"/>
        <w:pBdr>
          <w:top w:val="nil"/>
          <w:left w:val="nil"/>
          <w:bottom w:val="nil"/>
          <w:right w:val="nil"/>
          <w:between w:val="nil"/>
        </w:pBdr>
        <w:spacing w:line="240" w:lineRule="auto"/>
        <w:ind w:right="28"/>
        <w:rPr>
          <w:sz w:val="24"/>
          <w:szCs w:val="24"/>
        </w:rPr>
      </w:pPr>
      <w:r>
        <w:rPr>
          <w:rFonts w:eastAsia="Times New Roman"/>
          <w:color w:val="222222"/>
          <w:sz w:val="24"/>
          <w:szCs w:val="24"/>
        </w:rPr>
        <w:t>2. Předpokládaný objem prací pro rok 202</w:t>
      </w:r>
      <w:r w:rsidR="00850A81">
        <w:rPr>
          <w:rFonts w:eastAsia="Times New Roman"/>
          <w:color w:val="222222"/>
          <w:sz w:val="24"/>
          <w:szCs w:val="24"/>
        </w:rPr>
        <w:t>4</w:t>
      </w:r>
      <w:r>
        <w:rPr>
          <w:rFonts w:eastAsia="Times New Roman"/>
          <w:color w:val="222222"/>
          <w:sz w:val="24"/>
          <w:szCs w:val="24"/>
        </w:rPr>
        <w:t xml:space="preserve"> je v objemu 250.000 Kč </w:t>
      </w:r>
      <w:r w:rsidR="00E276BC">
        <w:rPr>
          <w:rFonts w:eastAsia="Times New Roman"/>
          <w:color w:val="222222"/>
          <w:sz w:val="24"/>
          <w:szCs w:val="24"/>
        </w:rPr>
        <w:t>bez</w:t>
      </w:r>
      <w:bookmarkStart w:id="1" w:name="_GoBack"/>
      <w:bookmarkEnd w:id="1"/>
      <w:r>
        <w:rPr>
          <w:rFonts w:eastAsia="Times New Roman"/>
          <w:color w:val="222222"/>
          <w:sz w:val="24"/>
          <w:szCs w:val="24"/>
        </w:rPr>
        <w:t xml:space="preserve"> DPH</w:t>
      </w:r>
      <w:r>
        <w:rPr>
          <w:sz w:val="24"/>
          <w:szCs w:val="24"/>
        </w:rPr>
        <w:t xml:space="preserve"> </w:t>
      </w:r>
    </w:p>
    <w:p w14:paraId="00000026" w14:textId="5023A322"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Faktury budou vystaveny v českém jazyce s náležitostmi daňového dokladu. </w:t>
      </w:r>
    </w:p>
    <w:p w14:paraId="00000027" w14:textId="7255BFC1"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4. Faktury budou adresovány do sídla odběratele se splatností 14 dnů od jejich </w:t>
      </w:r>
    </w:p>
    <w:p w14:paraId="0000002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9" w14:textId="77777777" w:rsidR="00FB4B83" w:rsidRDefault="00FB4B83">
      <w:pPr>
        <w:widowControl w:val="0"/>
        <w:pBdr>
          <w:top w:val="nil"/>
          <w:left w:val="nil"/>
          <w:bottom w:val="nil"/>
          <w:right w:val="nil"/>
          <w:between w:val="nil"/>
        </w:pBdr>
        <w:spacing w:line="240" w:lineRule="auto"/>
        <w:ind w:right="28"/>
        <w:rPr>
          <w:sz w:val="24"/>
          <w:szCs w:val="24"/>
        </w:rPr>
      </w:pPr>
    </w:p>
    <w:p w14:paraId="0000002A"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14:paraId="0000002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2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2D"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2E"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14:paraId="0000002F" w14:textId="77777777" w:rsidR="00FB4B83" w:rsidRDefault="00FB4B83">
      <w:pPr>
        <w:widowControl w:val="0"/>
        <w:pBdr>
          <w:top w:val="nil"/>
          <w:left w:val="nil"/>
          <w:bottom w:val="nil"/>
          <w:right w:val="nil"/>
          <w:between w:val="nil"/>
        </w:pBdr>
        <w:spacing w:line="240" w:lineRule="auto"/>
        <w:ind w:right="28"/>
        <w:rPr>
          <w:sz w:val="24"/>
          <w:szCs w:val="24"/>
        </w:rPr>
      </w:pPr>
    </w:p>
    <w:p w14:paraId="00000030"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3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2"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3"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4"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5"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7" w14:textId="77777777" w:rsidR="00FB4B83" w:rsidRDefault="00E30209">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14:paraId="0000003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39" w14:textId="77777777" w:rsidR="00FB4B83" w:rsidRDefault="00FB4B83">
      <w:pPr>
        <w:widowControl w:val="0"/>
        <w:pBdr>
          <w:top w:val="nil"/>
          <w:left w:val="nil"/>
          <w:bottom w:val="nil"/>
          <w:right w:val="nil"/>
          <w:between w:val="nil"/>
        </w:pBdr>
        <w:spacing w:line="240" w:lineRule="auto"/>
        <w:ind w:right="28"/>
        <w:rPr>
          <w:sz w:val="24"/>
          <w:szCs w:val="24"/>
        </w:rPr>
      </w:pPr>
    </w:p>
    <w:p w14:paraId="0000003A" w14:textId="77777777" w:rsidR="00FB4B83" w:rsidRDefault="00FB4B83">
      <w:pPr>
        <w:widowControl w:val="0"/>
        <w:pBdr>
          <w:top w:val="nil"/>
          <w:left w:val="nil"/>
          <w:bottom w:val="nil"/>
          <w:right w:val="nil"/>
          <w:between w:val="nil"/>
        </w:pBdr>
        <w:spacing w:line="240" w:lineRule="auto"/>
        <w:ind w:right="28"/>
        <w:rPr>
          <w:sz w:val="24"/>
          <w:szCs w:val="24"/>
        </w:rPr>
      </w:pPr>
    </w:p>
    <w:p w14:paraId="0000003B" w14:textId="77777777" w:rsidR="00FB4B83" w:rsidRDefault="00FB4B83">
      <w:pPr>
        <w:widowControl w:val="0"/>
        <w:pBdr>
          <w:top w:val="nil"/>
          <w:left w:val="nil"/>
          <w:bottom w:val="nil"/>
          <w:right w:val="nil"/>
          <w:between w:val="nil"/>
        </w:pBdr>
        <w:spacing w:line="240" w:lineRule="auto"/>
        <w:ind w:right="28"/>
        <w:rPr>
          <w:sz w:val="24"/>
          <w:szCs w:val="24"/>
        </w:rPr>
      </w:pPr>
    </w:p>
    <w:p w14:paraId="0000003C" w14:textId="468A501E"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850A81">
        <w:rPr>
          <w:sz w:val="24"/>
          <w:szCs w:val="24"/>
        </w:rPr>
        <w:t>3</w:t>
      </w:r>
      <w:r>
        <w:rPr>
          <w:sz w:val="24"/>
          <w:szCs w:val="24"/>
        </w:rPr>
        <w:t xml:space="preserve">. </w:t>
      </w:r>
      <w:r w:rsidR="00850A81">
        <w:rPr>
          <w:sz w:val="24"/>
          <w:szCs w:val="24"/>
        </w:rPr>
        <w:t>4</w:t>
      </w:r>
      <w:r>
        <w:rPr>
          <w:sz w:val="24"/>
          <w:szCs w:val="24"/>
        </w:rPr>
        <w:t>. 202</w:t>
      </w:r>
      <w:r w:rsidR="00850A81">
        <w:rPr>
          <w:sz w:val="24"/>
          <w:szCs w:val="24"/>
        </w:rPr>
        <w:t>4</w:t>
      </w:r>
    </w:p>
    <w:p w14:paraId="0000003D" w14:textId="77777777" w:rsidR="00FB4B83" w:rsidRDefault="00FB4B83">
      <w:pPr>
        <w:widowControl w:val="0"/>
        <w:pBdr>
          <w:top w:val="nil"/>
          <w:left w:val="nil"/>
          <w:bottom w:val="nil"/>
          <w:right w:val="nil"/>
          <w:between w:val="nil"/>
        </w:pBdr>
        <w:spacing w:line="240" w:lineRule="auto"/>
        <w:ind w:right="28"/>
        <w:rPr>
          <w:sz w:val="24"/>
          <w:szCs w:val="24"/>
        </w:rPr>
      </w:pPr>
    </w:p>
    <w:p w14:paraId="0000003E" w14:textId="77777777" w:rsidR="00FB4B83" w:rsidRDefault="00FB4B83">
      <w:pPr>
        <w:widowControl w:val="0"/>
        <w:pBdr>
          <w:top w:val="nil"/>
          <w:left w:val="nil"/>
          <w:bottom w:val="nil"/>
          <w:right w:val="nil"/>
          <w:between w:val="nil"/>
        </w:pBdr>
        <w:spacing w:line="240" w:lineRule="auto"/>
        <w:ind w:right="28"/>
        <w:rPr>
          <w:sz w:val="24"/>
          <w:szCs w:val="24"/>
        </w:rPr>
      </w:pPr>
    </w:p>
    <w:p w14:paraId="0000003F" w14:textId="77777777" w:rsidR="00FB4B83" w:rsidRDefault="00FB4B83">
      <w:pPr>
        <w:widowControl w:val="0"/>
        <w:pBdr>
          <w:top w:val="nil"/>
          <w:left w:val="nil"/>
          <w:bottom w:val="nil"/>
          <w:right w:val="nil"/>
          <w:between w:val="nil"/>
        </w:pBdr>
        <w:spacing w:line="240" w:lineRule="auto"/>
        <w:ind w:right="28"/>
        <w:rPr>
          <w:sz w:val="24"/>
          <w:szCs w:val="24"/>
        </w:rPr>
      </w:pPr>
    </w:p>
    <w:p w14:paraId="00000040"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1" w14:textId="77777777" w:rsidR="00FB4B83" w:rsidRDefault="00E30209">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2" w14:textId="77777777" w:rsidR="00FB4B83" w:rsidRDefault="00FB4B83">
      <w:pPr>
        <w:widowControl w:val="0"/>
        <w:pBdr>
          <w:top w:val="nil"/>
          <w:left w:val="nil"/>
          <w:bottom w:val="nil"/>
          <w:right w:val="nil"/>
          <w:between w:val="nil"/>
        </w:pBdr>
        <w:spacing w:line="240" w:lineRule="auto"/>
        <w:ind w:right="28"/>
        <w:rPr>
          <w:sz w:val="24"/>
          <w:szCs w:val="24"/>
        </w:rPr>
      </w:pPr>
    </w:p>
    <w:p w14:paraId="00000043" w14:textId="77777777" w:rsidR="00FB4B83" w:rsidRDefault="00FB4B83">
      <w:pPr>
        <w:widowControl w:val="0"/>
        <w:pBdr>
          <w:top w:val="nil"/>
          <w:left w:val="nil"/>
          <w:bottom w:val="nil"/>
          <w:right w:val="nil"/>
          <w:between w:val="nil"/>
        </w:pBdr>
        <w:spacing w:line="240" w:lineRule="auto"/>
        <w:ind w:right="28"/>
        <w:rPr>
          <w:sz w:val="24"/>
          <w:szCs w:val="24"/>
        </w:rPr>
      </w:pPr>
    </w:p>
    <w:sectPr w:rsidR="00FB4B83">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FB4B83"/>
    <w:rsid w:val="00850A81"/>
    <w:rsid w:val="00D9175A"/>
    <w:rsid w:val="00E276BC"/>
    <w:rsid w:val="00E30209"/>
    <w:rsid w:val="00FB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bm1DxcUyBDGUIEPAMT4GpERUQ==">AMUW2mVPENPJKIzVbvKHhFHPvWfaMH+vFEtYbC6LoztObXGmeUz3f6da/IvlzL1Q4bx1PRJnkZhUDmi6uUyTrWQVHhgzM6XJUedKxuG90arEx/hWJ7m5S/HMB1DaXhweWgwuueU2tc6G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3602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2024-04-03T12:58:00Z</dcterms:created>
  <dcterms:modified xsi:type="dcterms:W3CDTF">2024-04-09T08:51:00Z</dcterms:modified>
</cp:coreProperties>
</file>