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7F28" w14:textId="77777777" w:rsidR="007E38DD" w:rsidRDefault="007E38DD" w:rsidP="00952C75">
      <w:pPr>
        <w:pStyle w:val="Nadpis1"/>
        <w:rPr>
          <w:lang w:val="cs-CZ"/>
        </w:rPr>
      </w:pPr>
    </w:p>
    <w:p w14:paraId="6B2C2415" w14:textId="39CF7AEC" w:rsidR="00640B3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377428">
        <w:rPr>
          <w:lang w:val="cs-CZ"/>
        </w:rPr>
        <w:t>70</w:t>
      </w:r>
      <w:r w:rsidR="0043003F">
        <w:rPr>
          <w:lang w:val="cs-CZ"/>
        </w:rPr>
        <w:t>/2023</w:t>
      </w: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749DE980" w:rsidR="00A35AC1" w:rsidRPr="00A35AC1" w:rsidRDefault="00A35AC1" w:rsidP="00060A9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060A9C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1EAE6924" w14:textId="2700D252" w:rsidR="007C0730" w:rsidRPr="007C0730" w:rsidRDefault="00A35AC1" w:rsidP="00377428">
      <w:pPr>
        <w:pStyle w:val="Normln1"/>
        <w:tabs>
          <w:tab w:val="left" w:pos="1701"/>
        </w:tabs>
        <w:jc w:val="center"/>
        <w:rPr>
          <w:rFonts w:ascii="Tahoma" w:eastAsiaTheme="minorHAnsi" w:hAnsi="Tahoma" w:cs="Tahoma"/>
        </w:rPr>
      </w:pPr>
      <w:r w:rsidRPr="003E7637">
        <w:rPr>
          <w:rFonts w:ascii="Tahoma" w:hAnsi="Tahoma" w:cs="Tahoma"/>
          <w:sz w:val="20"/>
        </w:rPr>
        <w:t>a</w:t>
      </w:r>
    </w:p>
    <w:p w14:paraId="122DC68B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b/>
          <w:bCs/>
          <w:sz w:val="20"/>
          <w:szCs w:val="20"/>
          <w:lang w:val="cs-CZ" w:eastAsia="cs-CZ"/>
        </w:rPr>
        <w:t>ROCHE s.r.o.</w:t>
      </w:r>
    </w:p>
    <w:p w14:paraId="01266A70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se sídlem: Sokolovská 685/136f, 186 00 Praha 8</w:t>
      </w:r>
    </w:p>
    <w:p w14:paraId="39CDF70C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IČ: 49617052</w:t>
      </w:r>
    </w:p>
    <w:p w14:paraId="2D8B4F38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DIČ: CZ49617052</w:t>
      </w:r>
    </w:p>
    <w:p w14:paraId="546ADDB3" w14:textId="79518A42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060A9C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22C80B5F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Firma je zapsána u MS v Praze, oddíl C, vložka 13202</w:t>
      </w:r>
    </w:p>
    <w:p w14:paraId="7B8569A7" w14:textId="6CAE4C9F" w:rsidR="00291765" w:rsidRPr="00291765" w:rsidRDefault="00377428" w:rsidP="002917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291765">
        <w:rPr>
          <w:rFonts w:ascii="Tahoma" w:hAnsi="Tahoma" w:cs="Tahoma"/>
          <w:sz w:val="20"/>
          <w:szCs w:val="20"/>
          <w:lang w:val="cs-CZ" w:eastAsia="cs-CZ"/>
        </w:rPr>
        <w:tab/>
      </w:r>
      <w:r w:rsidR="00291765" w:rsidRPr="00291765">
        <w:rPr>
          <w:rFonts w:ascii="Tahoma" w:hAnsi="Tahoma" w:cs="Tahoma"/>
          <w:sz w:val="20"/>
          <w:szCs w:val="20"/>
          <w:lang w:val="cs-CZ" w:eastAsia="cs-CZ"/>
        </w:rPr>
        <w:t xml:space="preserve">Claudio Jaque, jednatel </w:t>
      </w:r>
    </w:p>
    <w:p w14:paraId="79964EBA" w14:textId="672AA22F" w:rsidR="0004064C" w:rsidRPr="008049F0" w:rsidRDefault="00060A9C" w:rsidP="00291765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 xml:space="preserve">[OU   OU] </w:t>
      </w:r>
      <w:r w:rsidR="00291765" w:rsidRPr="00291765">
        <w:rPr>
          <w:rFonts w:ascii="Tahoma" w:hAnsi="Tahoma" w:cs="Tahoma"/>
          <w:sz w:val="20"/>
          <w:szCs w:val="20"/>
          <w:lang w:val="cs-CZ" w:eastAsia="cs-CZ"/>
        </w:rPr>
        <w:t>na základě plné moci</w:t>
      </w:r>
    </w:p>
    <w:p w14:paraId="457376A5" w14:textId="6077D82A" w:rsidR="009D6784" w:rsidRDefault="009D6784" w:rsidP="0052073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  <w:r w:rsidRPr="009D6784">
        <w:rPr>
          <w:rFonts w:ascii="Tahoma" w:eastAsia="Times New Roman" w:hAnsi="Tahoma" w:cs="Tahoma"/>
          <w:color w:val="auto"/>
          <w:sz w:val="20"/>
        </w:rPr>
        <w:t>(dále jen Prodávající)</w:t>
      </w: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296FB868" w14:textId="33037734" w:rsidR="00640B3F" w:rsidRPr="00520A8F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č. </w:t>
      </w:r>
      <w:r w:rsidR="00377428">
        <w:rPr>
          <w:rFonts w:ascii="Tahoma" w:hAnsi="Tahoma" w:cs="Tahoma"/>
          <w:sz w:val="20"/>
          <w:szCs w:val="20"/>
          <w:lang w:val="cs-CZ"/>
        </w:rPr>
        <w:t>70</w:t>
      </w:r>
      <w:r w:rsidR="0043003F">
        <w:rPr>
          <w:rFonts w:ascii="Tahoma" w:hAnsi="Tahoma" w:cs="Tahoma"/>
          <w:sz w:val="20"/>
          <w:szCs w:val="20"/>
          <w:lang w:val="cs-CZ"/>
        </w:rPr>
        <w:t>/2023</w:t>
      </w:r>
      <w:r w:rsidR="005A222E" w:rsidRPr="00244A5D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44A5D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377428">
        <w:rPr>
          <w:rFonts w:ascii="Tahoma" w:hAnsi="Tahoma" w:cs="Tahoma"/>
          <w:sz w:val="20"/>
          <w:szCs w:val="20"/>
          <w:lang w:val="cs-CZ"/>
        </w:rPr>
        <w:t>11.10</w:t>
      </w:r>
      <w:r w:rsidR="0043003F">
        <w:rPr>
          <w:rFonts w:ascii="Tahoma" w:hAnsi="Tahoma" w:cs="Tahoma"/>
          <w:sz w:val="20"/>
          <w:szCs w:val="20"/>
          <w:lang w:val="cs-CZ"/>
        </w:rPr>
        <w:t>.2023</w:t>
      </w:r>
      <w:r w:rsidR="000213D6" w:rsidRPr="00244A5D">
        <w:rPr>
          <w:rFonts w:ascii="Tahoma" w:hAnsi="Tahoma" w:cs="Tahoma"/>
          <w:sz w:val="20"/>
          <w:szCs w:val="20"/>
          <w:lang w:val="cs-CZ"/>
        </w:rPr>
        <w:t xml:space="preserve"> </w:t>
      </w:r>
      <w:bookmarkStart w:id="0" w:name="_Hlk153518732"/>
      <w:r w:rsidR="00952C75" w:rsidRPr="00520A8F">
        <w:rPr>
          <w:rFonts w:ascii="Tahoma" w:hAnsi="Tahoma" w:cs="Tahoma"/>
          <w:sz w:val="20"/>
          <w:szCs w:val="20"/>
          <w:lang w:val="cs-CZ"/>
        </w:rPr>
        <w:t xml:space="preserve">(dále jen </w:t>
      </w:r>
      <w:r w:rsidR="00520736">
        <w:rPr>
          <w:rFonts w:ascii="Tahoma" w:hAnsi="Tahoma" w:cs="Tahoma"/>
          <w:sz w:val="20"/>
          <w:szCs w:val="20"/>
          <w:lang w:val="cs-CZ"/>
        </w:rPr>
        <w:t>„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S</w:t>
      </w:r>
      <w:r w:rsidRPr="00520A8F">
        <w:rPr>
          <w:rFonts w:ascii="Tahoma" w:hAnsi="Tahoma" w:cs="Tahoma"/>
          <w:sz w:val="20"/>
          <w:szCs w:val="20"/>
          <w:lang w:val="cs-CZ"/>
        </w:rPr>
        <w:t>mlouva</w:t>
      </w:r>
      <w:r w:rsidR="00520736">
        <w:rPr>
          <w:rFonts w:ascii="Tahoma" w:hAnsi="Tahoma" w:cs="Tahoma"/>
          <w:sz w:val="20"/>
          <w:szCs w:val="20"/>
          <w:lang w:val="cs-CZ"/>
        </w:rPr>
        <w:t>“</w:t>
      </w:r>
      <w:r w:rsidRPr="00520A8F">
        <w:rPr>
          <w:rFonts w:ascii="Tahoma" w:hAnsi="Tahoma" w:cs="Tahoma"/>
          <w:sz w:val="20"/>
          <w:szCs w:val="20"/>
          <w:lang w:val="cs-CZ"/>
        </w:rPr>
        <w:t>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3E7637" w:rsidRPr="00520A8F">
        <w:rPr>
          <w:rFonts w:ascii="Tahoma" w:hAnsi="Tahoma" w:cs="Tahoma"/>
          <w:sz w:val="20"/>
          <w:szCs w:val="20"/>
          <w:lang w:val="cs-CZ"/>
        </w:rPr>
        <w:t>tento D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odatek č. </w:t>
      </w:r>
      <w:r w:rsidR="002F5182" w:rsidRPr="00520A8F">
        <w:rPr>
          <w:rFonts w:ascii="Tahoma" w:hAnsi="Tahoma" w:cs="Tahoma"/>
          <w:sz w:val="20"/>
          <w:szCs w:val="20"/>
          <w:lang w:val="cs-CZ"/>
        </w:rPr>
        <w:t>1</w:t>
      </w:r>
      <w:r w:rsidR="00520736">
        <w:rPr>
          <w:rFonts w:ascii="Tahoma" w:hAnsi="Tahoma" w:cs="Tahoma"/>
          <w:sz w:val="20"/>
          <w:szCs w:val="20"/>
          <w:lang w:val="cs-CZ"/>
        </w:rPr>
        <w:t xml:space="preserve"> (dále jen „Dodatek“)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 xml:space="preserve">, kterým se dohodly na snížení </w:t>
      </w:r>
      <w:r w:rsidR="006B609D">
        <w:rPr>
          <w:rFonts w:ascii="Tahoma" w:hAnsi="Tahoma" w:cs="Tahoma"/>
          <w:sz w:val="20"/>
          <w:szCs w:val="20"/>
          <w:lang w:val="cs-CZ"/>
        </w:rPr>
        <w:t xml:space="preserve">jednotkové 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 xml:space="preserve">ceny </w:t>
      </w:r>
      <w:r w:rsidR="00BA1FD4">
        <w:rPr>
          <w:rFonts w:ascii="Tahoma" w:hAnsi="Tahoma" w:cs="Tahoma"/>
          <w:sz w:val="20"/>
          <w:szCs w:val="20"/>
          <w:lang w:val="cs-CZ"/>
        </w:rPr>
        <w:t xml:space="preserve">předmětu 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>plnění</w:t>
      </w:r>
      <w:r w:rsidR="00BA1FD4">
        <w:rPr>
          <w:rFonts w:ascii="Tahoma" w:hAnsi="Tahoma" w:cs="Tahoma"/>
          <w:sz w:val="20"/>
          <w:szCs w:val="20"/>
          <w:lang w:val="cs-CZ"/>
        </w:rPr>
        <w:t xml:space="preserve"> Smlouvy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>.</w:t>
      </w:r>
    </w:p>
    <w:p w14:paraId="3E02455F" w14:textId="77777777" w:rsidR="00640B3F" w:rsidRPr="003E7637" w:rsidRDefault="00640B3F" w:rsidP="00640B3F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3050F551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4BBC216" w14:textId="19475440" w:rsidR="00640B3F" w:rsidRPr="003E7637" w:rsidRDefault="008D18B5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Znění </w:t>
      </w:r>
      <w:r w:rsidR="00952C75">
        <w:rPr>
          <w:rFonts w:ascii="Tahoma" w:hAnsi="Tahoma" w:cs="Tahoma"/>
          <w:sz w:val="20"/>
          <w:szCs w:val="20"/>
          <w:lang w:val="cs-CZ"/>
        </w:rPr>
        <w:t>Příloh</w:t>
      </w:r>
      <w:r>
        <w:rPr>
          <w:rFonts w:ascii="Tahoma" w:hAnsi="Tahoma" w:cs="Tahoma"/>
          <w:sz w:val="20"/>
          <w:szCs w:val="20"/>
          <w:lang w:val="cs-CZ"/>
        </w:rPr>
        <w:t>y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</w:t>
      </w:r>
      <w:r w:rsidR="00D57967" w:rsidRPr="00D57967">
        <w:rPr>
          <w:rFonts w:ascii="Tahoma" w:hAnsi="Tahoma" w:cs="Tahoma"/>
          <w:sz w:val="20"/>
          <w:szCs w:val="20"/>
          <w:lang w:val="cs-CZ"/>
        </w:rPr>
        <w:t xml:space="preserve">č. 1 </w:t>
      </w:r>
      <w:r w:rsidR="00952C75">
        <w:rPr>
          <w:rFonts w:ascii="Tahoma" w:hAnsi="Tahoma" w:cs="Tahoma"/>
          <w:sz w:val="20"/>
          <w:szCs w:val="20"/>
          <w:lang w:val="cs-CZ"/>
        </w:rPr>
        <w:t>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</w:t>
      </w:r>
      <w:r w:rsidR="001A5DDE" w:rsidRPr="003E7637">
        <w:rPr>
          <w:rFonts w:ascii="Tahoma" w:hAnsi="Tahoma" w:cs="Tahoma"/>
          <w:sz w:val="20"/>
          <w:szCs w:val="20"/>
          <w:lang w:val="cs-CZ"/>
        </w:rPr>
        <w:t xml:space="preserve">-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Podrobná specifikace předmětu plnění – položkový ceník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 se </w:t>
      </w:r>
      <w:r>
        <w:rPr>
          <w:rFonts w:ascii="Tahoma" w:hAnsi="Tahoma" w:cs="Tahoma"/>
          <w:sz w:val="20"/>
          <w:szCs w:val="20"/>
          <w:lang w:val="cs-CZ"/>
        </w:rPr>
        <w:t xml:space="preserve">ruší a plně 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nahrazuje </w:t>
      </w:r>
      <w:r>
        <w:rPr>
          <w:rFonts w:ascii="Tahoma" w:hAnsi="Tahoma" w:cs="Tahoma"/>
          <w:sz w:val="20"/>
          <w:szCs w:val="20"/>
          <w:lang w:val="cs-CZ"/>
        </w:rPr>
        <w:t>zněním, které tvoří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 Přílohu č. 1 </w:t>
      </w:r>
      <w:r w:rsidR="001A5DDE" w:rsidRPr="003E7637">
        <w:rPr>
          <w:rFonts w:ascii="Tahoma" w:hAnsi="Tahoma" w:cs="Tahoma"/>
          <w:sz w:val="20"/>
          <w:szCs w:val="20"/>
          <w:lang w:val="cs-CZ"/>
        </w:rPr>
        <w:t>tohoto D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>odatku.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</w:t>
      </w:r>
    </w:p>
    <w:bookmarkEnd w:id="0"/>
    <w:p w14:paraId="0211860F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77777777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    </w:t>
      </w:r>
    </w:p>
    <w:p w14:paraId="32A732C7" w14:textId="77777777" w:rsidR="002E2681" w:rsidRPr="003E7637" w:rsidRDefault="002E2681" w:rsidP="002E2681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2A32FF">
        <w:rPr>
          <w:rFonts w:ascii="Tahoma" w:hAnsi="Tahoma" w:cs="Tahoma"/>
          <w:sz w:val="20"/>
          <w:szCs w:val="20"/>
          <w:lang w:val="cs-CZ"/>
        </w:rPr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5FFD2B4" w14:textId="77777777" w:rsidR="003A1F63" w:rsidRDefault="003A1F63">
      <w:pPr>
        <w:spacing w:after="200" w:line="276" w:lineRule="aut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br w:type="page"/>
      </w:r>
    </w:p>
    <w:p w14:paraId="3CACC4F4" w14:textId="54708BF4" w:rsidR="003A1F63" w:rsidRPr="000940AF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 Praze</w:t>
      </w:r>
      <w:r w:rsidRPr="00B243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dne</w:t>
      </w:r>
      <w:r w:rsidRPr="000940AF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                         </w:t>
      </w:r>
      <w:r w:rsidRPr="00060A9C">
        <w:rPr>
          <w:rFonts w:ascii="Tahoma" w:hAnsi="Tahoma" w:cs="Tahoma"/>
          <w:sz w:val="20"/>
          <w:szCs w:val="20"/>
          <w:lang w:val="cs-CZ"/>
        </w:rPr>
        <w:t>V Praze dne</w:t>
      </w:r>
      <w:r w:rsidR="00060A9C" w:rsidRPr="00060A9C">
        <w:rPr>
          <w:rFonts w:ascii="Tahoma" w:hAnsi="Tahoma" w:cs="Tahoma"/>
          <w:sz w:val="20"/>
          <w:szCs w:val="20"/>
          <w:lang w:val="cs-CZ"/>
        </w:rPr>
        <w:t xml:space="preserve"> 8.4.2024</w:t>
      </w:r>
    </w:p>
    <w:p w14:paraId="4B0C96E9" w14:textId="77777777" w:rsidR="003A1F63" w:rsidRPr="000940AF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06536B" w14:textId="77777777" w:rsidR="003A1F63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6BB037E" w14:textId="77777777" w:rsidR="003A1F63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F81C786" w14:textId="77777777" w:rsidR="003A1F63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D035D8" w14:textId="77777777" w:rsidR="003A1F63" w:rsidRPr="000940AF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EAE9B52" w14:textId="77777777" w:rsidR="003A1F63" w:rsidRPr="000940AF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0B89A2BC" w14:textId="77777777" w:rsidR="003A1F63" w:rsidRPr="000940AF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</w:t>
      </w:r>
      <w:r w:rsidRPr="000940AF">
        <w:rPr>
          <w:rFonts w:ascii="Tahoma" w:hAnsi="Tahoma" w:cs="Tahoma"/>
          <w:sz w:val="20"/>
          <w:szCs w:val="20"/>
        </w:rPr>
        <w:t xml:space="preserve">za kupujícího: </w:t>
      </w:r>
    </w:p>
    <w:p w14:paraId="3A34C935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Claudio Jaque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doc. MUDr. Zdeněk Beneš, CSc.</w:t>
      </w:r>
    </w:p>
    <w:p w14:paraId="1617D7F7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940AF">
        <w:rPr>
          <w:rFonts w:ascii="Tahoma" w:hAnsi="Tahoma" w:cs="Tahoma"/>
          <w:color w:val="000000"/>
          <w:sz w:val="20"/>
          <w:szCs w:val="20"/>
        </w:rPr>
        <w:t>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2BC4CCD0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37F2163D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5D4BF15C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45773009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087AAC67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6534AACE" w14:textId="77777777" w:rsidR="003A1F63" w:rsidRPr="00060A9C" w:rsidRDefault="003A1F63" w:rsidP="003A1F63">
      <w:pPr>
        <w:rPr>
          <w:rFonts w:ascii="Arial" w:hAnsi="Arial" w:cs="Arial"/>
          <w:sz w:val="20"/>
          <w:szCs w:val="20"/>
          <w:lang w:val="cs-CZ"/>
        </w:rPr>
      </w:pPr>
      <w:r w:rsidRPr="00060A9C">
        <w:rPr>
          <w:rFonts w:ascii="Tahoma" w:hAnsi="Tahoma" w:cs="Tahoma"/>
          <w:sz w:val="20"/>
          <w:szCs w:val="20"/>
          <w:lang w:val="cs-CZ"/>
        </w:rPr>
        <w:t>____________________________</w:t>
      </w:r>
    </w:p>
    <w:p w14:paraId="3089944D" w14:textId="77777777" w:rsidR="003A1F63" w:rsidRPr="00060A9C" w:rsidRDefault="003A1F63" w:rsidP="003A1F63">
      <w:pPr>
        <w:rPr>
          <w:rFonts w:ascii="Tahoma" w:hAnsi="Tahoma" w:cs="Tahoma"/>
          <w:sz w:val="20"/>
          <w:szCs w:val="20"/>
          <w:lang w:val="cs-CZ"/>
        </w:rPr>
      </w:pPr>
      <w:r w:rsidRPr="00060A9C">
        <w:rPr>
          <w:rFonts w:ascii="Tahoma" w:hAnsi="Tahoma" w:cs="Tahoma"/>
          <w:sz w:val="20"/>
          <w:szCs w:val="20"/>
          <w:lang w:val="cs-CZ"/>
        </w:rPr>
        <w:t>za prodávajícího:</w:t>
      </w:r>
    </w:p>
    <w:p w14:paraId="2B7C0E50" w14:textId="7CB5EF9F" w:rsidR="003A1F63" w:rsidRPr="00060A9C" w:rsidRDefault="00060A9C" w:rsidP="003A1F63">
      <w:pPr>
        <w:rPr>
          <w:rFonts w:ascii="Arial" w:hAnsi="Arial" w:cs="Arial"/>
          <w:sz w:val="20"/>
          <w:szCs w:val="20"/>
          <w:lang w:val="cs-CZ"/>
        </w:rPr>
      </w:pPr>
      <w:r w:rsidRPr="00060A9C">
        <w:rPr>
          <w:rFonts w:ascii="Tahoma" w:hAnsi="Tahoma" w:cs="Tahoma"/>
          <w:sz w:val="20"/>
          <w:szCs w:val="20"/>
          <w:lang w:val="cs-CZ" w:eastAsia="cs-CZ"/>
        </w:rPr>
        <w:t xml:space="preserve">[OU   OU] </w:t>
      </w:r>
      <w:r w:rsidR="003A1F63" w:rsidRPr="00060A9C">
        <w:rPr>
          <w:rFonts w:ascii="Arial" w:hAnsi="Arial" w:cs="Arial"/>
          <w:sz w:val="20"/>
          <w:szCs w:val="20"/>
          <w:lang w:val="cs-CZ"/>
        </w:rPr>
        <w:t>na základě plné moci</w:t>
      </w:r>
    </w:p>
    <w:p w14:paraId="4B7C8B21" w14:textId="77777777" w:rsidR="00060A9C" w:rsidRPr="00060A9C" w:rsidRDefault="00060A9C" w:rsidP="003A1F63">
      <w:pPr>
        <w:rPr>
          <w:rFonts w:ascii="Arial" w:hAnsi="Arial" w:cs="Arial"/>
          <w:sz w:val="20"/>
          <w:szCs w:val="20"/>
          <w:lang w:val="cs-CZ"/>
        </w:rPr>
      </w:pPr>
    </w:p>
    <w:p w14:paraId="041325B6" w14:textId="77777777" w:rsidR="00060A9C" w:rsidRDefault="00060A9C" w:rsidP="003A1F63">
      <w:pPr>
        <w:rPr>
          <w:rFonts w:ascii="Arial" w:hAnsi="Arial" w:cs="Arial"/>
          <w:sz w:val="20"/>
          <w:szCs w:val="20"/>
        </w:rPr>
      </w:pPr>
    </w:p>
    <w:p w14:paraId="7A5B987B" w14:textId="77777777" w:rsidR="00060A9C" w:rsidRDefault="00060A9C" w:rsidP="003A1F63">
      <w:pPr>
        <w:rPr>
          <w:rFonts w:ascii="Arial" w:hAnsi="Arial" w:cs="Arial"/>
          <w:sz w:val="20"/>
          <w:szCs w:val="20"/>
        </w:rPr>
      </w:pPr>
    </w:p>
    <w:p w14:paraId="362D6586" w14:textId="2D005079" w:rsidR="00060A9C" w:rsidRDefault="00060A9C" w:rsidP="003A1F63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  <w:lang w:val="cs-CZ" w:eastAsia="cs-CZ"/>
        </w:rPr>
        <w:t>[OU   OU]</w:t>
      </w:r>
      <w:r>
        <w:rPr>
          <w:rFonts w:ascii="Tahoma" w:hAnsi="Tahoma" w:cs="Tahoma"/>
          <w:sz w:val="20"/>
          <w:szCs w:val="20"/>
          <w:lang w:val="cs-CZ" w:eastAsia="cs-CZ"/>
        </w:rPr>
        <w:t xml:space="preserve"> = osobní údaj</w:t>
      </w:r>
    </w:p>
    <w:p w14:paraId="513DEE53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65804CE5" w14:textId="60D09338" w:rsidR="00BA1FD4" w:rsidRDefault="00BA1FD4" w:rsidP="00244A5D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00984DA7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  <w:r w:rsidRPr="003040D0">
        <w:rPr>
          <w:rFonts w:ascii="Tahoma" w:hAnsi="Tahoma" w:cs="Tahoma"/>
          <w:sz w:val="20"/>
        </w:rPr>
        <w:lastRenderedPageBreak/>
        <w:t>P</w:t>
      </w:r>
      <w:r w:rsidR="00640B3F" w:rsidRPr="003040D0">
        <w:rPr>
          <w:rFonts w:ascii="Tahoma" w:hAnsi="Tahoma" w:cs="Tahoma"/>
          <w:sz w:val="20"/>
        </w:rPr>
        <w:t xml:space="preserve">říloha </w:t>
      </w:r>
      <w:r w:rsidR="005F4D67" w:rsidRPr="003040D0">
        <w:rPr>
          <w:rFonts w:ascii="Tahoma" w:hAnsi="Tahoma" w:cs="Tahoma"/>
          <w:sz w:val="20"/>
        </w:rPr>
        <w:t>č.</w:t>
      </w:r>
      <w:r w:rsidR="003040D0">
        <w:rPr>
          <w:rFonts w:ascii="Tahoma" w:hAnsi="Tahoma" w:cs="Tahoma"/>
          <w:sz w:val="20"/>
        </w:rPr>
        <w:t xml:space="preserve"> </w:t>
      </w:r>
      <w:r w:rsidR="005F4D67" w:rsidRPr="003040D0">
        <w:rPr>
          <w:rFonts w:ascii="Tahoma" w:hAnsi="Tahoma" w:cs="Tahoma"/>
          <w:sz w:val="20"/>
        </w:rPr>
        <w:t xml:space="preserve">1 </w:t>
      </w:r>
      <w:r w:rsidR="00640B3F" w:rsidRPr="003040D0">
        <w:rPr>
          <w:rFonts w:ascii="Tahoma" w:hAnsi="Tahoma" w:cs="Tahoma"/>
          <w:sz w:val="20"/>
        </w:rPr>
        <w:t xml:space="preserve">– </w:t>
      </w:r>
      <w:r w:rsidR="005A222E" w:rsidRPr="003040D0">
        <w:rPr>
          <w:rFonts w:ascii="Tahoma" w:hAnsi="Tahoma" w:cs="Tahoma"/>
          <w:sz w:val="20"/>
        </w:rPr>
        <w:t>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81"/>
        <w:gridCol w:w="1698"/>
        <w:gridCol w:w="1108"/>
        <w:gridCol w:w="2012"/>
        <w:gridCol w:w="1716"/>
        <w:gridCol w:w="1347"/>
      </w:tblGrid>
      <w:tr w:rsidR="00A36B41" w:rsidRPr="00520A8F" w14:paraId="37F2BE94" w14:textId="77777777" w:rsidTr="007F7D22">
        <w:trPr>
          <w:trHeight w:val="616"/>
          <w:jc w:val="center"/>
        </w:trPr>
        <w:tc>
          <w:tcPr>
            <w:tcW w:w="1212" w:type="dxa"/>
            <w:vAlign w:val="center"/>
          </w:tcPr>
          <w:p w14:paraId="517BCEF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5BED4A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ATC</w:t>
            </w:r>
          </w:p>
        </w:tc>
        <w:tc>
          <w:tcPr>
            <w:tcW w:w="1806" w:type="dxa"/>
            <w:vAlign w:val="center"/>
          </w:tcPr>
          <w:p w14:paraId="54F11A7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090C3C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133" w:type="dxa"/>
            <w:vAlign w:val="center"/>
          </w:tcPr>
          <w:p w14:paraId="0CB3C23A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72ED42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Kód SÚKL</w:t>
            </w:r>
          </w:p>
        </w:tc>
        <w:tc>
          <w:tcPr>
            <w:tcW w:w="1656" w:type="dxa"/>
            <w:vAlign w:val="center"/>
          </w:tcPr>
          <w:p w14:paraId="0A8CE48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A2725F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Doplněk/balení</w:t>
            </w:r>
          </w:p>
        </w:tc>
        <w:tc>
          <w:tcPr>
            <w:tcW w:w="1814" w:type="dxa"/>
            <w:vAlign w:val="center"/>
          </w:tcPr>
          <w:p w14:paraId="2AE96827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74D62B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DPH/balení</w:t>
            </w:r>
          </w:p>
        </w:tc>
        <w:tc>
          <w:tcPr>
            <w:tcW w:w="1441" w:type="dxa"/>
            <w:vAlign w:val="center"/>
          </w:tcPr>
          <w:p w14:paraId="4ED0789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EB02E7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Sazba DPH</w:t>
            </w:r>
          </w:p>
        </w:tc>
      </w:tr>
      <w:tr w:rsidR="00930524" w:rsidRPr="00F73E7E" w14:paraId="7CA9F21D" w14:textId="77777777" w:rsidTr="003A1F63">
        <w:trPr>
          <w:trHeight w:val="871"/>
          <w:jc w:val="center"/>
        </w:trPr>
        <w:tc>
          <w:tcPr>
            <w:tcW w:w="1212" w:type="dxa"/>
            <w:vAlign w:val="center"/>
          </w:tcPr>
          <w:p w14:paraId="76861492" w14:textId="4B7E5370" w:rsidR="00930524" w:rsidRPr="00256E0C" w:rsidRDefault="00377428" w:rsidP="0093052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256E0C">
              <w:rPr>
                <w:rFonts w:ascii="Arial" w:hAnsi="Arial" w:cs="Arial"/>
                <w:bCs/>
                <w:sz w:val="20"/>
                <w:szCs w:val="20"/>
                <w:lang w:val="cs-CZ"/>
              </w:rPr>
              <w:t>S01LA09</w:t>
            </w:r>
          </w:p>
        </w:tc>
        <w:tc>
          <w:tcPr>
            <w:tcW w:w="1806" w:type="dxa"/>
            <w:vAlign w:val="center"/>
          </w:tcPr>
          <w:p w14:paraId="10D018F5" w14:textId="28624630" w:rsidR="00930524" w:rsidRPr="00BC1C7E" w:rsidRDefault="00377428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VABYSMO</w:t>
            </w:r>
          </w:p>
        </w:tc>
        <w:tc>
          <w:tcPr>
            <w:tcW w:w="1133" w:type="dxa"/>
            <w:vAlign w:val="center"/>
          </w:tcPr>
          <w:p w14:paraId="1A5A227B" w14:textId="36B3A2DF" w:rsidR="00930524" w:rsidRPr="00BC1C7E" w:rsidRDefault="00377428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0268189</w:t>
            </w:r>
          </w:p>
        </w:tc>
        <w:tc>
          <w:tcPr>
            <w:tcW w:w="1656" w:type="dxa"/>
            <w:vAlign w:val="center"/>
          </w:tcPr>
          <w:p w14:paraId="1119A696" w14:textId="77777777" w:rsidR="00377428" w:rsidRPr="00377428" w:rsidRDefault="00377428" w:rsidP="003774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120MG/ML INJ SOL</w:t>
            </w:r>
          </w:p>
          <w:p w14:paraId="0EE99A5C" w14:textId="20187DFE" w:rsidR="00930524" w:rsidRPr="00BC1C7E" w:rsidRDefault="00377428" w:rsidP="0037742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1X0,24ML+1FILTRJ</w:t>
            </w:r>
          </w:p>
        </w:tc>
        <w:tc>
          <w:tcPr>
            <w:tcW w:w="1814" w:type="dxa"/>
            <w:vAlign w:val="center"/>
          </w:tcPr>
          <w:p w14:paraId="32D36E73" w14:textId="1E3DAC9D" w:rsidR="00930524" w:rsidRPr="00BC1C7E" w:rsidRDefault="00377428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>10 094,20</w:t>
            </w:r>
            <w:r w:rsidR="00F944E2" w:rsidRPr="00BC1C7E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441" w:type="dxa"/>
            <w:vAlign w:val="center"/>
          </w:tcPr>
          <w:p w14:paraId="74410000" w14:textId="0A9953F7" w:rsidR="00930524" w:rsidRPr="00BC1C7E" w:rsidRDefault="006C0F83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>snížená</w:t>
            </w:r>
          </w:p>
        </w:tc>
      </w:tr>
    </w:tbl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0F3A9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2F62" w14:textId="77777777" w:rsidR="000F3A98" w:rsidRDefault="000F3A98" w:rsidP="00640B3F">
      <w:r>
        <w:separator/>
      </w:r>
    </w:p>
  </w:endnote>
  <w:endnote w:type="continuationSeparator" w:id="0">
    <w:p w14:paraId="199954C3" w14:textId="77777777" w:rsidR="000F3A98" w:rsidRDefault="000F3A98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FE57" w14:textId="3295D1B7" w:rsidR="00914BA9" w:rsidRDefault="00914BA9" w:rsidP="00914BA9">
    <w:pPr>
      <w:pStyle w:val="Zpat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56E0C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418FB24B" w14:textId="77777777" w:rsidR="00914BA9" w:rsidRDefault="00914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0338" w14:textId="5DB19E64" w:rsidR="00914BA9" w:rsidRDefault="00914BA9">
    <w:pPr>
      <w:pStyle w:val="Zpat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56E0C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61553EBF" w14:textId="77777777" w:rsidR="00914BA9" w:rsidRDefault="00914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F782" w14:textId="77777777" w:rsidR="000F3A98" w:rsidRDefault="000F3A98" w:rsidP="00640B3F">
      <w:r>
        <w:separator/>
      </w:r>
    </w:p>
  </w:footnote>
  <w:footnote w:type="continuationSeparator" w:id="0">
    <w:p w14:paraId="057D83C8" w14:textId="77777777" w:rsidR="000F3A98" w:rsidRDefault="000F3A98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572F" w14:textId="0AAA2E7D" w:rsidR="00E06EC9" w:rsidRDefault="00E06EC9" w:rsidP="00E06EC9">
    <w:pPr>
      <w:pStyle w:val="Zhlav"/>
      <w:jc w:val="right"/>
      <w:rPr>
        <w:lang w:val="cs-CZ"/>
      </w:rPr>
    </w:pPr>
    <w:r>
      <w:rPr>
        <w:lang w:val="cs-CZ"/>
      </w:rPr>
      <w:t xml:space="preserve">Číslo smlouvy: </w:t>
    </w:r>
    <w:sdt>
      <w:sdtPr>
        <w:rPr>
          <w:lang w:val="cs-CZ"/>
        </w:rPr>
        <w:alias w:val="Contract No."/>
        <w:tag w:val="Contract_x0020_No_x002e_"/>
        <w:id w:val="-1863277821"/>
        <w:placeholder>
          <w:docPart w:val="1F177A13640D4DD6BACEB6DCAF1310C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30d60fa-840a-4d10-b1c9-bd5fd44bd85f' xmlns:ns4='7cc00a41-dce7-4eb1-81fb-48a2227b13e0' xmlns:ns5='3d872be0-fe70-448f-8566-7ac9065a78e9' xmlns:ns6='http://schemas.microsoft.com/sharepoint/v3' " w:xpath="/ns0:properties[1]/documentManagement[1]/ns3:Contract_x0020_No.[1]" w:storeItemID="{51631FA2-5B8A-4160-B6A7-0992318D594C}"/>
        <w:text/>
      </w:sdtPr>
      <w:sdtContent>
        <w:r>
          <w:rPr>
            <w:lang w:val="cs-CZ"/>
          </w:rPr>
          <w:t>23-0823</w:t>
        </w:r>
      </w:sdtContent>
    </w:sdt>
  </w:p>
  <w:p w14:paraId="6067589D" w14:textId="66A3FE3F" w:rsidR="00E06EC9" w:rsidRPr="00E06EC9" w:rsidRDefault="00E06EC9" w:rsidP="00E06EC9">
    <w:pPr>
      <w:pStyle w:val="Zhlav"/>
      <w:jc w:val="right"/>
      <w:rPr>
        <w:lang w:val="cs-CZ"/>
      </w:rPr>
    </w:pPr>
    <w:r>
      <w:rPr>
        <w:lang w:val="cs-CZ"/>
      </w:rPr>
      <w:t xml:space="preserve">Číslo dodatku: </w:t>
    </w:r>
    <w:sdt>
      <w:sdtPr>
        <w:rPr>
          <w:lang w:val="cs-CZ"/>
        </w:rPr>
        <w:alias w:val="Amendment No."/>
        <w:tag w:val="Amendment_x0020_No_x002e_"/>
        <w:id w:val="391322774"/>
        <w:placeholder>
          <w:docPart w:val="DE5D3CD2512540C09264420BC71AE5C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30d60fa-840a-4d10-b1c9-bd5fd44bd85f' xmlns:ns4='7cc00a41-dce7-4eb1-81fb-48a2227b13e0' xmlns:ns5='3d872be0-fe70-448f-8566-7ac9065a78e9' xmlns:ns6='http://schemas.microsoft.com/sharepoint/v3' " w:xpath="/ns0:properties[1]/documentManagement[1]/ns3:Amendment_x0020_No.[1]" w:storeItemID="{51631FA2-5B8A-4160-B6A7-0992318D594C}"/>
        <w:text/>
      </w:sdtPr>
      <w:sdtContent>
        <w:r>
          <w:rPr>
            <w:lang w:val="cs-CZ"/>
          </w:rPr>
          <w:t>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2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0A64"/>
    <w:rsid w:val="000213D6"/>
    <w:rsid w:val="0002637C"/>
    <w:rsid w:val="0004064C"/>
    <w:rsid w:val="0005307F"/>
    <w:rsid w:val="00060A9C"/>
    <w:rsid w:val="00075083"/>
    <w:rsid w:val="00077089"/>
    <w:rsid w:val="00097352"/>
    <w:rsid w:val="00097C55"/>
    <w:rsid w:val="000F1773"/>
    <w:rsid w:val="000F3A98"/>
    <w:rsid w:val="000F3E37"/>
    <w:rsid w:val="00131DC2"/>
    <w:rsid w:val="00143C55"/>
    <w:rsid w:val="00164F81"/>
    <w:rsid w:val="0017206C"/>
    <w:rsid w:val="00187843"/>
    <w:rsid w:val="001A5DDE"/>
    <w:rsid w:val="001D2E71"/>
    <w:rsid w:val="001E0BBE"/>
    <w:rsid w:val="001E79AF"/>
    <w:rsid w:val="001F586D"/>
    <w:rsid w:val="0020486B"/>
    <w:rsid w:val="00205E96"/>
    <w:rsid w:val="00207AE7"/>
    <w:rsid w:val="00215FDC"/>
    <w:rsid w:val="00237611"/>
    <w:rsid w:val="00244A5D"/>
    <w:rsid w:val="002542EF"/>
    <w:rsid w:val="00256E0C"/>
    <w:rsid w:val="00283635"/>
    <w:rsid w:val="00291765"/>
    <w:rsid w:val="00296839"/>
    <w:rsid w:val="002978E3"/>
    <w:rsid w:val="002A1551"/>
    <w:rsid w:val="002A23D7"/>
    <w:rsid w:val="002C4AB9"/>
    <w:rsid w:val="002C53D9"/>
    <w:rsid w:val="002D0502"/>
    <w:rsid w:val="002D0555"/>
    <w:rsid w:val="002D5D63"/>
    <w:rsid w:val="002E2681"/>
    <w:rsid w:val="002F31BA"/>
    <w:rsid w:val="002F5182"/>
    <w:rsid w:val="002F6007"/>
    <w:rsid w:val="003040D0"/>
    <w:rsid w:val="0031020E"/>
    <w:rsid w:val="00310B55"/>
    <w:rsid w:val="00363C7F"/>
    <w:rsid w:val="0036515C"/>
    <w:rsid w:val="00377428"/>
    <w:rsid w:val="0038164A"/>
    <w:rsid w:val="00387B3C"/>
    <w:rsid w:val="00393B0A"/>
    <w:rsid w:val="003A1A46"/>
    <w:rsid w:val="003A1F63"/>
    <w:rsid w:val="003C0734"/>
    <w:rsid w:val="003C2C4B"/>
    <w:rsid w:val="003E7637"/>
    <w:rsid w:val="003F6983"/>
    <w:rsid w:val="004131E4"/>
    <w:rsid w:val="0043003F"/>
    <w:rsid w:val="00456164"/>
    <w:rsid w:val="004741FA"/>
    <w:rsid w:val="004844C0"/>
    <w:rsid w:val="0048528C"/>
    <w:rsid w:val="00491083"/>
    <w:rsid w:val="004916EA"/>
    <w:rsid w:val="004D337E"/>
    <w:rsid w:val="004E35D1"/>
    <w:rsid w:val="004F4756"/>
    <w:rsid w:val="00507A30"/>
    <w:rsid w:val="00511207"/>
    <w:rsid w:val="005150CF"/>
    <w:rsid w:val="00520736"/>
    <w:rsid w:val="00520A8F"/>
    <w:rsid w:val="00525E8B"/>
    <w:rsid w:val="0053146E"/>
    <w:rsid w:val="005363D3"/>
    <w:rsid w:val="005423C3"/>
    <w:rsid w:val="0055469D"/>
    <w:rsid w:val="0057742C"/>
    <w:rsid w:val="005846DB"/>
    <w:rsid w:val="0059092E"/>
    <w:rsid w:val="00596CC8"/>
    <w:rsid w:val="00597C0B"/>
    <w:rsid w:val="005A16F5"/>
    <w:rsid w:val="005A222E"/>
    <w:rsid w:val="005C5BB8"/>
    <w:rsid w:val="005D4059"/>
    <w:rsid w:val="005D5BBF"/>
    <w:rsid w:val="005E1588"/>
    <w:rsid w:val="005F4D67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A3E8D"/>
    <w:rsid w:val="006B0D22"/>
    <w:rsid w:val="006B609D"/>
    <w:rsid w:val="006C0F83"/>
    <w:rsid w:val="006C0FCD"/>
    <w:rsid w:val="006D6CD0"/>
    <w:rsid w:val="006D73A8"/>
    <w:rsid w:val="006F6C62"/>
    <w:rsid w:val="006F71F8"/>
    <w:rsid w:val="00762D90"/>
    <w:rsid w:val="007631F0"/>
    <w:rsid w:val="007908F1"/>
    <w:rsid w:val="00791AFC"/>
    <w:rsid w:val="007970EC"/>
    <w:rsid w:val="007B15F3"/>
    <w:rsid w:val="007B7C82"/>
    <w:rsid w:val="007C0730"/>
    <w:rsid w:val="007C6B38"/>
    <w:rsid w:val="007D1EC9"/>
    <w:rsid w:val="007D37D8"/>
    <w:rsid w:val="007E02CA"/>
    <w:rsid w:val="007E38DD"/>
    <w:rsid w:val="007E4196"/>
    <w:rsid w:val="007E61E0"/>
    <w:rsid w:val="007F4A7C"/>
    <w:rsid w:val="007F7D22"/>
    <w:rsid w:val="008049F0"/>
    <w:rsid w:val="00804F92"/>
    <w:rsid w:val="008062E8"/>
    <w:rsid w:val="0083139D"/>
    <w:rsid w:val="00834A33"/>
    <w:rsid w:val="00890406"/>
    <w:rsid w:val="00897F2E"/>
    <w:rsid w:val="008B0CDF"/>
    <w:rsid w:val="008D18B5"/>
    <w:rsid w:val="008E465D"/>
    <w:rsid w:val="00907340"/>
    <w:rsid w:val="00914BA9"/>
    <w:rsid w:val="00930524"/>
    <w:rsid w:val="009320E8"/>
    <w:rsid w:val="00952C75"/>
    <w:rsid w:val="0095355F"/>
    <w:rsid w:val="0095474E"/>
    <w:rsid w:val="00956EB8"/>
    <w:rsid w:val="00972291"/>
    <w:rsid w:val="00984DA7"/>
    <w:rsid w:val="0098771C"/>
    <w:rsid w:val="009A1C91"/>
    <w:rsid w:val="009A5129"/>
    <w:rsid w:val="009B13EA"/>
    <w:rsid w:val="009B6776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61E70"/>
    <w:rsid w:val="00B6474E"/>
    <w:rsid w:val="00B73B15"/>
    <w:rsid w:val="00B87DAA"/>
    <w:rsid w:val="00BA1FD4"/>
    <w:rsid w:val="00BA2F5C"/>
    <w:rsid w:val="00BC1C7E"/>
    <w:rsid w:val="00BC5513"/>
    <w:rsid w:val="00BD22E0"/>
    <w:rsid w:val="00BD38F1"/>
    <w:rsid w:val="00BE4C89"/>
    <w:rsid w:val="00BF2FE2"/>
    <w:rsid w:val="00C23304"/>
    <w:rsid w:val="00C243E4"/>
    <w:rsid w:val="00C267ED"/>
    <w:rsid w:val="00C305CE"/>
    <w:rsid w:val="00C32102"/>
    <w:rsid w:val="00C53CF9"/>
    <w:rsid w:val="00C65722"/>
    <w:rsid w:val="00C75DED"/>
    <w:rsid w:val="00C823CF"/>
    <w:rsid w:val="00C90273"/>
    <w:rsid w:val="00CC1B18"/>
    <w:rsid w:val="00CD1D70"/>
    <w:rsid w:val="00CD3DBC"/>
    <w:rsid w:val="00CD4D35"/>
    <w:rsid w:val="00CD4FCA"/>
    <w:rsid w:val="00CD601F"/>
    <w:rsid w:val="00CF3200"/>
    <w:rsid w:val="00D07525"/>
    <w:rsid w:val="00D32357"/>
    <w:rsid w:val="00D43E04"/>
    <w:rsid w:val="00D550C3"/>
    <w:rsid w:val="00D57967"/>
    <w:rsid w:val="00D71CC7"/>
    <w:rsid w:val="00D84F62"/>
    <w:rsid w:val="00D92BDA"/>
    <w:rsid w:val="00DA06E3"/>
    <w:rsid w:val="00DB6209"/>
    <w:rsid w:val="00DC54C1"/>
    <w:rsid w:val="00DD4860"/>
    <w:rsid w:val="00DE498A"/>
    <w:rsid w:val="00E03CB4"/>
    <w:rsid w:val="00E0694E"/>
    <w:rsid w:val="00E06EC9"/>
    <w:rsid w:val="00E82954"/>
    <w:rsid w:val="00E964AE"/>
    <w:rsid w:val="00EA55FA"/>
    <w:rsid w:val="00EC1FD4"/>
    <w:rsid w:val="00EE3EDF"/>
    <w:rsid w:val="00EF5F9B"/>
    <w:rsid w:val="00F20BA3"/>
    <w:rsid w:val="00F24CA8"/>
    <w:rsid w:val="00F276BD"/>
    <w:rsid w:val="00F35E8D"/>
    <w:rsid w:val="00F36759"/>
    <w:rsid w:val="00F52EE6"/>
    <w:rsid w:val="00F55355"/>
    <w:rsid w:val="00F7128B"/>
    <w:rsid w:val="00F712B5"/>
    <w:rsid w:val="00F73E7E"/>
    <w:rsid w:val="00F944E2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E06E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77A13640D4DD6BACEB6DCAF13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2653-8434-4DC1-901A-9738FF61FC37}"/>
      </w:docPartPr>
      <w:docPartBody>
        <w:p w:rsidR="00EA5E2A" w:rsidRDefault="00682201">
          <w:r w:rsidRPr="00D91AF3">
            <w:rPr>
              <w:rStyle w:val="Zstupntext"/>
            </w:rPr>
            <w:t>[Contract No.]</w:t>
          </w:r>
        </w:p>
      </w:docPartBody>
    </w:docPart>
    <w:docPart>
      <w:docPartPr>
        <w:name w:val="DE5D3CD2512540C09264420BC71A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C03C-FE22-444F-A296-1473869A601F}"/>
      </w:docPartPr>
      <w:docPartBody>
        <w:p w:rsidR="00EA5E2A" w:rsidRDefault="00682201">
          <w:r w:rsidRPr="00D91AF3">
            <w:rPr>
              <w:rStyle w:val="Zstupntext"/>
            </w:rPr>
            <w:t>[Amendment No.]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01"/>
    <w:rsid w:val="00682201"/>
    <w:rsid w:val="00BC553C"/>
    <w:rsid w:val="00EA5E2A"/>
    <w:rsid w:val="00F1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20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22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 template" ma:contentTypeID="0x010100FD9862F30CEC054FA10C0D7A02D36A2F0F00FB6B4F745D9D8449A2763D311BFA986F" ma:contentTypeVersion="67" ma:contentTypeDescription="" ma:contentTypeScope="" ma:versionID="bb2e2470f7e68a03026c6b9f66ec99eb">
  <xsd:schema xmlns:xsd="http://www.w3.org/2001/XMLSchema" xmlns:xs="http://www.w3.org/2001/XMLSchema" xmlns:p="http://schemas.microsoft.com/office/2006/metadata/properties" xmlns:ns1="http://schemas.microsoft.com/sharepoint/v3" xmlns:ns2="7cc00a41-dce7-4eb1-81fb-48a2227b13e0" xmlns:ns3="3d872be0-fe70-448f-8566-7ac9065a78e9" xmlns:ns4="130d60fa-840a-4d10-b1c9-bd5fd44bd85f" targetNamespace="http://schemas.microsoft.com/office/2006/metadata/properties" ma:root="true" ma:fieldsID="cfe67ad7d82dbff483830637eee8f77e" ns1:_="" ns2:_="" ns3:_="" ns4:_="">
    <xsd:import namespace="http://schemas.microsoft.com/sharepoint/v3"/>
    <xsd:import namespace="7cc00a41-dce7-4eb1-81fb-48a2227b13e0"/>
    <xsd:import namespace="3d872be0-fe70-448f-8566-7ac9065a78e9"/>
    <xsd:import namespace="130d60fa-840a-4d10-b1c9-bd5fd44bd85f"/>
    <xsd:element name="properties">
      <xsd:complexType>
        <xsd:sequence>
          <xsd:element name="documentManagement">
            <xsd:complexType>
              <xsd:all>
                <xsd:element ref="ns2:Responsible_x0020_department"/>
                <xsd:element ref="ns2:Contract_x0020_Author"/>
                <xsd:element ref="ns3:Contract_x0020_Owner"/>
                <xsd:element ref="ns2:Line_x0020_manager"/>
                <xsd:element ref="ns2:Approver" minOccurs="0"/>
                <xsd:element ref="ns3:Signer_x0020_1"/>
                <xsd:element ref="ns3:Signer_x0020_2"/>
                <xsd:element ref="ns4:Contract_x0020_No." minOccurs="0"/>
                <xsd:element ref="ns4:Amendment_x0020_No." minOccurs="0"/>
                <xsd:element ref="ns2:Supplier_x0020_name"/>
                <xsd:element ref="ns2:Register_x0020_-_x0020_publication" minOccurs="0"/>
                <xsd:element ref="ns4:IČO_x002f_DIČ" minOccurs="0"/>
                <xsd:element ref="ns2:UCI_x0020_code" minOccurs="0"/>
                <xsd:element ref="ns2:Supplier_x0020_name_x0020__x0028_2_x0029_" minOccurs="0"/>
                <xsd:element ref="ns2:IČO_x002f_DIČ_x0020__x0028_2_x0029_" minOccurs="0"/>
                <xsd:element ref="ns2:UCI_x0020_code_x0020__x0028_2_x0029_" minOccurs="0"/>
                <xsd:element ref="ns2:Supplier_x0020_name_x0020__x0028_3_x0029_" minOccurs="0"/>
                <xsd:element ref="ns2:IČO_x002f_DIČ_x0020__x0028_3_x0029_" minOccurs="0"/>
                <xsd:element ref="ns2:UCI_x0020_code_x0020__x0028_3_x0029_" minOccurs="0"/>
                <xsd:element ref="ns2:Type_x0020_of_x0020_Contract"/>
                <xsd:element ref="ns2:Contract_x0020_subject"/>
                <xsd:element ref="ns3:Amount" minOccurs="0"/>
                <xsd:element ref="ns2:Currency" minOccurs="0"/>
                <xsd:element ref="ns2:Purchase_x0020_order" minOccurs="0"/>
                <xsd:element ref="ns2:Date_x0020_of_x0020_Effectiveness" minOccurs="0"/>
                <xsd:element ref="ns3:Date_x0020_of_x0020_termination" minOccurs="0"/>
                <xsd:element ref="ns2:Date_x0020_of_x0020_Final_x0020_Approval" minOccurs="0"/>
                <xsd:element ref="ns2:Penalties" minOccurs="0"/>
                <xsd:element ref="ns2:Extraordinary_x0020_clauses_x002f_other_x0020_info" minOccurs="0"/>
                <xsd:element ref="ns2:Register" minOccurs="0"/>
                <xsd:element ref="ns2:Personal_x0020_data_x0020_processing" minOccurs="0"/>
                <xsd:element ref="ns3:WBS" minOccurs="0"/>
                <xsd:element ref="ns2:Contract_x0020_Notes" minOccurs="0"/>
                <xsd:element ref="ns4:FinanceApproval"/>
                <xsd:element ref="ns4:HCIMApproval"/>
                <xsd:element ref="ns4:LegalApproval"/>
                <xsd:element ref="ns4:ProcurementApproval"/>
                <xsd:element ref="ns2:Name_x0020_of_x0020_Event" minOccurs="0"/>
                <xsd:element ref="ns2:Venue" minOccurs="0"/>
                <xsd:element ref="ns2:Start_x0020_date_x0020_of_x0020_Event" minOccurs="0"/>
                <xsd:element ref="ns2:End_x0020_date_x0020_of_x0020_Event" minOccurs="0"/>
                <xsd:element ref="ns2:Website" minOccurs="0"/>
                <xsd:element ref="ns2:Medicine" minOccurs="0"/>
                <xsd:element ref="ns2:CTLegalApproval" minOccurs="0"/>
                <xsd:element ref="ns2:Protocol_x0020_number" minOccurs="0"/>
                <xsd:element ref="ns2:ToV_ID" minOccurs="0"/>
                <xsd:element ref="ns2:Spend_x0020_category_x0020_1" minOccurs="0"/>
                <xsd:element ref="ns2:Spend_x0020_category_x0020_2" minOccurs="0"/>
                <xsd:element ref="ns2:Spend_x0020_category_x0020_3" minOccurs="0"/>
                <xsd:element ref="ns4:Notification_x0020_to" minOccurs="0"/>
                <xsd:element ref="ns2:Docusign" minOccurs="0"/>
                <xsd:element ref="ns3:WBS_x003a_Product" minOccurs="0"/>
                <xsd:element ref="ns3:WBS_x003a_Cost_x0020_Center_x0020_Number" minOccurs="0"/>
                <xsd:element ref="ns2:Medical_x0020_Specialist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2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3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00a41-dce7-4eb1-81fb-48a2227b13e0" elementFormDefault="qualified">
    <xsd:import namespace="http://schemas.microsoft.com/office/2006/documentManagement/types"/>
    <xsd:import namespace="http://schemas.microsoft.com/office/infopath/2007/PartnerControls"/>
    <xsd:element name="Responsible_x0020_department" ma:index="1" ma:displayName="Responsible department" ma:default="MAD" ma:format="Dropdown" ma:internalName="Responsible_x0020_department" ma:readOnly="false">
      <xsd:simpleType>
        <xsd:restriction base="dms:Choice">
          <xsd:enumeration value="MAD"/>
          <xsd:enumeration value="PSD"/>
          <xsd:enumeration value="FIN"/>
          <xsd:enumeration value="COMM"/>
          <xsd:enumeration value="Medical"/>
          <xsd:enumeration value="GM"/>
          <xsd:enumeration value="LG"/>
          <xsd:enumeration value="HR"/>
          <xsd:enumeration value="IT"/>
          <xsd:enumeration value="SSD"/>
        </xsd:restriction>
      </xsd:simpleType>
    </xsd:element>
    <xsd:element name="Contract_x0020_Author" ma:index="2" ma:displayName="Contract Creator" ma:list="UserInfo" ma:SharePointGroup="0" ma:internalName="Contract_x0020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e_x0020_manager" ma:index="4" ma:displayName="Line manager" ma:list="UserInfo" ma:SharePointGroup="0" ma:internalName="Line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5" nillable="true" ma:displayName="Approver" ma:list="UserInfo" ma:SharePointGroup="0" ma:internalName="Approv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plier_x0020_name" ma:index="10" ma:displayName="Business partner" ma:description="sponzoring - organizátor" ma:internalName="Supplier_x0020_name" ma:readOnly="false">
      <xsd:simpleType>
        <xsd:restriction base="dms:Text">
          <xsd:maxLength value="255"/>
        </xsd:restriction>
      </xsd:simpleType>
    </xsd:element>
    <xsd:element name="Register_x0020_-_x0020_publication" ma:index="11" nillable="true" ma:displayName="Business partner ID" ma:description="Osoba, která vystavuje fakturu" ma:internalName="Register_x0020__x002d__x0020_publication" ma:readOnly="false">
      <xsd:simpleType>
        <xsd:restriction base="dms:Text">
          <xsd:maxLength value="255"/>
        </xsd:restriction>
      </xsd:simpleType>
    </xsd:element>
    <xsd:element name="UCI_x0020_code" ma:index="13" nillable="true" ma:displayName="UCI code" ma:description="Pokud ano - 18 místné číslo. Pokud ne - N/A" ma:internalName="UCI_x0020_code" ma:readOnly="false">
      <xsd:simpleType>
        <xsd:restriction base="dms:Text">
          <xsd:maxLength value="18"/>
        </xsd:restriction>
      </xsd:simpleType>
    </xsd:element>
    <xsd:element name="Supplier_x0020_name_x0020__x0028_2_x0029_" ma:index="14" nillable="true" ma:displayName="Business partner (2)" ma:description="sponzoring - pořadatel 1" ma:internalName="Supplier_x0020_name_x0020__x0028_2_x0029_" ma:readOnly="false">
      <xsd:simpleType>
        <xsd:restriction base="dms:Text">
          <xsd:maxLength value="255"/>
        </xsd:restriction>
      </xsd:simpleType>
    </xsd:element>
    <xsd:element name="IČO_x002f_DIČ_x0020__x0028_2_x0029_" ma:index="15" nillable="true" ma:displayName="IČO/DIČ (2)" ma:internalName="I_x010c_O_x002F_DI_x010c__x0020__x0028_2_x0029_" ma:readOnly="false">
      <xsd:simpleType>
        <xsd:restriction base="dms:Text">
          <xsd:maxLength value="255"/>
        </xsd:restriction>
      </xsd:simpleType>
    </xsd:element>
    <xsd:element name="UCI_x0020_code_x0020__x0028_2_x0029_" ma:index="16" nillable="true" ma:displayName="UCI code (2)" ma:description="Pokud ano - 18 místné číslo. Pokud ne - N/A" ma:internalName="UCI_x0020_code_x0020__x0028_2_x0029_" ma:readOnly="false">
      <xsd:simpleType>
        <xsd:restriction base="dms:Text">
          <xsd:maxLength value="18"/>
        </xsd:restriction>
      </xsd:simpleType>
    </xsd:element>
    <xsd:element name="Supplier_x0020_name_x0020__x0028_3_x0029_" ma:index="17" nillable="true" ma:displayName="Business partner (3)" ma:description="sponzoring - pořadatel 2" ma:internalName="Supplier_x0020_name_x0020__x0028_3_x0029_" ma:readOnly="false">
      <xsd:simpleType>
        <xsd:restriction base="dms:Text">
          <xsd:maxLength value="255"/>
        </xsd:restriction>
      </xsd:simpleType>
    </xsd:element>
    <xsd:element name="IČO_x002f_DIČ_x0020__x0028_3_x0029_" ma:index="18" nillable="true" ma:displayName="IČO/DIČ (3)" ma:internalName="I_x010c_O_x002F_DI_x010c__x0020__x0028_3_x0029_" ma:readOnly="false">
      <xsd:simpleType>
        <xsd:restriction base="dms:Text">
          <xsd:maxLength value="255"/>
        </xsd:restriction>
      </xsd:simpleType>
    </xsd:element>
    <xsd:element name="UCI_x0020_code_x0020__x0028_3_x0029_" ma:index="19" nillable="true" ma:displayName="UCI code (3)" ma:description="Pokud ano - 18 místné číslo. Pokud ne - N/A" ma:internalName="UCI_x0020_code_x0020__x0028_3_x0029_" ma:readOnly="false">
      <xsd:simpleType>
        <xsd:restriction base="dms:Text">
          <xsd:maxLength value="255"/>
        </xsd:restriction>
      </xsd:simpleType>
    </xsd:element>
    <xsd:element name="Type_x0020_of_x0020_Contract" ma:index="20" ma:displayName="Type of Template" ma:format="Dropdown" ma:internalName="Type_x0020_of_x0020_Contract" ma:readOnly="false">
      <xsd:simpleType>
        <xsd:restriction base="dms:Choice">
          <xsd:enumeration value="Sponzoring - organizer only"/>
          <xsd:enumeration value="Sponzoring - 2 sided"/>
          <xsd:enumeration value="Sponzoring - 3 sided"/>
          <xsd:enumeration value="Sponzoring - patient org"/>
          <xsd:enumeration value="Grant - HCO"/>
          <xsd:enumeration value="Grant - PO"/>
          <xsd:enumeration value="Donate - pacient org"/>
          <xsd:enumeration value="Congress HCP"/>
          <xsd:enumeration value="Congress HCP - Roche"/>
          <xsd:enumeration value="Congress HCP - independent"/>
          <xsd:enumeration value="Speaker Advisory board - one-off"/>
          <xsd:enumeration value="Speaker Advisory board - framework"/>
          <xsd:enumeration value="Service provider - framework"/>
          <xsd:enumeration value="Service provider - one-off"/>
          <xsd:enumeration value="Amendment - rest"/>
          <xsd:enumeration value="Amendment - framework"/>
          <xsd:enumeration value="Amendment - TOB"/>
          <xsd:enumeration value="Statement"/>
          <xsd:enumeration value="Rámcová kupní smlouva_LP_lékárna"/>
          <xsd:enumeration value="Smlouva o finančním obratovém bonusu_lékárna"/>
          <xsd:enumeration value="Klinické hodnocení"/>
          <xsd:enumeration value="Rámcová smlouva o poskytování služeb_MAP"/>
          <xsd:enumeration value="Rest - All sort of agreements"/>
          <xsd:enumeration value="Rámcová kupní smlouvy_LP_distributor"/>
          <xsd:enumeration value="Smlouva o poskytování údajů o prodeji a o skladových zásobách_distributor"/>
          <xsd:enumeration value="Market access department - Risk sharing and price agreement"/>
          <xsd:enumeration value="HR - confidential"/>
          <xsd:enumeration value="Market access department - Tender"/>
          <xsd:enumeration value="CT ASA Doplňkové služby"/>
          <xsd:enumeration value="CTA Člen studijního týmu"/>
          <xsd:enumeration value="CTA Hlavní zkoušející"/>
          <xsd:enumeration value="CTA Spoluzkoušející"/>
          <xsd:enumeration value="Podpora účasti zástupce pacientské organizace na akci"/>
          <xsd:enumeration value="Speaker Advisory board Zero ToV"/>
        </xsd:restriction>
      </xsd:simpleType>
    </xsd:element>
    <xsd:element name="Contract_x0020_subject" ma:index="21" ma:displayName="Contract subject" ma:internalName="Contract_x0020_subject" ma:readOnly="false">
      <xsd:simpleType>
        <xsd:restriction base="dms:Note">
          <xsd:maxLength value="255"/>
        </xsd:restriction>
      </xsd:simpleType>
    </xsd:element>
    <xsd:element name="Currency" ma:index="23" nillable="true" ma:displayName="Currency" ma:default="CZK" ma:format="Dropdown" ma:internalName="Currency" ma:readOnly="false">
      <xsd:simpleType>
        <xsd:restriction base="dms:Choice">
          <xsd:enumeration value="CZK"/>
          <xsd:enumeration value="EUR"/>
          <xsd:enumeration value="CHF"/>
          <xsd:enumeration value="USD"/>
          <xsd:enumeration value="GBP"/>
        </xsd:restriction>
      </xsd:simpleType>
    </xsd:element>
    <xsd:element name="Purchase_x0020_order" ma:index="24" nillable="true" ma:displayName="Purchase order" ma:internalName="Purchase_x0020_order" ma:readOnly="false">
      <xsd:simpleType>
        <xsd:restriction base="dms:Text">
          <xsd:maxLength value="255"/>
        </xsd:restriction>
      </xsd:simpleType>
    </xsd:element>
    <xsd:element name="Date_x0020_of_x0020_Effectiveness" ma:index="25" nillable="true" ma:displayName="Date of effectiveness" ma:description="Pokud jiné než podpisem" ma:format="DateOnly" ma:internalName="Date_x0020_of_x0020_Effectiveness" ma:readOnly="false">
      <xsd:simpleType>
        <xsd:restriction base="dms:DateTime"/>
      </xsd:simpleType>
    </xsd:element>
    <xsd:element name="Date_x0020_of_x0020_Final_x0020_Approval" ma:index="27" nillable="true" ma:displayName="Date of Final Approval" ma:description="Schváleno v CAS" ma:format="DateOnly" ma:internalName="Date_x0020_of_x0020_Final_x0020_Approval" ma:readOnly="false">
      <xsd:simpleType>
        <xsd:restriction base="dms:DateTime"/>
      </xsd:simpleType>
    </xsd:element>
    <xsd:element name="Penalties" ma:index="28" nillable="true" ma:displayName="Penalties" ma:internalName="Penalties" ma:readOnly="false">
      <xsd:simpleType>
        <xsd:restriction base="dms:Text">
          <xsd:maxLength value="255"/>
        </xsd:restriction>
      </xsd:simpleType>
    </xsd:element>
    <xsd:element name="Extraordinary_x0020_clauses_x002f_other_x0020_info" ma:index="29" nillable="true" ma:displayName="Extraordinary clauses/other info" ma:internalName="Extraordinary_x0020_clauses_x002F_other_x0020_info" ma:readOnly="false">
      <xsd:simpleType>
        <xsd:restriction base="dms:Text">
          <xsd:maxLength value="255"/>
        </xsd:restriction>
      </xsd:simpleType>
    </xsd:element>
    <xsd:element name="Register" ma:index="30" nillable="true" ma:displayName="Register" ma:default="Ne" ma:format="Dropdown" ma:internalName="Register" ma:readOnly="false">
      <xsd:simpleType>
        <xsd:restriction base="dms:Choice">
          <xsd:enumeration value="Ano - Roche"/>
          <xsd:enumeration value="Ano - Protistrana"/>
          <xsd:enumeration value="Ne"/>
        </xsd:restriction>
      </xsd:simpleType>
    </xsd:element>
    <xsd:element name="Personal_x0020_data_x0020_processing" ma:index="31" nillable="true" ma:displayName="Personal data processing" ma:format="Dropdown" ma:internalName="Personal_x0020_data_x0020_processing" ma:readOnly="false">
      <xsd:simpleType>
        <xsd:restriction base="dms:Choice">
          <xsd:enumeration value="Yes"/>
          <xsd:enumeration value="No"/>
        </xsd:restriction>
      </xsd:simpleType>
    </xsd:element>
    <xsd:element name="Contract_x0020_Notes" ma:index="33" nillable="true" ma:displayName="Email notification Notes" ma:internalName="Contract_x0020_Notes" ma:readOnly="false">
      <xsd:simpleType>
        <xsd:restriction base="dms:Text">
          <xsd:maxLength value="255"/>
        </xsd:restriction>
      </xsd:simpleType>
    </xsd:element>
    <xsd:element name="Name_x0020_of_x0020_Event" ma:index="38" nillable="true" ma:displayName="Name of Event" ma:internalName="Name_x0020_of_x0020_Event" ma:readOnly="false">
      <xsd:simpleType>
        <xsd:restriction base="dms:Text">
          <xsd:maxLength value="255"/>
        </xsd:restriction>
      </xsd:simpleType>
    </xsd:element>
    <xsd:element name="Venue" ma:index="39" nillable="true" ma:displayName="Venue" ma:description="Město konání akce" ma:internalName="Venue" ma:readOnly="false">
      <xsd:simpleType>
        <xsd:restriction base="dms:Text">
          <xsd:maxLength value="255"/>
        </xsd:restriction>
      </xsd:simpleType>
    </xsd:element>
    <xsd:element name="Start_x0020_date_x0020_of_x0020_Event" ma:index="40" nillable="true" ma:displayName="Start date of Event" ma:format="DateOnly" ma:internalName="Start_x0020_date_x0020_of_x0020_Event" ma:readOnly="false">
      <xsd:simpleType>
        <xsd:restriction base="dms:DateTime"/>
      </xsd:simpleType>
    </xsd:element>
    <xsd:element name="End_x0020_date_x0020_of_x0020_Event" ma:index="41" nillable="true" ma:displayName="End date of Event" ma:format="DateOnly" ma:internalName="End_x0020_date_x0020_of_x0020_Event" ma:readOnly="false">
      <xsd:simpleType>
        <xsd:restriction base="dms:DateTime"/>
      </xsd:simpleType>
    </xsd:element>
    <xsd:element name="Website" ma:index="42" nillable="true" ma:displayName="Website" ma:internalName="Website" ma:readOnly="false">
      <xsd:simpleType>
        <xsd:restriction base="dms:Text">
          <xsd:maxLength value="255"/>
        </xsd:restriction>
      </xsd:simpleType>
    </xsd:element>
    <xsd:element name="Medicine" ma:index="43" nillable="true" ma:displayName="Medicine" ma:internalName="Medicine" ma:readOnly="false">
      <xsd:simpleType>
        <xsd:restriction base="dms:Text">
          <xsd:maxLength value="255"/>
        </xsd:restriction>
      </xsd:simpleType>
    </xsd:element>
    <xsd:element name="CTLegalApproval" ma:index="44" nillable="true" ma:displayName="CTLegalApproval" ma:default="No" ma:format="Dropdown" ma:internalName="CTLegalApproval" ma:readOnly="false">
      <xsd:simpleType>
        <xsd:restriction base="dms:Choice">
          <xsd:enumeration value="Yes"/>
          <xsd:enumeration value="No"/>
        </xsd:restriction>
      </xsd:simpleType>
    </xsd:element>
    <xsd:element name="Protocol_x0020_number" ma:index="45" nillable="true" ma:displayName="Protocol number" ma:internalName="Protocol_x0020_number" ma:readOnly="false">
      <xsd:simpleType>
        <xsd:restriction base="dms:Text">
          <xsd:maxLength value="255"/>
        </xsd:restriction>
      </xsd:simpleType>
    </xsd:element>
    <xsd:element name="ToV_ID" ma:index="46" nillable="true" ma:displayName="ToV_ID" ma:internalName="ToV_ID" ma:readOnly="false">
      <xsd:simpleType>
        <xsd:restriction base="dms:Text">
          <xsd:maxLength value="255"/>
        </xsd:restriction>
      </xsd:simpleType>
    </xsd:element>
    <xsd:element name="Spend_x0020_category_x0020_1" ma:index="47" nillable="true" ma:displayName="Spend category 1" ma:format="Dropdown" ma:internalName="Spend_x0020_category_x0020_1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2" ma:index="48" nillable="true" ma:displayName="Spend category 2" ma:format="Dropdown" ma:internalName="Spend_x0020_category_x0020_2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3" ma:index="49" nillable="true" ma:displayName="Spend category 3" ma:format="Dropdown" ma:internalName="Spend_x0020_category_x0020_3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Docusign" ma:index="51" nillable="true" ma:displayName="Docusign" ma:default="No" ma:format="Dropdown" ma:internalName="Docusign" ma:readOnly="false">
      <xsd:simpleType>
        <xsd:restriction base="dms:Choice">
          <xsd:enumeration value="No"/>
          <xsd:enumeration value="Yes"/>
        </xsd:restriction>
      </xsd:simpleType>
    </xsd:element>
    <xsd:element name="Medical_x0020_Specialist" ma:index="61" nillable="true" ma:displayName="Medical Specialist" ma:format="Dropdown" ma:hidden="true" ma:internalName="Medical_x0020_Specialist" ma:readOnly="false">
      <xsd:simpleType>
        <xsd:union memberTypes="dms:Text">
          <xsd:simpleType>
            <xsd:restriction base="dms:Choice">
              <xsd:enumeration value="Allergology"/>
              <xsd:enumeration value="Anaesthesiology &amp; Resuscitation"/>
              <xsd:enumeration value="Biochemistry"/>
              <xsd:enumeration value="Cardiology"/>
              <xsd:enumeration value="Dermatology"/>
              <xsd:enumeration value="Diabetology"/>
              <xsd:enumeration value="Endocrinology"/>
              <xsd:enumeration value="Gastroenterology"/>
              <xsd:enumeration value="General Practitioner"/>
              <xsd:enumeration value="Genetic Medicine"/>
              <xsd:enumeration value="Gynaecology &amp; Obstetrics"/>
              <xsd:enumeration value="Hematology"/>
              <xsd:enumeration value="Hematooncology"/>
              <xsd:enumeration value="Hepatology"/>
              <xsd:enumeration value="Immunology"/>
              <xsd:enumeration value="Infectious Diseases"/>
              <xsd:enumeration value="Internal Medicine"/>
              <xsd:enumeration value="Nephrology"/>
              <xsd:enumeration value="Neurology"/>
              <xsd:enumeration value="Neurology - MS Specialist"/>
              <xsd:enumeration value="Oncology"/>
              <xsd:enumeration value="Opthalmology"/>
              <xsd:enumeration value="Orthopedics"/>
              <xsd:enumeration value="Osteology"/>
              <xsd:enumeration value="Pathology"/>
              <xsd:enumeration value="Pediatrics"/>
              <xsd:enumeration value="Pharmacology"/>
              <xsd:enumeration value="Pneumooncology"/>
              <xsd:enumeration value="Psychiatry"/>
              <xsd:enumeration value="Pulmonology"/>
              <xsd:enumeration value="Radiodiagnosis"/>
              <xsd:enumeration value="Radiology"/>
              <xsd:enumeration value="Radiotherapy"/>
              <xsd:enumeration value="Rehabilitation"/>
              <xsd:enumeration value="Rheumatology"/>
              <xsd:enumeration value="Surgeon"/>
              <xsd:enumeration value="Urology"/>
              <xsd:enumeration value="Urooncolog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2be0-fe70-448f-8566-7ac9065a78e9" elementFormDefault="qualified">
    <xsd:import namespace="http://schemas.microsoft.com/office/2006/documentManagement/types"/>
    <xsd:import namespace="http://schemas.microsoft.com/office/infopath/2007/PartnerControls"/>
    <xsd:element name="Contract_x0020_Owner" ma:index="3" ma:displayName="Contract Owner" ma:list="UserInfo" ma:SharePointGroup="0" ma:internalName="Contract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1" ma:index="6" ma:displayName="Signer 1" ma:list="UserInfo" ma:SharePointGroup="0" ma:internalName="Sign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2" ma:index="7" ma:displayName="Signer 2" ma:list="UserInfo" ma:SharePointGroup="0" ma:internalName="Signer_x0020_2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ount" ma:index="22" nillable="true" ma:displayName="Amount" ma:decimals="0" ma:internalName="Amount" ma:readOnly="false" ma:percentage="FALSE">
      <xsd:simpleType>
        <xsd:restriction base="dms:Number"/>
      </xsd:simpleType>
    </xsd:element>
    <xsd:element name="Date_x0020_of_x0020_termination" ma:index="26" nillable="true" ma:displayName="Date of termination" ma:format="DateOnly" ma:internalName="Date_x0020_of_x0020_termination" ma:readOnly="false">
      <xsd:simpleType>
        <xsd:restriction base="dms:DateTime"/>
      </xsd:simpleType>
    </xsd:element>
    <xsd:element name="WBS" ma:index="32" nillable="true" ma:displayName="WBS" ma:list="{a1407e0c-929a-4b9f-ba0a-fe9905d4f5b9}" ma:internalName="WBS" ma:readOnly="false" ma:showField="Title" ma:web="3d872be0-fe70-448f-8566-7ac9065a78e9">
      <xsd:simpleType>
        <xsd:restriction base="dms:Lookup"/>
      </xsd:simpleType>
    </xsd:element>
    <xsd:element name="WBS_x003a_Product" ma:index="52" nillable="true" ma:displayName="WBS:Product" ma:list="{a1407e0c-929a-4b9f-ba0a-fe9905d4f5b9}" ma:internalName="WBS_x003A_Product" ma:readOnly="true" ma:showField="Product" ma:web="3d872be0-fe70-448f-8566-7ac9065a78e9">
      <xsd:simpleType>
        <xsd:restriction base="dms:Lookup"/>
      </xsd:simpleType>
    </xsd:element>
    <xsd:element name="WBS_x003a_Cost_x0020_Center_x0020_Number" ma:index="53" nillable="true" ma:displayName="WBS:Cost Center Number" ma:list="{a1407e0c-929a-4b9f-ba0a-fe9905d4f5b9}" ma:internalName="WBS_x003A_Cost_x0020_Center_x0020_Number" ma:readOnly="true" ma:showField="Cost_x0020_Center_x0020_Number" ma:web="3d872be0-fe70-448f-8566-7ac9065a78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d60fa-840a-4d10-b1c9-bd5fd44bd85f" elementFormDefault="qualified">
    <xsd:import namespace="http://schemas.microsoft.com/office/2006/documentManagement/types"/>
    <xsd:import namespace="http://schemas.microsoft.com/office/infopath/2007/PartnerControls"/>
    <xsd:element name="Contract_x0020_No." ma:index="8" nillable="true" ma:displayName="Contract No." ma:internalName="Contract_x0020_No_x002e_" ma:readOnly="false">
      <xsd:simpleType>
        <xsd:restriction base="dms:Text">
          <xsd:maxLength value="255"/>
        </xsd:restriction>
      </xsd:simpleType>
    </xsd:element>
    <xsd:element name="Amendment_x0020_No." ma:index="9" nillable="true" ma:displayName="Amendment No." ma:internalName="Amendment_x0020_No_x002e_" ma:readOnly="false" ma:percentage="FALSE">
      <xsd:simpleType>
        <xsd:restriction base="dms:Number"/>
      </xsd:simpleType>
    </xsd:element>
    <xsd:element name="IČO_x002f_DIČ" ma:index="12" nillable="true" ma:displayName="IČO/DIČ" ma:internalName="I_x010c_O_x002F_DI_x010c_" ma:readOnly="false">
      <xsd:simpleType>
        <xsd:restriction base="dms:Text">
          <xsd:maxLength value="255"/>
        </xsd:restriction>
      </xsd:simpleType>
    </xsd:element>
    <xsd:element name="FinanceApproval" ma:index="34" ma:displayName="FinanceApproval" ma:format="Dropdown" ma:internalName="FinanceApproval0" ma:readOnly="false">
      <xsd:simpleType>
        <xsd:restriction base="dms:Choice">
          <xsd:enumeration value="Yes"/>
          <xsd:enumeration value="No"/>
        </xsd:restriction>
      </xsd:simpleType>
    </xsd:element>
    <xsd:element name="HCIMApproval" ma:index="35" ma:displayName="HCIMApproval" ma:format="Dropdown" ma:internalName="HCIMApproval0" ma:readOnly="false">
      <xsd:simpleType>
        <xsd:restriction base="dms:Choice">
          <xsd:enumeration value="Yes"/>
          <xsd:enumeration value="No"/>
        </xsd:restriction>
      </xsd:simpleType>
    </xsd:element>
    <xsd:element name="LegalApproval" ma:index="36" ma:displayName="LegalApproval" ma:format="Dropdown" ma:internalName="LegalApproval0" ma:readOnly="false">
      <xsd:simpleType>
        <xsd:restriction base="dms:Choice">
          <xsd:enumeration value="Yes"/>
          <xsd:enumeration value="No"/>
        </xsd:restriction>
      </xsd:simpleType>
    </xsd:element>
    <xsd:element name="ProcurementApproval" ma:index="37" ma:displayName="ProcurementApproval" ma:format="Dropdown" ma:internalName="ProcurementApproval0" ma:readOnly="false">
      <xsd:simpleType>
        <xsd:restriction base="dms:Choice">
          <xsd:enumeration value="Yes"/>
          <xsd:enumeration value="No"/>
        </xsd:restriction>
      </xsd:simpleType>
    </xsd:element>
    <xsd:element name="Notification_x0020_to" ma:index="50" nillable="true" ma:displayName="Notification to" ma:list="UserInfo" ma:SharePointGroup="0" ma:internalName="Notification_x0020_to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o. xmlns="130d60fa-840a-4d10-b1c9-bd5fd44bd85f">23-0823</Contract_x0020_No.>
    <Extraordinary_x0020_clauses_x002f_other_x0020_info xmlns="7cc00a41-dce7-4eb1-81fb-48a2227b13e0" xsi:nil="true"/>
    <End_x0020_date_x0020_of_x0020_Event xmlns="7cc00a41-dce7-4eb1-81fb-48a2227b13e0" xsi:nil="true"/>
    <Notification_x0020_to xmlns="130d60fa-840a-4d10-b1c9-bd5fd44bd85f">
      <UserInfo>
        <DisplayName/>
        <AccountId xsi:nil="true"/>
        <AccountType/>
      </UserInfo>
    </Notification_x0020_to>
    <Signer_x0020_2 xmlns="3d872be0-fe70-448f-8566-7ac9065a78e9">
      <UserInfo>
        <DisplayName>Jaque, Claudio {MWJC~PRAGUE}</DisplayName>
        <AccountId>26</AccountId>
        <AccountType/>
      </UserInfo>
    </Signer_x0020_2>
    <Type_x0020_of_x0020_Contract xmlns="7cc00a41-dce7-4eb1-81fb-48a2227b13e0">Market access department - Tender</Type_x0020_of_x0020_Contract>
    <Contract_x0020_Notes xmlns="7cc00a41-dce7-4eb1-81fb-48a2227b13e0">tender „Dodávky léků – Léčivá látka faricimab – ATC S01LA09"</Contract_x0020_Notes>
    <Supplier_x0020_name_x0020__x0028_3_x0029_ xmlns="7cc00a41-dce7-4eb1-81fb-48a2227b13e0" xsi:nil="true"/>
    <Responsible_x0020_department xmlns="7cc00a41-dce7-4eb1-81fb-48a2227b13e0">MAD</Responsible_x0020_department>
    <Contract_x0020_Owner xmlns="3d872be0-fe70-448f-8566-7ac9065a78e9">
      <UserInfo>
        <DisplayName>Pruchova, Dominika {MWJC~Prague}</DisplayName>
        <AccountId>47</AccountId>
        <AccountType/>
      </UserInfo>
    </Contract_x0020_Owner>
    <Register xmlns="7cc00a41-dce7-4eb1-81fb-48a2227b13e0">Ano - Protistrana</Register>
    <Name_x0020_of_x0020_Event xmlns="7cc00a41-dce7-4eb1-81fb-48a2227b13e0" xsi:nil="true"/>
    <Docusign xmlns="7cc00a41-dce7-4eb1-81fb-48a2227b13e0">No</Docusign>
    <Spend_x0020_category_x0020_1 xmlns="7cc00a41-dce7-4eb1-81fb-48a2227b13e0" xsi:nil="true"/>
    <Contract_x0020_Author xmlns="7cc00a41-dce7-4eb1-81fb-48a2227b13e0">
      <UserInfo>
        <DisplayName>Pruchova, Dominika {MWJC~Prague}</DisplayName>
        <AccountId>47</AccountId>
        <AccountType/>
      </UserInfo>
    </Contract_x0020_Author>
    <Venue xmlns="7cc00a41-dce7-4eb1-81fb-48a2227b13e0" xsi:nil="true"/>
    <Supplier_x0020_name xmlns="7cc00a41-dce7-4eb1-81fb-48a2227b13e0">Fakultní Thomayerova nemocnice</Supplier_x0020_name>
    <IČO_x002f_DIČ xmlns="130d60fa-840a-4d10-b1c9-bd5fd44bd85f">00064190</IČO_x002f_DIČ>
    <Medicine xmlns="7cc00a41-dce7-4eb1-81fb-48a2227b13e0">Vabysmo</Medicine>
    <UCI_x0020_code xmlns="7cc00a41-dce7-4eb1-81fb-48a2227b13e0" xsi:nil="true"/>
    <Date_x0020_of_x0020_Final_x0020_Approval xmlns="7cc00a41-dce7-4eb1-81fb-48a2227b13e0">2024-03-21T23:00:00+00:00</Date_x0020_of_x0020_Final_x0020_Approval>
    <WBS xmlns="3d872be0-fe70-448f-8566-7ac9065a78e9" xsi:nil="true"/>
    <ToV_ID xmlns="7cc00a41-dce7-4eb1-81fb-48a2227b13e0" xsi:nil="true"/>
    <Contract_x0020_subject xmlns="7cc00a41-dce7-4eb1-81fb-48a2227b13e0">Amendment no. 1 to the Contract for the gradual supply of medicines for tender „Dodávky léků – Léčivá látka faricimab – ATC S01LA09"</Contract_x0020_subject>
    <Date_x0020_of_x0020_termination xmlns="3d872be0-fe70-448f-8566-7ac9065a78e9" xsi:nil="true"/>
    <Medical_x0020_Specialist xmlns="7cc00a41-dce7-4eb1-81fb-48a2227b13e0" xsi:nil="true"/>
    <ProcurementApproval xmlns="130d60fa-840a-4d10-b1c9-bd5fd44bd85f">No</ProcurementApproval>
    <Line_x0020_manager xmlns="7cc00a41-dce7-4eb1-81fb-48a2227b13e0">
      <UserInfo>
        <DisplayName>Skalicky, David {MWJC~Prague}</DisplayName>
        <AccountId>89</AccountId>
        <AccountType/>
      </UserInfo>
    </Line_x0020_manager>
    <Signer_x0020_1 xmlns="3d872be0-fe70-448f-8566-7ac9065a78e9">
      <UserInfo>
        <DisplayName>Skalicky, David {MWJC~Prague}</DisplayName>
        <AccountId>89</AccountId>
        <AccountType/>
      </UserInfo>
    </Signer_x0020_1>
    <Purchase_x0020_order xmlns="7cc00a41-dce7-4eb1-81fb-48a2227b13e0" xsi:nil="true"/>
    <Protocol_x0020_number xmlns="7cc00a41-dce7-4eb1-81fb-48a2227b13e0" xsi:nil="true"/>
    <FinanceApproval xmlns="130d60fa-840a-4d10-b1c9-bd5fd44bd85f">Yes</FinanceApproval>
    <Spend_x0020_category_x0020_2 xmlns="7cc00a41-dce7-4eb1-81fb-48a2227b13e0" xsi:nil="true"/>
    <HCIMApproval xmlns="130d60fa-840a-4d10-b1c9-bd5fd44bd85f">No</HCIMApproval>
    <Amendment_x0020_No. xmlns="130d60fa-840a-4d10-b1c9-bd5fd44bd85f">1</Amendment_x0020_No.>
    <Website xmlns="7cc00a41-dce7-4eb1-81fb-48a2227b13e0" xsi:nil="true"/>
    <IČO_x002f_DIČ_x0020__x0028_2_x0029_ xmlns="7cc00a41-dce7-4eb1-81fb-48a2227b13e0" xsi:nil="true"/>
    <UCI_x0020_code_x0020__x0028_3_x0029_ xmlns="7cc00a41-dce7-4eb1-81fb-48a2227b13e0" xsi:nil="true"/>
    <Amount xmlns="3d872be0-fe70-448f-8566-7ac9065a78e9" xsi:nil="true"/>
    <Currency xmlns="7cc00a41-dce7-4eb1-81fb-48a2227b13e0">CZK</Currency>
    <Start_x0020_date_x0020_of_x0020_Event xmlns="7cc00a41-dce7-4eb1-81fb-48a2227b13e0" xsi:nil="true"/>
    <Spend_x0020_category_x0020_3 xmlns="7cc00a41-dce7-4eb1-81fb-48a2227b13e0" xsi:nil="true"/>
    <UCI_x0020_code_x0020__x0028_2_x0029_ xmlns="7cc00a41-dce7-4eb1-81fb-48a2227b13e0" xsi:nil="true"/>
    <Personal_x0020_data_x0020_processing xmlns="7cc00a41-dce7-4eb1-81fb-48a2227b13e0" xsi:nil="true"/>
    <Penalties xmlns="7cc00a41-dce7-4eb1-81fb-48a2227b13e0" xsi:nil="true"/>
    <IČO_x002f_DIČ_x0020__x0028_3_x0029_ xmlns="7cc00a41-dce7-4eb1-81fb-48a2227b13e0" xsi:nil="true"/>
    <Supplier_x0020_name_x0020__x0028_2_x0029_ xmlns="7cc00a41-dce7-4eb1-81fb-48a2227b13e0" xsi:nil="true"/>
    <CTLegalApproval xmlns="7cc00a41-dce7-4eb1-81fb-48a2227b13e0">No</CTLegalApproval>
    <Approver xmlns="7cc00a41-dce7-4eb1-81fb-48a2227b13e0">
      <UserInfo>
        <DisplayName>Kabutova, Romana {MWJC~PRAGUE}</DisplayName>
        <AccountId>92</AccountId>
        <AccountType/>
      </UserInfo>
    </Approver>
    <LegalApproval xmlns="130d60fa-840a-4d10-b1c9-bd5fd44bd85f">Yes</LegalApproval>
    <Register_x0020_-_x0020_publication xmlns="7cc00a41-dce7-4eb1-81fb-48a2227b13e0">Fakultní Thomayerova nemocnice</Register_x0020_-_x0020_publication>
    <Date_x0020_of_x0020_Effectiveness xmlns="7cc00a41-dce7-4eb1-81fb-48a2227b13e0" xsi:nil="true"/>
    <_dlc_ExpireDateSaved xmlns="http://schemas.microsoft.com/sharepoint/v3" xsi:nil="true"/>
    <_dlc_ExpireDate xmlns="http://schemas.microsoft.com/sharepoint/v3">2034-03-22T11:45:54+00:00</_dlc_ExpireDate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A813EB-2C31-43B6-A8DC-456C3C0B234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2F67172-7E05-43BB-ADBF-BB61C552C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00a41-dce7-4eb1-81fb-48a2227b13e0"/>
    <ds:schemaRef ds:uri="3d872be0-fe70-448f-8566-7ac9065a78e9"/>
    <ds:schemaRef ds:uri="130d60fa-840a-4d10-b1c9-bd5fd44b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130d60fa-840a-4d10-b1c9-bd5fd44bd85f"/>
    <ds:schemaRef ds:uri="7cc00a41-dce7-4eb1-81fb-48a2227b13e0"/>
    <ds:schemaRef ds:uri="3d872be0-fe70-448f-8566-7ac9065a78e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2024-04-09T11:34:00Z</dcterms:created>
  <dcterms:modified xsi:type="dcterms:W3CDTF">2024-04-09T11:34:00Z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0x010100FD9862F30CEC054FA10C0D7A02D36A2F0F00FB6B4F745D9D8449A2763D311BFA986F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_dlc_policyId">
    <vt:lpwstr>/team/2012560f/cas_20/Contract Approval System</vt:lpwstr>
  </property>
  <property fmtid="{D5CDD505-2E9C-101B-9397-08002B2CF9AE}" pid="18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19" name="Contract status">
    <vt:lpwstr>Contract Approved</vt:lpwstr>
  </property>
  <property fmtid="{D5CDD505-2E9C-101B-9397-08002B2CF9AE}" pid="20" name="WorkflowChangePath">
    <vt:lpwstr>ab7b2de6-c7fe-40bb-86ce-17f2193197ef,8;ab7b2de6-c7fe-40bb-86ce-17f2193197ef,9;ab7b2de6-c7fe-40bb-86ce-17f2193197ef,9;ab7b2de6-c7fe-40bb-86ce-17f2193197ef,10;ab7b2de6-c7fe-40bb-86ce-17f2193197ef,10;ab7b2de6-c7fe-40bb-86ce-17f2193197ef,11;ab7b2de6-c7fe-40bb</vt:lpwstr>
  </property>
  <property fmtid="{D5CDD505-2E9C-101B-9397-08002B2CF9AE}" pid="21" name="Approvals">
    <vt:lpwstr>(finance manager)
Jaque, Claudio {MWJC~PRAGUE}: Approve</vt:lpwstr>
  </property>
  <property fmtid="{D5CDD505-2E9C-101B-9397-08002B2CF9AE}" pid="22" name="Duration">
    <vt:lpwstr>47,6666666666667</vt:lpwstr>
  </property>
</Properties>
</file>