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7A57E" w14:textId="57586144" w:rsidR="002F6077" w:rsidRPr="00A112CE" w:rsidRDefault="002F6077" w:rsidP="00C11119">
      <w:pPr>
        <w:suppressAutoHyphens/>
        <w:spacing w:after="120" w:line="240" w:lineRule="auto"/>
        <w:jc w:val="center"/>
        <w:rPr>
          <w:rFonts w:ascii="Times New Roman" w:eastAsia="Times New Roman" w:hAnsi="Times New Roman"/>
          <w:b/>
          <w:caps/>
          <w:sz w:val="24"/>
          <w:szCs w:val="24"/>
          <w:lang w:eastAsia="ar-SA"/>
        </w:rPr>
      </w:pPr>
      <w:r w:rsidRPr="00A112CE">
        <w:rPr>
          <w:rFonts w:ascii="Times New Roman" w:eastAsia="Times New Roman" w:hAnsi="Times New Roman"/>
          <w:b/>
          <w:caps/>
          <w:sz w:val="24"/>
          <w:szCs w:val="24"/>
          <w:lang w:eastAsia="ar-SA"/>
        </w:rPr>
        <w:t xml:space="preserve">Dodatek č. </w:t>
      </w:r>
      <w:r w:rsidR="007647F1">
        <w:rPr>
          <w:rFonts w:ascii="Times New Roman" w:eastAsia="Times New Roman" w:hAnsi="Times New Roman"/>
          <w:b/>
          <w:caps/>
          <w:sz w:val="24"/>
          <w:szCs w:val="24"/>
          <w:lang w:eastAsia="ar-SA"/>
        </w:rPr>
        <w:t>7</w:t>
      </w:r>
      <w:r w:rsidR="00581C11" w:rsidRPr="00A112CE">
        <w:rPr>
          <w:rFonts w:ascii="Times New Roman" w:eastAsia="Times New Roman" w:hAnsi="Times New Roman"/>
          <w:b/>
          <w:caps/>
          <w:sz w:val="24"/>
          <w:szCs w:val="24"/>
          <w:lang w:eastAsia="ar-SA"/>
        </w:rPr>
        <w:t xml:space="preserve"> k licenční smlouvě CYGNUS</w:t>
      </w:r>
    </w:p>
    <w:p w14:paraId="6F84ADCF" w14:textId="348B3105" w:rsidR="002F6077" w:rsidRPr="00A112CE" w:rsidRDefault="001F26AD" w:rsidP="002F6077">
      <w:pPr>
        <w:suppressAutoHyphens/>
        <w:spacing w:after="0" w:line="240" w:lineRule="auto"/>
        <w:jc w:val="center"/>
        <w:rPr>
          <w:rFonts w:ascii="Times New Roman" w:eastAsia="Times New Roman" w:hAnsi="Times New Roman"/>
          <w:bCs/>
          <w:sz w:val="20"/>
          <w:szCs w:val="20"/>
          <w:lang w:eastAsia="ar-SA"/>
        </w:rPr>
      </w:pPr>
      <w:r w:rsidRPr="00A112CE">
        <w:rPr>
          <w:rFonts w:ascii="Times New Roman" w:eastAsia="Times New Roman" w:hAnsi="Times New Roman"/>
          <w:bCs/>
          <w:sz w:val="20"/>
          <w:szCs w:val="20"/>
          <w:lang w:eastAsia="ar-SA"/>
        </w:rPr>
        <w:t xml:space="preserve">ze dne </w:t>
      </w:r>
      <w:r w:rsidR="00695008" w:rsidRPr="00A112CE">
        <w:rPr>
          <w:rFonts w:ascii="Times New Roman" w:eastAsia="Times New Roman" w:hAnsi="Times New Roman"/>
          <w:bCs/>
          <w:sz w:val="20"/>
          <w:szCs w:val="20"/>
          <w:lang w:val="en-US" w:eastAsia="ar-SA"/>
        </w:rPr>
        <w:t>29. 10. 2018</w:t>
      </w:r>
      <w:r w:rsidRPr="00A112CE">
        <w:rPr>
          <w:rFonts w:ascii="Times New Roman" w:eastAsia="Times New Roman" w:hAnsi="Times New Roman"/>
          <w:bCs/>
          <w:sz w:val="20"/>
          <w:szCs w:val="20"/>
          <w:lang w:eastAsia="ar-SA"/>
        </w:rPr>
        <w:t xml:space="preserve"> mezi níže uvedenými smluvními stranami</w:t>
      </w:r>
    </w:p>
    <w:p w14:paraId="500CD2A3" w14:textId="77777777" w:rsidR="002F6077" w:rsidRPr="00A112CE" w:rsidRDefault="002F6077" w:rsidP="002F6077">
      <w:pPr>
        <w:pStyle w:val="Zkladntext"/>
        <w:tabs>
          <w:tab w:val="left" w:pos="1980"/>
        </w:tabs>
        <w:spacing w:before="0"/>
        <w:rPr>
          <w:b/>
          <w:lang w:val="cs-CZ"/>
        </w:rPr>
      </w:pPr>
    </w:p>
    <w:p w14:paraId="16F99B8C" w14:textId="77777777" w:rsidR="00C11119" w:rsidRPr="00A112CE" w:rsidRDefault="00F56A28" w:rsidP="00C11119">
      <w:pPr>
        <w:spacing w:after="0" w:line="240" w:lineRule="auto"/>
        <w:jc w:val="both"/>
        <w:rPr>
          <w:rFonts w:ascii="Times New Roman" w:hAnsi="Times New Roman"/>
          <w:b/>
          <w:sz w:val="20"/>
          <w:szCs w:val="20"/>
        </w:rPr>
      </w:pPr>
      <w:r w:rsidRPr="00A112CE">
        <w:rPr>
          <w:rFonts w:ascii="Times New Roman" w:hAnsi="Times New Roman"/>
          <w:b/>
          <w:sz w:val="20"/>
          <w:szCs w:val="20"/>
        </w:rPr>
        <w:t xml:space="preserve">IRESOFT </w:t>
      </w:r>
      <w:r w:rsidR="00C11119" w:rsidRPr="00A112CE">
        <w:rPr>
          <w:rFonts w:ascii="Times New Roman" w:hAnsi="Times New Roman"/>
          <w:b/>
          <w:sz w:val="20"/>
          <w:szCs w:val="20"/>
        </w:rPr>
        <w:t>s.r.o.</w:t>
      </w:r>
    </w:p>
    <w:p w14:paraId="00D105A8" w14:textId="03941885" w:rsidR="00C11119" w:rsidRPr="00A112CE" w:rsidRDefault="00C11119" w:rsidP="00C11119">
      <w:pPr>
        <w:spacing w:after="0" w:line="240" w:lineRule="auto"/>
        <w:jc w:val="both"/>
        <w:rPr>
          <w:rFonts w:ascii="Times New Roman" w:hAnsi="Times New Roman"/>
          <w:sz w:val="20"/>
          <w:szCs w:val="20"/>
        </w:rPr>
      </w:pPr>
      <w:r w:rsidRPr="00A112CE">
        <w:rPr>
          <w:rFonts w:ascii="Times New Roman" w:hAnsi="Times New Roman"/>
          <w:sz w:val="20"/>
          <w:szCs w:val="20"/>
        </w:rPr>
        <w:t xml:space="preserve">se sídlem </w:t>
      </w:r>
      <w:r w:rsidR="00B610A3" w:rsidRPr="00A112CE">
        <w:rPr>
          <w:rFonts w:ascii="Times New Roman" w:hAnsi="Times New Roman"/>
          <w:sz w:val="20"/>
          <w:szCs w:val="20"/>
        </w:rPr>
        <w:t>Purkyňova 71/99, Brno-Královo Pole, 612 00</w:t>
      </w:r>
    </w:p>
    <w:p w14:paraId="6DD2AF8E" w14:textId="77777777" w:rsidR="00C11119" w:rsidRPr="00A112CE" w:rsidRDefault="00C11119" w:rsidP="00C11119">
      <w:pPr>
        <w:spacing w:after="0" w:line="240" w:lineRule="auto"/>
        <w:jc w:val="both"/>
        <w:rPr>
          <w:rFonts w:ascii="Times New Roman" w:hAnsi="Times New Roman"/>
          <w:sz w:val="20"/>
          <w:szCs w:val="20"/>
        </w:rPr>
      </w:pPr>
      <w:r w:rsidRPr="00A112CE">
        <w:rPr>
          <w:rFonts w:ascii="Times New Roman" w:hAnsi="Times New Roman"/>
          <w:sz w:val="20"/>
          <w:szCs w:val="20"/>
        </w:rPr>
        <w:t>IČ: 26297850</w:t>
      </w:r>
    </w:p>
    <w:p w14:paraId="46A5DD43" w14:textId="77777777" w:rsidR="00C11119" w:rsidRPr="00A112CE" w:rsidRDefault="00C11119" w:rsidP="00C11119">
      <w:pPr>
        <w:spacing w:after="0" w:line="240" w:lineRule="auto"/>
        <w:jc w:val="both"/>
        <w:rPr>
          <w:rFonts w:ascii="Times New Roman" w:hAnsi="Times New Roman"/>
          <w:sz w:val="20"/>
          <w:szCs w:val="20"/>
        </w:rPr>
      </w:pPr>
      <w:r w:rsidRPr="00A112CE">
        <w:rPr>
          <w:rFonts w:ascii="Times New Roman" w:hAnsi="Times New Roman"/>
          <w:sz w:val="20"/>
          <w:szCs w:val="20"/>
        </w:rPr>
        <w:t>zapsaná v obchodním rejstříku vedeném Krajským soudem v Brně, oddíl C, vložka 42453</w:t>
      </w:r>
    </w:p>
    <w:p w14:paraId="64263053" w14:textId="77777777" w:rsidR="00C11119" w:rsidRPr="00A112CE" w:rsidRDefault="00C11119" w:rsidP="00C11119">
      <w:pPr>
        <w:tabs>
          <w:tab w:val="left" w:pos="0"/>
        </w:tabs>
        <w:spacing w:after="0" w:line="240" w:lineRule="auto"/>
        <w:rPr>
          <w:rFonts w:ascii="Times New Roman" w:hAnsi="Times New Roman"/>
          <w:sz w:val="20"/>
          <w:szCs w:val="20"/>
        </w:rPr>
      </w:pPr>
      <w:r w:rsidRPr="00A112CE">
        <w:rPr>
          <w:rFonts w:ascii="Times New Roman" w:hAnsi="Times New Roman"/>
          <w:sz w:val="20"/>
          <w:szCs w:val="20"/>
        </w:rPr>
        <w:t>zastoupena: Ing. Jiří Halousek, MBA, jednatel</w:t>
      </w:r>
    </w:p>
    <w:p w14:paraId="2818C9F4" w14:textId="77777777" w:rsidR="00C11119" w:rsidRPr="00A112CE" w:rsidRDefault="00C11119" w:rsidP="00C11119">
      <w:pPr>
        <w:suppressAutoHyphens/>
        <w:spacing w:after="0" w:line="240" w:lineRule="auto"/>
        <w:jc w:val="both"/>
        <w:rPr>
          <w:rFonts w:ascii="Times New Roman" w:eastAsia="Times New Roman" w:hAnsi="Times New Roman"/>
          <w:b/>
          <w:sz w:val="20"/>
          <w:szCs w:val="20"/>
          <w:lang w:eastAsia="ar-SA"/>
        </w:rPr>
      </w:pPr>
      <w:r w:rsidRPr="00A112CE">
        <w:rPr>
          <w:rFonts w:ascii="Times New Roman" w:eastAsia="Times New Roman" w:hAnsi="Times New Roman"/>
          <w:sz w:val="20"/>
          <w:szCs w:val="20"/>
          <w:lang w:eastAsia="ar-SA"/>
        </w:rPr>
        <w:t xml:space="preserve">na straně jedné jako </w:t>
      </w:r>
      <w:r w:rsidRPr="00A112CE">
        <w:rPr>
          <w:rFonts w:ascii="Times New Roman" w:eastAsia="Times New Roman" w:hAnsi="Times New Roman"/>
          <w:b/>
          <w:sz w:val="20"/>
          <w:szCs w:val="20"/>
          <w:lang w:eastAsia="ar-SA"/>
        </w:rPr>
        <w:t>autor</w:t>
      </w:r>
    </w:p>
    <w:p w14:paraId="5A085B66" w14:textId="77777777" w:rsidR="00C11119" w:rsidRPr="00A112CE" w:rsidRDefault="00C11119" w:rsidP="00C11119">
      <w:pPr>
        <w:suppressAutoHyphens/>
        <w:spacing w:after="0" w:line="240" w:lineRule="auto"/>
        <w:jc w:val="both"/>
        <w:rPr>
          <w:rFonts w:ascii="Times New Roman" w:eastAsia="Times New Roman" w:hAnsi="Times New Roman"/>
          <w:sz w:val="20"/>
          <w:szCs w:val="20"/>
          <w:lang w:eastAsia="ar-SA"/>
        </w:rPr>
      </w:pPr>
    </w:p>
    <w:p w14:paraId="0DA73605" w14:textId="77777777" w:rsidR="00C11119" w:rsidRPr="00A112CE" w:rsidRDefault="00C11119" w:rsidP="00C11119">
      <w:pPr>
        <w:suppressAutoHyphens/>
        <w:spacing w:after="0" w:line="240" w:lineRule="auto"/>
        <w:jc w:val="both"/>
        <w:rPr>
          <w:rFonts w:ascii="Times New Roman" w:eastAsia="Times New Roman" w:hAnsi="Times New Roman"/>
          <w:sz w:val="20"/>
          <w:szCs w:val="20"/>
          <w:lang w:eastAsia="ar-SA"/>
        </w:rPr>
      </w:pPr>
      <w:r w:rsidRPr="00A112CE">
        <w:rPr>
          <w:rFonts w:ascii="Times New Roman" w:eastAsia="Times New Roman" w:hAnsi="Times New Roman"/>
          <w:sz w:val="20"/>
          <w:szCs w:val="20"/>
          <w:lang w:eastAsia="ar-SA"/>
        </w:rPr>
        <w:t>a</w:t>
      </w:r>
    </w:p>
    <w:p w14:paraId="62D008C0" w14:textId="77777777" w:rsidR="00C11119" w:rsidRPr="00A112CE" w:rsidRDefault="00C11119" w:rsidP="00C11119">
      <w:pPr>
        <w:spacing w:after="0" w:line="240" w:lineRule="auto"/>
        <w:rPr>
          <w:rFonts w:ascii="Times New Roman" w:hAnsi="Times New Roman"/>
          <w:sz w:val="20"/>
          <w:szCs w:val="20"/>
        </w:rPr>
      </w:pPr>
    </w:p>
    <w:p w14:paraId="61EC8AA9" w14:textId="208F8BAA" w:rsidR="00C11119" w:rsidRPr="00A112CE" w:rsidRDefault="00695008" w:rsidP="00C11119">
      <w:pPr>
        <w:spacing w:after="0" w:line="240" w:lineRule="auto"/>
        <w:rPr>
          <w:rFonts w:ascii="Times New Roman" w:eastAsia="Dutch801BTCE-Roman" w:hAnsi="Times New Roman"/>
          <w:b/>
          <w:bCs/>
          <w:sz w:val="20"/>
          <w:szCs w:val="20"/>
        </w:rPr>
      </w:pPr>
      <w:r w:rsidRPr="00A112CE">
        <w:rPr>
          <w:rFonts w:ascii="Times New Roman" w:eastAsia="Dutch801BTCE-Roman" w:hAnsi="Times New Roman"/>
          <w:b/>
          <w:bCs/>
          <w:sz w:val="20"/>
          <w:szCs w:val="20"/>
        </w:rPr>
        <w:t>Domov Sulická</w:t>
      </w:r>
    </w:p>
    <w:p w14:paraId="4A90583A" w14:textId="39DF613F" w:rsidR="00C11119" w:rsidRPr="00A112CE" w:rsidRDefault="00C11119" w:rsidP="00C11119">
      <w:pPr>
        <w:spacing w:after="0" w:line="240" w:lineRule="auto"/>
        <w:rPr>
          <w:rFonts w:ascii="Times New Roman" w:hAnsi="Times New Roman"/>
          <w:sz w:val="20"/>
          <w:szCs w:val="20"/>
        </w:rPr>
      </w:pPr>
      <w:r w:rsidRPr="00A112CE">
        <w:rPr>
          <w:rFonts w:ascii="Times New Roman" w:hAnsi="Times New Roman"/>
          <w:sz w:val="20"/>
          <w:szCs w:val="20"/>
        </w:rPr>
        <w:t xml:space="preserve">se sídlem </w:t>
      </w:r>
      <w:r w:rsidR="00695008" w:rsidRPr="00A112CE">
        <w:rPr>
          <w:rFonts w:ascii="Times New Roman" w:hAnsi="Times New Roman"/>
          <w:sz w:val="20"/>
          <w:szCs w:val="20"/>
        </w:rPr>
        <w:t>Sulická 1597/48, Praha 4, 142 00</w:t>
      </w:r>
    </w:p>
    <w:p w14:paraId="1E9572F4" w14:textId="78553DBC" w:rsidR="00C11119" w:rsidRPr="00A112CE" w:rsidRDefault="00C11119" w:rsidP="00C11119">
      <w:pPr>
        <w:spacing w:after="0" w:line="240" w:lineRule="auto"/>
        <w:rPr>
          <w:rFonts w:ascii="Times New Roman" w:hAnsi="Times New Roman"/>
          <w:sz w:val="20"/>
          <w:szCs w:val="20"/>
        </w:rPr>
      </w:pPr>
      <w:r w:rsidRPr="00A112CE">
        <w:rPr>
          <w:rFonts w:ascii="Times New Roman" w:hAnsi="Times New Roman"/>
          <w:sz w:val="20"/>
          <w:szCs w:val="20"/>
        </w:rPr>
        <w:t xml:space="preserve">IČ: </w:t>
      </w:r>
      <w:r w:rsidR="00695008" w:rsidRPr="00A112CE">
        <w:rPr>
          <w:rFonts w:ascii="Times New Roman" w:hAnsi="Times New Roman"/>
          <w:sz w:val="20"/>
          <w:szCs w:val="20"/>
        </w:rPr>
        <w:t>70873046</w:t>
      </w:r>
    </w:p>
    <w:p w14:paraId="6667B1DC" w14:textId="7C063715" w:rsidR="00C11119" w:rsidRPr="00A112CE" w:rsidRDefault="00C11119" w:rsidP="00C11119">
      <w:pPr>
        <w:spacing w:after="0" w:line="240" w:lineRule="auto"/>
        <w:rPr>
          <w:rFonts w:ascii="Times New Roman" w:hAnsi="Times New Roman"/>
          <w:sz w:val="20"/>
          <w:szCs w:val="20"/>
        </w:rPr>
      </w:pPr>
      <w:r w:rsidRPr="00A112CE">
        <w:rPr>
          <w:rFonts w:ascii="Times New Roman" w:hAnsi="Times New Roman"/>
          <w:sz w:val="20"/>
          <w:szCs w:val="20"/>
        </w:rPr>
        <w:t xml:space="preserve">zastoupena: </w:t>
      </w:r>
      <w:r w:rsidR="00695008" w:rsidRPr="00A112CE">
        <w:rPr>
          <w:rFonts w:ascii="Times New Roman" w:hAnsi="Times New Roman"/>
          <w:sz w:val="20"/>
          <w:szCs w:val="20"/>
        </w:rPr>
        <w:t>Bc. Lenka Kohoutová</w:t>
      </w:r>
      <w:r w:rsidRPr="00A112CE">
        <w:rPr>
          <w:rFonts w:ascii="Times New Roman" w:hAnsi="Times New Roman"/>
          <w:sz w:val="20"/>
          <w:szCs w:val="20"/>
        </w:rPr>
        <w:t xml:space="preserve">, </w:t>
      </w:r>
      <w:r w:rsidR="00695008" w:rsidRPr="00A112CE">
        <w:rPr>
          <w:rFonts w:ascii="Times New Roman" w:hAnsi="Times New Roman"/>
          <w:sz w:val="20"/>
          <w:szCs w:val="20"/>
        </w:rPr>
        <w:t>ředitelka</w:t>
      </w:r>
    </w:p>
    <w:p w14:paraId="331F401B" w14:textId="77777777" w:rsidR="00C11119" w:rsidRPr="00A112CE" w:rsidRDefault="00C11119" w:rsidP="00C11119">
      <w:pPr>
        <w:suppressAutoHyphens/>
        <w:spacing w:after="0" w:line="240" w:lineRule="auto"/>
        <w:jc w:val="both"/>
        <w:rPr>
          <w:rFonts w:ascii="Times New Roman" w:eastAsia="Times New Roman" w:hAnsi="Times New Roman"/>
          <w:bCs/>
          <w:sz w:val="20"/>
          <w:szCs w:val="20"/>
          <w:lang w:eastAsia="ar-SA"/>
        </w:rPr>
      </w:pPr>
      <w:r w:rsidRPr="00A112CE">
        <w:rPr>
          <w:rFonts w:ascii="Times New Roman" w:eastAsia="Times New Roman" w:hAnsi="Times New Roman"/>
          <w:bCs/>
          <w:sz w:val="20"/>
          <w:szCs w:val="20"/>
          <w:lang w:eastAsia="ar-SA"/>
        </w:rPr>
        <w:t xml:space="preserve">na straně druhé jako </w:t>
      </w:r>
      <w:r w:rsidRPr="00A112CE">
        <w:rPr>
          <w:rFonts w:ascii="Times New Roman" w:eastAsia="Times New Roman" w:hAnsi="Times New Roman"/>
          <w:b/>
          <w:bCs/>
          <w:sz w:val="20"/>
          <w:szCs w:val="20"/>
          <w:lang w:eastAsia="ar-SA"/>
        </w:rPr>
        <w:t>nabyvatel</w:t>
      </w:r>
    </w:p>
    <w:p w14:paraId="50EB16F6" w14:textId="77777777" w:rsidR="002F6077" w:rsidRDefault="002F6077" w:rsidP="002F6077">
      <w:pPr>
        <w:suppressAutoHyphens/>
        <w:spacing w:after="0" w:line="240" w:lineRule="auto"/>
        <w:jc w:val="both"/>
        <w:rPr>
          <w:rFonts w:ascii="Times New Roman" w:eastAsia="Times New Roman" w:hAnsi="Times New Roman"/>
          <w:sz w:val="20"/>
          <w:szCs w:val="20"/>
          <w:lang w:eastAsia="ar-SA"/>
        </w:rPr>
      </w:pPr>
    </w:p>
    <w:p w14:paraId="72BFFC9A" w14:textId="77777777" w:rsidR="007647F1" w:rsidRDefault="007647F1" w:rsidP="002F6077">
      <w:pPr>
        <w:suppressAutoHyphens/>
        <w:spacing w:after="0" w:line="240" w:lineRule="auto"/>
        <w:jc w:val="both"/>
        <w:rPr>
          <w:rFonts w:ascii="Times New Roman" w:eastAsia="Times New Roman" w:hAnsi="Times New Roman"/>
          <w:sz w:val="20"/>
          <w:szCs w:val="20"/>
          <w:lang w:eastAsia="ar-SA"/>
        </w:rPr>
      </w:pPr>
    </w:p>
    <w:p w14:paraId="2A5675EB" w14:textId="77777777" w:rsidR="007647F1" w:rsidRPr="00A112CE" w:rsidRDefault="007647F1" w:rsidP="002F6077">
      <w:pPr>
        <w:suppressAutoHyphens/>
        <w:spacing w:after="0" w:line="240" w:lineRule="auto"/>
        <w:jc w:val="both"/>
        <w:rPr>
          <w:rFonts w:ascii="Times New Roman" w:eastAsia="Times New Roman" w:hAnsi="Times New Roman"/>
          <w:sz w:val="20"/>
          <w:szCs w:val="20"/>
          <w:lang w:eastAsia="ar-SA"/>
        </w:rPr>
      </w:pPr>
    </w:p>
    <w:p w14:paraId="65DCBC53" w14:textId="77777777" w:rsidR="001F26AD" w:rsidRPr="00A112CE" w:rsidRDefault="001F26AD" w:rsidP="001F26AD">
      <w:pPr>
        <w:suppressAutoHyphens/>
        <w:spacing w:after="0" w:line="240" w:lineRule="auto"/>
        <w:jc w:val="center"/>
        <w:rPr>
          <w:rFonts w:ascii="Times New Roman" w:eastAsia="Times New Roman" w:hAnsi="Times New Roman"/>
          <w:b/>
          <w:sz w:val="20"/>
          <w:szCs w:val="20"/>
          <w:lang w:eastAsia="ar-SA"/>
        </w:rPr>
      </w:pPr>
    </w:p>
    <w:p w14:paraId="603197A3" w14:textId="77777777" w:rsidR="001F26AD" w:rsidRPr="00A112CE" w:rsidRDefault="001F26AD" w:rsidP="00581C11">
      <w:pPr>
        <w:suppressAutoHyphens/>
        <w:spacing w:after="0" w:line="240" w:lineRule="auto"/>
        <w:jc w:val="center"/>
        <w:rPr>
          <w:rFonts w:ascii="Times New Roman" w:eastAsia="Times New Roman" w:hAnsi="Times New Roman"/>
          <w:b/>
          <w:caps/>
          <w:sz w:val="20"/>
          <w:szCs w:val="20"/>
          <w:lang w:eastAsia="ar-SA"/>
        </w:rPr>
      </w:pPr>
      <w:r w:rsidRPr="00A112CE">
        <w:rPr>
          <w:rFonts w:ascii="Times New Roman" w:eastAsia="Times New Roman" w:hAnsi="Times New Roman"/>
          <w:b/>
          <w:caps/>
          <w:sz w:val="20"/>
          <w:szCs w:val="20"/>
          <w:lang w:eastAsia="ar-SA"/>
        </w:rPr>
        <w:t>Tímto dodatkem se mění a doplňuje licenční smlouva následovně:</w:t>
      </w:r>
    </w:p>
    <w:p w14:paraId="69934019" w14:textId="77777777" w:rsidR="002F6077" w:rsidRPr="00A112CE" w:rsidRDefault="002F6077" w:rsidP="001F26AD">
      <w:pPr>
        <w:suppressAutoHyphens/>
        <w:autoSpaceDE w:val="0"/>
        <w:spacing w:after="120" w:line="240" w:lineRule="auto"/>
        <w:jc w:val="both"/>
        <w:rPr>
          <w:rFonts w:ascii="Times New Roman" w:eastAsia="Times New Roman" w:hAnsi="Times New Roman"/>
          <w:sz w:val="20"/>
          <w:szCs w:val="20"/>
          <w:lang w:eastAsia="ar-SA"/>
        </w:rPr>
      </w:pPr>
    </w:p>
    <w:p w14:paraId="510EF0E6" w14:textId="77777777" w:rsidR="001F26AD" w:rsidRPr="00A112CE" w:rsidRDefault="001F26AD" w:rsidP="001F26AD">
      <w:pPr>
        <w:suppressAutoHyphens/>
        <w:autoSpaceDE w:val="0"/>
        <w:spacing w:after="120" w:line="240" w:lineRule="auto"/>
        <w:jc w:val="both"/>
        <w:rPr>
          <w:rFonts w:ascii="Times New Roman" w:eastAsia="Times New Roman" w:hAnsi="Times New Roman"/>
          <w:sz w:val="20"/>
          <w:szCs w:val="20"/>
          <w:lang w:eastAsia="ar-SA"/>
        </w:rPr>
      </w:pPr>
      <w:r w:rsidRPr="00A112CE">
        <w:rPr>
          <w:rFonts w:ascii="Times New Roman" w:eastAsia="Times New Roman" w:hAnsi="Times New Roman"/>
          <w:b/>
          <w:sz w:val="20"/>
          <w:szCs w:val="20"/>
          <w:lang w:eastAsia="ar-SA"/>
        </w:rPr>
        <w:t>Příloha č. 1</w:t>
      </w:r>
      <w:r w:rsidRPr="00A112CE">
        <w:rPr>
          <w:rFonts w:ascii="Times New Roman" w:eastAsia="Times New Roman" w:hAnsi="Times New Roman"/>
          <w:sz w:val="20"/>
          <w:szCs w:val="20"/>
          <w:lang w:eastAsia="ar-SA"/>
        </w:rPr>
        <w:t xml:space="preserve"> nově zní:</w:t>
      </w:r>
    </w:p>
    <w:p w14:paraId="3CBB772F" w14:textId="534C5EA0" w:rsidR="001F26AD" w:rsidRPr="00A112CE" w:rsidRDefault="001F26AD" w:rsidP="00A112CE">
      <w:pPr>
        <w:widowControl w:val="0"/>
        <w:suppressAutoHyphens/>
        <w:spacing w:after="120" w:line="240" w:lineRule="auto"/>
        <w:jc w:val="center"/>
        <w:rPr>
          <w:rFonts w:ascii="Times New Roman" w:eastAsia="Times New Roman" w:hAnsi="Times New Roman"/>
          <w:b/>
          <w:bCs/>
          <w:caps/>
          <w:sz w:val="20"/>
          <w:szCs w:val="20"/>
          <w:lang w:eastAsia="cs-CZ"/>
        </w:rPr>
      </w:pPr>
      <w:r w:rsidRPr="00A112CE">
        <w:rPr>
          <w:rFonts w:ascii="Times New Roman" w:eastAsia="Times New Roman" w:hAnsi="Times New Roman"/>
          <w:b/>
          <w:bCs/>
          <w:caps/>
          <w:sz w:val="20"/>
          <w:szCs w:val="20"/>
          <w:lang w:eastAsia="cs-CZ"/>
        </w:rPr>
        <w:t>LICENCE A výše odměny autora</w:t>
      </w:r>
      <w:r w:rsidRPr="00A112CE" w:rsidDel="006626A5">
        <w:rPr>
          <w:rFonts w:ascii="Times New Roman" w:eastAsia="Times New Roman" w:hAnsi="Times New Roman"/>
          <w:b/>
          <w:bCs/>
          <w:caps/>
          <w:sz w:val="20"/>
          <w:szCs w:val="20"/>
          <w:lang w:eastAsia="cs-CZ"/>
        </w:rPr>
        <w:t xml:space="preserve"> </w:t>
      </w:r>
    </w:p>
    <w:p w14:paraId="3DFDB8FB" w14:textId="3ED28E16" w:rsidR="00695008" w:rsidRPr="00A112CE" w:rsidRDefault="00695008" w:rsidP="001F26AD">
      <w:pPr>
        <w:widowControl w:val="0"/>
        <w:suppressAutoHyphens/>
        <w:spacing w:before="60" w:after="60" w:line="240" w:lineRule="auto"/>
        <w:jc w:val="both"/>
        <w:rPr>
          <w:rFonts w:ascii="Times New Roman" w:eastAsia="Times New Roman" w:hAnsi="Times New Roman"/>
          <w:b/>
          <w:sz w:val="20"/>
          <w:szCs w:val="20"/>
          <w:lang w:eastAsia="cs-CZ"/>
        </w:rPr>
      </w:pPr>
    </w:p>
    <w:p w14:paraId="0620858D" w14:textId="5454CD90" w:rsidR="00695008" w:rsidRPr="00A112CE" w:rsidRDefault="00695008" w:rsidP="001F26AD">
      <w:pPr>
        <w:widowControl w:val="0"/>
        <w:suppressAutoHyphens/>
        <w:spacing w:before="60" w:after="60" w:line="240" w:lineRule="auto"/>
        <w:jc w:val="both"/>
        <w:rPr>
          <w:rFonts w:ascii="Times New Roman" w:eastAsia="Times New Roman" w:hAnsi="Times New Roman"/>
          <w:b/>
          <w:sz w:val="20"/>
          <w:szCs w:val="20"/>
          <w:lang w:eastAsia="cs-CZ"/>
        </w:rPr>
      </w:pPr>
      <w:r w:rsidRPr="00A112CE">
        <w:rPr>
          <w:rFonts w:ascii="Times New Roman" w:eastAsia="Times New Roman" w:hAnsi="Times New Roman"/>
          <w:b/>
          <w:sz w:val="20"/>
          <w:szCs w:val="20"/>
          <w:lang w:eastAsia="cs-CZ"/>
        </w:rPr>
        <w:t xml:space="preserve">Licence pro zařízení: </w:t>
      </w:r>
      <w:r w:rsidRPr="00A112CE">
        <w:rPr>
          <w:rFonts w:ascii="Times New Roman" w:eastAsia="Times New Roman" w:hAnsi="Times New Roman"/>
          <w:sz w:val="20"/>
          <w:szCs w:val="20"/>
          <w:lang w:eastAsia="cs-CZ"/>
        </w:rPr>
        <w:t>Domov pro osoby se zdravotním postižením, Sulická 1597/48, Praha 4, 14200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00"/>
        <w:gridCol w:w="2000"/>
        <w:gridCol w:w="5000"/>
      </w:tblGrid>
      <w:tr w:rsidR="00695008" w:rsidRPr="00A112CE" w14:paraId="52A613F5" w14:textId="77777777" w:rsidTr="00695008">
        <w:trPr>
          <w:trHeight w:hRule="exact" w:val="340"/>
        </w:trPr>
        <w:tc>
          <w:tcPr>
            <w:tcW w:w="2000" w:type="dxa"/>
            <w:shd w:val="clear" w:color="auto" w:fill="auto"/>
            <w:vAlign w:val="center"/>
          </w:tcPr>
          <w:p w14:paraId="0424DD07" w14:textId="77777777" w:rsidR="00695008" w:rsidRPr="00A112CE" w:rsidRDefault="00695008" w:rsidP="00176326">
            <w:pPr>
              <w:widowControl w:val="0"/>
              <w:suppressAutoHyphens/>
              <w:spacing w:before="60" w:after="60" w:line="240" w:lineRule="auto"/>
              <w:jc w:val="both"/>
              <w:rPr>
                <w:rFonts w:ascii="Times New Roman" w:eastAsia="Times New Roman" w:hAnsi="Times New Roman"/>
                <w:b/>
                <w:sz w:val="20"/>
                <w:szCs w:val="20"/>
                <w:lang w:eastAsia="cs-CZ"/>
              </w:rPr>
            </w:pPr>
            <w:r w:rsidRPr="00A112CE">
              <w:rPr>
                <w:rFonts w:ascii="Times New Roman" w:eastAsia="Times New Roman" w:hAnsi="Times New Roman"/>
                <w:b/>
                <w:sz w:val="20"/>
                <w:szCs w:val="20"/>
                <w:lang w:eastAsia="cs-CZ"/>
              </w:rPr>
              <w:t>Licence</w:t>
            </w:r>
          </w:p>
        </w:tc>
        <w:tc>
          <w:tcPr>
            <w:tcW w:w="2000" w:type="dxa"/>
            <w:shd w:val="clear" w:color="auto" w:fill="auto"/>
            <w:vAlign w:val="center"/>
          </w:tcPr>
          <w:p w14:paraId="15400AF8" w14:textId="77777777" w:rsidR="00695008" w:rsidRPr="00A112CE" w:rsidRDefault="00695008" w:rsidP="00176326">
            <w:pPr>
              <w:widowControl w:val="0"/>
              <w:suppressAutoHyphens/>
              <w:spacing w:before="60" w:after="60" w:line="240" w:lineRule="auto"/>
              <w:jc w:val="both"/>
              <w:rPr>
                <w:rFonts w:ascii="Times New Roman" w:eastAsia="Times New Roman" w:hAnsi="Times New Roman"/>
                <w:b/>
                <w:sz w:val="20"/>
                <w:szCs w:val="20"/>
                <w:lang w:eastAsia="cs-CZ"/>
              </w:rPr>
            </w:pPr>
            <w:r w:rsidRPr="00A112CE">
              <w:rPr>
                <w:rFonts w:ascii="Times New Roman" w:eastAsia="Times New Roman" w:hAnsi="Times New Roman"/>
                <w:b/>
                <w:sz w:val="20"/>
                <w:szCs w:val="20"/>
                <w:lang w:eastAsia="cs-CZ"/>
              </w:rPr>
              <w:t>Limit</w:t>
            </w:r>
          </w:p>
        </w:tc>
        <w:tc>
          <w:tcPr>
            <w:tcW w:w="5000" w:type="dxa"/>
            <w:shd w:val="clear" w:color="auto" w:fill="auto"/>
            <w:vAlign w:val="center"/>
          </w:tcPr>
          <w:p w14:paraId="54F19320" w14:textId="77777777" w:rsidR="00695008" w:rsidRPr="00A112CE" w:rsidRDefault="00695008" w:rsidP="00695008">
            <w:pPr>
              <w:widowControl w:val="0"/>
              <w:suppressAutoHyphens/>
              <w:spacing w:before="60" w:after="60" w:line="240" w:lineRule="auto"/>
              <w:jc w:val="center"/>
              <w:rPr>
                <w:rFonts w:ascii="Times New Roman" w:eastAsia="Times New Roman" w:hAnsi="Times New Roman"/>
                <w:b/>
                <w:sz w:val="20"/>
                <w:szCs w:val="20"/>
                <w:lang w:eastAsia="cs-CZ"/>
              </w:rPr>
            </w:pPr>
            <w:r w:rsidRPr="00A112CE">
              <w:rPr>
                <w:rFonts w:ascii="Times New Roman" w:eastAsia="Times New Roman" w:hAnsi="Times New Roman"/>
                <w:b/>
                <w:sz w:val="20"/>
                <w:szCs w:val="20"/>
                <w:lang w:eastAsia="cs-CZ"/>
              </w:rPr>
              <w:t>Odměna bez DPH za 1 kalendářní měsíc</w:t>
            </w:r>
          </w:p>
        </w:tc>
      </w:tr>
      <w:tr w:rsidR="004E1543" w:rsidRPr="00A112CE" w14:paraId="2EC379C5" w14:textId="77777777" w:rsidTr="0048250D">
        <w:trPr>
          <w:trHeight w:hRule="exact" w:val="340"/>
        </w:trPr>
        <w:tc>
          <w:tcPr>
            <w:tcW w:w="2000" w:type="dxa"/>
            <w:shd w:val="clear" w:color="auto" w:fill="auto"/>
          </w:tcPr>
          <w:p w14:paraId="23F0B257" w14:textId="221815C2" w:rsidR="004E1543" w:rsidRPr="00A112CE" w:rsidRDefault="004E1543" w:rsidP="004E1543">
            <w:pPr>
              <w:widowControl w:val="0"/>
              <w:suppressAutoHyphens/>
              <w:spacing w:before="60" w:after="60" w:line="240" w:lineRule="auto"/>
              <w:jc w:val="both"/>
              <w:rPr>
                <w:rFonts w:ascii="Times New Roman" w:eastAsia="Times New Roman" w:hAnsi="Times New Roman"/>
                <w:bCs/>
                <w:sz w:val="20"/>
                <w:szCs w:val="20"/>
                <w:lang w:eastAsia="cs-CZ"/>
              </w:rPr>
            </w:pPr>
            <w:r w:rsidRPr="00A112CE">
              <w:rPr>
                <w:rFonts w:ascii="Times New Roman" w:eastAsia="Times New Roman" w:hAnsi="Times New Roman"/>
                <w:bCs/>
                <w:sz w:val="20"/>
                <w:szCs w:val="20"/>
                <w:lang w:eastAsia="cs-CZ"/>
              </w:rPr>
              <w:t>Pobytová péče</w:t>
            </w:r>
          </w:p>
        </w:tc>
        <w:tc>
          <w:tcPr>
            <w:tcW w:w="2000" w:type="dxa"/>
            <w:shd w:val="clear" w:color="auto" w:fill="auto"/>
          </w:tcPr>
          <w:p w14:paraId="63F68653" w14:textId="11078441" w:rsidR="004E1543" w:rsidRPr="00A112CE" w:rsidRDefault="004E1543" w:rsidP="004E1543">
            <w:pPr>
              <w:widowControl w:val="0"/>
              <w:suppressAutoHyphens/>
              <w:spacing w:before="60" w:after="60" w:line="240" w:lineRule="auto"/>
              <w:jc w:val="both"/>
              <w:rPr>
                <w:rFonts w:ascii="Times New Roman" w:eastAsia="Times New Roman" w:hAnsi="Times New Roman"/>
                <w:bCs/>
                <w:sz w:val="20"/>
                <w:szCs w:val="20"/>
                <w:lang w:eastAsia="cs-CZ"/>
              </w:rPr>
            </w:pPr>
            <w:r w:rsidRPr="00A112CE">
              <w:rPr>
                <w:rFonts w:ascii="Times New Roman" w:eastAsia="Times New Roman" w:hAnsi="Times New Roman"/>
                <w:bCs/>
                <w:sz w:val="20"/>
                <w:szCs w:val="20"/>
                <w:lang w:eastAsia="cs-CZ"/>
              </w:rPr>
              <w:t xml:space="preserve">100 </w:t>
            </w:r>
            <w:proofErr w:type="spellStart"/>
            <w:r w:rsidRPr="00A112CE">
              <w:rPr>
                <w:rFonts w:ascii="Times New Roman" w:eastAsia="Times New Roman" w:hAnsi="Times New Roman"/>
                <w:bCs/>
                <w:sz w:val="20"/>
                <w:szCs w:val="20"/>
                <w:lang w:eastAsia="cs-CZ"/>
              </w:rPr>
              <w:t>kliento</w:t>
            </w:r>
            <w:proofErr w:type="spellEnd"/>
            <w:r w:rsidRPr="00A112CE">
              <w:rPr>
                <w:rFonts w:ascii="Times New Roman" w:eastAsia="Times New Roman" w:hAnsi="Times New Roman"/>
                <w:bCs/>
                <w:sz w:val="20"/>
                <w:szCs w:val="20"/>
                <w:lang w:eastAsia="cs-CZ"/>
              </w:rPr>
              <w:t>-služeb</w:t>
            </w:r>
          </w:p>
        </w:tc>
        <w:tc>
          <w:tcPr>
            <w:tcW w:w="5000" w:type="dxa"/>
            <w:shd w:val="clear" w:color="auto" w:fill="auto"/>
          </w:tcPr>
          <w:p w14:paraId="038C0C60" w14:textId="4BB31264" w:rsidR="004E1543" w:rsidRPr="00A112CE" w:rsidRDefault="004E1543" w:rsidP="004E1543">
            <w:pPr>
              <w:widowControl w:val="0"/>
              <w:suppressAutoHyphens/>
              <w:spacing w:before="60" w:after="60" w:line="240" w:lineRule="auto"/>
              <w:jc w:val="center"/>
              <w:rPr>
                <w:rFonts w:ascii="Times New Roman" w:eastAsia="Times New Roman" w:hAnsi="Times New Roman"/>
                <w:bCs/>
                <w:sz w:val="20"/>
                <w:szCs w:val="20"/>
                <w:lang w:eastAsia="cs-CZ"/>
              </w:rPr>
            </w:pPr>
            <w:r w:rsidRPr="00A112CE">
              <w:rPr>
                <w:rFonts w:ascii="Times New Roman" w:eastAsia="Times New Roman" w:hAnsi="Times New Roman"/>
                <w:bCs/>
                <w:sz w:val="20"/>
                <w:szCs w:val="20"/>
                <w:lang w:eastAsia="cs-CZ"/>
              </w:rPr>
              <w:t xml:space="preserve"> 9 351 Kč</w:t>
            </w:r>
          </w:p>
        </w:tc>
      </w:tr>
      <w:tr w:rsidR="004E1543" w:rsidRPr="00A112CE" w14:paraId="721C7DBF" w14:textId="77777777" w:rsidTr="00695008">
        <w:tc>
          <w:tcPr>
            <w:tcW w:w="2000" w:type="dxa"/>
            <w:shd w:val="clear" w:color="auto" w:fill="auto"/>
          </w:tcPr>
          <w:p w14:paraId="485875F8" w14:textId="77777777" w:rsidR="004E1543" w:rsidRPr="00A112CE" w:rsidRDefault="004E1543" w:rsidP="004E1543">
            <w:pPr>
              <w:widowControl w:val="0"/>
              <w:suppressAutoHyphens/>
              <w:spacing w:before="60" w:after="60" w:line="240" w:lineRule="auto"/>
              <w:jc w:val="both"/>
              <w:rPr>
                <w:rFonts w:ascii="Times New Roman" w:eastAsia="Times New Roman" w:hAnsi="Times New Roman"/>
                <w:bCs/>
                <w:sz w:val="20"/>
                <w:szCs w:val="20"/>
                <w:lang w:eastAsia="cs-CZ"/>
              </w:rPr>
            </w:pPr>
            <w:r w:rsidRPr="00A112CE">
              <w:rPr>
                <w:rFonts w:ascii="Times New Roman" w:eastAsia="Times New Roman" w:hAnsi="Times New Roman"/>
                <w:bCs/>
                <w:sz w:val="20"/>
                <w:szCs w:val="20"/>
                <w:lang w:eastAsia="cs-CZ"/>
              </w:rPr>
              <w:t>Stravovací provoz</w:t>
            </w:r>
          </w:p>
        </w:tc>
        <w:tc>
          <w:tcPr>
            <w:tcW w:w="2000" w:type="dxa"/>
            <w:shd w:val="clear" w:color="auto" w:fill="auto"/>
          </w:tcPr>
          <w:p w14:paraId="04B28E61" w14:textId="77777777" w:rsidR="004E1543" w:rsidRPr="00A112CE" w:rsidRDefault="004E1543" w:rsidP="004E1543">
            <w:pPr>
              <w:widowControl w:val="0"/>
              <w:suppressAutoHyphens/>
              <w:spacing w:before="60" w:after="60" w:line="240" w:lineRule="auto"/>
              <w:jc w:val="both"/>
              <w:rPr>
                <w:rFonts w:ascii="Times New Roman" w:eastAsia="Times New Roman" w:hAnsi="Times New Roman"/>
                <w:bCs/>
                <w:sz w:val="20"/>
                <w:szCs w:val="20"/>
                <w:lang w:eastAsia="cs-CZ"/>
              </w:rPr>
            </w:pPr>
            <w:r w:rsidRPr="00A112CE">
              <w:rPr>
                <w:rFonts w:ascii="Times New Roman" w:eastAsia="Times New Roman" w:hAnsi="Times New Roman"/>
                <w:bCs/>
                <w:sz w:val="20"/>
                <w:szCs w:val="20"/>
                <w:lang w:eastAsia="cs-CZ"/>
              </w:rPr>
              <w:t xml:space="preserve">Neomezeně </w:t>
            </w:r>
          </w:p>
        </w:tc>
        <w:tc>
          <w:tcPr>
            <w:tcW w:w="5000" w:type="dxa"/>
            <w:shd w:val="clear" w:color="auto" w:fill="auto"/>
          </w:tcPr>
          <w:p w14:paraId="510CC633" w14:textId="486B5DA6" w:rsidR="004E1543" w:rsidRPr="00A112CE" w:rsidRDefault="004E1543" w:rsidP="004E1543">
            <w:pPr>
              <w:widowControl w:val="0"/>
              <w:suppressAutoHyphens/>
              <w:spacing w:before="60" w:after="60" w:line="240" w:lineRule="auto"/>
              <w:jc w:val="center"/>
              <w:rPr>
                <w:rFonts w:ascii="Times New Roman" w:eastAsia="Times New Roman" w:hAnsi="Times New Roman"/>
                <w:bCs/>
                <w:sz w:val="20"/>
                <w:szCs w:val="20"/>
                <w:lang w:eastAsia="cs-CZ"/>
              </w:rPr>
            </w:pPr>
            <w:r w:rsidRPr="00A112CE">
              <w:rPr>
                <w:rFonts w:ascii="Times New Roman" w:eastAsia="Times New Roman" w:hAnsi="Times New Roman"/>
                <w:bCs/>
                <w:sz w:val="20"/>
                <w:szCs w:val="20"/>
                <w:lang w:eastAsia="cs-CZ"/>
              </w:rPr>
              <w:t xml:space="preserve">  7 386 Kč</w:t>
            </w:r>
          </w:p>
        </w:tc>
      </w:tr>
      <w:tr w:rsidR="007647F1" w:rsidRPr="00A112CE" w14:paraId="649C6BD6" w14:textId="77777777" w:rsidTr="00695008">
        <w:tc>
          <w:tcPr>
            <w:tcW w:w="2000" w:type="dxa"/>
            <w:shd w:val="clear" w:color="auto" w:fill="auto"/>
          </w:tcPr>
          <w:p w14:paraId="23E6D5E5" w14:textId="5EB17EF1" w:rsidR="007647F1" w:rsidRPr="00A112CE" w:rsidRDefault="007647F1" w:rsidP="004E1543">
            <w:pPr>
              <w:widowControl w:val="0"/>
              <w:suppressAutoHyphens/>
              <w:spacing w:before="60" w:after="60" w:line="240" w:lineRule="auto"/>
              <w:jc w:val="both"/>
              <w:rPr>
                <w:rFonts w:ascii="Times New Roman" w:eastAsia="Times New Roman" w:hAnsi="Times New Roman"/>
                <w:bCs/>
                <w:sz w:val="20"/>
                <w:szCs w:val="20"/>
                <w:lang w:eastAsia="cs-CZ"/>
              </w:rPr>
            </w:pPr>
            <w:r>
              <w:rPr>
                <w:rFonts w:ascii="Times New Roman" w:eastAsia="Times New Roman" w:hAnsi="Times New Roman"/>
                <w:bCs/>
                <w:sz w:val="20"/>
                <w:szCs w:val="20"/>
                <w:lang w:eastAsia="cs-CZ"/>
              </w:rPr>
              <w:t xml:space="preserve">Řízení organizace </w:t>
            </w:r>
          </w:p>
        </w:tc>
        <w:tc>
          <w:tcPr>
            <w:tcW w:w="2000" w:type="dxa"/>
            <w:shd w:val="clear" w:color="auto" w:fill="auto"/>
          </w:tcPr>
          <w:p w14:paraId="69A88356" w14:textId="62DCC2F0" w:rsidR="007647F1" w:rsidRPr="00A112CE" w:rsidRDefault="007647F1" w:rsidP="004E1543">
            <w:pPr>
              <w:widowControl w:val="0"/>
              <w:suppressAutoHyphens/>
              <w:spacing w:before="60" w:after="60" w:line="240" w:lineRule="auto"/>
              <w:jc w:val="both"/>
              <w:rPr>
                <w:rFonts w:ascii="Times New Roman" w:eastAsia="Times New Roman" w:hAnsi="Times New Roman"/>
                <w:bCs/>
                <w:sz w:val="20"/>
                <w:szCs w:val="20"/>
                <w:lang w:eastAsia="cs-CZ"/>
              </w:rPr>
            </w:pPr>
            <w:r>
              <w:rPr>
                <w:rFonts w:ascii="Times New Roman" w:eastAsia="Times New Roman" w:hAnsi="Times New Roman"/>
                <w:bCs/>
                <w:sz w:val="20"/>
                <w:szCs w:val="20"/>
                <w:lang w:eastAsia="cs-CZ"/>
              </w:rPr>
              <w:t>Neomezeně</w:t>
            </w:r>
          </w:p>
        </w:tc>
        <w:tc>
          <w:tcPr>
            <w:tcW w:w="5000" w:type="dxa"/>
            <w:shd w:val="clear" w:color="auto" w:fill="auto"/>
          </w:tcPr>
          <w:p w14:paraId="00C36F96" w14:textId="01DB1709" w:rsidR="007647F1" w:rsidRPr="00A112CE" w:rsidRDefault="007647F1" w:rsidP="004E1543">
            <w:pPr>
              <w:widowControl w:val="0"/>
              <w:suppressAutoHyphens/>
              <w:spacing w:before="60" w:after="60" w:line="240" w:lineRule="auto"/>
              <w:jc w:val="center"/>
              <w:rPr>
                <w:rFonts w:ascii="Times New Roman" w:eastAsia="Times New Roman" w:hAnsi="Times New Roman"/>
                <w:bCs/>
                <w:sz w:val="20"/>
                <w:szCs w:val="20"/>
                <w:lang w:eastAsia="cs-CZ"/>
              </w:rPr>
            </w:pPr>
            <w:r>
              <w:rPr>
                <w:rFonts w:ascii="Times New Roman" w:eastAsia="Times New Roman" w:hAnsi="Times New Roman"/>
                <w:bCs/>
                <w:sz w:val="20"/>
                <w:szCs w:val="20"/>
                <w:lang w:eastAsia="cs-CZ"/>
              </w:rPr>
              <w:t xml:space="preserve">     648 Kč</w:t>
            </w:r>
          </w:p>
        </w:tc>
      </w:tr>
    </w:tbl>
    <w:p w14:paraId="5BCE31C1" w14:textId="0EBD4F96" w:rsidR="00695008" w:rsidRPr="00A112CE" w:rsidRDefault="00695008" w:rsidP="001F26AD">
      <w:pPr>
        <w:widowControl w:val="0"/>
        <w:suppressAutoHyphens/>
        <w:spacing w:before="60" w:after="60" w:line="240" w:lineRule="auto"/>
        <w:jc w:val="both"/>
        <w:rPr>
          <w:rFonts w:ascii="Times New Roman" w:eastAsia="Times New Roman" w:hAnsi="Times New Roman"/>
          <w:b/>
          <w:sz w:val="20"/>
          <w:szCs w:val="20"/>
          <w:lang w:eastAsia="cs-CZ"/>
        </w:rPr>
      </w:pPr>
    </w:p>
    <w:p w14:paraId="337A1371" w14:textId="6688D8EB" w:rsidR="00695008" w:rsidRPr="00A112CE" w:rsidRDefault="00695008" w:rsidP="001F26AD">
      <w:pPr>
        <w:widowControl w:val="0"/>
        <w:suppressAutoHyphens/>
        <w:spacing w:before="60" w:after="60" w:line="240" w:lineRule="auto"/>
        <w:jc w:val="both"/>
        <w:rPr>
          <w:rFonts w:ascii="Times New Roman" w:eastAsia="Times New Roman" w:hAnsi="Times New Roman"/>
          <w:b/>
          <w:sz w:val="20"/>
          <w:szCs w:val="20"/>
          <w:lang w:eastAsia="cs-CZ"/>
        </w:rPr>
      </w:pPr>
      <w:r w:rsidRPr="00A112CE">
        <w:rPr>
          <w:rFonts w:ascii="Times New Roman" w:eastAsia="Times New Roman" w:hAnsi="Times New Roman"/>
          <w:b/>
          <w:sz w:val="20"/>
          <w:szCs w:val="20"/>
          <w:lang w:eastAsia="cs-CZ"/>
        </w:rPr>
        <w:t xml:space="preserve">Licence pro zařízení: </w:t>
      </w:r>
      <w:r w:rsidRPr="00A112CE">
        <w:rPr>
          <w:rFonts w:ascii="Times New Roman" w:eastAsia="Times New Roman" w:hAnsi="Times New Roman"/>
          <w:sz w:val="20"/>
          <w:szCs w:val="20"/>
          <w:lang w:eastAsia="cs-CZ"/>
        </w:rPr>
        <w:t>Domov pro osoby se zdravotním postižením, Murgašova 1286/2, Praha 4, 14200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00"/>
        <w:gridCol w:w="2000"/>
        <w:gridCol w:w="5000"/>
      </w:tblGrid>
      <w:tr w:rsidR="00695008" w:rsidRPr="00A112CE" w14:paraId="08C5E6D5" w14:textId="77777777" w:rsidTr="00695008">
        <w:trPr>
          <w:trHeight w:hRule="exact" w:val="340"/>
        </w:trPr>
        <w:tc>
          <w:tcPr>
            <w:tcW w:w="2000" w:type="dxa"/>
            <w:shd w:val="clear" w:color="auto" w:fill="auto"/>
            <w:vAlign w:val="center"/>
          </w:tcPr>
          <w:p w14:paraId="0C4C1358" w14:textId="77777777" w:rsidR="00695008" w:rsidRPr="00A112CE" w:rsidRDefault="00695008" w:rsidP="00CF15CA">
            <w:pPr>
              <w:widowControl w:val="0"/>
              <w:suppressAutoHyphens/>
              <w:spacing w:before="60" w:after="60" w:line="240" w:lineRule="auto"/>
              <w:jc w:val="both"/>
              <w:rPr>
                <w:rFonts w:ascii="Times New Roman" w:eastAsia="Times New Roman" w:hAnsi="Times New Roman"/>
                <w:b/>
                <w:sz w:val="20"/>
                <w:szCs w:val="20"/>
                <w:lang w:eastAsia="cs-CZ"/>
              </w:rPr>
            </w:pPr>
            <w:r w:rsidRPr="00A112CE">
              <w:rPr>
                <w:rFonts w:ascii="Times New Roman" w:eastAsia="Times New Roman" w:hAnsi="Times New Roman"/>
                <w:b/>
                <w:sz w:val="20"/>
                <w:szCs w:val="20"/>
                <w:lang w:eastAsia="cs-CZ"/>
              </w:rPr>
              <w:t>Licence</w:t>
            </w:r>
          </w:p>
        </w:tc>
        <w:tc>
          <w:tcPr>
            <w:tcW w:w="2000" w:type="dxa"/>
            <w:shd w:val="clear" w:color="auto" w:fill="auto"/>
            <w:vAlign w:val="center"/>
          </w:tcPr>
          <w:p w14:paraId="5D8EDD53" w14:textId="77777777" w:rsidR="00695008" w:rsidRPr="00A112CE" w:rsidRDefault="00695008" w:rsidP="00CF15CA">
            <w:pPr>
              <w:widowControl w:val="0"/>
              <w:suppressAutoHyphens/>
              <w:spacing w:before="60" w:after="60" w:line="240" w:lineRule="auto"/>
              <w:jc w:val="both"/>
              <w:rPr>
                <w:rFonts w:ascii="Times New Roman" w:eastAsia="Times New Roman" w:hAnsi="Times New Roman"/>
                <w:b/>
                <w:sz w:val="20"/>
                <w:szCs w:val="20"/>
                <w:lang w:eastAsia="cs-CZ"/>
              </w:rPr>
            </w:pPr>
            <w:r w:rsidRPr="00A112CE">
              <w:rPr>
                <w:rFonts w:ascii="Times New Roman" w:eastAsia="Times New Roman" w:hAnsi="Times New Roman"/>
                <w:b/>
                <w:sz w:val="20"/>
                <w:szCs w:val="20"/>
                <w:lang w:eastAsia="cs-CZ"/>
              </w:rPr>
              <w:t>Limit</w:t>
            </w:r>
          </w:p>
        </w:tc>
        <w:tc>
          <w:tcPr>
            <w:tcW w:w="5000" w:type="dxa"/>
            <w:shd w:val="clear" w:color="auto" w:fill="auto"/>
            <w:vAlign w:val="center"/>
          </w:tcPr>
          <w:p w14:paraId="4CCDA87F" w14:textId="77777777" w:rsidR="00695008" w:rsidRPr="00A112CE" w:rsidRDefault="00695008" w:rsidP="00695008">
            <w:pPr>
              <w:widowControl w:val="0"/>
              <w:suppressAutoHyphens/>
              <w:spacing w:before="60" w:after="60" w:line="240" w:lineRule="auto"/>
              <w:jc w:val="center"/>
              <w:rPr>
                <w:rFonts w:ascii="Times New Roman" w:eastAsia="Times New Roman" w:hAnsi="Times New Roman"/>
                <w:b/>
                <w:sz w:val="20"/>
                <w:szCs w:val="20"/>
                <w:lang w:eastAsia="cs-CZ"/>
              </w:rPr>
            </w:pPr>
            <w:r w:rsidRPr="00A112CE">
              <w:rPr>
                <w:rFonts w:ascii="Times New Roman" w:eastAsia="Times New Roman" w:hAnsi="Times New Roman"/>
                <w:b/>
                <w:sz w:val="20"/>
                <w:szCs w:val="20"/>
                <w:lang w:eastAsia="cs-CZ"/>
              </w:rPr>
              <w:t>Odměna bez DPH za 1 kalendářní měsíc</w:t>
            </w:r>
          </w:p>
        </w:tc>
      </w:tr>
      <w:tr w:rsidR="00695008" w:rsidRPr="00A112CE" w14:paraId="00E8944E" w14:textId="77777777" w:rsidTr="00695008">
        <w:tc>
          <w:tcPr>
            <w:tcW w:w="2000" w:type="dxa"/>
            <w:shd w:val="clear" w:color="auto" w:fill="auto"/>
          </w:tcPr>
          <w:p w14:paraId="2B3532ED" w14:textId="77777777" w:rsidR="00695008" w:rsidRPr="00A112CE" w:rsidRDefault="00695008" w:rsidP="00CF15CA">
            <w:pPr>
              <w:widowControl w:val="0"/>
              <w:suppressAutoHyphens/>
              <w:spacing w:before="60" w:after="60" w:line="240" w:lineRule="auto"/>
              <w:jc w:val="both"/>
              <w:rPr>
                <w:rFonts w:ascii="Times New Roman" w:eastAsia="Times New Roman" w:hAnsi="Times New Roman"/>
                <w:bCs/>
                <w:sz w:val="20"/>
                <w:szCs w:val="20"/>
                <w:lang w:eastAsia="cs-CZ"/>
              </w:rPr>
            </w:pPr>
            <w:r w:rsidRPr="00A112CE">
              <w:rPr>
                <w:rFonts w:ascii="Times New Roman" w:eastAsia="Times New Roman" w:hAnsi="Times New Roman"/>
                <w:bCs/>
                <w:sz w:val="20"/>
                <w:szCs w:val="20"/>
                <w:lang w:eastAsia="cs-CZ"/>
              </w:rPr>
              <w:t>Pobytová péče</w:t>
            </w:r>
          </w:p>
        </w:tc>
        <w:tc>
          <w:tcPr>
            <w:tcW w:w="2000" w:type="dxa"/>
            <w:shd w:val="clear" w:color="auto" w:fill="auto"/>
          </w:tcPr>
          <w:p w14:paraId="32EF74C2" w14:textId="77777777" w:rsidR="00695008" w:rsidRPr="00A112CE" w:rsidRDefault="00695008" w:rsidP="00CF15CA">
            <w:pPr>
              <w:widowControl w:val="0"/>
              <w:suppressAutoHyphens/>
              <w:spacing w:before="60" w:after="60" w:line="240" w:lineRule="auto"/>
              <w:jc w:val="both"/>
              <w:rPr>
                <w:rFonts w:ascii="Times New Roman" w:eastAsia="Times New Roman" w:hAnsi="Times New Roman"/>
                <w:bCs/>
                <w:sz w:val="20"/>
                <w:szCs w:val="20"/>
                <w:lang w:eastAsia="cs-CZ"/>
              </w:rPr>
            </w:pPr>
            <w:r w:rsidRPr="00A112CE">
              <w:rPr>
                <w:rFonts w:ascii="Times New Roman" w:eastAsia="Times New Roman" w:hAnsi="Times New Roman"/>
                <w:bCs/>
                <w:sz w:val="20"/>
                <w:szCs w:val="20"/>
                <w:lang w:eastAsia="cs-CZ"/>
              </w:rPr>
              <w:t xml:space="preserve">100 </w:t>
            </w:r>
            <w:proofErr w:type="spellStart"/>
            <w:r w:rsidRPr="00A112CE">
              <w:rPr>
                <w:rFonts w:ascii="Times New Roman" w:eastAsia="Times New Roman" w:hAnsi="Times New Roman"/>
                <w:bCs/>
                <w:sz w:val="20"/>
                <w:szCs w:val="20"/>
                <w:lang w:eastAsia="cs-CZ"/>
              </w:rPr>
              <w:t>kliento</w:t>
            </w:r>
            <w:proofErr w:type="spellEnd"/>
            <w:r w:rsidRPr="00A112CE">
              <w:rPr>
                <w:rFonts w:ascii="Times New Roman" w:eastAsia="Times New Roman" w:hAnsi="Times New Roman"/>
                <w:bCs/>
                <w:sz w:val="20"/>
                <w:szCs w:val="20"/>
                <w:lang w:eastAsia="cs-CZ"/>
              </w:rPr>
              <w:t>-služeb</w:t>
            </w:r>
          </w:p>
        </w:tc>
        <w:tc>
          <w:tcPr>
            <w:tcW w:w="5000" w:type="dxa"/>
            <w:shd w:val="clear" w:color="auto" w:fill="auto"/>
          </w:tcPr>
          <w:p w14:paraId="275EF4F8" w14:textId="77777777" w:rsidR="00695008" w:rsidRPr="00A112CE" w:rsidRDefault="00695008" w:rsidP="00695008">
            <w:pPr>
              <w:widowControl w:val="0"/>
              <w:suppressAutoHyphens/>
              <w:spacing w:before="60" w:after="60" w:line="240" w:lineRule="auto"/>
              <w:jc w:val="center"/>
              <w:rPr>
                <w:rFonts w:ascii="Times New Roman" w:eastAsia="Times New Roman" w:hAnsi="Times New Roman"/>
                <w:bCs/>
                <w:sz w:val="20"/>
                <w:szCs w:val="20"/>
                <w:lang w:eastAsia="cs-CZ"/>
              </w:rPr>
            </w:pPr>
            <w:r w:rsidRPr="00A112CE">
              <w:rPr>
                <w:rFonts w:ascii="Times New Roman" w:eastAsia="Times New Roman" w:hAnsi="Times New Roman"/>
                <w:bCs/>
                <w:sz w:val="20"/>
                <w:szCs w:val="20"/>
                <w:lang w:eastAsia="cs-CZ"/>
              </w:rPr>
              <w:t>9 351 Kč</w:t>
            </w:r>
          </w:p>
        </w:tc>
      </w:tr>
      <w:tr w:rsidR="007647F1" w:rsidRPr="00A112CE" w14:paraId="092B8651" w14:textId="77777777" w:rsidTr="007647F1">
        <w:tc>
          <w:tcPr>
            <w:tcW w:w="2000" w:type="dxa"/>
            <w:tcBorders>
              <w:top w:val="single" w:sz="4" w:space="0" w:color="auto"/>
              <w:left w:val="single" w:sz="4" w:space="0" w:color="auto"/>
              <w:bottom w:val="single" w:sz="4" w:space="0" w:color="auto"/>
              <w:right w:val="single" w:sz="4" w:space="0" w:color="auto"/>
            </w:tcBorders>
            <w:shd w:val="clear" w:color="auto" w:fill="auto"/>
          </w:tcPr>
          <w:p w14:paraId="18640D5A" w14:textId="77777777" w:rsidR="007647F1" w:rsidRPr="00A112CE" w:rsidRDefault="007647F1" w:rsidP="000E6195">
            <w:pPr>
              <w:widowControl w:val="0"/>
              <w:suppressAutoHyphens/>
              <w:spacing w:before="60" w:after="60" w:line="240" w:lineRule="auto"/>
              <w:jc w:val="both"/>
              <w:rPr>
                <w:rFonts w:ascii="Times New Roman" w:eastAsia="Times New Roman" w:hAnsi="Times New Roman"/>
                <w:bCs/>
                <w:sz w:val="20"/>
                <w:szCs w:val="20"/>
                <w:lang w:eastAsia="cs-CZ"/>
              </w:rPr>
            </w:pPr>
            <w:r>
              <w:rPr>
                <w:rFonts w:ascii="Times New Roman" w:eastAsia="Times New Roman" w:hAnsi="Times New Roman"/>
                <w:bCs/>
                <w:sz w:val="20"/>
                <w:szCs w:val="20"/>
                <w:lang w:eastAsia="cs-CZ"/>
              </w:rPr>
              <w:t xml:space="preserve">Řízení organizace </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5160E93F" w14:textId="77777777" w:rsidR="007647F1" w:rsidRPr="00A112CE" w:rsidRDefault="007647F1" w:rsidP="000E6195">
            <w:pPr>
              <w:widowControl w:val="0"/>
              <w:suppressAutoHyphens/>
              <w:spacing w:before="60" w:after="60" w:line="240" w:lineRule="auto"/>
              <w:jc w:val="both"/>
              <w:rPr>
                <w:rFonts w:ascii="Times New Roman" w:eastAsia="Times New Roman" w:hAnsi="Times New Roman"/>
                <w:bCs/>
                <w:sz w:val="20"/>
                <w:szCs w:val="20"/>
                <w:lang w:eastAsia="cs-CZ"/>
              </w:rPr>
            </w:pPr>
            <w:r>
              <w:rPr>
                <w:rFonts w:ascii="Times New Roman" w:eastAsia="Times New Roman" w:hAnsi="Times New Roman"/>
                <w:bCs/>
                <w:sz w:val="20"/>
                <w:szCs w:val="20"/>
                <w:lang w:eastAsia="cs-CZ"/>
              </w:rPr>
              <w:t>Neomezeně</w:t>
            </w:r>
          </w:p>
        </w:tc>
        <w:tc>
          <w:tcPr>
            <w:tcW w:w="5000" w:type="dxa"/>
            <w:tcBorders>
              <w:top w:val="single" w:sz="4" w:space="0" w:color="auto"/>
              <w:left w:val="single" w:sz="4" w:space="0" w:color="auto"/>
              <w:bottom w:val="single" w:sz="4" w:space="0" w:color="auto"/>
              <w:right w:val="single" w:sz="4" w:space="0" w:color="auto"/>
            </w:tcBorders>
            <w:shd w:val="clear" w:color="auto" w:fill="auto"/>
          </w:tcPr>
          <w:p w14:paraId="0DE0EE88" w14:textId="77777777" w:rsidR="007647F1" w:rsidRPr="00A112CE" w:rsidRDefault="007647F1" w:rsidP="000E6195">
            <w:pPr>
              <w:widowControl w:val="0"/>
              <w:suppressAutoHyphens/>
              <w:spacing w:before="60" w:after="60" w:line="240" w:lineRule="auto"/>
              <w:jc w:val="center"/>
              <w:rPr>
                <w:rFonts w:ascii="Times New Roman" w:eastAsia="Times New Roman" w:hAnsi="Times New Roman"/>
                <w:bCs/>
                <w:sz w:val="20"/>
                <w:szCs w:val="20"/>
                <w:lang w:eastAsia="cs-CZ"/>
              </w:rPr>
            </w:pPr>
            <w:r>
              <w:rPr>
                <w:rFonts w:ascii="Times New Roman" w:eastAsia="Times New Roman" w:hAnsi="Times New Roman"/>
                <w:bCs/>
                <w:sz w:val="20"/>
                <w:szCs w:val="20"/>
                <w:lang w:eastAsia="cs-CZ"/>
              </w:rPr>
              <w:t xml:space="preserve">     648 Kč</w:t>
            </w:r>
          </w:p>
        </w:tc>
      </w:tr>
    </w:tbl>
    <w:p w14:paraId="3AAEAFF5" w14:textId="5E5115D1" w:rsidR="00695008" w:rsidRPr="00A112CE" w:rsidRDefault="00695008" w:rsidP="001F26AD">
      <w:pPr>
        <w:widowControl w:val="0"/>
        <w:suppressAutoHyphens/>
        <w:spacing w:before="60" w:after="60" w:line="240" w:lineRule="auto"/>
        <w:jc w:val="both"/>
        <w:rPr>
          <w:rFonts w:ascii="Times New Roman" w:eastAsia="Times New Roman" w:hAnsi="Times New Roman"/>
          <w:b/>
          <w:sz w:val="20"/>
          <w:szCs w:val="20"/>
          <w:lang w:eastAsia="cs-CZ"/>
        </w:rPr>
      </w:pPr>
    </w:p>
    <w:p w14:paraId="74973662" w14:textId="022FFFB0" w:rsidR="004E1543" w:rsidRPr="00A112CE" w:rsidRDefault="004E1543" w:rsidP="004E1543">
      <w:pPr>
        <w:widowControl w:val="0"/>
        <w:suppressAutoHyphens/>
        <w:spacing w:before="60" w:after="60" w:line="240" w:lineRule="auto"/>
        <w:jc w:val="both"/>
        <w:rPr>
          <w:rFonts w:ascii="Times New Roman" w:eastAsia="Times New Roman" w:hAnsi="Times New Roman"/>
          <w:b/>
          <w:sz w:val="20"/>
          <w:szCs w:val="20"/>
          <w:lang w:eastAsia="cs-CZ"/>
        </w:rPr>
      </w:pPr>
      <w:r w:rsidRPr="00A112CE">
        <w:rPr>
          <w:rFonts w:ascii="Times New Roman" w:eastAsia="Times New Roman" w:hAnsi="Times New Roman"/>
          <w:b/>
          <w:sz w:val="20"/>
          <w:szCs w:val="20"/>
          <w:lang w:eastAsia="cs-CZ"/>
        </w:rPr>
        <w:t xml:space="preserve">Licence pro zařízení: </w:t>
      </w:r>
      <w:r w:rsidRPr="00A112CE">
        <w:rPr>
          <w:rFonts w:ascii="Times New Roman" w:eastAsia="Times New Roman" w:hAnsi="Times New Roman"/>
          <w:sz w:val="20"/>
          <w:szCs w:val="20"/>
          <w:lang w:eastAsia="cs-CZ"/>
        </w:rPr>
        <w:t>Domov pro seniory, Sulická 1085/53, Krč, Praha 4, 142 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00"/>
        <w:gridCol w:w="2000"/>
        <w:gridCol w:w="5000"/>
      </w:tblGrid>
      <w:tr w:rsidR="004E1543" w:rsidRPr="00A112CE" w14:paraId="1562277F" w14:textId="77777777" w:rsidTr="00231116">
        <w:trPr>
          <w:trHeight w:hRule="exact" w:val="340"/>
        </w:trPr>
        <w:tc>
          <w:tcPr>
            <w:tcW w:w="2000" w:type="dxa"/>
            <w:shd w:val="clear" w:color="auto" w:fill="auto"/>
            <w:vAlign w:val="center"/>
          </w:tcPr>
          <w:p w14:paraId="680E5299" w14:textId="77777777" w:rsidR="004E1543" w:rsidRPr="00A112CE" w:rsidRDefault="004E1543" w:rsidP="00231116">
            <w:pPr>
              <w:widowControl w:val="0"/>
              <w:suppressAutoHyphens/>
              <w:spacing w:before="60" w:after="60" w:line="240" w:lineRule="auto"/>
              <w:jc w:val="both"/>
              <w:rPr>
                <w:rFonts w:ascii="Times New Roman" w:eastAsia="Times New Roman" w:hAnsi="Times New Roman"/>
                <w:b/>
                <w:sz w:val="20"/>
                <w:szCs w:val="20"/>
                <w:lang w:eastAsia="cs-CZ"/>
              </w:rPr>
            </w:pPr>
            <w:r w:rsidRPr="00A112CE">
              <w:rPr>
                <w:rFonts w:ascii="Times New Roman" w:eastAsia="Times New Roman" w:hAnsi="Times New Roman"/>
                <w:b/>
                <w:sz w:val="20"/>
                <w:szCs w:val="20"/>
                <w:lang w:eastAsia="cs-CZ"/>
              </w:rPr>
              <w:t>Licence</w:t>
            </w:r>
          </w:p>
        </w:tc>
        <w:tc>
          <w:tcPr>
            <w:tcW w:w="2000" w:type="dxa"/>
            <w:shd w:val="clear" w:color="auto" w:fill="auto"/>
            <w:vAlign w:val="center"/>
          </w:tcPr>
          <w:p w14:paraId="0883A14F" w14:textId="77777777" w:rsidR="004E1543" w:rsidRPr="00A112CE" w:rsidRDefault="004E1543" w:rsidP="00231116">
            <w:pPr>
              <w:widowControl w:val="0"/>
              <w:suppressAutoHyphens/>
              <w:spacing w:before="60" w:after="60" w:line="240" w:lineRule="auto"/>
              <w:jc w:val="both"/>
              <w:rPr>
                <w:rFonts w:ascii="Times New Roman" w:eastAsia="Times New Roman" w:hAnsi="Times New Roman"/>
                <w:b/>
                <w:sz w:val="20"/>
                <w:szCs w:val="20"/>
                <w:lang w:eastAsia="cs-CZ"/>
              </w:rPr>
            </w:pPr>
            <w:r w:rsidRPr="00A112CE">
              <w:rPr>
                <w:rFonts w:ascii="Times New Roman" w:eastAsia="Times New Roman" w:hAnsi="Times New Roman"/>
                <w:b/>
                <w:sz w:val="20"/>
                <w:szCs w:val="20"/>
                <w:lang w:eastAsia="cs-CZ"/>
              </w:rPr>
              <w:t>Limit</w:t>
            </w:r>
          </w:p>
        </w:tc>
        <w:tc>
          <w:tcPr>
            <w:tcW w:w="5000" w:type="dxa"/>
            <w:shd w:val="clear" w:color="auto" w:fill="auto"/>
            <w:vAlign w:val="center"/>
          </w:tcPr>
          <w:p w14:paraId="3CD0127D" w14:textId="77777777" w:rsidR="004E1543" w:rsidRPr="00A112CE" w:rsidRDefault="004E1543" w:rsidP="00231116">
            <w:pPr>
              <w:widowControl w:val="0"/>
              <w:suppressAutoHyphens/>
              <w:spacing w:before="60" w:after="60" w:line="240" w:lineRule="auto"/>
              <w:jc w:val="center"/>
              <w:rPr>
                <w:rFonts w:ascii="Times New Roman" w:eastAsia="Times New Roman" w:hAnsi="Times New Roman"/>
                <w:b/>
                <w:sz w:val="20"/>
                <w:szCs w:val="20"/>
                <w:lang w:eastAsia="cs-CZ"/>
              </w:rPr>
            </w:pPr>
            <w:r w:rsidRPr="00A112CE">
              <w:rPr>
                <w:rFonts w:ascii="Times New Roman" w:eastAsia="Times New Roman" w:hAnsi="Times New Roman"/>
                <w:b/>
                <w:sz w:val="20"/>
                <w:szCs w:val="20"/>
                <w:lang w:eastAsia="cs-CZ"/>
              </w:rPr>
              <w:t>Odměna bez DPH za 1 kalendářní měsíc</w:t>
            </w:r>
          </w:p>
        </w:tc>
      </w:tr>
      <w:tr w:rsidR="004E1543" w:rsidRPr="00A112CE" w14:paraId="7121FC68" w14:textId="77777777" w:rsidTr="00231116">
        <w:tc>
          <w:tcPr>
            <w:tcW w:w="2000" w:type="dxa"/>
            <w:shd w:val="clear" w:color="auto" w:fill="auto"/>
          </w:tcPr>
          <w:p w14:paraId="7191DDB1" w14:textId="77777777" w:rsidR="004E1543" w:rsidRPr="00A112CE" w:rsidRDefault="004E1543" w:rsidP="00231116">
            <w:pPr>
              <w:widowControl w:val="0"/>
              <w:suppressAutoHyphens/>
              <w:spacing w:before="60" w:after="60" w:line="240" w:lineRule="auto"/>
              <w:jc w:val="both"/>
              <w:rPr>
                <w:rFonts w:ascii="Times New Roman" w:eastAsia="Times New Roman" w:hAnsi="Times New Roman"/>
                <w:bCs/>
                <w:sz w:val="20"/>
                <w:szCs w:val="20"/>
                <w:lang w:eastAsia="cs-CZ"/>
              </w:rPr>
            </w:pPr>
            <w:r w:rsidRPr="00A112CE">
              <w:rPr>
                <w:rFonts w:ascii="Times New Roman" w:eastAsia="Times New Roman" w:hAnsi="Times New Roman"/>
                <w:bCs/>
                <w:sz w:val="20"/>
                <w:szCs w:val="20"/>
                <w:lang w:eastAsia="cs-CZ"/>
              </w:rPr>
              <w:t>Pobytová péče</w:t>
            </w:r>
          </w:p>
        </w:tc>
        <w:tc>
          <w:tcPr>
            <w:tcW w:w="2000" w:type="dxa"/>
            <w:shd w:val="clear" w:color="auto" w:fill="auto"/>
          </w:tcPr>
          <w:p w14:paraId="03F2D61A" w14:textId="54876108" w:rsidR="004E1543" w:rsidRPr="00A112CE" w:rsidRDefault="00D01658" w:rsidP="00231116">
            <w:pPr>
              <w:widowControl w:val="0"/>
              <w:suppressAutoHyphens/>
              <w:spacing w:before="60" w:after="60" w:line="240" w:lineRule="auto"/>
              <w:jc w:val="both"/>
              <w:rPr>
                <w:rFonts w:ascii="Times New Roman" w:eastAsia="Times New Roman" w:hAnsi="Times New Roman"/>
                <w:bCs/>
                <w:sz w:val="20"/>
                <w:szCs w:val="20"/>
                <w:lang w:eastAsia="cs-CZ"/>
              </w:rPr>
            </w:pPr>
            <w:r>
              <w:rPr>
                <w:rFonts w:ascii="Times New Roman" w:eastAsia="Times New Roman" w:hAnsi="Times New Roman"/>
                <w:bCs/>
                <w:sz w:val="20"/>
                <w:szCs w:val="20"/>
                <w:lang w:eastAsia="cs-CZ"/>
              </w:rPr>
              <w:t>200</w:t>
            </w:r>
            <w:r w:rsidR="004E1543" w:rsidRPr="00A112CE">
              <w:rPr>
                <w:rFonts w:ascii="Times New Roman" w:eastAsia="Times New Roman" w:hAnsi="Times New Roman"/>
                <w:bCs/>
                <w:sz w:val="20"/>
                <w:szCs w:val="20"/>
                <w:lang w:eastAsia="cs-CZ"/>
              </w:rPr>
              <w:t xml:space="preserve"> </w:t>
            </w:r>
            <w:proofErr w:type="spellStart"/>
            <w:r w:rsidR="004E1543" w:rsidRPr="00A112CE">
              <w:rPr>
                <w:rFonts w:ascii="Times New Roman" w:eastAsia="Times New Roman" w:hAnsi="Times New Roman"/>
                <w:bCs/>
                <w:sz w:val="20"/>
                <w:szCs w:val="20"/>
                <w:lang w:eastAsia="cs-CZ"/>
              </w:rPr>
              <w:t>kliento</w:t>
            </w:r>
            <w:proofErr w:type="spellEnd"/>
            <w:r w:rsidR="004E1543" w:rsidRPr="00A112CE">
              <w:rPr>
                <w:rFonts w:ascii="Times New Roman" w:eastAsia="Times New Roman" w:hAnsi="Times New Roman"/>
                <w:bCs/>
                <w:sz w:val="20"/>
                <w:szCs w:val="20"/>
                <w:lang w:eastAsia="cs-CZ"/>
              </w:rPr>
              <w:t>-služeb</w:t>
            </w:r>
          </w:p>
        </w:tc>
        <w:tc>
          <w:tcPr>
            <w:tcW w:w="5000" w:type="dxa"/>
            <w:shd w:val="clear" w:color="auto" w:fill="auto"/>
          </w:tcPr>
          <w:p w14:paraId="160C4E3B" w14:textId="08D8F6E5" w:rsidR="004E1543" w:rsidRPr="00A112CE" w:rsidRDefault="00A112CE" w:rsidP="00231116">
            <w:pPr>
              <w:widowControl w:val="0"/>
              <w:suppressAutoHyphens/>
              <w:spacing w:before="60" w:after="60" w:line="240" w:lineRule="auto"/>
              <w:jc w:val="center"/>
              <w:rPr>
                <w:rFonts w:ascii="Times New Roman" w:eastAsia="Times New Roman" w:hAnsi="Times New Roman"/>
                <w:bCs/>
                <w:sz w:val="20"/>
                <w:szCs w:val="20"/>
                <w:lang w:eastAsia="cs-CZ"/>
              </w:rPr>
            </w:pPr>
            <w:r w:rsidRPr="00A112CE">
              <w:rPr>
                <w:rFonts w:ascii="Times New Roman" w:eastAsia="Times New Roman" w:hAnsi="Times New Roman"/>
                <w:bCs/>
                <w:sz w:val="20"/>
                <w:szCs w:val="20"/>
                <w:lang w:eastAsia="cs-CZ"/>
              </w:rPr>
              <w:t xml:space="preserve">  </w:t>
            </w:r>
            <w:r w:rsidR="00D01658">
              <w:rPr>
                <w:rFonts w:ascii="Times New Roman" w:eastAsia="Times New Roman" w:hAnsi="Times New Roman"/>
                <w:bCs/>
                <w:sz w:val="20"/>
                <w:szCs w:val="20"/>
                <w:lang w:eastAsia="cs-CZ"/>
              </w:rPr>
              <w:t>12 022</w:t>
            </w:r>
            <w:r w:rsidR="004E1543" w:rsidRPr="00A112CE">
              <w:rPr>
                <w:rFonts w:ascii="Times New Roman" w:eastAsia="Times New Roman" w:hAnsi="Times New Roman"/>
                <w:bCs/>
                <w:sz w:val="20"/>
                <w:szCs w:val="20"/>
                <w:lang w:eastAsia="cs-CZ"/>
              </w:rPr>
              <w:t xml:space="preserve"> Kč</w:t>
            </w:r>
          </w:p>
        </w:tc>
      </w:tr>
      <w:tr w:rsidR="00A112CE" w:rsidRPr="00A112CE" w14:paraId="41737A7A" w14:textId="77777777" w:rsidTr="00231116">
        <w:tc>
          <w:tcPr>
            <w:tcW w:w="2000" w:type="dxa"/>
            <w:shd w:val="clear" w:color="auto" w:fill="auto"/>
          </w:tcPr>
          <w:p w14:paraId="6051E8B7" w14:textId="61A72451" w:rsidR="00A112CE" w:rsidRPr="00A112CE" w:rsidRDefault="00A112CE" w:rsidP="00A112CE">
            <w:pPr>
              <w:widowControl w:val="0"/>
              <w:suppressAutoHyphens/>
              <w:spacing w:before="60" w:after="60" w:line="240" w:lineRule="auto"/>
              <w:jc w:val="both"/>
              <w:rPr>
                <w:rFonts w:ascii="Times New Roman" w:eastAsia="Times New Roman" w:hAnsi="Times New Roman"/>
                <w:bCs/>
                <w:sz w:val="20"/>
                <w:szCs w:val="20"/>
                <w:lang w:eastAsia="cs-CZ"/>
              </w:rPr>
            </w:pPr>
            <w:r w:rsidRPr="00A112CE">
              <w:rPr>
                <w:rFonts w:ascii="Times New Roman" w:eastAsia="Times New Roman" w:hAnsi="Times New Roman"/>
                <w:bCs/>
                <w:sz w:val="20"/>
                <w:szCs w:val="20"/>
                <w:lang w:eastAsia="cs-CZ"/>
              </w:rPr>
              <w:t>Stravovací provoz</w:t>
            </w:r>
          </w:p>
        </w:tc>
        <w:tc>
          <w:tcPr>
            <w:tcW w:w="2000" w:type="dxa"/>
            <w:shd w:val="clear" w:color="auto" w:fill="auto"/>
          </w:tcPr>
          <w:p w14:paraId="415992F7" w14:textId="268C95EB" w:rsidR="00A112CE" w:rsidRPr="00A112CE" w:rsidRDefault="00A112CE" w:rsidP="00A112CE">
            <w:pPr>
              <w:widowControl w:val="0"/>
              <w:suppressAutoHyphens/>
              <w:spacing w:before="60" w:after="60" w:line="240" w:lineRule="auto"/>
              <w:jc w:val="both"/>
              <w:rPr>
                <w:rFonts w:ascii="Times New Roman" w:eastAsia="Times New Roman" w:hAnsi="Times New Roman"/>
                <w:bCs/>
                <w:sz w:val="20"/>
                <w:szCs w:val="20"/>
                <w:lang w:eastAsia="cs-CZ"/>
              </w:rPr>
            </w:pPr>
            <w:r w:rsidRPr="00A112CE">
              <w:rPr>
                <w:rFonts w:ascii="Times New Roman" w:eastAsia="Times New Roman" w:hAnsi="Times New Roman"/>
                <w:bCs/>
                <w:sz w:val="20"/>
                <w:szCs w:val="20"/>
                <w:lang w:eastAsia="cs-CZ"/>
              </w:rPr>
              <w:t xml:space="preserve">Neomezeně </w:t>
            </w:r>
          </w:p>
        </w:tc>
        <w:tc>
          <w:tcPr>
            <w:tcW w:w="5000" w:type="dxa"/>
            <w:shd w:val="clear" w:color="auto" w:fill="auto"/>
          </w:tcPr>
          <w:p w14:paraId="2467E972" w14:textId="227ECCA1" w:rsidR="00A112CE" w:rsidRPr="00A112CE" w:rsidRDefault="00A112CE" w:rsidP="00A112CE">
            <w:pPr>
              <w:widowControl w:val="0"/>
              <w:suppressAutoHyphens/>
              <w:spacing w:before="60" w:after="60" w:line="240" w:lineRule="auto"/>
              <w:jc w:val="center"/>
              <w:rPr>
                <w:rFonts w:ascii="Times New Roman" w:eastAsia="Times New Roman" w:hAnsi="Times New Roman"/>
                <w:bCs/>
                <w:sz w:val="20"/>
                <w:szCs w:val="20"/>
                <w:lang w:eastAsia="cs-CZ"/>
              </w:rPr>
            </w:pPr>
            <w:r w:rsidRPr="00A112CE">
              <w:rPr>
                <w:rFonts w:ascii="Times New Roman" w:eastAsia="Times New Roman" w:hAnsi="Times New Roman"/>
                <w:bCs/>
                <w:sz w:val="20"/>
                <w:szCs w:val="20"/>
                <w:lang w:eastAsia="cs-CZ"/>
              </w:rPr>
              <w:t xml:space="preserve"> </w:t>
            </w:r>
            <w:r w:rsidR="00D01658">
              <w:rPr>
                <w:rFonts w:ascii="Times New Roman" w:eastAsia="Times New Roman" w:hAnsi="Times New Roman"/>
                <w:bCs/>
                <w:sz w:val="20"/>
                <w:szCs w:val="20"/>
                <w:lang w:eastAsia="cs-CZ"/>
              </w:rPr>
              <w:t xml:space="preserve">  </w:t>
            </w:r>
            <w:r w:rsidRPr="00A112CE">
              <w:rPr>
                <w:rFonts w:ascii="Times New Roman" w:eastAsia="Times New Roman" w:hAnsi="Times New Roman"/>
                <w:bCs/>
                <w:sz w:val="20"/>
                <w:szCs w:val="20"/>
                <w:lang w:eastAsia="cs-CZ"/>
              </w:rPr>
              <w:t xml:space="preserve"> 7 386 Kč</w:t>
            </w:r>
          </w:p>
        </w:tc>
      </w:tr>
      <w:tr w:rsidR="007647F1" w:rsidRPr="00A112CE" w14:paraId="534D71E0" w14:textId="77777777" w:rsidTr="007647F1">
        <w:tc>
          <w:tcPr>
            <w:tcW w:w="2000" w:type="dxa"/>
            <w:tcBorders>
              <w:top w:val="single" w:sz="4" w:space="0" w:color="auto"/>
              <w:left w:val="single" w:sz="4" w:space="0" w:color="auto"/>
              <w:bottom w:val="single" w:sz="4" w:space="0" w:color="auto"/>
              <w:right w:val="single" w:sz="4" w:space="0" w:color="auto"/>
            </w:tcBorders>
            <w:shd w:val="clear" w:color="auto" w:fill="auto"/>
          </w:tcPr>
          <w:p w14:paraId="0024D0B5" w14:textId="77777777" w:rsidR="007647F1" w:rsidRPr="00A112CE" w:rsidRDefault="007647F1" w:rsidP="000E6195">
            <w:pPr>
              <w:widowControl w:val="0"/>
              <w:suppressAutoHyphens/>
              <w:spacing w:before="60" w:after="60" w:line="240" w:lineRule="auto"/>
              <w:jc w:val="both"/>
              <w:rPr>
                <w:rFonts w:ascii="Times New Roman" w:eastAsia="Times New Roman" w:hAnsi="Times New Roman"/>
                <w:bCs/>
                <w:sz w:val="20"/>
                <w:szCs w:val="20"/>
                <w:lang w:eastAsia="cs-CZ"/>
              </w:rPr>
            </w:pPr>
            <w:r>
              <w:rPr>
                <w:rFonts w:ascii="Times New Roman" w:eastAsia="Times New Roman" w:hAnsi="Times New Roman"/>
                <w:bCs/>
                <w:sz w:val="20"/>
                <w:szCs w:val="20"/>
                <w:lang w:eastAsia="cs-CZ"/>
              </w:rPr>
              <w:t xml:space="preserve">Řízení organizace </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1F675811" w14:textId="77777777" w:rsidR="007647F1" w:rsidRPr="00A112CE" w:rsidRDefault="007647F1" w:rsidP="000E6195">
            <w:pPr>
              <w:widowControl w:val="0"/>
              <w:suppressAutoHyphens/>
              <w:spacing w:before="60" w:after="60" w:line="240" w:lineRule="auto"/>
              <w:jc w:val="both"/>
              <w:rPr>
                <w:rFonts w:ascii="Times New Roman" w:eastAsia="Times New Roman" w:hAnsi="Times New Roman"/>
                <w:bCs/>
                <w:sz w:val="20"/>
                <w:szCs w:val="20"/>
                <w:lang w:eastAsia="cs-CZ"/>
              </w:rPr>
            </w:pPr>
            <w:r>
              <w:rPr>
                <w:rFonts w:ascii="Times New Roman" w:eastAsia="Times New Roman" w:hAnsi="Times New Roman"/>
                <w:bCs/>
                <w:sz w:val="20"/>
                <w:szCs w:val="20"/>
                <w:lang w:eastAsia="cs-CZ"/>
              </w:rPr>
              <w:t>Neomezeně</w:t>
            </w:r>
          </w:p>
        </w:tc>
        <w:tc>
          <w:tcPr>
            <w:tcW w:w="5000" w:type="dxa"/>
            <w:tcBorders>
              <w:top w:val="single" w:sz="4" w:space="0" w:color="auto"/>
              <w:left w:val="single" w:sz="4" w:space="0" w:color="auto"/>
              <w:bottom w:val="single" w:sz="4" w:space="0" w:color="auto"/>
              <w:right w:val="single" w:sz="4" w:space="0" w:color="auto"/>
            </w:tcBorders>
            <w:shd w:val="clear" w:color="auto" w:fill="auto"/>
          </w:tcPr>
          <w:p w14:paraId="5AAA5360" w14:textId="77777777" w:rsidR="007647F1" w:rsidRPr="00A112CE" w:rsidRDefault="007647F1" w:rsidP="000E6195">
            <w:pPr>
              <w:widowControl w:val="0"/>
              <w:suppressAutoHyphens/>
              <w:spacing w:before="60" w:after="60" w:line="240" w:lineRule="auto"/>
              <w:jc w:val="center"/>
              <w:rPr>
                <w:rFonts w:ascii="Times New Roman" w:eastAsia="Times New Roman" w:hAnsi="Times New Roman"/>
                <w:bCs/>
                <w:sz w:val="20"/>
                <w:szCs w:val="20"/>
                <w:lang w:eastAsia="cs-CZ"/>
              </w:rPr>
            </w:pPr>
            <w:r>
              <w:rPr>
                <w:rFonts w:ascii="Times New Roman" w:eastAsia="Times New Roman" w:hAnsi="Times New Roman"/>
                <w:bCs/>
                <w:sz w:val="20"/>
                <w:szCs w:val="20"/>
                <w:lang w:eastAsia="cs-CZ"/>
              </w:rPr>
              <w:t xml:space="preserve">     648 Kč</w:t>
            </w:r>
          </w:p>
        </w:tc>
      </w:tr>
    </w:tbl>
    <w:p w14:paraId="22BAA9F4" w14:textId="77777777" w:rsidR="004E1543" w:rsidRPr="00A112CE" w:rsidRDefault="004E1543" w:rsidP="001F26AD">
      <w:pPr>
        <w:widowControl w:val="0"/>
        <w:suppressAutoHyphens/>
        <w:spacing w:before="60" w:after="60" w:line="240" w:lineRule="auto"/>
        <w:jc w:val="both"/>
        <w:rPr>
          <w:rFonts w:ascii="Times New Roman" w:eastAsia="Times New Roman" w:hAnsi="Times New Roman"/>
          <w:b/>
          <w:sz w:val="20"/>
          <w:szCs w:val="20"/>
          <w:lang w:eastAsia="cs-CZ"/>
        </w:rPr>
      </w:pPr>
    </w:p>
    <w:p w14:paraId="5DE6F80F" w14:textId="77777777" w:rsidR="004E1543" w:rsidRPr="00A112CE" w:rsidRDefault="004E1543" w:rsidP="004E1543">
      <w:pPr>
        <w:spacing w:before="60" w:after="60"/>
        <w:jc w:val="both"/>
        <w:rPr>
          <w:rFonts w:eastAsiaTheme="minorHAnsi"/>
        </w:rPr>
      </w:pPr>
      <w:bookmarkStart w:id="0" w:name="_Hlk56423180"/>
      <w:r w:rsidRPr="00A112CE">
        <w:rPr>
          <w:rFonts w:ascii="Times New Roman" w:hAnsi="Times New Roman"/>
          <w:b/>
          <w:bCs/>
          <w:sz w:val="20"/>
          <w:szCs w:val="20"/>
          <w:lang w:eastAsia="cs-CZ"/>
        </w:rPr>
        <w:t>Licence pro detašovaná zařízení*: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964"/>
        <w:gridCol w:w="5036"/>
      </w:tblGrid>
      <w:tr w:rsidR="004E1543" w:rsidRPr="00A112CE" w14:paraId="4D03E876" w14:textId="77777777" w:rsidTr="00231116">
        <w:trPr>
          <w:trHeight w:hRule="exact" w:val="340"/>
        </w:trPr>
        <w:tc>
          <w:tcPr>
            <w:tcW w:w="3964" w:type="dxa"/>
            <w:tcBorders>
              <w:top w:val="single" w:sz="4" w:space="0" w:color="auto"/>
              <w:left w:val="single" w:sz="4" w:space="0" w:color="auto"/>
              <w:bottom w:val="single" w:sz="4" w:space="0" w:color="auto"/>
              <w:right w:val="single" w:sz="4" w:space="0" w:color="auto"/>
            </w:tcBorders>
            <w:vAlign w:val="center"/>
            <w:hideMark/>
          </w:tcPr>
          <w:p w14:paraId="00C74706" w14:textId="77777777" w:rsidR="004E1543" w:rsidRPr="00A112CE" w:rsidRDefault="004E1543" w:rsidP="00231116">
            <w:pPr>
              <w:pStyle w:val="Zkladntext"/>
              <w:spacing w:before="60" w:after="60"/>
              <w:rPr>
                <w:b/>
                <w:lang w:val="cs-CZ"/>
              </w:rPr>
            </w:pPr>
            <w:r w:rsidRPr="00A112CE">
              <w:rPr>
                <w:b/>
                <w:lang w:val="cs-CZ"/>
              </w:rPr>
              <w:t>Adresa</w:t>
            </w:r>
          </w:p>
          <w:p w14:paraId="77FC500C" w14:textId="77777777" w:rsidR="004E1543" w:rsidRPr="00A112CE" w:rsidRDefault="004E1543" w:rsidP="00231116">
            <w:pPr>
              <w:pStyle w:val="Zkladntext"/>
              <w:spacing w:before="60" w:after="60"/>
              <w:rPr>
                <w:b/>
                <w:lang w:val="cs-CZ"/>
              </w:rPr>
            </w:pPr>
          </w:p>
        </w:tc>
        <w:tc>
          <w:tcPr>
            <w:tcW w:w="5036" w:type="dxa"/>
            <w:tcBorders>
              <w:top w:val="single" w:sz="4" w:space="0" w:color="auto"/>
              <w:left w:val="single" w:sz="4" w:space="0" w:color="auto"/>
              <w:bottom w:val="single" w:sz="4" w:space="0" w:color="auto"/>
              <w:right w:val="single" w:sz="4" w:space="0" w:color="auto"/>
            </w:tcBorders>
            <w:vAlign w:val="center"/>
            <w:hideMark/>
          </w:tcPr>
          <w:p w14:paraId="2597D645" w14:textId="77777777" w:rsidR="004E1543" w:rsidRPr="00A112CE" w:rsidRDefault="004E1543" w:rsidP="00231116">
            <w:pPr>
              <w:pStyle w:val="Zkladntext"/>
              <w:spacing w:before="60" w:after="60"/>
              <w:jc w:val="center"/>
              <w:rPr>
                <w:b/>
                <w:lang w:val="cs-CZ"/>
              </w:rPr>
            </w:pPr>
            <w:r w:rsidRPr="00A112CE">
              <w:rPr>
                <w:b/>
                <w:lang w:val="cs-CZ"/>
              </w:rPr>
              <w:t>Odměna bez DPH za 1 kalendářní měsíc</w:t>
            </w:r>
          </w:p>
        </w:tc>
      </w:tr>
      <w:tr w:rsidR="004E1543" w:rsidRPr="00A112CE" w14:paraId="177B34B2" w14:textId="77777777" w:rsidTr="00231116">
        <w:trPr>
          <w:trHeight w:val="567"/>
        </w:trPr>
        <w:tc>
          <w:tcPr>
            <w:tcW w:w="3964" w:type="dxa"/>
            <w:tcBorders>
              <w:top w:val="single" w:sz="4" w:space="0" w:color="auto"/>
              <w:left w:val="single" w:sz="4" w:space="0" w:color="auto"/>
              <w:bottom w:val="single" w:sz="4" w:space="0" w:color="auto"/>
              <w:right w:val="single" w:sz="4" w:space="0" w:color="auto"/>
            </w:tcBorders>
            <w:hideMark/>
          </w:tcPr>
          <w:p w14:paraId="29F9D714" w14:textId="5BF8CE5A" w:rsidR="004E1543" w:rsidRPr="00A112CE" w:rsidRDefault="004E1543" w:rsidP="00231116">
            <w:pPr>
              <w:widowControl w:val="0"/>
              <w:suppressAutoHyphens/>
              <w:spacing w:before="60" w:after="60" w:line="240" w:lineRule="auto"/>
              <w:jc w:val="both"/>
            </w:pPr>
            <w:r w:rsidRPr="00A112CE">
              <w:rPr>
                <w:rFonts w:ascii="Times New Roman" w:eastAsia="Times New Roman" w:hAnsi="Times New Roman"/>
                <w:sz w:val="20"/>
                <w:szCs w:val="20"/>
                <w:lang w:eastAsia="cs-CZ"/>
              </w:rPr>
              <w:t>Chráněné bydlení Lahovice, Na staré 148, Lahovice, 159 00</w:t>
            </w:r>
          </w:p>
        </w:tc>
        <w:tc>
          <w:tcPr>
            <w:tcW w:w="5036" w:type="dxa"/>
            <w:tcBorders>
              <w:top w:val="single" w:sz="4" w:space="0" w:color="auto"/>
              <w:left w:val="single" w:sz="4" w:space="0" w:color="auto"/>
              <w:bottom w:val="single" w:sz="4" w:space="0" w:color="auto"/>
              <w:right w:val="single" w:sz="4" w:space="0" w:color="auto"/>
            </w:tcBorders>
            <w:vAlign w:val="center"/>
            <w:hideMark/>
          </w:tcPr>
          <w:p w14:paraId="70BCD66E" w14:textId="77777777" w:rsidR="004E1543" w:rsidRPr="00A112CE" w:rsidRDefault="004E1543" w:rsidP="00231116">
            <w:pPr>
              <w:pStyle w:val="Zkladntext"/>
              <w:spacing w:before="60" w:after="60"/>
              <w:jc w:val="center"/>
              <w:rPr>
                <w:lang w:val="cs-CZ"/>
              </w:rPr>
            </w:pPr>
            <w:r w:rsidRPr="00A112CE">
              <w:rPr>
                <w:lang w:val="cs-CZ"/>
              </w:rPr>
              <w:t>268 Kč</w:t>
            </w:r>
          </w:p>
        </w:tc>
      </w:tr>
      <w:tr w:rsidR="004E1543" w:rsidRPr="00A112CE" w14:paraId="656E238C" w14:textId="77777777" w:rsidTr="00231116">
        <w:trPr>
          <w:trHeight w:val="567"/>
        </w:trPr>
        <w:tc>
          <w:tcPr>
            <w:tcW w:w="3964" w:type="dxa"/>
            <w:tcBorders>
              <w:top w:val="single" w:sz="4" w:space="0" w:color="auto"/>
              <w:left w:val="single" w:sz="4" w:space="0" w:color="auto"/>
              <w:bottom w:val="single" w:sz="4" w:space="0" w:color="auto"/>
              <w:right w:val="single" w:sz="4" w:space="0" w:color="auto"/>
            </w:tcBorders>
          </w:tcPr>
          <w:p w14:paraId="6CA15885" w14:textId="1464C255" w:rsidR="004E1543" w:rsidRPr="00A112CE" w:rsidRDefault="004E1543" w:rsidP="004E1543">
            <w:pPr>
              <w:widowControl w:val="0"/>
              <w:suppressAutoHyphens/>
              <w:spacing w:before="60" w:after="60" w:line="240" w:lineRule="auto"/>
              <w:jc w:val="both"/>
              <w:rPr>
                <w:rFonts w:ascii="Times New Roman" w:eastAsia="Times New Roman" w:hAnsi="Times New Roman"/>
                <w:b/>
                <w:sz w:val="20"/>
                <w:szCs w:val="20"/>
                <w:lang w:eastAsia="cs-CZ"/>
              </w:rPr>
            </w:pPr>
            <w:r w:rsidRPr="004E1543">
              <w:rPr>
                <w:rFonts w:ascii="Times New Roman" w:eastAsia="Times New Roman" w:hAnsi="Times New Roman"/>
                <w:sz w:val="20"/>
                <w:szCs w:val="20"/>
                <w:lang w:eastAsia="cs-CZ"/>
              </w:rPr>
              <w:t>Chráněné bydlení</w:t>
            </w:r>
            <w:r w:rsidRPr="00A112CE">
              <w:rPr>
                <w:rFonts w:ascii="Times New Roman" w:eastAsia="Times New Roman" w:hAnsi="Times New Roman"/>
                <w:sz w:val="20"/>
                <w:szCs w:val="20"/>
                <w:lang w:eastAsia="cs-CZ"/>
              </w:rPr>
              <w:t xml:space="preserve">, </w:t>
            </w:r>
            <w:r w:rsidRPr="004E1543">
              <w:rPr>
                <w:rFonts w:ascii="Times New Roman" w:eastAsia="Times New Roman" w:hAnsi="Times New Roman"/>
                <w:sz w:val="20"/>
                <w:szCs w:val="20"/>
                <w:lang w:eastAsia="cs-CZ"/>
              </w:rPr>
              <w:t>Ocelkova 659/26</w:t>
            </w:r>
            <w:r w:rsidRPr="00A112CE">
              <w:rPr>
                <w:rFonts w:ascii="Times New Roman" w:eastAsia="Times New Roman" w:hAnsi="Times New Roman"/>
                <w:sz w:val="20"/>
                <w:szCs w:val="20"/>
                <w:lang w:eastAsia="cs-CZ"/>
              </w:rPr>
              <w:t xml:space="preserve">, </w:t>
            </w:r>
            <w:r w:rsidRPr="004E1543">
              <w:rPr>
                <w:rFonts w:ascii="Times New Roman" w:eastAsia="Times New Roman" w:hAnsi="Times New Roman"/>
                <w:sz w:val="20"/>
                <w:szCs w:val="20"/>
                <w:lang w:eastAsia="cs-CZ"/>
              </w:rPr>
              <w:t>Černý Most</w:t>
            </w:r>
            <w:r w:rsidRPr="00A112CE">
              <w:rPr>
                <w:rFonts w:ascii="Times New Roman" w:eastAsia="Times New Roman" w:hAnsi="Times New Roman"/>
                <w:sz w:val="20"/>
                <w:szCs w:val="20"/>
                <w:lang w:eastAsia="cs-CZ"/>
              </w:rPr>
              <w:t xml:space="preserve">, Praha </w:t>
            </w:r>
            <w:r w:rsidRPr="004E1543">
              <w:rPr>
                <w:rFonts w:ascii="Times New Roman" w:eastAsia="Times New Roman" w:hAnsi="Times New Roman"/>
                <w:sz w:val="20"/>
                <w:szCs w:val="20"/>
                <w:lang w:eastAsia="cs-CZ"/>
              </w:rPr>
              <w:t>198</w:t>
            </w:r>
            <w:r w:rsidRPr="00A112CE">
              <w:rPr>
                <w:rFonts w:ascii="Times New Roman" w:eastAsia="Times New Roman" w:hAnsi="Times New Roman"/>
                <w:sz w:val="20"/>
                <w:szCs w:val="20"/>
                <w:lang w:eastAsia="cs-CZ"/>
              </w:rPr>
              <w:t xml:space="preserve"> </w:t>
            </w:r>
            <w:r w:rsidRPr="004E1543">
              <w:rPr>
                <w:rFonts w:ascii="Times New Roman" w:eastAsia="Times New Roman" w:hAnsi="Times New Roman"/>
                <w:sz w:val="20"/>
                <w:szCs w:val="20"/>
                <w:lang w:eastAsia="cs-CZ"/>
              </w:rPr>
              <w:t>00</w:t>
            </w:r>
          </w:p>
        </w:tc>
        <w:tc>
          <w:tcPr>
            <w:tcW w:w="5036" w:type="dxa"/>
            <w:tcBorders>
              <w:top w:val="single" w:sz="4" w:space="0" w:color="auto"/>
              <w:left w:val="single" w:sz="4" w:space="0" w:color="auto"/>
              <w:bottom w:val="single" w:sz="4" w:space="0" w:color="auto"/>
              <w:right w:val="single" w:sz="4" w:space="0" w:color="auto"/>
            </w:tcBorders>
            <w:vAlign w:val="center"/>
          </w:tcPr>
          <w:p w14:paraId="04CDC794" w14:textId="77777777" w:rsidR="004E1543" w:rsidRPr="00A112CE" w:rsidRDefault="004E1543" w:rsidP="00231116">
            <w:pPr>
              <w:pStyle w:val="Zkladntext"/>
              <w:spacing w:before="60" w:after="60"/>
              <w:jc w:val="center"/>
              <w:rPr>
                <w:lang w:val="cs-CZ"/>
              </w:rPr>
            </w:pPr>
            <w:r w:rsidRPr="00A112CE">
              <w:rPr>
                <w:lang w:val="cs-CZ"/>
              </w:rPr>
              <w:t>268 Kč</w:t>
            </w:r>
          </w:p>
        </w:tc>
      </w:tr>
      <w:tr w:rsidR="004E1543" w:rsidRPr="00A112CE" w14:paraId="446A314A" w14:textId="77777777" w:rsidTr="00231116">
        <w:trPr>
          <w:trHeight w:val="567"/>
        </w:trPr>
        <w:tc>
          <w:tcPr>
            <w:tcW w:w="3964" w:type="dxa"/>
            <w:tcBorders>
              <w:top w:val="single" w:sz="4" w:space="0" w:color="auto"/>
              <w:left w:val="single" w:sz="4" w:space="0" w:color="auto"/>
              <w:bottom w:val="single" w:sz="4" w:space="0" w:color="auto"/>
              <w:right w:val="single" w:sz="4" w:space="0" w:color="auto"/>
            </w:tcBorders>
          </w:tcPr>
          <w:p w14:paraId="4D56A732" w14:textId="6F7C6368" w:rsidR="004E1543" w:rsidRPr="00A112CE" w:rsidRDefault="004E1543" w:rsidP="004E1543">
            <w:pPr>
              <w:widowControl w:val="0"/>
              <w:suppressAutoHyphens/>
              <w:spacing w:before="60" w:after="60" w:line="240" w:lineRule="auto"/>
              <w:jc w:val="both"/>
              <w:rPr>
                <w:rFonts w:ascii="Times New Roman" w:eastAsia="Times New Roman" w:hAnsi="Times New Roman"/>
                <w:sz w:val="20"/>
                <w:szCs w:val="20"/>
                <w:lang w:eastAsia="cs-CZ"/>
              </w:rPr>
            </w:pPr>
            <w:r w:rsidRPr="004E1543">
              <w:rPr>
                <w:rFonts w:ascii="Times New Roman" w:eastAsia="Times New Roman" w:hAnsi="Times New Roman"/>
                <w:sz w:val="20"/>
                <w:szCs w:val="20"/>
                <w:lang w:eastAsia="cs-CZ"/>
              </w:rPr>
              <w:lastRenderedPageBreak/>
              <w:t>Chráněné bydlení v běžných bytech</w:t>
            </w:r>
            <w:r w:rsidRPr="00A112CE">
              <w:rPr>
                <w:rFonts w:ascii="Times New Roman" w:eastAsia="Times New Roman" w:hAnsi="Times New Roman"/>
                <w:sz w:val="20"/>
                <w:szCs w:val="20"/>
                <w:lang w:eastAsia="cs-CZ"/>
              </w:rPr>
              <w:t xml:space="preserve">, </w:t>
            </w:r>
            <w:r w:rsidRPr="004E1543">
              <w:rPr>
                <w:rFonts w:ascii="Times New Roman" w:eastAsia="Times New Roman" w:hAnsi="Times New Roman"/>
                <w:sz w:val="20"/>
                <w:szCs w:val="20"/>
                <w:lang w:eastAsia="cs-CZ"/>
              </w:rPr>
              <w:t>Ocelkova 677/32</w:t>
            </w:r>
            <w:r w:rsidRPr="00A112CE">
              <w:rPr>
                <w:rFonts w:ascii="Times New Roman" w:eastAsia="Times New Roman" w:hAnsi="Times New Roman"/>
                <w:sz w:val="20"/>
                <w:szCs w:val="20"/>
                <w:lang w:eastAsia="cs-CZ"/>
              </w:rPr>
              <w:t xml:space="preserve">, </w:t>
            </w:r>
            <w:r w:rsidRPr="004E1543">
              <w:rPr>
                <w:rFonts w:ascii="Times New Roman" w:eastAsia="Times New Roman" w:hAnsi="Times New Roman"/>
                <w:sz w:val="20"/>
                <w:szCs w:val="20"/>
                <w:lang w:eastAsia="cs-CZ"/>
              </w:rPr>
              <w:t>Černý Most</w:t>
            </w:r>
            <w:r w:rsidRPr="00A112CE">
              <w:rPr>
                <w:rFonts w:ascii="Times New Roman" w:eastAsia="Times New Roman" w:hAnsi="Times New Roman"/>
                <w:sz w:val="20"/>
                <w:szCs w:val="20"/>
                <w:lang w:eastAsia="cs-CZ"/>
              </w:rPr>
              <w:t xml:space="preserve">, Praha, </w:t>
            </w:r>
            <w:r w:rsidRPr="004E1543">
              <w:rPr>
                <w:rFonts w:ascii="Times New Roman" w:eastAsia="Times New Roman" w:hAnsi="Times New Roman"/>
                <w:sz w:val="20"/>
                <w:szCs w:val="20"/>
                <w:lang w:eastAsia="cs-CZ"/>
              </w:rPr>
              <w:t>198</w:t>
            </w:r>
            <w:r w:rsidRPr="00A112CE">
              <w:rPr>
                <w:rFonts w:ascii="Times New Roman" w:eastAsia="Times New Roman" w:hAnsi="Times New Roman"/>
                <w:sz w:val="20"/>
                <w:szCs w:val="20"/>
                <w:lang w:eastAsia="cs-CZ"/>
              </w:rPr>
              <w:t xml:space="preserve"> </w:t>
            </w:r>
            <w:r w:rsidRPr="004E1543">
              <w:rPr>
                <w:rFonts w:ascii="Times New Roman" w:eastAsia="Times New Roman" w:hAnsi="Times New Roman"/>
                <w:sz w:val="20"/>
                <w:szCs w:val="20"/>
                <w:lang w:eastAsia="cs-CZ"/>
              </w:rPr>
              <w:t>0</w:t>
            </w:r>
            <w:r w:rsidRPr="00A112CE">
              <w:rPr>
                <w:rFonts w:ascii="Times New Roman" w:eastAsia="Times New Roman" w:hAnsi="Times New Roman"/>
                <w:sz w:val="20"/>
                <w:szCs w:val="20"/>
                <w:lang w:eastAsia="cs-CZ"/>
              </w:rPr>
              <w:t>0</w:t>
            </w:r>
          </w:p>
        </w:tc>
        <w:tc>
          <w:tcPr>
            <w:tcW w:w="5036" w:type="dxa"/>
            <w:tcBorders>
              <w:top w:val="single" w:sz="4" w:space="0" w:color="auto"/>
              <w:left w:val="single" w:sz="4" w:space="0" w:color="auto"/>
              <w:bottom w:val="single" w:sz="4" w:space="0" w:color="auto"/>
              <w:right w:val="single" w:sz="4" w:space="0" w:color="auto"/>
            </w:tcBorders>
            <w:vAlign w:val="center"/>
          </w:tcPr>
          <w:p w14:paraId="1059143D" w14:textId="77777777" w:rsidR="004E1543" w:rsidRPr="00A112CE" w:rsidRDefault="004E1543" w:rsidP="00231116">
            <w:pPr>
              <w:pStyle w:val="Zkladntext"/>
              <w:spacing w:before="60" w:after="60"/>
              <w:jc w:val="center"/>
              <w:rPr>
                <w:lang w:val="cs-CZ"/>
              </w:rPr>
            </w:pPr>
            <w:r w:rsidRPr="00A112CE">
              <w:rPr>
                <w:lang w:val="cs-CZ"/>
              </w:rPr>
              <w:t>268 Kč</w:t>
            </w:r>
          </w:p>
        </w:tc>
      </w:tr>
    </w:tbl>
    <w:p w14:paraId="67D72B91" w14:textId="77777777" w:rsidR="004E1543" w:rsidRPr="00A112CE" w:rsidRDefault="004E1543" w:rsidP="004E1543">
      <w:pPr>
        <w:pStyle w:val="Zkladntext"/>
        <w:spacing w:after="60"/>
        <w:rPr>
          <w:i/>
          <w:iCs/>
          <w:lang w:val="cs-CZ" w:eastAsia="ar-SA"/>
        </w:rPr>
      </w:pPr>
      <w:r w:rsidRPr="00A112CE">
        <w:rPr>
          <w:i/>
          <w:iCs/>
          <w:lang w:val="cs-CZ" w:eastAsia="ar-SA"/>
        </w:rPr>
        <w:t xml:space="preserve">*Na těchto adresách lze využívat program v rozsahu hlavních licencí uvedených výše, přičemž každé detašované zařízení je limitováno počtem 25 </w:t>
      </w:r>
      <w:proofErr w:type="spellStart"/>
      <w:r w:rsidRPr="00A112CE">
        <w:rPr>
          <w:i/>
          <w:iCs/>
          <w:lang w:val="cs-CZ" w:eastAsia="ar-SA"/>
        </w:rPr>
        <w:t>kliento</w:t>
      </w:r>
      <w:proofErr w:type="spellEnd"/>
      <w:r w:rsidRPr="00A112CE">
        <w:rPr>
          <w:i/>
          <w:iCs/>
          <w:lang w:val="cs-CZ" w:eastAsia="ar-SA"/>
        </w:rPr>
        <w:t>-služeb.</w:t>
      </w:r>
    </w:p>
    <w:bookmarkEnd w:id="0"/>
    <w:p w14:paraId="5A23602F" w14:textId="77777777" w:rsidR="00A112CE" w:rsidRPr="00A112CE" w:rsidRDefault="00A112CE" w:rsidP="001F26AD">
      <w:pPr>
        <w:widowControl w:val="0"/>
        <w:suppressAutoHyphens/>
        <w:spacing w:before="60" w:after="60" w:line="240" w:lineRule="auto"/>
        <w:jc w:val="both"/>
        <w:rPr>
          <w:rFonts w:ascii="Times New Roman" w:eastAsia="Times New Roman" w:hAnsi="Times New Roman"/>
          <w:sz w:val="20"/>
          <w:szCs w:val="20"/>
          <w:lang w:eastAsia="cs-CZ"/>
        </w:rPr>
      </w:pPr>
    </w:p>
    <w:p w14:paraId="18F75E0D" w14:textId="33D6FFE2" w:rsidR="001F26AD" w:rsidRPr="00A112CE" w:rsidRDefault="001F26AD" w:rsidP="001F26AD">
      <w:pPr>
        <w:widowControl w:val="0"/>
        <w:suppressAutoHyphens/>
        <w:spacing w:before="60" w:after="60" w:line="240" w:lineRule="auto"/>
        <w:jc w:val="both"/>
        <w:rPr>
          <w:rFonts w:ascii="Times New Roman" w:eastAsia="Times New Roman" w:hAnsi="Times New Roman"/>
          <w:sz w:val="20"/>
          <w:szCs w:val="20"/>
          <w:lang w:eastAsia="cs-CZ"/>
        </w:rPr>
      </w:pPr>
      <w:r w:rsidRPr="00A112CE">
        <w:rPr>
          <w:rFonts w:ascii="Times New Roman" w:eastAsia="Times New Roman" w:hAnsi="Times New Roman"/>
          <w:b/>
          <w:sz w:val="20"/>
          <w:szCs w:val="20"/>
          <w:lang w:eastAsia="cs-CZ"/>
        </w:rPr>
        <w:t>Uložiště dat:</w:t>
      </w:r>
    </w:p>
    <w:tbl>
      <w:tblPr>
        <w:tblW w:w="5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3830"/>
      </w:tblGrid>
      <w:tr w:rsidR="001F26AD" w:rsidRPr="00A112CE" w14:paraId="7C57CC80" w14:textId="77777777" w:rsidTr="00FD2E19">
        <w:trPr>
          <w:cantSplit/>
          <w:trHeight w:hRule="exact" w:val="340"/>
        </w:trPr>
        <w:tc>
          <w:tcPr>
            <w:tcW w:w="1980" w:type="dxa"/>
            <w:vAlign w:val="center"/>
          </w:tcPr>
          <w:p w14:paraId="64DFE05A" w14:textId="77777777" w:rsidR="001F26AD" w:rsidRPr="00A112CE" w:rsidRDefault="001F26AD" w:rsidP="001F26AD">
            <w:pPr>
              <w:widowControl w:val="0"/>
              <w:suppressAutoHyphens/>
              <w:spacing w:after="0" w:line="240" w:lineRule="auto"/>
              <w:rPr>
                <w:rFonts w:ascii="Times New Roman" w:eastAsia="Times New Roman" w:hAnsi="Times New Roman"/>
                <w:b/>
                <w:sz w:val="20"/>
                <w:szCs w:val="20"/>
              </w:rPr>
            </w:pPr>
            <w:r w:rsidRPr="00A112CE">
              <w:rPr>
                <w:rFonts w:ascii="Times New Roman" w:eastAsia="Times New Roman" w:hAnsi="Times New Roman"/>
                <w:b/>
                <w:sz w:val="20"/>
                <w:szCs w:val="20"/>
              </w:rPr>
              <w:t>Základní velikost</w:t>
            </w:r>
          </w:p>
        </w:tc>
        <w:tc>
          <w:tcPr>
            <w:tcW w:w="3830" w:type="dxa"/>
            <w:vAlign w:val="center"/>
          </w:tcPr>
          <w:p w14:paraId="7BAECF68" w14:textId="77777777" w:rsidR="001F26AD" w:rsidRPr="00A112CE" w:rsidRDefault="001F26AD" w:rsidP="001F26AD">
            <w:pPr>
              <w:widowControl w:val="0"/>
              <w:suppressAutoHyphens/>
              <w:spacing w:after="0" w:line="240" w:lineRule="auto"/>
              <w:jc w:val="center"/>
              <w:rPr>
                <w:rFonts w:ascii="Times New Roman" w:eastAsia="Times New Roman" w:hAnsi="Times New Roman"/>
                <w:b/>
                <w:sz w:val="20"/>
                <w:szCs w:val="20"/>
              </w:rPr>
            </w:pPr>
            <w:r w:rsidRPr="00A112CE">
              <w:rPr>
                <w:rFonts w:ascii="Times New Roman" w:eastAsia="Times New Roman" w:hAnsi="Times New Roman"/>
                <w:b/>
                <w:sz w:val="20"/>
                <w:szCs w:val="20"/>
              </w:rPr>
              <w:t>Odměna bez DPH za 1 kalendářní měsíc</w:t>
            </w:r>
          </w:p>
        </w:tc>
      </w:tr>
      <w:tr w:rsidR="001F26AD" w:rsidRPr="00A112CE" w14:paraId="482F75B4" w14:textId="77777777" w:rsidTr="00FD2E19">
        <w:trPr>
          <w:cantSplit/>
          <w:trHeight w:hRule="exact" w:val="340"/>
        </w:trPr>
        <w:tc>
          <w:tcPr>
            <w:tcW w:w="1980" w:type="dxa"/>
            <w:vAlign w:val="center"/>
          </w:tcPr>
          <w:p w14:paraId="4F4D574A" w14:textId="03B9EEA4" w:rsidR="001F26AD" w:rsidRPr="00A112CE" w:rsidRDefault="00A112CE" w:rsidP="001F26AD">
            <w:pPr>
              <w:widowControl w:val="0"/>
              <w:suppressAutoHyphens/>
              <w:spacing w:after="0" w:line="240" w:lineRule="auto"/>
              <w:rPr>
                <w:rFonts w:ascii="Times New Roman" w:eastAsia="Times New Roman" w:hAnsi="Times New Roman"/>
                <w:sz w:val="20"/>
                <w:szCs w:val="20"/>
              </w:rPr>
            </w:pPr>
            <w:r w:rsidRPr="00A112CE">
              <w:rPr>
                <w:rFonts w:ascii="Times New Roman" w:eastAsia="Times New Roman" w:hAnsi="Times New Roman"/>
                <w:sz w:val="20"/>
                <w:szCs w:val="20"/>
              </w:rPr>
              <w:t>50</w:t>
            </w:r>
            <w:r w:rsidR="00695008" w:rsidRPr="00A112CE">
              <w:rPr>
                <w:rFonts w:ascii="Times New Roman" w:eastAsia="Times New Roman" w:hAnsi="Times New Roman"/>
                <w:sz w:val="20"/>
                <w:szCs w:val="20"/>
              </w:rPr>
              <w:t xml:space="preserve"> GB</w:t>
            </w:r>
          </w:p>
        </w:tc>
        <w:tc>
          <w:tcPr>
            <w:tcW w:w="3830" w:type="dxa"/>
            <w:vAlign w:val="center"/>
          </w:tcPr>
          <w:p w14:paraId="651A9769" w14:textId="5CE188DD" w:rsidR="001F26AD" w:rsidRPr="00A112CE" w:rsidRDefault="00A112CE" w:rsidP="001F26AD">
            <w:pPr>
              <w:widowControl w:val="0"/>
              <w:suppressAutoHyphens/>
              <w:spacing w:after="0" w:line="240" w:lineRule="auto"/>
              <w:jc w:val="center"/>
              <w:rPr>
                <w:rFonts w:ascii="Times New Roman" w:eastAsia="Times New Roman" w:hAnsi="Times New Roman"/>
                <w:sz w:val="20"/>
                <w:szCs w:val="20"/>
              </w:rPr>
            </w:pPr>
            <w:r w:rsidRPr="00A112CE">
              <w:rPr>
                <w:rFonts w:ascii="Times New Roman" w:eastAsia="Times New Roman" w:hAnsi="Times New Roman"/>
                <w:sz w:val="20"/>
                <w:szCs w:val="20"/>
              </w:rPr>
              <w:t>2 653 Kč</w:t>
            </w:r>
          </w:p>
        </w:tc>
      </w:tr>
    </w:tbl>
    <w:p w14:paraId="5FC35D12" w14:textId="2F63686F" w:rsidR="001F26AD" w:rsidRPr="00A112CE" w:rsidRDefault="001F26AD" w:rsidP="001F26AD">
      <w:pPr>
        <w:widowControl w:val="0"/>
        <w:suppressAutoHyphens/>
        <w:spacing w:after="120" w:line="240" w:lineRule="auto"/>
        <w:rPr>
          <w:rFonts w:ascii="Times New Roman" w:eastAsia="Times New Roman" w:hAnsi="Times New Roman"/>
          <w:sz w:val="20"/>
          <w:szCs w:val="20"/>
          <w:lang w:eastAsia="cs-CZ"/>
        </w:rPr>
      </w:pPr>
    </w:p>
    <w:p w14:paraId="64D65DD8" w14:textId="77777777" w:rsidR="001F26AD" w:rsidRPr="00A112CE" w:rsidRDefault="001F26AD" w:rsidP="001F26AD">
      <w:pPr>
        <w:widowControl w:val="0"/>
        <w:suppressAutoHyphens/>
        <w:spacing w:before="60" w:after="60" w:line="240" w:lineRule="auto"/>
        <w:jc w:val="both"/>
        <w:rPr>
          <w:rFonts w:ascii="Times New Roman" w:eastAsia="Times New Roman" w:hAnsi="Times New Roman"/>
          <w:sz w:val="20"/>
          <w:szCs w:val="20"/>
          <w:lang w:eastAsia="cs-CZ"/>
        </w:rPr>
      </w:pPr>
      <w:r w:rsidRPr="00A112CE">
        <w:rPr>
          <w:rFonts w:ascii="Times New Roman" w:eastAsia="Times New Roman" w:hAnsi="Times New Roman"/>
          <w:b/>
          <w:sz w:val="20"/>
          <w:szCs w:val="20"/>
          <w:lang w:eastAsia="cs-CZ"/>
        </w:rPr>
        <w:t>Ceník rozšíření – dle skutečného využití:</w:t>
      </w:r>
    </w:p>
    <w:tbl>
      <w:tblPr>
        <w:tblW w:w="5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3830"/>
      </w:tblGrid>
      <w:tr w:rsidR="001F26AD" w:rsidRPr="00A112CE" w14:paraId="20B31569" w14:textId="77777777" w:rsidTr="00FD2E19">
        <w:trPr>
          <w:cantSplit/>
          <w:trHeight w:hRule="exact" w:val="340"/>
        </w:trPr>
        <w:tc>
          <w:tcPr>
            <w:tcW w:w="1980" w:type="dxa"/>
            <w:vAlign w:val="center"/>
          </w:tcPr>
          <w:p w14:paraId="0EDB0D4D" w14:textId="77777777" w:rsidR="001F26AD" w:rsidRPr="00A112CE" w:rsidRDefault="001F26AD" w:rsidP="001F26AD">
            <w:pPr>
              <w:widowControl w:val="0"/>
              <w:suppressAutoHyphens/>
              <w:spacing w:after="0" w:line="240" w:lineRule="auto"/>
              <w:rPr>
                <w:rFonts w:ascii="Times New Roman" w:eastAsia="Times New Roman" w:hAnsi="Times New Roman"/>
                <w:b/>
                <w:sz w:val="20"/>
                <w:szCs w:val="20"/>
              </w:rPr>
            </w:pPr>
            <w:r w:rsidRPr="00A112CE">
              <w:rPr>
                <w:rFonts w:ascii="Times New Roman" w:eastAsia="Times New Roman" w:hAnsi="Times New Roman"/>
                <w:b/>
                <w:sz w:val="20"/>
                <w:szCs w:val="20"/>
              </w:rPr>
              <w:t>Položka</w:t>
            </w:r>
          </w:p>
        </w:tc>
        <w:tc>
          <w:tcPr>
            <w:tcW w:w="3830" w:type="dxa"/>
            <w:vAlign w:val="center"/>
          </w:tcPr>
          <w:p w14:paraId="0499F0AF" w14:textId="77777777" w:rsidR="001F26AD" w:rsidRPr="00A112CE" w:rsidRDefault="001F26AD" w:rsidP="001F26AD">
            <w:pPr>
              <w:widowControl w:val="0"/>
              <w:suppressAutoHyphens/>
              <w:spacing w:after="0" w:line="240" w:lineRule="auto"/>
              <w:jc w:val="center"/>
              <w:rPr>
                <w:rFonts w:ascii="Times New Roman" w:eastAsia="Times New Roman" w:hAnsi="Times New Roman"/>
                <w:b/>
                <w:sz w:val="20"/>
                <w:szCs w:val="20"/>
              </w:rPr>
            </w:pPr>
            <w:r w:rsidRPr="00A112CE">
              <w:rPr>
                <w:rFonts w:ascii="Times New Roman" w:eastAsia="Times New Roman" w:hAnsi="Times New Roman"/>
                <w:b/>
                <w:sz w:val="20"/>
                <w:szCs w:val="20"/>
              </w:rPr>
              <w:t>Odměna bez DPH za 1 kalendářní měsíc</w:t>
            </w:r>
          </w:p>
        </w:tc>
      </w:tr>
      <w:tr w:rsidR="001F26AD" w:rsidRPr="00A112CE" w14:paraId="25AE002C" w14:textId="77777777" w:rsidTr="00FD2E19">
        <w:trPr>
          <w:cantSplit/>
          <w:trHeight w:hRule="exact" w:val="340"/>
        </w:trPr>
        <w:tc>
          <w:tcPr>
            <w:tcW w:w="1980" w:type="dxa"/>
            <w:vAlign w:val="center"/>
          </w:tcPr>
          <w:p w14:paraId="11491A97" w14:textId="77777777" w:rsidR="001F26AD" w:rsidRPr="00A112CE" w:rsidRDefault="001F26AD" w:rsidP="001F26AD">
            <w:pPr>
              <w:widowControl w:val="0"/>
              <w:suppressAutoHyphens/>
              <w:spacing w:after="0" w:line="240" w:lineRule="auto"/>
              <w:rPr>
                <w:rFonts w:ascii="Times New Roman" w:eastAsia="Times New Roman" w:hAnsi="Times New Roman"/>
                <w:sz w:val="20"/>
                <w:szCs w:val="20"/>
              </w:rPr>
            </w:pPr>
            <w:r w:rsidRPr="00A112CE">
              <w:rPr>
                <w:rFonts w:ascii="Times New Roman" w:eastAsia="Times New Roman" w:hAnsi="Times New Roman"/>
                <w:sz w:val="20"/>
                <w:szCs w:val="20"/>
              </w:rPr>
              <w:t>Úložiště dat</w:t>
            </w:r>
          </w:p>
        </w:tc>
        <w:tc>
          <w:tcPr>
            <w:tcW w:w="3830" w:type="dxa"/>
            <w:vAlign w:val="center"/>
          </w:tcPr>
          <w:p w14:paraId="3C8DC43C" w14:textId="687793C5" w:rsidR="001F26AD" w:rsidRPr="00A112CE" w:rsidRDefault="00503B88" w:rsidP="001F26AD">
            <w:pPr>
              <w:widowControl w:val="0"/>
              <w:suppressAutoHyphens/>
              <w:spacing w:after="0" w:line="240" w:lineRule="auto"/>
              <w:jc w:val="center"/>
              <w:rPr>
                <w:rFonts w:ascii="Times New Roman" w:eastAsia="Times New Roman" w:hAnsi="Times New Roman"/>
                <w:sz w:val="20"/>
                <w:szCs w:val="20"/>
              </w:rPr>
            </w:pPr>
            <w:r w:rsidRPr="00A112CE">
              <w:rPr>
                <w:rFonts w:ascii="Times New Roman" w:eastAsia="Times New Roman" w:hAnsi="Times New Roman"/>
                <w:sz w:val="20"/>
                <w:szCs w:val="20"/>
              </w:rPr>
              <w:t>2</w:t>
            </w:r>
            <w:r w:rsidR="001672B9" w:rsidRPr="00A112CE">
              <w:rPr>
                <w:rFonts w:ascii="Times New Roman" w:eastAsia="Times New Roman" w:hAnsi="Times New Roman"/>
                <w:sz w:val="20"/>
                <w:szCs w:val="20"/>
              </w:rPr>
              <w:t>73</w:t>
            </w:r>
            <w:r w:rsidR="001F26AD" w:rsidRPr="00A112CE">
              <w:rPr>
                <w:rFonts w:ascii="Times New Roman" w:eastAsia="Times New Roman" w:hAnsi="Times New Roman"/>
                <w:sz w:val="20"/>
                <w:szCs w:val="20"/>
              </w:rPr>
              <w:t xml:space="preserve"> Kč/započatý 1 GB</w:t>
            </w:r>
          </w:p>
        </w:tc>
      </w:tr>
    </w:tbl>
    <w:p w14:paraId="1F4971AD" w14:textId="77777777" w:rsidR="001F26AD" w:rsidRPr="00A112CE" w:rsidRDefault="001F26AD" w:rsidP="001F26AD">
      <w:pPr>
        <w:widowControl w:val="0"/>
        <w:suppressAutoHyphens/>
        <w:spacing w:after="120" w:line="240" w:lineRule="auto"/>
        <w:rPr>
          <w:rFonts w:ascii="Times New Roman" w:eastAsia="Times New Roman" w:hAnsi="Times New Roman"/>
          <w:sz w:val="20"/>
          <w:szCs w:val="20"/>
          <w:lang w:eastAsia="cs-CZ"/>
        </w:rPr>
      </w:pPr>
    </w:p>
    <w:p w14:paraId="5F9ABD95" w14:textId="77777777" w:rsidR="001F26AD" w:rsidRPr="00A112CE" w:rsidRDefault="001F26AD" w:rsidP="001F26AD">
      <w:pPr>
        <w:widowControl w:val="0"/>
        <w:suppressAutoHyphens/>
        <w:spacing w:after="0" w:line="240" w:lineRule="auto"/>
        <w:outlineLvl w:val="0"/>
        <w:rPr>
          <w:rFonts w:ascii="Times New Roman" w:eastAsia="Times New Roman" w:hAnsi="Times New Roman"/>
          <w:b/>
          <w:sz w:val="20"/>
          <w:szCs w:val="20"/>
          <w:lang w:eastAsia="cs-CZ"/>
        </w:rPr>
      </w:pPr>
      <w:r w:rsidRPr="00A112CE">
        <w:rPr>
          <w:rFonts w:ascii="Times New Roman" w:eastAsia="Times New Roman" w:hAnsi="Times New Roman"/>
          <w:b/>
          <w:sz w:val="20"/>
          <w:szCs w:val="20"/>
          <w:lang w:eastAsia="cs-CZ"/>
        </w:rPr>
        <w:t xml:space="preserve">Platební podmínky: </w:t>
      </w:r>
    </w:p>
    <w:p w14:paraId="4E67DEC3" w14:textId="1301D3A1" w:rsidR="001F26AD" w:rsidRPr="00A112CE" w:rsidRDefault="00695008" w:rsidP="001F26AD">
      <w:pPr>
        <w:widowControl w:val="0"/>
        <w:suppressAutoHyphens/>
        <w:spacing w:after="0" w:line="240" w:lineRule="auto"/>
        <w:jc w:val="both"/>
        <w:rPr>
          <w:rFonts w:ascii="Times New Roman" w:eastAsia="Times New Roman" w:hAnsi="Times New Roman"/>
          <w:sz w:val="20"/>
          <w:szCs w:val="20"/>
          <w:lang w:eastAsia="cs-CZ"/>
        </w:rPr>
      </w:pPr>
      <w:r w:rsidRPr="00A112CE">
        <w:rPr>
          <w:rFonts w:ascii="Times New Roman" w:eastAsia="Times New Roman" w:hAnsi="Times New Roman"/>
          <w:sz w:val="20"/>
          <w:szCs w:val="20"/>
          <w:lang w:eastAsia="cs-CZ"/>
        </w:rPr>
        <w:t>Odměna za poskytnutí licence bude účtována vždy za rok, a to vždy nejpozději do posledního dne prvního měsíce příslušného roku. V případě uzavření smlouvy během roku bude odměna za poskytnutí licence účtována za zbývající část příslušného roku, počínaje prvním měsícem následujícím po provedení instalační podpory, a to vždy nejpozději do posledního dne tohoto měsíce. Za den uskutečnění zdanitelného plnění se považuje den vystavení daňového dokladu.</w:t>
      </w:r>
    </w:p>
    <w:p w14:paraId="01D9AC52" w14:textId="77777777" w:rsidR="001F26AD" w:rsidRPr="00A112CE" w:rsidRDefault="001F26AD" w:rsidP="001F26AD">
      <w:pPr>
        <w:widowControl w:val="0"/>
        <w:suppressAutoHyphens/>
        <w:spacing w:after="0" w:line="240" w:lineRule="auto"/>
        <w:jc w:val="both"/>
        <w:rPr>
          <w:rFonts w:ascii="Times New Roman" w:eastAsia="Times New Roman" w:hAnsi="Times New Roman"/>
          <w:sz w:val="20"/>
          <w:szCs w:val="20"/>
          <w:lang w:eastAsia="cs-CZ"/>
        </w:rPr>
      </w:pPr>
    </w:p>
    <w:p w14:paraId="16B47239" w14:textId="77777777" w:rsidR="001F26AD" w:rsidRPr="00A112CE" w:rsidRDefault="001F26AD" w:rsidP="001F26AD">
      <w:pPr>
        <w:widowControl w:val="0"/>
        <w:suppressAutoHyphens/>
        <w:spacing w:after="0" w:line="240" w:lineRule="auto"/>
        <w:jc w:val="both"/>
        <w:rPr>
          <w:rFonts w:ascii="Times New Roman" w:eastAsia="Times New Roman" w:hAnsi="Times New Roman"/>
          <w:sz w:val="20"/>
          <w:szCs w:val="20"/>
          <w:lang w:eastAsia="cs-CZ"/>
        </w:rPr>
      </w:pPr>
      <w:r w:rsidRPr="00A112CE">
        <w:rPr>
          <w:rFonts w:ascii="Times New Roman" w:eastAsia="Times New Roman" w:hAnsi="Times New Roman"/>
          <w:sz w:val="20"/>
          <w:szCs w:val="20"/>
          <w:lang w:eastAsia="cs-CZ"/>
        </w:rPr>
        <w:t>Odměna za instalační podporu bude vyúčtována na samostatném daňovém dokladu. Za den uskutečnění zdanitelného plnění se považuje den dokončení instalační podpory.</w:t>
      </w:r>
    </w:p>
    <w:p w14:paraId="238EC389" w14:textId="77777777" w:rsidR="001F26AD" w:rsidRPr="00A112CE" w:rsidRDefault="001F26AD" w:rsidP="001F26AD">
      <w:pPr>
        <w:widowControl w:val="0"/>
        <w:suppressAutoHyphens/>
        <w:spacing w:after="0" w:line="240" w:lineRule="auto"/>
        <w:jc w:val="both"/>
        <w:rPr>
          <w:rFonts w:ascii="Times New Roman" w:eastAsia="Times New Roman" w:hAnsi="Times New Roman"/>
          <w:sz w:val="20"/>
          <w:szCs w:val="20"/>
          <w:lang w:eastAsia="cs-CZ"/>
        </w:rPr>
      </w:pPr>
    </w:p>
    <w:p w14:paraId="36F02C8C" w14:textId="77777777" w:rsidR="001F26AD" w:rsidRPr="00A112CE" w:rsidRDefault="001F26AD" w:rsidP="001F26AD">
      <w:pPr>
        <w:widowControl w:val="0"/>
        <w:suppressAutoHyphens/>
        <w:spacing w:after="0" w:line="240" w:lineRule="auto"/>
        <w:jc w:val="both"/>
        <w:rPr>
          <w:rFonts w:ascii="Times New Roman" w:eastAsia="Times New Roman" w:hAnsi="Times New Roman"/>
          <w:sz w:val="20"/>
          <w:szCs w:val="20"/>
          <w:lang w:eastAsia="cs-CZ"/>
        </w:rPr>
      </w:pPr>
      <w:r w:rsidRPr="00A112CE">
        <w:rPr>
          <w:rFonts w:ascii="Times New Roman" w:eastAsia="Times New Roman" w:hAnsi="Times New Roman"/>
          <w:sz w:val="20"/>
          <w:szCs w:val="20"/>
          <w:lang w:eastAsia="cs-CZ"/>
        </w:rPr>
        <w:t>V případě, že dojde k navýšení velikosti úložiště dat, je nabyvatel povinen hradit odměnu za nově přidělený 1 GB úložiště od prvního dne měsíce následujícího po dni navýšení; toto dodatečné navýšení odměny bude autorem vyúčtováno daňovým dokladem vystaveným ke dni navýšení, přičemž bude účtována odměna za dobu od prvního dne měsíce následujícího po dni navýšení do konce posledně autorem již vyúčtovaného období. Za den uskutečnění zdanitelného plnění se považuje den navýšení.</w:t>
      </w:r>
    </w:p>
    <w:p w14:paraId="36E9BF2B" w14:textId="77777777" w:rsidR="001F26AD" w:rsidRPr="00A112CE" w:rsidRDefault="001F26AD" w:rsidP="001F26AD">
      <w:pPr>
        <w:widowControl w:val="0"/>
        <w:suppressAutoHyphens/>
        <w:spacing w:after="0" w:line="240" w:lineRule="auto"/>
        <w:jc w:val="both"/>
        <w:rPr>
          <w:rFonts w:ascii="Times New Roman" w:eastAsia="Times New Roman" w:hAnsi="Times New Roman"/>
          <w:sz w:val="20"/>
          <w:szCs w:val="20"/>
          <w:lang w:eastAsia="cs-CZ"/>
        </w:rPr>
      </w:pPr>
    </w:p>
    <w:p w14:paraId="405792F6" w14:textId="77777777" w:rsidR="001F26AD" w:rsidRPr="00A112CE" w:rsidRDefault="001F26AD" w:rsidP="001F26AD">
      <w:pPr>
        <w:widowControl w:val="0"/>
        <w:suppressAutoHyphens/>
        <w:spacing w:after="120" w:line="240" w:lineRule="auto"/>
        <w:jc w:val="both"/>
        <w:rPr>
          <w:rFonts w:ascii="Times New Roman" w:eastAsia="Times New Roman" w:hAnsi="Times New Roman"/>
          <w:sz w:val="20"/>
          <w:szCs w:val="20"/>
          <w:lang w:eastAsia="cs-CZ"/>
        </w:rPr>
      </w:pPr>
      <w:r w:rsidRPr="00A112CE">
        <w:rPr>
          <w:rFonts w:ascii="Times New Roman" w:eastAsia="Times New Roman" w:hAnsi="Times New Roman"/>
          <w:sz w:val="20"/>
          <w:szCs w:val="20"/>
          <w:lang w:eastAsia="cs-CZ"/>
        </w:rPr>
        <w:t>Daň z přidané hodnoty bude účtována dle platných právních předpisů.</w:t>
      </w:r>
    </w:p>
    <w:p w14:paraId="7AADC600" w14:textId="77777777" w:rsidR="001F26AD" w:rsidRPr="00A112CE" w:rsidRDefault="001F26AD" w:rsidP="001F26AD">
      <w:pPr>
        <w:widowControl w:val="0"/>
        <w:suppressAutoHyphens/>
        <w:spacing w:after="120" w:line="240" w:lineRule="auto"/>
        <w:outlineLvl w:val="0"/>
        <w:rPr>
          <w:rFonts w:ascii="Times New Roman" w:eastAsia="Times New Roman" w:hAnsi="Times New Roman"/>
          <w:sz w:val="20"/>
          <w:szCs w:val="20"/>
          <w:lang w:eastAsia="cs-CZ"/>
        </w:rPr>
      </w:pPr>
    </w:p>
    <w:p w14:paraId="602E747C" w14:textId="77777777" w:rsidR="00AC265A" w:rsidRPr="00A112CE" w:rsidRDefault="00AC265A" w:rsidP="00AC265A">
      <w:pPr>
        <w:widowControl w:val="0"/>
        <w:suppressAutoHyphens/>
        <w:spacing w:after="120" w:line="240" w:lineRule="auto"/>
        <w:outlineLvl w:val="0"/>
        <w:rPr>
          <w:rFonts w:ascii="Times New Roman" w:eastAsia="Lucida Sans Unicode" w:hAnsi="Times New Roman"/>
          <w:b/>
          <w:sz w:val="20"/>
          <w:szCs w:val="20"/>
        </w:rPr>
      </w:pPr>
    </w:p>
    <w:p w14:paraId="75BF281A" w14:textId="120BA504" w:rsidR="00AC265A" w:rsidRPr="00A112CE" w:rsidRDefault="00AC265A" w:rsidP="00AC265A">
      <w:pPr>
        <w:widowControl w:val="0"/>
        <w:suppressAutoHyphens/>
        <w:spacing w:after="120" w:line="240" w:lineRule="auto"/>
        <w:outlineLvl w:val="0"/>
        <w:rPr>
          <w:rFonts w:ascii="Times New Roman" w:eastAsia="Lucida Sans Unicode" w:hAnsi="Times New Roman"/>
          <w:b/>
          <w:sz w:val="20"/>
          <w:szCs w:val="20"/>
        </w:rPr>
      </w:pPr>
      <w:r w:rsidRPr="00A112CE">
        <w:rPr>
          <w:rFonts w:ascii="Times New Roman" w:eastAsia="Lucida Sans Unicode" w:hAnsi="Times New Roman"/>
          <w:b/>
          <w:sz w:val="20"/>
          <w:szCs w:val="20"/>
        </w:rPr>
        <w:t xml:space="preserve">Tento dodatek nabývá účinnosti dnem </w:t>
      </w:r>
      <w:r w:rsidR="004E1543" w:rsidRPr="00A112CE">
        <w:rPr>
          <w:rFonts w:ascii="Times New Roman" w:eastAsia="Lucida Sans Unicode" w:hAnsi="Times New Roman"/>
          <w:b/>
          <w:sz w:val="20"/>
          <w:szCs w:val="20"/>
        </w:rPr>
        <w:t xml:space="preserve">1. </w:t>
      </w:r>
      <w:r w:rsidR="007647F1">
        <w:rPr>
          <w:rFonts w:ascii="Times New Roman" w:eastAsia="Lucida Sans Unicode" w:hAnsi="Times New Roman"/>
          <w:b/>
          <w:sz w:val="20"/>
          <w:szCs w:val="20"/>
        </w:rPr>
        <w:t>4</w:t>
      </w:r>
      <w:r w:rsidR="004E1543" w:rsidRPr="00A112CE">
        <w:rPr>
          <w:rFonts w:ascii="Times New Roman" w:eastAsia="Lucida Sans Unicode" w:hAnsi="Times New Roman"/>
          <w:b/>
          <w:sz w:val="20"/>
          <w:szCs w:val="20"/>
        </w:rPr>
        <w:t xml:space="preserve">. 2024. </w:t>
      </w:r>
    </w:p>
    <w:p w14:paraId="37E13441" w14:textId="6BCAD571" w:rsidR="00581C11" w:rsidRPr="00A112CE" w:rsidRDefault="00AC265A" w:rsidP="00A112CE">
      <w:pPr>
        <w:spacing w:after="0" w:line="240" w:lineRule="auto"/>
        <w:jc w:val="both"/>
        <w:rPr>
          <w:rFonts w:ascii="Times New Roman" w:eastAsia="Times New Roman" w:hAnsi="Times New Roman"/>
          <w:sz w:val="20"/>
          <w:szCs w:val="20"/>
          <w:lang w:eastAsia="cs-CZ"/>
        </w:rPr>
      </w:pPr>
      <w:r w:rsidRPr="00A112CE">
        <w:rPr>
          <w:rFonts w:ascii="Times New Roman" w:eastAsia="Times New Roman" w:hAnsi="Times New Roman"/>
          <w:sz w:val="20"/>
          <w:szCs w:val="20"/>
          <w:lang w:eastAsia="cs-CZ"/>
        </w:rPr>
        <w:t>Smluvní strany výslovně sjednávají, že podléhá-li tento dodatek uveřejnění v registru smluv dle zákona č. 340/2015 Sb., o zvláštních podmínkách účinnosti některých smluv, uveřejňování těchto smluv a o registru smluv (zákon o registru smluv), v platném znění, je nabyvatel povinen zajistit uveřejnění tohoto dodatku, licenční smlouvy i všech případných dřívějších dodatků k licenční smlouvě, přičemž odpovídá za to, že k uveřejnění dojde bezodkladně, nejpozději však do 30 dnů, od uzavření tohoto dodatku. Možnost autora dodatky i licenční smlouvu dle svého uvážení uveřejnit v registru smluv tím není dotčena. V každém případě se smluvní strany zavazují, že užívání licence bude autorem poskytovateli umožněno ke dni sjednanému výše jako datum účinnosti tohoto dodatku. V případě, že datum účinnosti sjednané výše bude z jakéhokoliv důvodu předcházet datu skutečného nabytí účinnosti tohoto dodatku, mají smluvní strany za to, že výše bezdůvodného obohacení na straně nabyvatele odpovídá licenční odměně sjednané v tomto dodatku.</w:t>
      </w:r>
    </w:p>
    <w:p w14:paraId="31614A5B" w14:textId="66CABB4C" w:rsidR="00AC265A" w:rsidRDefault="00AC265A" w:rsidP="001F26AD">
      <w:pPr>
        <w:widowControl w:val="0"/>
        <w:suppressAutoHyphens/>
        <w:spacing w:after="120" w:line="240" w:lineRule="auto"/>
        <w:outlineLvl w:val="0"/>
        <w:rPr>
          <w:rFonts w:ascii="Times New Roman" w:eastAsia="Lucida Sans Unicode" w:hAnsi="Times New Roman"/>
          <w:b/>
          <w:sz w:val="20"/>
          <w:szCs w:val="20"/>
        </w:rPr>
      </w:pPr>
    </w:p>
    <w:p w14:paraId="078D7C79" w14:textId="77777777" w:rsidR="00D01658" w:rsidRPr="00A112CE" w:rsidRDefault="00D01658" w:rsidP="001F26AD">
      <w:pPr>
        <w:widowControl w:val="0"/>
        <w:suppressAutoHyphens/>
        <w:spacing w:after="120" w:line="240" w:lineRule="auto"/>
        <w:outlineLvl w:val="0"/>
        <w:rPr>
          <w:rFonts w:ascii="Times New Roman" w:eastAsia="Lucida Sans Unicode" w:hAnsi="Times New Roman"/>
          <w:b/>
          <w:sz w:val="20"/>
          <w:szCs w:val="20"/>
        </w:rPr>
      </w:pPr>
    </w:p>
    <w:p w14:paraId="0A805104" w14:textId="77777777" w:rsidR="00AC265A" w:rsidRPr="00A112CE" w:rsidRDefault="00AC265A" w:rsidP="001F26AD">
      <w:pPr>
        <w:widowControl w:val="0"/>
        <w:suppressAutoHyphens/>
        <w:spacing w:after="120" w:line="240" w:lineRule="auto"/>
        <w:outlineLvl w:val="0"/>
        <w:rPr>
          <w:rFonts w:ascii="Times New Roman" w:eastAsia="Lucida Sans Unicode" w:hAnsi="Times New Roman"/>
          <w:b/>
          <w:sz w:val="20"/>
          <w:szCs w:val="20"/>
        </w:rPr>
      </w:pPr>
    </w:p>
    <w:p w14:paraId="259A1427" w14:textId="77777777" w:rsidR="0056439D" w:rsidRPr="00A112CE" w:rsidRDefault="0056439D" w:rsidP="0056439D">
      <w:pPr>
        <w:suppressAutoHyphens/>
        <w:spacing w:after="120" w:line="240" w:lineRule="auto"/>
        <w:jc w:val="both"/>
        <w:rPr>
          <w:rFonts w:ascii="Times New Roman" w:eastAsia="Times New Roman" w:hAnsi="Times New Roman"/>
          <w:sz w:val="20"/>
          <w:szCs w:val="20"/>
          <w:lang w:eastAsia="ar-SA"/>
        </w:rPr>
      </w:pPr>
    </w:p>
    <w:p w14:paraId="2303DDF5" w14:textId="77777777" w:rsidR="0056439D" w:rsidRPr="00A112CE" w:rsidRDefault="0056439D" w:rsidP="0056439D">
      <w:pPr>
        <w:suppressAutoHyphens/>
        <w:spacing w:after="120" w:line="240" w:lineRule="auto"/>
        <w:jc w:val="both"/>
        <w:rPr>
          <w:rFonts w:ascii="Times New Roman" w:eastAsia="Times New Roman" w:hAnsi="Times New Roman"/>
          <w:sz w:val="20"/>
          <w:szCs w:val="20"/>
          <w:lang w:eastAsia="ar-SA"/>
        </w:rPr>
        <w:sectPr w:rsidR="0056439D" w:rsidRPr="00A112CE" w:rsidSect="008141EC">
          <w:footerReference w:type="default" r:id="rId8"/>
          <w:pgSz w:w="11906" w:h="16838"/>
          <w:pgMar w:top="975" w:right="1134" w:bottom="992" w:left="1134" w:header="539" w:footer="556" w:gutter="0"/>
          <w:cols w:space="708"/>
          <w:docGrid w:linePitch="360"/>
        </w:sectPr>
      </w:pPr>
    </w:p>
    <w:p w14:paraId="6666C5E9" w14:textId="77777777" w:rsidR="003D44E7" w:rsidRPr="00A112CE" w:rsidRDefault="003D44E7" w:rsidP="0056439D">
      <w:pPr>
        <w:suppressAutoHyphens/>
        <w:spacing w:after="120" w:line="240" w:lineRule="auto"/>
        <w:jc w:val="both"/>
        <w:rPr>
          <w:rFonts w:ascii="Times New Roman" w:eastAsia="Times New Roman" w:hAnsi="Times New Roman"/>
          <w:sz w:val="20"/>
          <w:szCs w:val="20"/>
          <w:lang w:eastAsia="ar-SA"/>
        </w:rPr>
      </w:pPr>
      <w:r w:rsidRPr="00A112CE">
        <w:rPr>
          <w:rFonts w:ascii="Times New Roman" w:eastAsia="Times New Roman" w:hAnsi="Times New Roman"/>
          <w:sz w:val="20"/>
          <w:szCs w:val="20"/>
          <w:lang w:eastAsia="ar-SA"/>
        </w:rPr>
        <w:t>…………………………………...</w:t>
      </w:r>
    </w:p>
    <w:p w14:paraId="0FC3678B" w14:textId="77777777" w:rsidR="003D44E7" w:rsidRPr="00A112CE" w:rsidRDefault="003D44E7" w:rsidP="0056439D">
      <w:pPr>
        <w:suppressAutoHyphens/>
        <w:spacing w:after="120" w:line="240" w:lineRule="auto"/>
        <w:jc w:val="both"/>
        <w:rPr>
          <w:rFonts w:ascii="Times New Roman" w:eastAsia="Times New Roman" w:hAnsi="Times New Roman"/>
          <w:b/>
          <w:sz w:val="20"/>
          <w:szCs w:val="20"/>
          <w:lang w:eastAsia="ar-SA"/>
        </w:rPr>
      </w:pPr>
      <w:r w:rsidRPr="00A112CE">
        <w:rPr>
          <w:rFonts w:ascii="Times New Roman" w:eastAsia="Times New Roman" w:hAnsi="Times New Roman"/>
          <w:b/>
          <w:sz w:val="20"/>
          <w:szCs w:val="20"/>
          <w:lang w:eastAsia="ar-SA"/>
        </w:rPr>
        <w:t>Ing. Jiří Halousek, MBA, jednatel</w:t>
      </w:r>
    </w:p>
    <w:p w14:paraId="5668088D" w14:textId="77777777" w:rsidR="003D44E7" w:rsidRPr="00A112CE" w:rsidRDefault="003D44E7" w:rsidP="0056439D">
      <w:pPr>
        <w:suppressAutoHyphens/>
        <w:spacing w:after="0" w:line="240" w:lineRule="auto"/>
        <w:jc w:val="both"/>
        <w:rPr>
          <w:rFonts w:ascii="Times New Roman" w:eastAsia="Times New Roman" w:hAnsi="Times New Roman"/>
          <w:sz w:val="20"/>
          <w:szCs w:val="20"/>
          <w:lang w:eastAsia="ar-SA"/>
        </w:rPr>
      </w:pPr>
      <w:r w:rsidRPr="00A112CE">
        <w:rPr>
          <w:rFonts w:ascii="Times New Roman" w:eastAsia="Times New Roman" w:hAnsi="Times New Roman"/>
          <w:sz w:val="20"/>
          <w:szCs w:val="20"/>
          <w:lang w:eastAsia="ar-SA"/>
        </w:rPr>
        <w:t>za IR</w:t>
      </w:r>
      <w:r w:rsidR="00F56A28" w:rsidRPr="00A112CE">
        <w:rPr>
          <w:rFonts w:ascii="Times New Roman" w:eastAsia="Times New Roman" w:hAnsi="Times New Roman"/>
          <w:sz w:val="20"/>
          <w:szCs w:val="20"/>
          <w:lang w:eastAsia="ar-SA"/>
        </w:rPr>
        <w:t xml:space="preserve">ESOFT </w:t>
      </w:r>
      <w:r w:rsidRPr="00A112CE">
        <w:rPr>
          <w:rFonts w:ascii="Times New Roman" w:eastAsia="Times New Roman" w:hAnsi="Times New Roman"/>
          <w:sz w:val="20"/>
          <w:szCs w:val="20"/>
          <w:lang w:eastAsia="ar-SA"/>
        </w:rPr>
        <w:t>s.r.o.</w:t>
      </w:r>
    </w:p>
    <w:p w14:paraId="701CE6E1" w14:textId="77777777" w:rsidR="003D44E7" w:rsidRPr="00A112CE" w:rsidRDefault="003D44E7" w:rsidP="0056439D">
      <w:pPr>
        <w:suppressAutoHyphens/>
        <w:spacing w:after="0" w:line="240" w:lineRule="auto"/>
        <w:jc w:val="both"/>
        <w:rPr>
          <w:rFonts w:ascii="Times New Roman" w:eastAsia="Times New Roman" w:hAnsi="Times New Roman"/>
          <w:sz w:val="20"/>
          <w:szCs w:val="20"/>
          <w:lang w:eastAsia="ar-SA"/>
        </w:rPr>
      </w:pPr>
      <w:r w:rsidRPr="00A112CE">
        <w:rPr>
          <w:rFonts w:ascii="Times New Roman" w:eastAsia="Times New Roman" w:hAnsi="Times New Roman"/>
          <w:sz w:val="20"/>
          <w:szCs w:val="20"/>
          <w:lang w:eastAsia="ar-SA"/>
        </w:rPr>
        <w:t>autor</w:t>
      </w:r>
    </w:p>
    <w:p w14:paraId="1FD247E4" w14:textId="77777777" w:rsidR="003D44E7" w:rsidRPr="00A112CE" w:rsidRDefault="003D44E7" w:rsidP="0056439D">
      <w:pPr>
        <w:suppressAutoHyphens/>
        <w:spacing w:after="120" w:line="240" w:lineRule="auto"/>
        <w:jc w:val="both"/>
        <w:rPr>
          <w:rFonts w:ascii="Times New Roman" w:eastAsia="Times New Roman" w:hAnsi="Times New Roman"/>
          <w:sz w:val="20"/>
          <w:szCs w:val="20"/>
          <w:lang w:eastAsia="ar-SA"/>
        </w:rPr>
      </w:pPr>
      <w:r w:rsidRPr="00A112CE">
        <w:rPr>
          <w:rFonts w:ascii="Times New Roman" w:eastAsia="Times New Roman" w:hAnsi="Times New Roman"/>
          <w:sz w:val="20"/>
          <w:szCs w:val="20"/>
          <w:lang w:eastAsia="ar-SA"/>
        </w:rPr>
        <w:t xml:space="preserve"> </w:t>
      </w:r>
    </w:p>
    <w:p w14:paraId="611CBCEF" w14:textId="77777777" w:rsidR="003D44E7" w:rsidRPr="00A112CE" w:rsidRDefault="003D44E7" w:rsidP="0056439D">
      <w:pPr>
        <w:suppressAutoHyphens/>
        <w:spacing w:after="120" w:line="240" w:lineRule="auto"/>
        <w:jc w:val="both"/>
        <w:rPr>
          <w:rFonts w:ascii="Times New Roman" w:eastAsia="Times New Roman" w:hAnsi="Times New Roman"/>
          <w:sz w:val="20"/>
          <w:szCs w:val="20"/>
          <w:lang w:eastAsia="ar-SA"/>
        </w:rPr>
      </w:pPr>
      <w:r w:rsidRPr="00A112CE">
        <w:rPr>
          <w:rFonts w:ascii="Times New Roman" w:eastAsia="Times New Roman" w:hAnsi="Times New Roman"/>
          <w:sz w:val="20"/>
          <w:szCs w:val="20"/>
          <w:lang w:eastAsia="ar-SA"/>
        </w:rPr>
        <w:t>…………………………………...</w:t>
      </w:r>
    </w:p>
    <w:p w14:paraId="26890520" w14:textId="4AFD355E" w:rsidR="003D44E7" w:rsidRPr="00A112CE" w:rsidRDefault="00695008" w:rsidP="0056439D">
      <w:pPr>
        <w:suppressAutoHyphens/>
        <w:spacing w:after="120" w:line="240" w:lineRule="auto"/>
        <w:jc w:val="both"/>
        <w:rPr>
          <w:rFonts w:ascii="Times New Roman" w:eastAsia="Times New Roman" w:hAnsi="Times New Roman"/>
          <w:b/>
          <w:sz w:val="20"/>
          <w:szCs w:val="20"/>
          <w:lang w:eastAsia="ar-SA"/>
        </w:rPr>
      </w:pPr>
      <w:r w:rsidRPr="00A112CE">
        <w:rPr>
          <w:rFonts w:ascii="Times New Roman" w:eastAsia="Times New Roman" w:hAnsi="Times New Roman"/>
          <w:b/>
          <w:sz w:val="20"/>
          <w:szCs w:val="20"/>
          <w:lang w:eastAsia="ar-SA"/>
        </w:rPr>
        <w:t>Bc. Lenka Kohoutová</w:t>
      </w:r>
      <w:r w:rsidR="003D44E7" w:rsidRPr="00A112CE">
        <w:rPr>
          <w:rFonts w:ascii="Times New Roman" w:eastAsia="Times New Roman" w:hAnsi="Times New Roman"/>
          <w:b/>
          <w:sz w:val="20"/>
          <w:szCs w:val="20"/>
          <w:lang w:eastAsia="ar-SA"/>
        </w:rPr>
        <w:t xml:space="preserve">, </w:t>
      </w:r>
      <w:r w:rsidRPr="00A112CE">
        <w:rPr>
          <w:rFonts w:ascii="Times New Roman" w:eastAsia="Times New Roman" w:hAnsi="Times New Roman"/>
          <w:b/>
          <w:sz w:val="20"/>
          <w:szCs w:val="20"/>
          <w:lang w:eastAsia="ar-SA"/>
        </w:rPr>
        <w:t>ředitelka</w:t>
      </w:r>
    </w:p>
    <w:p w14:paraId="71967078" w14:textId="219E6175" w:rsidR="003D44E7" w:rsidRPr="00A112CE" w:rsidRDefault="003D44E7" w:rsidP="0056439D">
      <w:pPr>
        <w:suppressAutoHyphens/>
        <w:spacing w:after="0" w:line="240" w:lineRule="auto"/>
        <w:jc w:val="both"/>
        <w:rPr>
          <w:rFonts w:ascii="Times New Roman" w:eastAsia="Times New Roman" w:hAnsi="Times New Roman"/>
          <w:sz w:val="20"/>
          <w:szCs w:val="20"/>
          <w:lang w:eastAsia="ar-SA"/>
        </w:rPr>
      </w:pPr>
      <w:r w:rsidRPr="00A112CE">
        <w:rPr>
          <w:rFonts w:ascii="Times New Roman" w:eastAsia="Times New Roman" w:hAnsi="Times New Roman"/>
          <w:sz w:val="20"/>
          <w:szCs w:val="20"/>
          <w:lang w:eastAsia="ar-SA"/>
        </w:rPr>
        <w:t xml:space="preserve">za </w:t>
      </w:r>
      <w:r w:rsidR="00695008" w:rsidRPr="00A112CE">
        <w:rPr>
          <w:rFonts w:ascii="Times New Roman" w:eastAsia="Times New Roman" w:hAnsi="Times New Roman"/>
          <w:sz w:val="20"/>
          <w:szCs w:val="20"/>
          <w:lang w:eastAsia="ar-SA"/>
        </w:rPr>
        <w:t>Domov pro osoby se zdravotním postižením Sulická</w:t>
      </w:r>
    </w:p>
    <w:p w14:paraId="33658F40" w14:textId="02991861" w:rsidR="0056439D" w:rsidRPr="00FE42FF" w:rsidRDefault="003D44E7" w:rsidP="0056439D">
      <w:pPr>
        <w:suppressAutoHyphens/>
        <w:spacing w:after="0" w:line="240" w:lineRule="auto"/>
        <w:jc w:val="both"/>
        <w:rPr>
          <w:rFonts w:ascii="Times New Roman" w:eastAsia="Times New Roman" w:hAnsi="Times New Roman"/>
          <w:sz w:val="20"/>
          <w:szCs w:val="20"/>
          <w:lang w:eastAsia="ar-SA"/>
        </w:rPr>
        <w:sectPr w:rsidR="0056439D" w:rsidRPr="00FE42FF" w:rsidSect="008141EC">
          <w:type w:val="continuous"/>
          <w:pgSz w:w="11906" w:h="16838"/>
          <w:pgMar w:top="975" w:right="1134" w:bottom="992" w:left="1134" w:header="539" w:footer="556" w:gutter="0"/>
          <w:cols w:num="2" w:space="708"/>
          <w:docGrid w:linePitch="360"/>
        </w:sectPr>
      </w:pPr>
      <w:r w:rsidRPr="00A112CE">
        <w:rPr>
          <w:rFonts w:ascii="Times New Roman" w:eastAsia="Times New Roman" w:hAnsi="Times New Roman"/>
          <w:sz w:val="20"/>
          <w:szCs w:val="20"/>
          <w:lang w:eastAsia="ar-SA"/>
        </w:rPr>
        <w:t>nabyvate</w:t>
      </w:r>
      <w:r w:rsidR="00A112CE" w:rsidRPr="00A112CE">
        <w:rPr>
          <w:rFonts w:ascii="Times New Roman" w:eastAsia="Times New Roman" w:hAnsi="Times New Roman"/>
          <w:sz w:val="20"/>
          <w:szCs w:val="20"/>
          <w:lang w:eastAsia="ar-SA"/>
        </w:rPr>
        <w:t>l</w:t>
      </w:r>
    </w:p>
    <w:p w14:paraId="5A355434" w14:textId="77777777" w:rsidR="002F6077" w:rsidRPr="00FE42FF" w:rsidRDefault="002F6077" w:rsidP="001F26AD">
      <w:pPr>
        <w:suppressAutoHyphens/>
        <w:spacing w:after="120" w:line="240" w:lineRule="auto"/>
        <w:jc w:val="both"/>
        <w:rPr>
          <w:rFonts w:ascii="Times New Roman" w:eastAsia="Times New Roman" w:hAnsi="Times New Roman"/>
          <w:sz w:val="20"/>
          <w:szCs w:val="20"/>
          <w:lang w:eastAsia="ar-SA"/>
        </w:rPr>
      </w:pPr>
    </w:p>
    <w:sectPr w:rsidR="002F6077" w:rsidRPr="00FE42FF" w:rsidSect="008141EC">
      <w:type w:val="continuous"/>
      <w:pgSz w:w="11906" w:h="16838"/>
      <w:pgMar w:top="975" w:right="1134" w:bottom="992" w:left="1134" w:header="539"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065D6" w14:textId="77777777" w:rsidR="008141EC" w:rsidRDefault="008141EC" w:rsidP="00C11119">
      <w:pPr>
        <w:spacing w:after="0" w:line="240" w:lineRule="auto"/>
      </w:pPr>
      <w:r>
        <w:separator/>
      </w:r>
    </w:p>
  </w:endnote>
  <w:endnote w:type="continuationSeparator" w:id="0">
    <w:p w14:paraId="3020F2DA" w14:textId="77777777" w:rsidR="008141EC" w:rsidRDefault="008141EC" w:rsidP="00C111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Dutch801BTCE-Roman">
    <w:charset w:val="00"/>
    <w:family w:val="auto"/>
    <w:pitch w:val="default"/>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60EB2" w14:textId="77777777" w:rsidR="00C11119" w:rsidRPr="004547B1" w:rsidRDefault="00C11119" w:rsidP="00C11119">
    <w:pPr>
      <w:pStyle w:val="Zpat"/>
      <w:framePr w:wrap="around" w:vAnchor="text" w:hAnchor="margin" w:xAlign="center" w:y="1"/>
      <w:rPr>
        <w:rStyle w:val="slostrnky"/>
        <w:sz w:val="16"/>
        <w:szCs w:val="20"/>
      </w:rPr>
    </w:pPr>
    <w:r w:rsidRPr="004547B1">
      <w:rPr>
        <w:rStyle w:val="slostrnky"/>
        <w:sz w:val="16"/>
        <w:szCs w:val="20"/>
      </w:rPr>
      <w:fldChar w:fldCharType="begin"/>
    </w:r>
    <w:r w:rsidRPr="004547B1">
      <w:rPr>
        <w:rStyle w:val="slostrnky"/>
        <w:sz w:val="16"/>
        <w:szCs w:val="20"/>
      </w:rPr>
      <w:instrText xml:space="preserve">PAGE  </w:instrText>
    </w:r>
    <w:r w:rsidRPr="004547B1">
      <w:rPr>
        <w:rStyle w:val="slostrnky"/>
        <w:sz w:val="16"/>
        <w:szCs w:val="20"/>
      </w:rPr>
      <w:fldChar w:fldCharType="separate"/>
    </w:r>
    <w:r w:rsidR="00A174E3">
      <w:rPr>
        <w:rStyle w:val="slostrnky"/>
        <w:noProof/>
        <w:sz w:val="16"/>
        <w:szCs w:val="20"/>
      </w:rPr>
      <w:t>4</w:t>
    </w:r>
    <w:r w:rsidRPr="004547B1">
      <w:rPr>
        <w:rStyle w:val="slostrnky"/>
        <w:sz w:val="16"/>
        <w:szCs w:val="20"/>
      </w:rPr>
      <w:fldChar w:fldCharType="end"/>
    </w:r>
  </w:p>
  <w:p w14:paraId="34BE91B7" w14:textId="77777777" w:rsidR="008C3E9C" w:rsidRDefault="008C3E9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A7146" w14:textId="77777777" w:rsidR="008141EC" w:rsidRDefault="008141EC" w:rsidP="00C11119">
      <w:pPr>
        <w:spacing w:after="0" w:line="240" w:lineRule="auto"/>
      </w:pPr>
      <w:r>
        <w:separator/>
      </w:r>
    </w:p>
  </w:footnote>
  <w:footnote w:type="continuationSeparator" w:id="0">
    <w:p w14:paraId="6BF4078B" w14:textId="77777777" w:rsidR="008141EC" w:rsidRDefault="008141EC" w:rsidP="00C111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8C60DE7E"/>
    <w:lvl w:ilvl="0">
      <w:start w:val="6"/>
      <w:numFmt w:val="decimal"/>
      <w:lvlText w:val="%1."/>
      <w:lvlJc w:val="left"/>
      <w:pPr>
        <w:tabs>
          <w:tab w:val="num" w:pos="283"/>
        </w:tabs>
        <w:ind w:left="283" w:hanging="283"/>
      </w:pPr>
      <w:rPr>
        <w:rFonts w:cs="Times New Roman" w:hint="default"/>
      </w:rPr>
    </w:lvl>
    <w:lvl w:ilvl="1">
      <w:start w:val="1"/>
      <w:numFmt w:val="decimal"/>
      <w:lvlText w:val="7.%2."/>
      <w:lvlJc w:val="left"/>
      <w:pPr>
        <w:tabs>
          <w:tab w:val="num" w:pos="339"/>
        </w:tabs>
        <w:ind w:left="339" w:hanging="283"/>
      </w:pPr>
      <w:rPr>
        <w:rFonts w:cs="Times New Roman" w:hint="default"/>
        <w:b w:val="0"/>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 w15:restartNumberingAfterBreak="0">
    <w:nsid w:val="09344737"/>
    <w:multiLevelType w:val="hybridMultilevel"/>
    <w:tmpl w:val="541E6AA6"/>
    <w:lvl w:ilvl="0" w:tplc="EC2CE8A2">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 w15:restartNumberingAfterBreak="0">
    <w:nsid w:val="0C2341B8"/>
    <w:multiLevelType w:val="hybridMultilevel"/>
    <w:tmpl w:val="C6485FDA"/>
    <w:lvl w:ilvl="0" w:tplc="F42CFEB4">
      <w:start w:val="1"/>
      <w:numFmt w:val="lowerLetter"/>
      <w:lvlText w:val="%1)"/>
      <w:lvlJc w:val="left"/>
      <w:pPr>
        <w:ind w:left="820" w:hanging="4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4308FC"/>
    <w:multiLevelType w:val="hybridMultilevel"/>
    <w:tmpl w:val="DDFEF9C2"/>
    <w:lvl w:ilvl="0" w:tplc="5CAEDAE4">
      <w:start w:val="3"/>
      <w:numFmt w:val="bullet"/>
      <w:lvlText w:val="-"/>
      <w:lvlJc w:val="left"/>
      <w:pPr>
        <w:tabs>
          <w:tab w:val="num" w:pos="720"/>
        </w:tabs>
        <w:ind w:left="720" w:hanging="360"/>
      </w:pPr>
      <w:rPr>
        <w:rFonts w:ascii="Times New Roman" w:eastAsia="Times New Roman" w:hAnsi="Times New Roman" w:hint="default"/>
        <w:color w:val="auto"/>
        <w:sz w:val="20"/>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BA3B57"/>
    <w:multiLevelType w:val="hybridMultilevel"/>
    <w:tmpl w:val="B9C2DF38"/>
    <w:lvl w:ilvl="0" w:tplc="0854F07E">
      <w:start w:val="1"/>
      <w:numFmt w:val="lowerLetter"/>
      <w:lvlText w:val="%1)"/>
      <w:lvlJc w:val="left"/>
      <w:pPr>
        <w:tabs>
          <w:tab w:val="num" w:pos="720"/>
        </w:tabs>
        <w:ind w:left="720" w:hanging="360"/>
      </w:pPr>
      <w:rPr>
        <w:rFonts w:cs="Times New Roman"/>
        <w:sz w:val="2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15:restartNumberingAfterBreak="0">
    <w:nsid w:val="1DFB6411"/>
    <w:multiLevelType w:val="hybridMultilevel"/>
    <w:tmpl w:val="5212D4F2"/>
    <w:lvl w:ilvl="0" w:tplc="F7B0C66E">
      <w:start w:val="1"/>
      <w:numFmt w:val="decimal"/>
      <w:lvlText w:val="2.%1."/>
      <w:lvlJc w:val="left"/>
      <w:pPr>
        <w:ind w:left="720" w:hanging="360"/>
      </w:pPr>
      <w:rPr>
        <w:rFonts w:hint="default"/>
        <w:b w:val="0"/>
        <w:i w:val="0"/>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243184D"/>
    <w:multiLevelType w:val="multilevel"/>
    <w:tmpl w:val="03A4F3FA"/>
    <w:lvl w:ilvl="0">
      <w:start w:val="1"/>
      <w:numFmt w:val="decimal"/>
      <w:lvlText w:val="%1."/>
      <w:lvlJc w:val="left"/>
      <w:pPr>
        <w:tabs>
          <w:tab w:val="num" w:pos="0"/>
        </w:tabs>
        <w:ind w:left="360" w:hanging="360"/>
      </w:pPr>
      <w:rPr>
        <w:rFonts w:cs="Times New Roman" w:hint="default"/>
      </w:rPr>
    </w:lvl>
    <w:lvl w:ilvl="1">
      <w:start w:val="1"/>
      <w:numFmt w:val="decimal"/>
      <w:lvlText w:val="3.%2."/>
      <w:lvlJc w:val="left"/>
      <w:pPr>
        <w:tabs>
          <w:tab w:val="num" w:pos="0"/>
        </w:tabs>
        <w:ind w:left="360" w:hanging="360"/>
      </w:pPr>
      <w:rPr>
        <w:rFonts w:hint="default"/>
        <w:b w:val="0"/>
        <w:color w:val="000000"/>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7" w15:restartNumberingAfterBreak="0">
    <w:nsid w:val="2269610F"/>
    <w:multiLevelType w:val="multilevel"/>
    <w:tmpl w:val="ECE0FE14"/>
    <w:lvl w:ilvl="0">
      <w:start w:val="7"/>
      <w:numFmt w:val="decimal"/>
      <w:lvlText w:val="%1."/>
      <w:lvlJc w:val="left"/>
      <w:pPr>
        <w:tabs>
          <w:tab w:val="num" w:pos="283"/>
        </w:tabs>
        <w:ind w:left="283" w:hanging="283"/>
      </w:pPr>
      <w:rPr>
        <w:rFonts w:hint="default"/>
      </w:rPr>
    </w:lvl>
    <w:lvl w:ilvl="1">
      <w:start w:val="1"/>
      <w:numFmt w:val="decimal"/>
      <w:lvlText w:val="1.%2."/>
      <w:lvlJc w:val="left"/>
      <w:pPr>
        <w:tabs>
          <w:tab w:val="num" w:pos="339"/>
        </w:tabs>
        <w:ind w:left="339" w:hanging="283"/>
      </w:pPr>
      <w:rPr>
        <w:rFonts w:hint="default"/>
      </w:rPr>
    </w:lvl>
    <w:lvl w:ilvl="2">
      <w:start w:val="1"/>
      <w:numFmt w:val="decimal"/>
      <w:lvlText w:val="%1.%2.%3."/>
      <w:lvlJc w:val="left"/>
      <w:pPr>
        <w:tabs>
          <w:tab w:val="num" w:pos="395"/>
        </w:tabs>
        <w:ind w:left="395" w:hanging="283"/>
      </w:pPr>
      <w:rPr>
        <w:rFonts w:hint="default"/>
      </w:rPr>
    </w:lvl>
    <w:lvl w:ilvl="3">
      <w:start w:val="1"/>
      <w:numFmt w:val="decimal"/>
      <w:lvlText w:val="%1.%2.%3.%4."/>
      <w:lvlJc w:val="left"/>
      <w:pPr>
        <w:tabs>
          <w:tab w:val="num" w:pos="451"/>
        </w:tabs>
        <w:ind w:left="451" w:hanging="283"/>
      </w:pPr>
      <w:rPr>
        <w:rFonts w:hint="default"/>
      </w:rPr>
    </w:lvl>
    <w:lvl w:ilvl="4">
      <w:start w:val="1"/>
      <w:numFmt w:val="decimal"/>
      <w:lvlText w:val="%1.%2.%3.%4.%5."/>
      <w:lvlJc w:val="left"/>
      <w:pPr>
        <w:tabs>
          <w:tab w:val="num" w:pos="507"/>
        </w:tabs>
        <w:ind w:left="507" w:hanging="283"/>
      </w:pPr>
      <w:rPr>
        <w:rFonts w:hint="default"/>
      </w:rPr>
    </w:lvl>
    <w:lvl w:ilvl="5">
      <w:start w:val="1"/>
      <w:numFmt w:val="decimal"/>
      <w:lvlText w:val="%1.%2.%3.%4.%5.%6."/>
      <w:lvlJc w:val="left"/>
      <w:pPr>
        <w:tabs>
          <w:tab w:val="num" w:pos="563"/>
        </w:tabs>
        <w:ind w:left="563" w:hanging="283"/>
      </w:pPr>
      <w:rPr>
        <w:rFonts w:hint="default"/>
      </w:rPr>
    </w:lvl>
    <w:lvl w:ilvl="6">
      <w:start w:val="1"/>
      <w:numFmt w:val="decimal"/>
      <w:lvlText w:val="%1.%2.%3.%4.%5.%6.%7."/>
      <w:lvlJc w:val="left"/>
      <w:pPr>
        <w:tabs>
          <w:tab w:val="num" w:pos="619"/>
        </w:tabs>
        <w:ind w:left="619" w:hanging="283"/>
      </w:pPr>
      <w:rPr>
        <w:rFonts w:hint="default"/>
      </w:rPr>
    </w:lvl>
    <w:lvl w:ilvl="7">
      <w:start w:val="1"/>
      <w:numFmt w:val="decimal"/>
      <w:lvlText w:val="%1.%2.%3.%4.%5.%6.%7.%8."/>
      <w:lvlJc w:val="left"/>
      <w:pPr>
        <w:tabs>
          <w:tab w:val="num" w:pos="675"/>
        </w:tabs>
        <w:ind w:left="675" w:hanging="283"/>
      </w:pPr>
      <w:rPr>
        <w:rFonts w:hint="default"/>
      </w:rPr>
    </w:lvl>
    <w:lvl w:ilvl="8">
      <w:start w:val="1"/>
      <w:numFmt w:val="decimal"/>
      <w:lvlText w:val="%1.%2.%3.%4.%5.%6.%7.%8.%9."/>
      <w:lvlJc w:val="left"/>
      <w:pPr>
        <w:tabs>
          <w:tab w:val="num" w:pos="731"/>
        </w:tabs>
        <w:ind w:left="731" w:hanging="283"/>
      </w:pPr>
      <w:rPr>
        <w:rFonts w:hint="default"/>
      </w:rPr>
    </w:lvl>
  </w:abstractNum>
  <w:abstractNum w:abstractNumId="8" w15:restartNumberingAfterBreak="0">
    <w:nsid w:val="29862A41"/>
    <w:multiLevelType w:val="hybridMultilevel"/>
    <w:tmpl w:val="DEA02EE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CC63AFF"/>
    <w:multiLevelType w:val="multilevel"/>
    <w:tmpl w:val="50DC8E38"/>
    <w:lvl w:ilvl="0">
      <w:start w:val="6"/>
      <w:numFmt w:val="decimal"/>
      <w:lvlText w:val="%1."/>
      <w:lvlJc w:val="left"/>
      <w:pPr>
        <w:tabs>
          <w:tab w:val="num" w:pos="283"/>
        </w:tabs>
        <w:ind w:left="283" w:hanging="283"/>
      </w:pPr>
      <w:rPr>
        <w:rFonts w:cs="Times New Roman"/>
      </w:rPr>
    </w:lvl>
    <w:lvl w:ilvl="1">
      <w:start w:val="1"/>
      <w:numFmt w:val="decimal"/>
      <w:lvlText w:val="8.%2."/>
      <w:lvlJc w:val="left"/>
      <w:pPr>
        <w:tabs>
          <w:tab w:val="num" w:pos="339"/>
        </w:tabs>
        <w:ind w:left="339" w:hanging="283"/>
      </w:pPr>
      <w:rPr>
        <w:rFonts w:cs="Times New Roman"/>
        <w:b w:val="0"/>
      </w:rPr>
    </w:lvl>
    <w:lvl w:ilvl="2">
      <w:start w:val="1"/>
      <w:numFmt w:val="decimal"/>
      <w:lvlText w:val="%1.%2.%3."/>
      <w:lvlJc w:val="left"/>
      <w:pPr>
        <w:tabs>
          <w:tab w:val="num" w:pos="395"/>
        </w:tabs>
        <w:ind w:left="395" w:hanging="283"/>
      </w:pPr>
      <w:rPr>
        <w:rFonts w:cs="Times New Roman"/>
      </w:rPr>
    </w:lvl>
    <w:lvl w:ilvl="3">
      <w:start w:val="1"/>
      <w:numFmt w:val="decimal"/>
      <w:lvlText w:val="%1.%2.%3.%4."/>
      <w:lvlJc w:val="left"/>
      <w:pPr>
        <w:tabs>
          <w:tab w:val="num" w:pos="451"/>
        </w:tabs>
        <w:ind w:left="451" w:hanging="283"/>
      </w:pPr>
      <w:rPr>
        <w:rFonts w:cs="Times New Roman"/>
      </w:rPr>
    </w:lvl>
    <w:lvl w:ilvl="4">
      <w:start w:val="1"/>
      <w:numFmt w:val="decimal"/>
      <w:lvlText w:val="%1.%2.%3.%4.%5."/>
      <w:lvlJc w:val="left"/>
      <w:pPr>
        <w:tabs>
          <w:tab w:val="num" w:pos="507"/>
        </w:tabs>
        <w:ind w:left="507" w:hanging="283"/>
      </w:pPr>
      <w:rPr>
        <w:rFonts w:cs="Times New Roman"/>
      </w:rPr>
    </w:lvl>
    <w:lvl w:ilvl="5">
      <w:start w:val="1"/>
      <w:numFmt w:val="decimal"/>
      <w:lvlText w:val="%1.%2.%3.%4.%5.%6."/>
      <w:lvlJc w:val="left"/>
      <w:pPr>
        <w:tabs>
          <w:tab w:val="num" w:pos="563"/>
        </w:tabs>
        <w:ind w:left="563" w:hanging="283"/>
      </w:pPr>
      <w:rPr>
        <w:rFonts w:cs="Times New Roman"/>
      </w:rPr>
    </w:lvl>
    <w:lvl w:ilvl="6">
      <w:start w:val="1"/>
      <w:numFmt w:val="decimal"/>
      <w:lvlText w:val="%1.%2.%3.%4.%5.%6.%7."/>
      <w:lvlJc w:val="left"/>
      <w:pPr>
        <w:tabs>
          <w:tab w:val="num" w:pos="619"/>
        </w:tabs>
        <w:ind w:left="619" w:hanging="283"/>
      </w:pPr>
      <w:rPr>
        <w:rFonts w:cs="Times New Roman"/>
      </w:rPr>
    </w:lvl>
    <w:lvl w:ilvl="7">
      <w:start w:val="1"/>
      <w:numFmt w:val="decimal"/>
      <w:lvlText w:val="%1.%2.%3.%4.%5.%6.%7.%8."/>
      <w:lvlJc w:val="left"/>
      <w:pPr>
        <w:tabs>
          <w:tab w:val="num" w:pos="675"/>
        </w:tabs>
        <w:ind w:left="675" w:hanging="283"/>
      </w:pPr>
      <w:rPr>
        <w:rFonts w:cs="Times New Roman"/>
      </w:rPr>
    </w:lvl>
    <w:lvl w:ilvl="8">
      <w:start w:val="1"/>
      <w:numFmt w:val="decimal"/>
      <w:lvlText w:val="%1.%2.%3.%4.%5.%6.%7.%8.%9."/>
      <w:lvlJc w:val="left"/>
      <w:pPr>
        <w:tabs>
          <w:tab w:val="num" w:pos="731"/>
        </w:tabs>
        <w:ind w:left="731" w:hanging="283"/>
      </w:pPr>
      <w:rPr>
        <w:rFonts w:cs="Times New Roman"/>
      </w:rPr>
    </w:lvl>
  </w:abstractNum>
  <w:abstractNum w:abstractNumId="10" w15:restartNumberingAfterBreak="0">
    <w:nsid w:val="4E3D2CE0"/>
    <w:multiLevelType w:val="hybridMultilevel"/>
    <w:tmpl w:val="A8682F8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53800A54"/>
    <w:multiLevelType w:val="multilevel"/>
    <w:tmpl w:val="5270EBA0"/>
    <w:lvl w:ilvl="0">
      <w:start w:val="2"/>
      <w:numFmt w:val="decimal"/>
      <w:lvlText w:val="%1."/>
      <w:lvlJc w:val="left"/>
      <w:pPr>
        <w:tabs>
          <w:tab w:val="num" w:pos="283"/>
        </w:tabs>
        <w:ind w:left="283" w:hanging="283"/>
      </w:pPr>
      <w:rPr>
        <w:rFonts w:cs="Times New Roman" w:hint="default"/>
      </w:rPr>
    </w:lvl>
    <w:lvl w:ilvl="1">
      <w:start w:val="1"/>
      <w:numFmt w:val="decimal"/>
      <w:lvlText w:val="3.%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2" w15:restartNumberingAfterBreak="0">
    <w:nsid w:val="543A7D0F"/>
    <w:multiLevelType w:val="multilevel"/>
    <w:tmpl w:val="E9E6B0D8"/>
    <w:lvl w:ilvl="0">
      <w:start w:val="7"/>
      <w:numFmt w:val="decimal"/>
      <w:lvlText w:val="%1."/>
      <w:lvlJc w:val="left"/>
      <w:pPr>
        <w:tabs>
          <w:tab w:val="num" w:pos="283"/>
        </w:tabs>
        <w:ind w:left="283" w:hanging="283"/>
      </w:pPr>
      <w:rPr>
        <w:rFonts w:cs="Times New Roman" w:hint="default"/>
      </w:rPr>
    </w:lvl>
    <w:lvl w:ilvl="1">
      <w:start w:val="1"/>
      <w:numFmt w:val="decimal"/>
      <w:lvlText w:val="9.%2."/>
      <w:lvlJc w:val="left"/>
      <w:pPr>
        <w:tabs>
          <w:tab w:val="num" w:pos="567"/>
        </w:tabs>
        <w:ind w:left="567" w:hanging="567"/>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3" w15:restartNumberingAfterBreak="0">
    <w:nsid w:val="5C9A4602"/>
    <w:multiLevelType w:val="multilevel"/>
    <w:tmpl w:val="483A2F52"/>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15:restartNumberingAfterBreak="0">
    <w:nsid w:val="7C38316C"/>
    <w:multiLevelType w:val="hybridMultilevel"/>
    <w:tmpl w:val="C4F6BF90"/>
    <w:lvl w:ilvl="0" w:tplc="A8A200D8">
      <w:start w:val="2"/>
      <w:numFmt w:val="bullet"/>
      <w:lvlText w:val="-"/>
      <w:lvlJc w:val="left"/>
      <w:pPr>
        <w:ind w:left="720" w:hanging="360"/>
      </w:pPr>
      <w:rPr>
        <w:rFonts w:ascii="Times New Roman" w:eastAsia="SimSu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081950263">
    <w:abstractNumId w:val="13"/>
  </w:num>
  <w:num w:numId="2" w16cid:durableId="1969166513">
    <w:abstractNumId w:val="6"/>
  </w:num>
  <w:num w:numId="3" w16cid:durableId="2055345476">
    <w:abstractNumId w:val="5"/>
  </w:num>
  <w:num w:numId="4" w16cid:durableId="1393652597">
    <w:abstractNumId w:val="14"/>
  </w:num>
  <w:num w:numId="5" w16cid:durableId="434710905">
    <w:abstractNumId w:val="3"/>
  </w:num>
  <w:num w:numId="6" w16cid:durableId="523715823">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9338097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40582773">
    <w:abstractNumId w:val="3"/>
  </w:num>
  <w:num w:numId="9" w16cid:durableId="877090988">
    <w:abstractNumId w:val="9"/>
  </w:num>
  <w:num w:numId="10" w16cid:durableId="800346852">
    <w:abstractNumId w:val="4"/>
  </w:num>
  <w:num w:numId="11" w16cid:durableId="443622002">
    <w:abstractNumId w:val="11"/>
  </w:num>
  <w:num w:numId="12" w16cid:durableId="1710377306">
    <w:abstractNumId w:val="0"/>
  </w:num>
  <w:num w:numId="13" w16cid:durableId="1195971026">
    <w:abstractNumId w:val="1"/>
  </w:num>
  <w:num w:numId="14" w16cid:durableId="1787574399">
    <w:abstractNumId w:val="12"/>
  </w:num>
  <w:num w:numId="15" w16cid:durableId="658264619">
    <w:abstractNumId w:val="10"/>
  </w:num>
  <w:num w:numId="16" w16cid:durableId="718747946">
    <w:abstractNumId w:val="7"/>
  </w:num>
  <w:num w:numId="17" w16cid:durableId="652104269">
    <w:abstractNumId w:val="3"/>
  </w:num>
  <w:num w:numId="18" w16cid:durableId="565333746">
    <w:abstractNumId w:val="8"/>
  </w:num>
  <w:num w:numId="19" w16cid:durableId="9035676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077"/>
    <w:rsid w:val="00022C70"/>
    <w:rsid w:val="000246BF"/>
    <w:rsid w:val="0009350E"/>
    <w:rsid w:val="000C3A6E"/>
    <w:rsid w:val="000D7B5D"/>
    <w:rsid w:val="001300D9"/>
    <w:rsid w:val="00146CF4"/>
    <w:rsid w:val="001672B9"/>
    <w:rsid w:val="001F26AD"/>
    <w:rsid w:val="002408B2"/>
    <w:rsid w:val="002F6077"/>
    <w:rsid w:val="00331401"/>
    <w:rsid w:val="00332D60"/>
    <w:rsid w:val="0033694C"/>
    <w:rsid w:val="003D44E7"/>
    <w:rsid w:val="00421DEB"/>
    <w:rsid w:val="00457CF5"/>
    <w:rsid w:val="0046397D"/>
    <w:rsid w:val="004C2887"/>
    <w:rsid w:val="004E1543"/>
    <w:rsid w:val="004E441E"/>
    <w:rsid w:val="00503B88"/>
    <w:rsid w:val="0056439D"/>
    <w:rsid w:val="00565155"/>
    <w:rsid w:val="00581C11"/>
    <w:rsid w:val="00650B77"/>
    <w:rsid w:val="006732DB"/>
    <w:rsid w:val="00695008"/>
    <w:rsid w:val="006D05AF"/>
    <w:rsid w:val="00735CF0"/>
    <w:rsid w:val="007647F1"/>
    <w:rsid w:val="007A07CB"/>
    <w:rsid w:val="007B34D1"/>
    <w:rsid w:val="007D0884"/>
    <w:rsid w:val="008141EC"/>
    <w:rsid w:val="0085438E"/>
    <w:rsid w:val="0088588C"/>
    <w:rsid w:val="008C1BAA"/>
    <w:rsid w:val="008C3E9C"/>
    <w:rsid w:val="008F605D"/>
    <w:rsid w:val="00992CF0"/>
    <w:rsid w:val="00A112CE"/>
    <w:rsid w:val="00A1592F"/>
    <w:rsid w:val="00A174E3"/>
    <w:rsid w:val="00A77900"/>
    <w:rsid w:val="00A811FE"/>
    <w:rsid w:val="00A9246A"/>
    <w:rsid w:val="00A95274"/>
    <w:rsid w:val="00AC265A"/>
    <w:rsid w:val="00AD3F1D"/>
    <w:rsid w:val="00B47BE2"/>
    <w:rsid w:val="00B610A3"/>
    <w:rsid w:val="00B809EC"/>
    <w:rsid w:val="00BD1357"/>
    <w:rsid w:val="00BF6724"/>
    <w:rsid w:val="00C11119"/>
    <w:rsid w:val="00C32A0E"/>
    <w:rsid w:val="00CC3FF2"/>
    <w:rsid w:val="00D01658"/>
    <w:rsid w:val="00D45A66"/>
    <w:rsid w:val="00D50CF8"/>
    <w:rsid w:val="00D9354C"/>
    <w:rsid w:val="00DA7E6F"/>
    <w:rsid w:val="00E67B57"/>
    <w:rsid w:val="00EC7D3E"/>
    <w:rsid w:val="00ED6B45"/>
    <w:rsid w:val="00F147A2"/>
    <w:rsid w:val="00F56A28"/>
    <w:rsid w:val="00F81F2F"/>
    <w:rsid w:val="00FC7202"/>
    <w:rsid w:val="00FD2E19"/>
    <w:rsid w:val="00FE42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0D5E2"/>
  <w15:chartTrackingRefBased/>
  <w15:docId w15:val="{87A631A6-4E10-534E-B885-BFFFCB2C7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647F1"/>
    <w:pPr>
      <w:spacing w:after="200" w:line="276" w:lineRule="auto"/>
    </w:pPr>
    <w:rPr>
      <w:rFonts w:eastAsia="SimSun"/>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F6077"/>
    <w:pPr>
      <w:spacing w:before="120" w:after="0" w:line="240" w:lineRule="auto"/>
      <w:jc w:val="both"/>
    </w:pPr>
    <w:rPr>
      <w:rFonts w:ascii="Times New Roman" w:eastAsia="Times New Roman" w:hAnsi="Times New Roman"/>
      <w:sz w:val="20"/>
      <w:szCs w:val="20"/>
      <w:lang w:val="de-DE" w:eastAsia="cs-CZ"/>
    </w:rPr>
  </w:style>
  <w:style w:type="character" w:customStyle="1" w:styleId="ZkladntextChar">
    <w:name w:val="Základní text Char"/>
    <w:link w:val="Zkladntext"/>
    <w:rsid w:val="002F6077"/>
    <w:rPr>
      <w:rFonts w:ascii="Times New Roman" w:eastAsia="Times New Roman" w:hAnsi="Times New Roman" w:cs="Times New Roman"/>
      <w:sz w:val="20"/>
      <w:szCs w:val="20"/>
      <w:lang w:val="de-DE" w:eastAsia="cs-CZ"/>
    </w:rPr>
  </w:style>
  <w:style w:type="character" w:styleId="Odkaznakoment">
    <w:name w:val="annotation reference"/>
    <w:uiPriority w:val="99"/>
    <w:semiHidden/>
    <w:unhideWhenUsed/>
    <w:rsid w:val="004C2887"/>
    <w:rPr>
      <w:sz w:val="16"/>
      <w:szCs w:val="16"/>
    </w:rPr>
  </w:style>
  <w:style w:type="paragraph" w:styleId="Textkomente">
    <w:name w:val="annotation text"/>
    <w:basedOn w:val="Normln"/>
    <w:link w:val="TextkomenteChar"/>
    <w:uiPriority w:val="99"/>
    <w:semiHidden/>
    <w:unhideWhenUsed/>
    <w:rsid w:val="004C2887"/>
    <w:rPr>
      <w:sz w:val="20"/>
      <w:szCs w:val="20"/>
    </w:rPr>
  </w:style>
  <w:style w:type="character" w:customStyle="1" w:styleId="TextkomenteChar">
    <w:name w:val="Text komentáře Char"/>
    <w:link w:val="Textkomente"/>
    <w:uiPriority w:val="99"/>
    <w:semiHidden/>
    <w:rsid w:val="004C2887"/>
    <w:rPr>
      <w:rFonts w:eastAsia="SimSun"/>
      <w:lang w:eastAsia="en-US"/>
    </w:rPr>
  </w:style>
  <w:style w:type="paragraph" w:styleId="Pedmtkomente">
    <w:name w:val="annotation subject"/>
    <w:basedOn w:val="Textkomente"/>
    <w:next w:val="Textkomente"/>
    <w:link w:val="PedmtkomenteChar"/>
    <w:uiPriority w:val="99"/>
    <w:semiHidden/>
    <w:unhideWhenUsed/>
    <w:rsid w:val="004C2887"/>
    <w:rPr>
      <w:b/>
      <w:bCs/>
    </w:rPr>
  </w:style>
  <w:style w:type="character" w:customStyle="1" w:styleId="PedmtkomenteChar">
    <w:name w:val="Předmět komentáře Char"/>
    <w:link w:val="Pedmtkomente"/>
    <w:uiPriority w:val="99"/>
    <w:semiHidden/>
    <w:rsid w:val="004C2887"/>
    <w:rPr>
      <w:rFonts w:eastAsia="SimSun"/>
      <w:b/>
      <w:bCs/>
      <w:lang w:eastAsia="en-US"/>
    </w:rPr>
  </w:style>
  <w:style w:type="paragraph" w:styleId="Textbubliny">
    <w:name w:val="Balloon Text"/>
    <w:basedOn w:val="Normln"/>
    <w:link w:val="TextbublinyChar"/>
    <w:uiPriority w:val="99"/>
    <w:semiHidden/>
    <w:unhideWhenUsed/>
    <w:rsid w:val="004C288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4C2887"/>
    <w:rPr>
      <w:rFonts w:ascii="Segoe UI" w:eastAsia="SimSun" w:hAnsi="Segoe UI" w:cs="Segoe UI"/>
      <w:sz w:val="18"/>
      <w:szCs w:val="18"/>
      <w:lang w:eastAsia="en-US"/>
    </w:rPr>
  </w:style>
  <w:style w:type="paragraph" w:styleId="Zhlav">
    <w:name w:val="header"/>
    <w:basedOn w:val="Normln"/>
    <w:link w:val="ZhlavChar"/>
    <w:uiPriority w:val="99"/>
    <w:unhideWhenUsed/>
    <w:rsid w:val="00C11119"/>
    <w:pPr>
      <w:tabs>
        <w:tab w:val="center" w:pos="4536"/>
        <w:tab w:val="right" w:pos="9072"/>
      </w:tabs>
    </w:pPr>
  </w:style>
  <w:style w:type="character" w:customStyle="1" w:styleId="ZhlavChar">
    <w:name w:val="Záhlaví Char"/>
    <w:link w:val="Zhlav"/>
    <w:uiPriority w:val="99"/>
    <w:rsid w:val="00C11119"/>
    <w:rPr>
      <w:rFonts w:eastAsia="SimSun"/>
      <w:sz w:val="22"/>
      <w:szCs w:val="22"/>
      <w:lang w:eastAsia="en-US"/>
    </w:rPr>
  </w:style>
  <w:style w:type="paragraph" w:styleId="Zpat">
    <w:name w:val="footer"/>
    <w:basedOn w:val="Normln"/>
    <w:link w:val="ZpatChar"/>
    <w:uiPriority w:val="99"/>
    <w:unhideWhenUsed/>
    <w:rsid w:val="00C11119"/>
    <w:pPr>
      <w:tabs>
        <w:tab w:val="center" w:pos="4536"/>
        <w:tab w:val="right" w:pos="9072"/>
      </w:tabs>
    </w:pPr>
  </w:style>
  <w:style w:type="character" w:customStyle="1" w:styleId="ZpatChar">
    <w:name w:val="Zápatí Char"/>
    <w:link w:val="Zpat"/>
    <w:uiPriority w:val="99"/>
    <w:rsid w:val="00C11119"/>
    <w:rPr>
      <w:rFonts w:eastAsia="SimSun"/>
      <w:sz w:val="22"/>
      <w:szCs w:val="22"/>
      <w:lang w:eastAsia="en-US"/>
    </w:rPr>
  </w:style>
  <w:style w:type="character" w:styleId="slostrnky">
    <w:name w:val="page number"/>
    <w:uiPriority w:val="99"/>
    <w:rsid w:val="00C11119"/>
    <w:rPr>
      <w:rFonts w:cs="Times New Roman"/>
    </w:rPr>
  </w:style>
  <w:style w:type="paragraph" w:styleId="Odstavecseseznamem">
    <w:name w:val="List Paragraph"/>
    <w:basedOn w:val="Normln"/>
    <w:uiPriority w:val="72"/>
    <w:qFormat/>
    <w:rsid w:val="001F26AD"/>
    <w:pPr>
      <w:ind w:left="720"/>
      <w:contextualSpacing/>
    </w:pPr>
  </w:style>
  <w:style w:type="character" w:styleId="Siln">
    <w:name w:val="Strong"/>
    <w:basedOn w:val="Standardnpsmoodstavce"/>
    <w:uiPriority w:val="22"/>
    <w:qFormat/>
    <w:rsid w:val="004E15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12224">
      <w:bodyDiv w:val="1"/>
      <w:marLeft w:val="0"/>
      <w:marRight w:val="0"/>
      <w:marTop w:val="0"/>
      <w:marBottom w:val="0"/>
      <w:divBdr>
        <w:top w:val="none" w:sz="0" w:space="0" w:color="auto"/>
        <w:left w:val="none" w:sz="0" w:space="0" w:color="auto"/>
        <w:bottom w:val="none" w:sz="0" w:space="0" w:color="auto"/>
        <w:right w:val="none" w:sz="0" w:space="0" w:color="auto"/>
      </w:divBdr>
      <w:divsChild>
        <w:div w:id="140314855">
          <w:marLeft w:val="0"/>
          <w:marRight w:val="0"/>
          <w:marTop w:val="0"/>
          <w:marBottom w:val="0"/>
          <w:divBdr>
            <w:top w:val="none" w:sz="0" w:space="0" w:color="auto"/>
            <w:left w:val="none" w:sz="0" w:space="0" w:color="auto"/>
            <w:bottom w:val="none" w:sz="0" w:space="0" w:color="auto"/>
            <w:right w:val="none" w:sz="0" w:space="0" w:color="auto"/>
          </w:divBdr>
        </w:div>
      </w:divsChild>
    </w:div>
    <w:div w:id="215360709">
      <w:bodyDiv w:val="1"/>
      <w:marLeft w:val="0"/>
      <w:marRight w:val="0"/>
      <w:marTop w:val="0"/>
      <w:marBottom w:val="0"/>
      <w:divBdr>
        <w:top w:val="none" w:sz="0" w:space="0" w:color="auto"/>
        <w:left w:val="none" w:sz="0" w:space="0" w:color="auto"/>
        <w:bottom w:val="none" w:sz="0" w:space="0" w:color="auto"/>
        <w:right w:val="none" w:sz="0" w:space="0" w:color="auto"/>
      </w:divBdr>
      <w:divsChild>
        <w:div w:id="374353403">
          <w:marLeft w:val="0"/>
          <w:marRight w:val="0"/>
          <w:marTop w:val="0"/>
          <w:marBottom w:val="0"/>
          <w:divBdr>
            <w:top w:val="none" w:sz="0" w:space="0" w:color="auto"/>
            <w:left w:val="none" w:sz="0" w:space="0" w:color="auto"/>
            <w:bottom w:val="none" w:sz="0" w:space="0" w:color="auto"/>
            <w:right w:val="none" w:sz="0" w:space="0" w:color="auto"/>
          </w:divBdr>
          <w:divsChild>
            <w:div w:id="1688944292">
              <w:marLeft w:val="0"/>
              <w:marRight w:val="0"/>
              <w:marTop w:val="0"/>
              <w:marBottom w:val="0"/>
              <w:divBdr>
                <w:top w:val="none" w:sz="0" w:space="0" w:color="auto"/>
                <w:left w:val="none" w:sz="0" w:space="0" w:color="auto"/>
                <w:bottom w:val="none" w:sz="0" w:space="0" w:color="auto"/>
                <w:right w:val="none" w:sz="0" w:space="0" w:color="auto"/>
              </w:divBdr>
            </w:div>
            <w:div w:id="1132751573">
              <w:marLeft w:val="0"/>
              <w:marRight w:val="0"/>
              <w:marTop w:val="0"/>
              <w:marBottom w:val="0"/>
              <w:divBdr>
                <w:top w:val="none" w:sz="0" w:space="0" w:color="auto"/>
                <w:left w:val="none" w:sz="0" w:space="0" w:color="auto"/>
                <w:bottom w:val="none" w:sz="0" w:space="0" w:color="auto"/>
                <w:right w:val="none" w:sz="0" w:space="0" w:color="auto"/>
              </w:divBdr>
            </w:div>
            <w:div w:id="39747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243217">
      <w:bodyDiv w:val="1"/>
      <w:marLeft w:val="0"/>
      <w:marRight w:val="0"/>
      <w:marTop w:val="0"/>
      <w:marBottom w:val="0"/>
      <w:divBdr>
        <w:top w:val="none" w:sz="0" w:space="0" w:color="auto"/>
        <w:left w:val="none" w:sz="0" w:space="0" w:color="auto"/>
        <w:bottom w:val="none" w:sz="0" w:space="0" w:color="auto"/>
        <w:right w:val="none" w:sz="0" w:space="0" w:color="auto"/>
      </w:divBdr>
    </w:div>
    <w:div w:id="608658877">
      <w:bodyDiv w:val="1"/>
      <w:marLeft w:val="0"/>
      <w:marRight w:val="0"/>
      <w:marTop w:val="0"/>
      <w:marBottom w:val="0"/>
      <w:divBdr>
        <w:top w:val="none" w:sz="0" w:space="0" w:color="auto"/>
        <w:left w:val="none" w:sz="0" w:space="0" w:color="auto"/>
        <w:bottom w:val="none" w:sz="0" w:space="0" w:color="auto"/>
        <w:right w:val="none" w:sz="0" w:space="0" w:color="auto"/>
      </w:divBdr>
      <w:divsChild>
        <w:div w:id="1004625984">
          <w:marLeft w:val="0"/>
          <w:marRight w:val="0"/>
          <w:marTop w:val="0"/>
          <w:marBottom w:val="0"/>
          <w:divBdr>
            <w:top w:val="none" w:sz="0" w:space="0" w:color="auto"/>
            <w:left w:val="none" w:sz="0" w:space="0" w:color="auto"/>
            <w:bottom w:val="none" w:sz="0" w:space="0" w:color="auto"/>
            <w:right w:val="none" w:sz="0" w:space="0" w:color="auto"/>
          </w:divBdr>
          <w:divsChild>
            <w:div w:id="717975684">
              <w:marLeft w:val="0"/>
              <w:marRight w:val="0"/>
              <w:marTop w:val="0"/>
              <w:marBottom w:val="0"/>
              <w:divBdr>
                <w:top w:val="none" w:sz="0" w:space="0" w:color="auto"/>
                <w:left w:val="none" w:sz="0" w:space="0" w:color="auto"/>
                <w:bottom w:val="none" w:sz="0" w:space="0" w:color="auto"/>
                <w:right w:val="none" w:sz="0" w:space="0" w:color="auto"/>
              </w:divBdr>
            </w:div>
            <w:div w:id="715811354">
              <w:marLeft w:val="0"/>
              <w:marRight w:val="0"/>
              <w:marTop w:val="0"/>
              <w:marBottom w:val="0"/>
              <w:divBdr>
                <w:top w:val="none" w:sz="0" w:space="0" w:color="auto"/>
                <w:left w:val="none" w:sz="0" w:space="0" w:color="auto"/>
                <w:bottom w:val="none" w:sz="0" w:space="0" w:color="auto"/>
                <w:right w:val="none" w:sz="0" w:space="0" w:color="auto"/>
              </w:divBdr>
            </w:div>
            <w:div w:id="29379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656687">
      <w:bodyDiv w:val="1"/>
      <w:marLeft w:val="0"/>
      <w:marRight w:val="0"/>
      <w:marTop w:val="0"/>
      <w:marBottom w:val="0"/>
      <w:divBdr>
        <w:top w:val="none" w:sz="0" w:space="0" w:color="auto"/>
        <w:left w:val="none" w:sz="0" w:space="0" w:color="auto"/>
        <w:bottom w:val="none" w:sz="0" w:space="0" w:color="auto"/>
        <w:right w:val="none" w:sz="0" w:space="0" w:color="auto"/>
      </w:divBdr>
    </w:div>
    <w:div w:id="931011824">
      <w:bodyDiv w:val="1"/>
      <w:marLeft w:val="0"/>
      <w:marRight w:val="0"/>
      <w:marTop w:val="0"/>
      <w:marBottom w:val="0"/>
      <w:divBdr>
        <w:top w:val="none" w:sz="0" w:space="0" w:color="auto"/>
        <w:left w:val="none" w:sz="0" w:space="0" w:color="auto"/>
        <w:bottom w:val="none" w:sz="0" w:space="0" w:color="auto"/>
        <w:right w:val="none" w:sz="0" w:space="0" w:color="auto"/>
      </w:divBdr>
    </w:div>
    <w:div w:id="1881698722">
      <w:bodyDiv w:val="1"/>
      <w:marLeft w:val="0"/>
      <w:marRight w:val="0"/>
      <w:marTop w:val="0"/>
      <w:marBottom w:val="0"/>
      <w:divBdr>
        <w:top w:val="none" w:sz="0" w:space="0" w:color="auto"/>
        <w:left w:val="none" w:sz="0" w:space="0" w:color="auto"/>
        <w:bottom w:val="none" w:sz="0" w:space="0" w:color="auto"/>
        <w:right w:val="none" w:sz="0" w:space="0" w:color="auto"/>
      </w:divBdr>
    </w:div>
    <w:div w:id="199911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92288D-85C2-4E42-B36B-C4FB1C5FA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653</Words>
  <Characters>3857</Characters>
  <Application>Microsoft Office Word</Application>
  <DocSecurity>0</DocSecurity>
  <Lines>32</Lines>
  <Paragraphs>9</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Manager/>
  <Company/>
  <LinksUpToDate>false</LinksUpToDate>
  <CharactersWithSpaces>4501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IReSoft, s.r.o.</dc:creator>
  <cp:keywords/>
  <dc:description/>
  <cp:lastModifiedBy>Píšová Pavlína</cp:lastModifiedBy>
  <cp:revision>2</cp:revision>
  <dcterms:created xsi:type="dcterms:W3CDTF">2024-03-21T19:33:00Z</dcterms:created>
  <dcterms:modified xsi:type="dcterms:W3CDTF">2024-03-21T19:33:00Z</dcterms:modified>
  <cp:category/>
</cp:coreProperties>
</file>