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8F4F5" w14:textId="00757245" w:rsidR="00AF500D" w:rsidRPr="00FD5B8B" w:rsidRDefault="00AF500D" w:rsidP="00AF500D">
      <w:pPr>
        <w:jc w:val="center"/>
        <w:rPr>
          <w:b/>
          <w:bCs/>
          <w:lang w:val="cs-CZ"/>
        </w:rPr>
      </w:pPr>
      <w:r w:rsidRPr="00FD5B8B">
        <w:rPr>
          <w:b/>
          <w:bCs/>
          <w:lang w:val="cs-CZ"/>
        </w:rPr>
        <w:t>RÁMCOVÁ SMLOUVA O POSKYTOVÁNÍ SLUŽEB</w:t>
      </w:r>
    </w:p>
    <w:p w14:paraId="4F8A41BB" w14:textId="38790FCD" w:rsidR="00AF500D" w:rsidRPr="00FD5B8B" w:rsidRDefault="00AF500D" w:rsidP="00AF500D">
      <w:pPr>
        <w:jc w:val="center"/>
        <w:rPr>
          <w:lang w:val="cs-CZ"/>
        </w:rPr>
      </w:pPr>
      <w:r w:rsidRPr="00FD5B8B">
        <w:rPr>
          <w:lang w:val="cs-CZ"/>
        </w:rPr>
        <w:t xml:space="preserve">uzavřená ve smyslu ustanovení § 1746 Sb., občanského zákoníku, </w:t>
      </w:r>
      <w:r w:rsidR="00B9739A" w:rsidRPr="00FD5B8B">
        <w:rPr>
          <w:lang w:val="cs-CZ"/>
        </w:rPr>
        <w:t>ve znění pozdějších předpisů</w:t>
      </w:r>
      <w:r w:rsidR="00FD5B8B">
        <w:rPr>
          <w:lang w:val="cs-CZ"/>
        </w:rPr>
        <w:t xml:space="preserve"> </w:t>
      </w:r>
      <w:r w:rsidRPr="00FD5B8B">
        <w:rPr>
          <w:lang w:val="cs-CZ"/>
        </w:rPr>
        <w:t xml:space="preserve">(dále jen </w:t>
      </w:r>
      <w:r w:rsidR="00FD5B8B">
        <w:rPr>
          <w:lang w:val="cs-CZ"/>
        </w:rPr>
        <w:t>„občanský zákoník“</w:t>
      </w:r>
      <w:r w:rsidRPr="00FD5B8B">
        <w:rPr>
          <w:lang w:val="cs-CZ"/>
        </w:rPr>
        <w:t>)</w:t>
      </w:r>
      <w:r w:rsidR="00B9739A" w:rsidRPr="00FD5B8B">
        <w:rPr>
          <w:lang w:val="cs-CZ"/>
        </w:rPr>
        <w:t>,</w:t>
      </w:r>
      <w:r w:rsidRPr="00FD5B8B">
        <w:rPr>
          <w:lang w:val="cs-CZ"/>
        </w:rPr>
        <w:t xml:space="preserve"> mezi následujícími smluvními stranami:</w:t>
      </w:r>
    </w:p>
    <w:p w14:paraId="331EFAAA" w14:textId="5C3040AE" w:rsidR="003D5780" w:rsidRPr="00FD5B8B" w:rsidRDefault="003D5780">
      <w:pPr>
        <w:rPr>
          <w:lang w:val="cs-CZ"/>
        </w:rPr>
      </w:pPr>
    </w:p>
    <w:p w14:paraId="422E33A5" w14:textId="01801205" w:rsidR="00AF500D" w:rsidRPr="00FD5B8B" w:rsidRDefault="00AF500D">
      <w:pPr>
        <w:rPr>
          <w:lang w:val="cs-CZ"/>
        </w:rPr>
      </w:pPr>
    </w:p>
    <w:p w14:paraId="78FEA0A7" w14:textId="77777777" w:rsidR="00B9739A" w:rsidRPr="00FD5B8B" w:rsidRDefault="00B9739A" w:rsidP="00AF500D">
      <w:pPr>
        <w:rPr>
          <w:b/>
          <w:bCs/>
          <w:lang w:val="cs-CZ"/>
        </w:rPr>
      </w:pPr>
      <w:r w:rsidRPr="00FD5B8B">
        <w:rPr>
          <w:b/>
          <w:bCs/>
          <w:lang w:val="cs-CZ"/>
        </w:rPr>
        <w:t>INPHARMEX, spol. s r.o.</w:t>
      </w:r>
    </w:p>
    <w:p w14:paraId="240EC4AD" w14:textId="754FB2B5" w:rsidR="00AF500D" w:rsidRPr="00FD5B8B" w:rsidRDefault="00AF500D" w:rsidP="00AF500D">
      <w:pPr>
        <w:rPr>
          <w:lang w:val="cs-CZ"/>
        </w:rPr>
      </w:pPr>
      <w:r w:rsidRPr="00FD5B8B">
        <w:rPr>
          <w:lang w:val="cs-CZ"/>
        </w:rPr>
        <w:t>se sídlem:</w:t>
      </w:r>
      <w:r w:rsidRPr="00FD5B8B">
        <w:rPr>
          <w:lang w:val="cs-CZ"/>
        </w:rPr>
        <w:tab/>
      </w:r>
      <w:r w:rsidR="00B9739A" w:rsidRPr="00FD5B8B">
        <w:rPr>
          <w:lang w:val="cs-CZ"/>
        </w:rPr>
        <w:tab/>
        <w:t>Armády 2793/26, Stodůlky, 155 00 Praha 5</w:t>
      </w:r>
    </w:p>
    <w:p w14:paraId="659BD6B8" w14:textId="0D87B37B" w:rsidR="00AF500D" w:rsidRPr="00FD5B8B" w:rsidRDefault="00AF500D" w:rsidP="00AF500D">
      <w:pPr>
        <w:rPr>
          <w:lang w:val="cs-CZ"/>
        </w:rPr>
      </w:pPr>
      <w:bookmarkStart w:id="0" w:name="OLE_LINK15"/>
      <w:bookmarkStart w:id="1" w:name="OLE_LINK16"/>
      <w:proofErr w:type="spellStart"/>
      <w:r w:rsidRPr="00FD5B8B">
        <w:rPr>
          <w:lang w:val="cs-CZ"/>
        </w:rPr>
        <w:t>zast</w:t>
      </w:r>
      <w:proofErr w:type="spellEnd"/>
      <w:r w:rsidRPr="00FD5B8B">
        <w:rPr>
          <w:lang w:val="cs-CZ"/>
        </w:rPr>
        <w:t>.:</w:t>
      </w:r>
      <w:r w:rsidRPr="00FD5B8B">
        <w:rPr>
          <w:lang w:val="cs-CZ"/>
        </w:rPr>
        <w:tab/>
      </w:r>
      <w:r w:rsidRPr="00FD5B8B">
        <w:rPr>
          <w:lang w:val="cs-CZ"/>
        </w:rPr>
        <w:tab/>
      </w:r>
      <w:r w:rsidR="00B9739A" w:rsidRPr="00FD5B8B">
        <w:rPr>
          <w:lang w:val="cs-CZ"/>
        </w:rPr>
        <w:tab/>
        <w:t xml:space="preserve">Ing. Vladimírem </w:t>
      </w:r>
      <w:proofErr w:type="spellStart"/>
      <w:r w:rsidR="00B9739A" w:rsidRPr="00FD5B8B">
        <w:rPr>
          <w:lang w:val="cs-CZ"/>
        </w:rPr>
        <w:t>Chmelou</w:t>
      </w:r>
      <w:proofErr w:type="spellEnd"/>
      <w:r w:rsidR="00B9739A" w:rsidRPr="00FD5B8B">
        <w:rPr>
          <w:lang w:val="cs-CZ"/>
        </w:rPr>
        <w:t xml:space="preserve">, </w:t>
      </w:r>
      <w:proofErr w:type="spellStart"/>
      <w:r w:rsidR="00B9739A" w:rsidRPr="00FD5B8B">
        <w:rPr>
          <w:lang w:val="cs-CZ"/>
        </w:rPr>
        <w:t>MBA</w:t>
      </w:r>
      <w:proofErr w:type="spellEnd"/>
      <w:r w:rsidR="00B9739A" w:rsidRPr="00FD5B8B">
        <w:rPr>
          <w:lang w:val="cs-CZ"/>
        </w:rPr>
        <w:t>, jednatelem</w:t>
      </w:r>
    </w:p>
    <w:p w14:paraId="268941B0" w14:textId="29FD348D" w:rsidR="00AF500D" w:rsidRPr="00FD5B8B" w:rsidRDefault="00AF500D" w:rsidP="00AF500D">
      <w:pPr>
        <w:rPr>
          <w:lang w:val="cs-CZ"/>
        </w:rPr>
      </w:pPr>
      <w:r w:rsidRPr="00FD5B8B">
        <w:rPr>
          <w:lang w:val="cs-CZ"/>
        </w:rPr>
        <w:t>IČO:</w:t>
      </w:r>
      <w:r w:rsidRPr="00FD5B8B">
        <w:rPr>
          <w:lang w:val="cs-CZ"/>
        </w:rPr>
        <w:tab/>
      </w:r>
      <w:r w:rsidRPr="00FD5B8B">
        <w:rPr>
          <w:lang w:val="cs-CZ"/>
        </w:rPr>
        <w:tab/>
      </w:r>
      <w:r w:rsidR="00B9739A" w:rsidRPr="00FD5B8B">
        <w:rPr>
          <w:lang w:val="cs-CZ"/>
        </w:rPr>
        <w:tab/>
        <w:t>60491566</w:t>
      </w:r>
      <w:r w:rsidRPr="00FD5B8B">
        <w:rPr>
          <w:lang w:val="cs-CZ"/>
        </w:rPr>
        <w:tab/>
      </w:r>
      <w:r w:rsidRPr="00FD5B8B">
        <w:rPr>
          <w:lang w:val="cs-CZ"/>
        </w:rPr>
        <w:tab/>
        <w:t>DIČ:</w:t>
      </w:r>
      <w:r w:rsidRPr="00FD5B8B">
        <w:rPr>
          <w:lang w:val="cs-CZ"/>
        </w:rPr>
        <w:tab/>
      </w:r>
      <w:r w:rsidRPr="00FD5B8B">
        <w:rPr>
          <w:lang w:val="cs-CZ"/>
        </w:rPr>
        <w:tab/>
        <w:t>CZ</w:t>
      </w:r>
      <w:r w:rsidR="00B9739A" w:rsidRPr="00FD5B8B">
        <w:rPr>
          <w:lang w:val="cs-CZ"/>
        </w:rPr>
        <w:t>60491566</w:t>
      </w:r>
    </w:p>
    <w:p w14:paraId="7AA9C58A" w14:textId="3B667AB8" w:rsidR="00AF500D" w:rsidRPr="00FD5B8B" w:rsidRDefault="00AF500D" w:rsidP="00AF500D">
      <w:pPr>
        <w:rPr>
          <w:lang w:val="cs-CZ"/>
        </w:rPr>
      </w:pPr>
      <w:r w:rsidRPr="00FD5B8B">
        <w:rPr>
          <w:lang w:val="cs-CZ"/>
        </w:rPr>
        <w:t xml:space="preserve">banka: </w:t>
      </w:r>
      <w:r w:rsidRPr="00FD5B8B">
        <w:rPr>
          <w:lang w:val="cs-CZ"/>
        </w:rPr>
        <w:tab/>
      </w:r>
      <w:r w:rsidR="00B9739A" w:rsidRPr="00FD5B8B">
        <w:rPr>
          <w:lang w:val="cs-CZ"/>
        </w:rPr>
        <w:tab/>
      </w:r>
      <w:r w:rsidR="00DC31E3">
        <w:rPr>
          <w:lang w:val="cs-CZ"/>
        </w:rPr>
        <w:t>KB, a.s.</w:t>
      </w:r>
      <w:r w:rsidRPr="00FD5B8B">
        <w:rPr>
          <w:lang w:val="cs-CZ"/>
        </w:rPr>
        <w:tab/>
      </w:r>
      <w:r w:rsidRPr="00FD5B8B">
        <w:rPr>
          <w:lang w:val="cs-CZ"/>
        </w:rPr>
        <w:tab/>
        <w:t>číslo účtu:</w:t>
      </w:r>
      <w:r w:rsidRPr="00FD5B8B">
        <w:rPr>
          <w:lang w:val="cs-CZ"/>
        </w:rPr>
        <w:tab/>
      </w:r>
      <w:r w:rsidR="00DC31E3">
        <w:rPr>
          <w:rStyle w:val="value"/>
        </w:rPr>
        <w:t>150300041/0100</w:t>
      </w:r>
    </w:p>
    <w:p w14:paraId="575E3FED" w14:textId="394D0B8A" w:rsidR="00D52518" w:rsidRPr="00FD5B8B" w:rsidRDefault="00D52518" w:rsidP="00AF500D">
      <w:pPr>
        <w:rPr>
          <w:lang w:val="cs-CZ"/>
        </w:rPr>
      </w:pPr>
      <w:r w:rsidRPr="00FD5B8B">
        <w:rPr>
          <w:lang w:val="cs-CZ"/>
        </w:rPr>
        <w:t>e-mail:</w:t>
      </w:r>
      <w:r w:rsidRPr="00FD5B8B">
        <w:rPr>
          <w:lang w:val="cs-CZ"/>
        </w:rPr>
        <w:tab/>
      </w:r>
      <w:r w:rsidRPr="00FD5B8B">
        <w:rPr>
          <w:lang w:val="cs-CZ"/>
        </w:rPr>
        <w:tab/>
      </w:r>
      <w:r w:rsidRPr="00FD5B8B">
        <w:rPr>
          <w:lang w:val="cs-CZ"/>
        </w:rPr>
        <w:tab/>
      </w:r>
      <w:r w:rsidR="0066335E">
        <w:rPr>
          <w:lang w:val="cs-CZ"/>
        </w:rPr>
        <w:t>XXX</w:t>
      </w:r>
    </w:p>
    <w:bookmarkEnd w:id="0"/>
    <w:bookmarkEnd w:id="1"/>
    <w:p w14:paraId="5E0C3FB5" w14:textId="77777777" w:rsidR="00AF500D" w:rsidRPr="00FD5B8B" w:rsidRDefault="00AF500D" w:rsidP="00AF500D">
      <w:pPr>
        <w:rPr>
          <w:lang w:val="cs-CZ"/>
        </w:rPr>
      </w:pPr>
    </w:p>
    <w:p w14:paraId="16F4F745" w14:textId="32F8DAA5" w:rsidR="00AF500D" w:rsidRPr="00FD5B8B" w:rsidRDefault="00AF500D" w:rsidP="00AF500D">
      <w:pPr>
        <w:rPr>
          <w:lang w:val="cs-CZ"/>
        </w:rPr>
      </w:pPr>
      <w:r w:rsidRPr="00FD5B8B">
        <w:rPr>
          <w:lang w:val="cs-CZ"/>
        </w:rPr>
        <w:t xml:space="preserve">(dále jen </w:t>
      </w:r>
      <w:r w:rsidR="00FD5B8B">
        <w:rPr>
          <w:lang w:val="cs-CZ"/>
        </w:rPr>
        <w:t>„</w:t>
      </w:r>
      <w:r w:rsidR="00DA0A89">
        <w:rPr>
          <w:lang w:val="cs-CZ"/>
        </w:rPr>
        <w:t>Společnost</w:t>
      </w:r>
      <w:r w:rsidR="00FD5B8B">
        <w:rPr>
          <w:lang w:val="cs-CZ"/>
        </w:rPr>
        <w:t>“</w:t>
      </w:r>
      <w:r w:rsidRPr="00FD5B8B">
        <w:rPr>
          <w:lang w:val="cs-CZ"/>
        </w:rPr>
        <w:t>)</w:t>
      </w:r>
    </w:p>
    <w:p w14:paraId="4EBED6DA" w14:textId="77777777" w:rsidR="00AF500D" w:rsidRPr="00FD5B8B" w:rsidRDefault="00AF500D" w:rsidP="00AF500D">
      <w:pPr>
        <w:rPr>
          <w:lang w:val="cs-CZ"/>
        </w:rPr>
      </w:pPr>
    </w:p>
    <w:p w14:paraId="0A45394C" w14:textId="77777777" w:rsidR="00AF500D" w:rsidRPr="00FD5B8B" w:rsidRDefault="00AF500D" w:rsidP="00AF500D">
      <w:pPr>
        <w:rPr>
          <w:lang w:val="cs-CZ"/>
        </w:rPr>
      </w:pPr>
      <w:r w:rsidRPr="00FD5B8B">
        <w:rPr>
          <w:lang w:val="cs-CZ"/>
        </w:rPr>
        <w:t xml:space="preserve">a </w:t>
      </w:r>
    </w:p>
    <w:p w14:paraId="1CB3D2C2" w14:textId="77777777" w:rsidR="00AF500D" w:rsidRPr="00FD5B8B" w:rsidRDefault="00AF500D" w:rsidP="00AF500D">
      <w:pPr>
        <w:rPr>
          <w:lang w:val="cs-CZ"/>
        </w:rPr>
      </w:pPr>
    </w:p>
    <w:p w14:paraId="39A90E28" w14:textId="77777777" w:rsidR="00AF500D" w:rsidRPr="00FD5B8B" w:rsidRDefault="00AF500D" w:rsidP="00AF500D">
      <w:pPr>
        <w:rPr>
          <w:b/>
          <w:lang w:val="cs-CZ"/>
        </w:rPr>
      </w:pPr>
      <w:r w:rsidRPr="00FD5B8B">
        <w:rPr>
          <w:b/>
          <w:lang w:val="cs-CZ"/>
        </w:rPr>
        <w:t>Univerzita Karlova</w:t>
      </w:r>
    </w:p>
    <w:p w14:paraId="2590D86B" w14:textId="3B9F9DBC" w:rsidR="00AF500D" w:rsidRPr="00FD5B8B" w:rsidRDefault="00AF500D" w:rsidP="00AF500D">
      <w:pPr>
        <w:rPr>
          <w:bCs/>
          <w:lang w:val="cs-CZ"/>
        </w:rPr>
      </w:pPr>
      <w:r w:rsidRPr="00FD5B8B">
        <w:rPr>
          <w:bCs/>
          <w:lang w:val="cs-CZ"/>
        </w:rPr>
        <w:t>se sídlem:</w:t>
      </w:r>
      <w:r w:rsidRPr="00FD5B8B">
        <w:rPr>
          <w:bCs/>
          <w:lang w:val="cs-CZ"/>
        </w:rPr>
        <w:tab/>
        <w:t xml:space="preserve"> </w:t>
      </w:r>
      <w:r w:rsidRPr="00FD5B8B">
        <w:rPr>
          <w:bCs/>
          <w:lang w:val="cs-CZ"/>
        </w:rPr>
        <w:tab/>
        <w:t>Ovocný trh 560/5, 116 36 Praha 1</w:t>
      </w:r>
    </w:p>
    <w:p w14:paraId="40CB4A14" w14:textId="7572FBBA" w:rsidR="00AF500D" w:rsidRPr="00FD5B8B" w:rsidRDefault="00AF500D" w:rsidP="00AF500D">
      <w:pPr>
        <w:rPr>
          <w:lang w:val="cs-CZ"/>
        </w:rPr>
      </w:pPr>
      <w:r w:rsidRPr="00FD5B8B">
        <w:rPr>
          <w:lang w:val="cs-CZ"/>
        </w:rPr>
        <w:t>IČO:</w:t>
      </w:r>
      <w:r w:rsidRPr="00FD5B8B">
        <w:rPr>
          <w:lang w:val="cs-CZ"/>
        </w:rPr>
        <w:tab/>
      </w:r>
      <w:r w:rsidRPr="00FD5B8B">
        <w:rPr>
          <w:lang w:val="cs-CZ"/>
        </w:rPr>
        <w:tab/>
      </w:r>
      <w:r w:rsidRPr="00FD5B8B">
        <w:rPr>
          <w:lang w:val="cs-CZ"/>
        </w:rPr>
        <w:tab/>
        <w:t>00216208</w:t>
      </w:r>
      <w:r w:rsidRPr="00FD5B8B">
        <w:rPr>
          <w:lang w:val="cs-CZ"/>
        </w:rPr>
        <w:tab/>
      </w:r>
      <w:r w:rsidRPr="00FD5B8B">
        <w:rPr>
          <w:lang w:val="cs-CZ"/>
        </w:rPr>
        <w:tab/>
        <w:t>DIČ:</w:t>
      </w:r>
      <w:r w:rsidRPr="00FD5B8B">
        <w:rPr>
          <w:lang w:val="cs-CZ"/>
        </w:rPr>
        <w:tab/>
      </w:r>
      <w:r w:rsidRPr="00FD5B8B">
        <w:rPr>
          <w:lang w:val="cs-CZ"/>
        </w:rPr>
        <w:tab/>
        <w:t>CZ00216208</w:t>
      </w:r>
    </w:p>
    <w:p w14:paraId="51E5A680" w14:textId="249DE46B" w:rsidR="00AF500D" w:rsidRPr="00FD5B8B" w:rsidRDefault="00AF500D" w:rsidP="00AF500D">
      <w:pPr>
        <w:rPr>
          <w:b/>
          <w:lang w:val="cs-CZ"/>
        </w:rPr>
      </w:pPr>
      <w:r w:rsidRPr="00FD5B8B">
        <w:rPr>
          <w:bCs/>
          <w:lang w:val="cs-CZ"/>
        </w:rPr>
        <w:t>jednající součást:</w:t>
      </w:r>
      <w:r w:rsidRPr="00FD5B8B">
        <w:rPr>
          <w:b/>
          <w:lang w:val="cs-CZ"/>
        </w:rPr>
        <w:t xml:space="preserve"> </w:t>
      </w:r>
      <w:r w:rsidRPr="00FD5B8B">
        <w:rPr>
          <w:b/>
          <w:lang w:val="cs-CZ"/>
        </w:rPr>
        <w:tab/>
        <w:t xml:space="preserve">Univerzita Karlova, Farmaceutická </w:t>
      </w:r>
      <w:r w:rsidR="00DA0A89">
        <w:rPr>
          <w:b/>
          <w:lang w:val="cs-CZ"/>
        </w:rPr>
        <w:t>Fakulta</w:t>
      </w:r>
      <w:r w:rsidRPr="00FD5B8B">
        <w:rPr>
          <w:b/>
          <w:lang w:val="cs-CZ"/>
        </w:rPr>
        <w:t xml:space="preserve"> v Hradci Králové</w:t>
      </w:r>
    </w:p>
    <w:p w14:paraId="7231500B" w14:textId="573004E2" w:rsidR="00AF500D" w:rsidRPr="00FD5B8B" w:rsidRDefault="00AF500D" w:rsidP="00AF500D">
      <w:pPr>
        <w:rPr>
          <w:lang w:val="cs-CZ"/>
        </w:rPr>
      </w:pPr>
      <w:r w:rsidRPr="00FD5B8B">
        <w:rPr>
          <w:lang w:val="cs-CZ"/>
        </w:rPr>
        <w:t>se sídlem:</w:t>
      </w:r>
      <w:r w:rsidRPr="00FD5B8B">
        <w:rPr>
          <w:lang w:val="cs-CZ"/>
        </w:rPr>
        <w:tab/>
      </w:r>
      <w:r w:rsidRPr="00FD5B8B">
        <w:rPr>
          <w:lang w:val="cs-CZ"/>
        </w:rPr>
        <w:tab/>
        <w:t>Akademika Heyrovského 1203/8, 500 03 Hradec Králové</w:t>
      </w:r>
    </w:p>
    <w:p w14:paraId="68D8A423" w14:textId="683824BF" w:rsidR="00AF500D" w:rsidRPr="00FD5B8B" w:rsidRDefault="00AF500D" w:rsidP="00AF500D">
      <w:pPr>
        <w:rPr>
          <w:lang w:val="cs-CZ"/>
        </w:rPr>
      </w:pPr>
      <w:proofErr w:type="spellStart"/>
      <w:r w:rsidRPr="00FD5B8B">
        <w:rPr>
          <w:lang w:val="cs-CZ"/>
        </w:rPr>
        <w:t>zast</w:t>
      </w:r>
      <w:proofErr w:type="spellEnd"/>
      <w:r w:rsidRPr="00FD5B8B">
        <w:rPr>
          <w:lang w:val="cs-CZ"/>
        </w:rPr>
        <w:t>.:</w:t>
      </w:r>
      <w:r w:rsidRPr="00FD5B8B">
        <w:rPr>
          <w:lang w:val="cs-CZ"/>
        </w:rPr>
        <w:tab/>
      </w:r>
      <w:r w:rsidRPr="00FD5B8B">
        <w:rPr>
          <w:lang w:val="cs-CZ"/>
        </w:rPr>
        <w:tab/>
      </w:r>
      <w:r w:rsidRPr="00FD5B8B">
        <w:rPr>
          <w:lang w:val="cs-CZ"/>
        </w:rPr>
        <w:tab/>
        <w:t>doc. PharmDr. Jaroslavem Rohem, Ph.D., děkanem</w:t>
      </w:r>
    </w:p>
    <w:p w14:paraId="5A1DD384" w14:textId="31630272" w:rsidR="00AF500D" w:rsidRPr="00FD5B8B" w:rsidRDefault="00AF500D" w:rsidP="00AF500D">
      <w:pPr>
        <w:rPr>
          <w:lang w:val="cs-CZ"/>
        </w:rPr>
      </w:pPr>
      <w:r w:rsidRPr="00FD5B8B">
        <w:rPr>
          <w:lang w:val="cs-CZ"/>
        </w:rPr>
        <w:t xml:space="preserve">banka: </w:t>
      </w:r>
      <w:r w:rsidRPr="00FD5B8B">
        <w:rPr>
          <w:lang w:val="cs-CZ"/>
        </w:rPr>
        <w:tab/>
      </w:r>
      <w:r w:rsidRPr="00FD5B8B">
        <w:rPr>
          <w:lang w:val="cs-CZ"/>
        </w:rPr>
        <w:tab/>
        <w:t>ČSOB</w:t>
      </w:r>
      <w:r w:rsidRPr="00FD5B8B">
        <w:rPr>
          <w:lang w:val="cs-CZ"/>
        </w:rPr>
        <w:tab/>
      </w:r>
      <w:r w:rsidRPr="00FD5B8B">
        <w:rPr>
          <w:lang w:val="cs-CZ"/>
        </w:rPr>
        <w:tab/>
      </w:r>
      <w:r w:rsidRPr="00FD5B8B">
        <w:rPr>
          <w:lang w:val="cs-CZ"/>
        </w:rPr>
        <w:tab/>
        <w:t>číslo účtu:</w:t>
      </w:r>
      <w:r w:rsidRPr="00FD5B8B">
        <w:rPr>
          <w:lang w:val="cs-CZ"/>
        </w:rPr>
        <w:tab/>
        <w:t>153149586/0300</w:t>
      </w:r>
    </w:p>
    <w:p w14:paraId="45485202" w14:textId="2A6269B6" w:rsidR="00AF500D" w:rsidRPr="00FD5B8B" w:rsidRDefault="00D52518" w:rsidP="00AF500D">
      <w:pPr>
        <w:rPr>
          <w:lang w:val="cs-CZ"/>
        </w:rPr>
      </w:pPr>
      <w:r w:rsidRPr="00FD5B8B">
        <w:rPr>
          <w:lang w:val="cs-CZ"/>
        </w:rPr>
        <w:t>e-mail:</w:t>
      </w:r>
      <w:r w:rsidRPr="00FD5B8B">
        <w:rPr>
          <w:lang w:val="cs-CZ"/>
        </w:rPr>
        <w:tab/>
      </w:r>
      <w:r w:rsidRPr="00FD5B8B">
        <w:rPr>
          <w:lang w:val="cs-CZ"/>
        </w:rPr>
        <w:tab/>
      </w:r>
      <w:r w:rsidRPr="00FD5B8B">
        <w:rPr>
          <w:lang w:val="cs-CZ"/>
        </w:rPr>
        <w:tab/>
      </w:r>
      <w:r w:rsidR="0066335E">
        <w:rPr>
          <w:lang w:val="cs-CZ"/>
        </w:rPr>
        <w:t>XXX</w:t>
      </w:r>
    </w:p>
    <w:p w14:paraId="01D61F2D" w14:textId="77777777" w:rsidR="00D52518" w:rsidRPr="00FD5B8B" w:rsidRDefault="00D52518" w:rsidP="00AF500D">
      <w:pPr>
        <w:rPr>
          <w:lang w:val="cs-CZ"/>
        </w:rPr>
      </w:pPr>
    </w:p>
    <w:p w14:paraId="027EF584" w14:textId="5C12F4EF" w:rsidR="00AF500D" w:rsidRPr="00FD5B8B" w:rsidRDefault="00AF500D" w:rsidP="00AF500D">
      <w:pPr>
        <w:rPr>
          <w:lang w:val="cs-CZ"/>
        </w:rPr>
      </w:pPr>
      <w:r w:rsidRPr="00FD5B8B">
        <w:rPr>
          <w:lang w:val="cs-CZ"/>
        </w:rPr>
        <w:t xml:space="preserve">(dále jen </w:t>
      </w:r>
      <w:r w:rsidR="00FD5B8B">
        <w:rPr>
          <w:lang w:val="cs-CZ"/>
        </w:rPr>
        <w:t>„</w:t>
      </w:r>
      <w:r w:rsidR="00DA0A89">
        <w:rPr>
          <w:lang w:val="cs-CZ"/>
        </w:rPr>
        <w:t>Fakulta</w:t>
      </w:r>
      <w:r w:rsidR="00FD5B8B">
        <w:rPr>
          <w:lang w:val="cs-CZ"/>
        </w:rPr>
        <w:t>“</w:t>
      </w:r>
      <w:r w:rsidRPr="00FD5B8B">
        <w:rPr>
          <w:lang w:val="cs-CZ"/>
        </w:rPr>
        <w:t>)</w:t>
      </w:r>
      <w:r w:rsidR="000737D0">
        <w:rPr>
          <w:lang w:val="cs-CZ"/>
        </w:rPr>
        <w:t>,</w:t>
      </w:r>
    </w:p>
    <w:p w14:paraId="293FEB76" w14:textId="089F4BD8" w:rsidR="00AF500D" w:rsidRPr="00FD5B8B" w:rsidRDefault="00AF500D">
      <w:pPr>
        <w:rPr>
          <w:lang w:val="cs-CZ"/>
        </w:rPr>
      </w:pPr>
    </w:p>
    <w:p w14:paraId="0216881B" w14:textId="416C17C7" w:rsidR="00AF500D" w:rsidRPr="00FD5B8B" w:rsidRDefault="00AF500D" w:rsidP="000737D0">
      <w:pPr>
        <w:jc w:val="both"/>
        <w:rPr>
          <w:lang w:val="cs-CZ"/>
        </w:rPr>
      </w:pPr>
      <w:r w:rsidRPr="00FD5B8B">
        <w:rPr>
          <w:lang w:val="cs-CZ"/>
        </w:rPr>
        <w:t>(</w:t>
      </w:r>
      <w:r w:rsidR="00DA0A89">
        <w:rPr>
          <w:lang w:val="cs-CZ"/>
        </w:rPr>
        <w:t>Společnost</w:t>
      </w:r>
      <w:r w:rsidRPr="00FD5B8B">
        <w:rPr>
          <w:lang w:val="cs-CZ"/>
        </w:rPr>
        <w:t xml:space="preserve"> a </w:t>
      </w:r>
      <w:r w:rsidR="00DA0A89">
        <w:rPr>
          <w:lang w:val="cs-CZ"/>
        </w:rPr>
        <w:t>Fakulta</w:t>
      </w:r>
      <w:r w:rsidRPr="00FD5B8B">
        <w:rPr>
          <w:lang w:val="cs-CZ"/>
        </w:rPr>
        <w:t xml:space="preserve"> společně či jednotlivě dále také jen </w:t>
      </w:r>
      <w:r w:rsidR="00FD5B8B">
        <w:rPr>
          <w:lang w:val="cs-CZ"/>
        </w:rPr>
        <w:t>„</w:t>
      </w:r>
      <w:r w:rsidRPr="00FD5B8B">
        <w:rPr>
          <w:lang w:val="cs-CZ"/>
        </w:rPr>
        <w:t>smluvní strany</w:t>
      </w:r>
      <w:r w:rsidR="00FD5B8B">
        <w:rPr>
          <w:lang w:val="cs-CZ"/>
        </w:rPr>
        <w:t>“</w:t>
      </w:r>
      <w:r w:rsidR="00E004CD" w:rsidRPr="00FD5B8B">
        <w:rPr>
          <w:lang w:val="cs-CZ"/>
        </w:rPr>
        <w:t xml:space="preserve"> či </w:t>
      </w:r>
      <w:r w:rsidR="00FD5B8B">
        <w:rPr>
          <w:lang w:val="cs-CZ"/>
        </w:rPr>
        <w:t>„</w:t>
      </w:r>
      <w:r w:rsidR="00E004CD" w:rsidRPr="00FD5B8B">
        <w:rPr>
          <w:lang w:val="cs-CZ"/>
        </w:rPr>
        <w:t>smluvní strana</w:t>
      </w:r>
      <w:r w:rsidR="00FD5B8B">
        <w:rPr>
          <w:lang w:val="cs-CZ"/>
        </w:rPr>
        <w:t>“</w:t>
      </w:r>
      <w:r w:rsidRPr="00FD5B8B">
        <w:rPr>
          <w:lang w:val="cs-CZ"/>
        </w:rPr>
        <w:t>)</w:t>
      </w:r>
      <w:r w:rsidR="000737D0">
        <w:rPr>
          <w:lang w:val="cs-CZ"/>
        </w:rPr>
        <w:t>.</w:t>
      </w:r>
    </w:p>
    <w:p w14:paraId="7C4E6207" w14:textId="6613A1B9" w:rsidR="00AF500D" w:rsidRPr="00FD5B8B" w:rsidRDefault="00AF500D" w:rsidP="00AF500D">
      <w:pPr>
        <w:rPr>
          <w:lang w:val="cs-CZ"/>
        </w:rPr>
      </w:pPr>
    </w:p>
    <w:p w14:paraId="1A303344" w14:textId="3C2AB1FB" w:rsidR="00AF500D" w:rsidRPr="00FD5B8B" w:rsidRDefault="00AF500D" w:rsidP="00AF500D">
      <w:pPr>
        <w:rPr>
          <w:lang w:val="cs-CZ"/>
        </w:rPr>
      </w:pPr>
    </w:p>
    <w:p w14:paraId="2A8AE4B2" w14:textId="520D1DC8" w:rsidR="00AF500D" w:rsidRPr="00FD5B8B" w:rsidRDefault="00AF500D" w:rsidP="00AF500D">
      <w:pPr>
        <w:jc w:val="center"/>
        <w:rPr>
          <w:b/>
          <w:bCs/>
          <w:lang w:val="cs-CZ"/>
        </w:rPr>
      </w:pPr>
      <w:r w:rsidRPr="00FD5B8B">
        <w:rPr>
          <w:b/>
          <w:bCs/>
          <w:lang w:val="cs-CZ"/>
        </w:rPr>
        <w:t>I.</w:t>
      </w:r>
    </w:p>
    <w:p w14:paraId="2D744C45" w14:textId="5C3C6815" w:rsidR="00AF500D" w:rsidRPr="00FD5B8B" w:rsidRDefault="00AF500D" w:rsidP="00AF500D">
      <w:pPr>
        <w:jc w:val="center"/>
        <w:rPr>
          <w:b/>
          <w:bCs/>
          <w:lang w:val="cs-CZ"/>
        </w:rPr>
      </w:pPr>
      <w:r w:rsidRPr="00FD5B8B">
        <w:rPr>
          <w:b/>
          <w:bCs/>
          <w:lang w:val="cs-CZ"/>
        </w:rPr>
        <w:t>Předmět smlouvy</w:t>
      </w:r>
    </w:p>
    <w:p w14:paraId="1471D316" w14:textId="77777777" w:rsidR="00AF500D" w:rsidRPr="00FD5B8B" w:rsidRDefault="00AF500D" w:rsidP="00AF500D">
      <w:pPr>
        <w:jc w:val="center"/>
        <w:rPr>
          <w:b/>
          <w:bCs/>
          <w:lang w:val="cs-CZ"/>
        </w:rPr>
      </w:pPr>
    </w:p>
    <w:p w14:paraId="121368C4" w14:textId="54664A8B" w:rsidR="00221123" w:rsidRDefault="00AF500D" w:rsidP="00221123">
      <w:pPr>
        <w:pStyle w:val="Zkladntext"/>
        <w:numPr>
          <w:ilvl w:val="0"/>
          <w:numId w:val="30"/>
        </w:numPr>
        <w:jc w:val="both"/>
        <w:rPr>
          <w:sz w:val="22"/>
          <w:szCs w:val="22"/>
          <w:lang w:val="cs-CZ"/>
        </w:rPr>
      </w:pPr>
      <w:r w:rsidRPr="00FD5B8B">
        <w:rPr>
          <w:sz w:val="22"/>
          <w:szCs w:val="22"/>
          <w:lang w:val="cs-CZ"/>
        </w:rPr>
        <w:t xml:space="preserve">Předmětem této smlouvy je závazek </w:t>
      </w:r>
      <w:r w:rsidR="00C53230" w:rsidRPr="00FD5B8B">
        <w:rPr>
          <w:sz w:val="22"/>
          <w:szCs w:val="22"/>
          <w:lang w:val="cs-CZ"/>
        </w:rPr>
        <w:t xml:space="preserve">smluvních stran spolupracovat, tj. poskytovat si </w:t>
      </w:r>
      <w:r w:rsidRPr="00FD5B8B">
        <w:rPr>
          <w:sz w:val="22"/>
          <w:szCs w:val="22"/>
          <w:lang w:val="cs-CZ"/>
        </w:rPr>
        <w:t xml:space="preserve">dle požadavků </w:t>
      </w:r>
      <w:r w:rsidR="00C53230" w:rsidRPr="00FD5B8B">
        <w:rPr>
          <w:sz w:val="22"/>
          <w:szCs w:val="22"/>
          <w:lang w:val="cs-CZ"/>
        </w:rPr>
        <w:t xml:space="preserve">a potřeb druhé smluvní strany součinnost při </w:t>
      </w:r>
      <w:r w:rsidR="00402E29" w:rsidRPr="00FD5B8B">
        <w:rPr>
          <w:sz w:val="22"/>
          <w:szCs w:val="22"/>
          <w:lang w:val="cs-CZ"/>
        </w:rPr>
        <w:t xml:space="preserve">vývoji IT/Datových projektů zaměřených na využití pokročilých databázových filtrů a vyhledávání v databázi </w:t>
      </w:r>
      <w:r w:rsidR="00C53230" w:rsidRPr="00FD5B8B">
        <w:rPr>
          <w:sz w:val="22"/>
          <w:szCs w:val="22"/>
          <w:lang w:val="cs-CZ"/>
        </w:rPr>
        <w:t xml:space="preserve">informačního systému léčivých přípravků </w:t>
      </w:r>
      <w:r w:rsidR="00402E29" w:rsidRPr="00FD5B8B">
        <w:rPr>
          <w:sz w:val="22"/>
          <w:szCs w:val="22"/>
          <w:lang w:val="cs-CZ"/>
        </w:rPr>
        <w:t>AISLP</w:t>
      </w:r>
      <w:r w:rsidR="00C53230" w:rsidRPr="00FD5B8B">
        <w:rPr>
          <w:sz w:val="22"/>
          <w:szCs w:val="22"/>
          <w:lang w:val="cs-CZ"/>
        </w:rPr>
        <w:t xml:space="preserve">, který vlastní </w:t>
      </w:r>
      <w:r w:rsidR="00DA0A89">
        <w:rPr>
          <w:sz w:val="22"/>
          <w:szCs w:val="22"/>
          <w:lang w:val="cs-CZ"/>
        </w:rPr>
        <w:t>Společnost</w:t>
      </w:r>
      <w:r w:rsidR="00221123" w:rsidRPr="00221123">
        <w:rPr>
          <w:sz w:val="22"/>
          <w:szCs w:val="22"/>
          <w:lang w:val="cs-CZ"/>
        </w:rPr>
        <w:t>.</w:t>
      </w:r>
    </w:p>
    <w:p w14:paraId="39C9E434" w14:textId="77777777" w:rsidR="00221123" w:rsidRPr="00221123" w:rsidRDefault="00221123" w:rsidP="00221123">
      <w:pPr>
        <w:pStyle w:val="Zkladntext"/>
        <w:ind w:left="720"/>
        <w:jc w:val="both"/>
        <w:rPr>
          <w:sz w:val="22"/>
          <w:szCs w:val="22"/>
          <w:lang w:val="cs-CZ"/>
        </w:rPr>
      </w:pPr>
    </w:p>
    <w:p w14:paraId="02BA357A" w14:textId="0F4990DF" w:rsidR="00221123" w:rsidRPr="00907F17" w:rsidRDefault="00402E29" w:rsidP="00221123">
      <w:pPr>
        <w:pStyle w:val="Zkladntext"/>
        <w:numPr>
          <w:ilvl w:val="0"/>
          <w:numId w:val="30"/>
        </w:numPr>
        <w:jc w:val="both"/>
        <w:rPr>
          <w:sz w:val="22"/>
          <w:szCs w:val="22"/>
          <w:lang w:val="cs-CZ"/>
        </w:rPr>
      </w:pPr>
      <w:r w:rsidRPr="00907F17">
        <w:rPr>
          <w:sz w:val="22"/>
          <w:szCs w:val="22"/>
          <w:lang w:val="cs-CZ"/>
        </w:rPr>
        <w:t xml:space="preserve">Spolupráce smluvních stran bude probíhat v rámci projektu </w:t>
      </w:r>
      <w:r w:rsidR="00FD5B8B" w:rsidRPr="00907F17">
        <w:rPr>
          <w:sz w:val="22"/>
          <w:szCs w:val="22"/>
          <w:lang w:val="cs-CZ"/>
        </w:rPr>
        <w:t>„</w:t>
      </w:r>
      <w:r w:rsidRPr="00907F17">
        <w:rPr>
          <w:sz w:val="22"/>
          <w:szCs w:val="22"/>
          <w:lang w:val="cs-CZ"/>
        </w:rPr>
        <w:t>Volba maximální dávky</w:t>
      </w:r>
      <w:r w:rsidR="00FD5B8B" w:rsidRPr="00907F17">
        <w:rPr>
          <w:sz w:val="22"/>
          <w:szCs w:val="22"/>
          <w:lang w:val="cs-CZ"/>
        </w:rPr>
        <w:t>“</w:t>
      </w:r>
      <w:r w:rsidRPr="00907F17">
        <w:rPr>
          <w:sz w:val="22"/>
          <w:szCs w:val="22"/>
          <w:lang w:val="cs-CZ"/>
        </w:rPr>
        <w:t xml:space="preserve"> (dále jen </w:t>
      </w:r>
      <w:r w:rsidR="00FD5B8B" w:rsidRPr="00907F17">
        <w:rPr>
          <w:sz w:val="22"/>
          <w:szCs w:val="22"/>
          <w:lang w:val="cs-CZ"/>
        </w:rPr>
        <w:t>„</w:t>
      </w:r>
      <w:r w:rsidRPr="00907F17">
        <w:rPr>
          <w:sz w:val="22"/>
          <w:szCs w:val="22"/>
          <w:lang w:val="cs-CZ"/>
        </w:rPr>
        <w:t>VMD</w:t>
      </w:r>
      <w:r w:rsidR="00FD5B8B" w:rsidRPr="00907F17">
        <w:rPr>
          <w:sz w:val="22"/>
          <w:szCs w:val="22"/>
          <w:lang w:val="cs-CZ"/>
        </w:rPr>
        <w:t>“</w:t>
      </w:r>
      <w:r w:rsidRPr="00907F17">
        <w:rPr>
          <w:sz w:val="22"/>
          <w:szCs w:val="22"/>
          <w:lang w:val="cs-CZ"/>
        </w:rPr>
        <w:t xml:space="preserve">) a </w:t>
      </w:r>
      <w:r w:rsidR="001978E6" w:rsidRPr="00907F17">
        <w:rPr>
          <w:sz w:val="22"/>
          <w:szCs w:val="22"/>
          <w:lang w:val="cs-CZ"/>
        </w:rPr>
        <w:t xml:space="preserve">projektu </w:t>
      </w:r>
      <w:r w:rsidR="00FD5B8B" w:rsidRPr="00907F17">
        <w:rPr>
          <w:sz w:val="22"/>
          <w:szCs w:val="22"/>
          <w:lang w:val="cs-CZ"/>
        </w:rPr>
        <w:t>„</w:t>
      </w:r>
      <w:r w:rsidR="001978E6" w:rsidRPr="00907F17">
        <w:rPr>
          <w:sz w:val="22"/>
          <w:szCs w:val="22"/>
          <w:lang w:val="cs-CZ"/>
        </w:rPr>
        <w:t>F</w:t>
      </w:r>
      <w:r w:rsidRPr="00907F17">
        <w:rPr>
          <w:sz w:val="22"/>
          <w:szCs w:val="22"/>
          <w:lang w:val="cs-CZ"/>
        </w:rPr>
        <w:t>iltr kontraindikované kombinace</w:t>
      </w:r>
      <w:r w:rsidR="00FD5B8B" w:rsidRPr="00907F17">
        <w:rPr>
          <w:sz w:val="22"/>
          <w:szCs w:val="22"/>
          <w:lang w:val="cs-CZ"/>
        </w:rPr>
        <w:t>“</w:t>
      </w:r>
      <w:r w:rsidRPr="00907F17">
        <w:rPr>
          <w:sz w:val="22"/>
          <w:szCs w:val="22"/>
          <w:lang w:val="cs-CZ"/>
        </w:rPr>
        <w:t xml:space="preserve"> (</w:t>
      </w:r>
      <w:r w:rsidR="00C76A78" w:rsidRPr="00907F17">
        <w:rPr>
          <w:sz w:val="22"/>
          <w:szCs w:val="22"/>
          <w:lang w:val="cs-CZ"/>
        </w:rPr>
        <w:t xml:space="preserve">kontraindikované kombinace </w:t>
      </w:r>
      <w:r w:rsidRPr="00907F17">
        <w:rPr>
          <w:sz w:val="22"/>
          <w:szCs w:val="22"/>
          <w:lang w:val="cs-CZ"/>
        </w:rPr>
        <w:t xml:space="preserve">dále </w:t>
      </w:r>
      <w:r w:rsidR="001978E6" w:rsidRPr="00907F17">
        <w:rPr>
          <w:sz w:val="22"/>
          <w:szCs w:val="22"/>
          <w:lang w:val="cs-CZ"/>
        </w:rPr>
        <w:t xml:space="preserve">jen </w:t>
      </w:r>
      <w:r w:rsidR="00FD5B8B" w:rsidRPr="00907F17">
        <w:rPr>
          <w:sz w:val="22"/>
          <w:szCs w:val="22"/>
          <w:lang w:val="cs-CZ"/>
        </w:rPr>
        <w:t>„</w:t>
      </w:r>
      <w:r w:rsidRPr="00907F17">
        <w:rPr>
          <w:sz w:val="22"/>
          <w:szCs w:val="22"/>
          <w:lang w:val="cs-CZ"/>
        </w:rPr>
        <w:t>KIK</w:t>
      </w:r>
      <w:r w:rsidR="00FD5B8B" w:rsidRPr="004B5D1E">
        <w:rPr>
          <w:sz w:val="22"/>
          <w:szCs w:val="22"/>
          <w:lang w:val="cs-CZ"/>
        </w:rPr>
        <w:t>“</w:t>
      </w:r>
      <w:r w:rsidRPr="004B5D1E">
        <w:rPr>
          <w:sz w:val="22"/>
          <w:szCs w:val="22"/>
          <w:lang w:val="cs-CZ"/>
        </w:rPr>
        <w:t>)</w:t>
      </w:r>
      <w:r w:rsidR="00AE56CF" w:rsidRPr="004B5D1E">
        <w:rPr>
          <w:sz w:val="22"/>
          <w:szCs w:val="22"/>
          <w:lang w:val="cs-CZ"/>
        </w:rPr>
        <w:t xml:space="preserve"> a dalších projektů</w:t>
      </w:r>
      <w:r w:rsidR="004B5D1E">
        <w:rPr>
          <w:sz w:val="22"/>
          <w:szCs w:val="22"/>
          <w:lang w:val="cs-CZ"/>
        </w:rPr>
        <w:t xml:space="preserve"> vzájemně odsouhlasených / objednaných dle článku II.</w:t>
      </w:r>
    </w:p>
    <w:p w14:paraId="3CA24676" w14:textId="77777777" w:rsidR="00221123" w:rsidRPr="00907F17" w:rsidRDefault="00221123" w:rsidP="00221123">
      <w:pPr>
        <w:pStyle w:val="Odstavecseseznamem"/>
        <w:jc w:val="both"/>
        <w:rPr>
          <w:lang w:val="cs-CZ"/>
        </w:rPr>
      </w:pPr>
    </w:p>
    <w:p w14:paraId="21918CFC" w14:textId="21638A37" w:rsidR="001978E6" w:rsidRPr="00221123" w:rsidRDefault="001978E6" w:rsidP="00221123">
      <w:pPr>
        <w:pStyle w:val="Zkladntext"/>
        <w:numPr>
          <w:ilvl w:val="0"/>
          <w:numId w:val="30"/>
        </w:numPr>
        <w:jc w:val="both"/>
        <w:rPr>
          <w:sz w:val="22"/>
          <w:szCs w:val="22"/>
          <w:lang w:val="cs-CZ"/>
        </w:rPr>
      </w:pPr>
      <w:r w:rsidRPr="00907F17">
        <w:rPr>
          <w:sz w:val="22"/>
          <w:szCs w:val="22"/>
          <w:lang w:val="cs-CZ"/>
        </w:rPr>
        <w:t>Spolupráce mezi smluvními stra</w:t>
      </w:r>
      <w:r w:rsidRPr="00221123">
        <w:rPr>
          <w:sz w:val="22"/>
          <w:szCs w:val="22"/>
          <w:lang w:val="cs-CZ"/>
        </w:rPr>
        <w:t>nami zahrnuje zejména následující činnosti:</w:t>
      </w:r>
    </w:p>
    <w:p w14:paraId="493C2989" w14:textId="77777777" w:rsidR="001978E6" w:rsidRPr="00FD5B8B" w:rsidRDefault="001978E6" w:rsidP="00221123">
      <w:pPr>
        <w:pStyle w:val="Zkladntext"/>
        <w:jc w:val="both"/>
        <w:rPr>
          <w:sz w:val="22"/>
          <w:szCs w:val="22"/>
          <w:lang w:val="cs-CZ"/>
        </w:rPr>
      </w:pPr>
    </w:p>
    <w:p w14:paraId="067432CB" w14:textId="77777777" w:rsidR="00221123" w:rsidRDefault="001978E6" w:rsidP="00221123">
      <w:pPr>
        <w:pStyle w:val="Zkladntext"/>
        <w:numPr>
          <w:ilvl w:val="0"/>
          <w:numId w:val="31"/>
        </w:numPr>
        <w:jc w:val="both"/>
        <w:rPr>
          <w:color w:val="2F2F2F"/>
          <w:w w:val="95"/>
          <w:sz w:val="22"/>
          <w:szCs w:val="22"/>
          <w:lang w:val="cs-CZ"/>
        </w:rPr>
      </w:pPr>
      <w:r w:rsidRPr="00FD5B8B">
        <w:rPr>
          <w:color w:val="2F2F2F"/>
          <w:w w:val="95"/>
          <w:sz w:val="22"/>
          <w:szCs w:val="22"/>
          <w:lang w:val="cs-CZ"/>
        </w:rPr>
        <w:t xml:space="preserve">určení hlavního koordinátora a supervizora zodpovědného za realizaci projektů, </w:t>
      </w:r>
    </w:p>
    <w:p w14:paraId="659669A8" w14:textId="77777777" w:rsidR="00221123" w:rsidRDefault="001978E6" w:rsidP="00221123">
      <w:pPr>
        <w:pStyle w:val="Zkladntext"/>
        <w:numPr>
          <w:ilvl w:val="0"/>
          <w:numId w:val="31"/>
        </w:numPr>
        <w:jc w:val="both"/>
        <w:rPr>
          <w:color w:val="2F2F2F"/>
          <w:w w:val="95"/>
          <w:sz w:val="22"/>
          <w:szCs w:val="22"/>
          <w:lang w:val="cs-CZ"/>
        </w:rPr>
      </w:pPr>
      <w:r w:rsidRPr="00221123">
        <w:rPr>
          <w:color w:val="2F2F2F"/>
          <w:w w:val="95"/>
          <w:sz w:val="22"/>
          <w:szCs w:val="22"/>
          <w:lang w:val="cs-CZ"/>
        </w:rPr>
        <w:t xml:space="preserve">ověření a doplnění maximálních či obvyklých (denních) dávek léčivých přípravků za použití údajů v </w:t>
      </w:r>
      <w:proofErr w:type="spellStart"/>
      <w:r w:rsidRPr="00221123">
        <w:rPr>
          <w:color w:val="2F2F2F"/>
          <w:w w:val="95"/>
          <w:sz w:val="22"/>
          <w:szCs w:val="22"/>
          <w:lang w:val="cs-CZ"/>
        </w:rPr>
        <w:t>SmPC</w:t>
      </w:r>
      <w:proofErr w:type="spellEnd"/>
      <w:r w:rsidRPr="00221123">
        <w:rPr>
          <w:color w:val="2F2F2F"/>
          <w:w w:val="95"/>
          <w:sz w:val="22"/>
          <w:szCs w:val="22"/>
          <w:lang w:val="cs-CZ"/>
        </w:rPr>
        <w:t xml:space="preserve"> dle odsouhlasené metodiky</w:t>
      </w:r>
      <w:r w:rsidR="00221123">
        <w:rPr>
          <w:color w:val="2F2F2F"/>
          <w:w w:val="95"/>
          <w:sz w:val="22"/>
          <w:szCs w:val="22"/>
          <w:lang w:val="cs-CZ"/>
        </w:rPr>
        <w:t>,</w:t>
      </w:r>
    </w:p>
    <w:p w14:paraId="26881980" w14:textId="56373AB0" w:rsidR="00221123" w:rsidRDefault="001978E6" w:rsidP="00221123">
      <w:pPr>
        <w:pStyle w:val="Zkladntext"/>
        <w:numPr>
          <w:ilvl w:val="0"/>
          <w:numId w:val="31"/>
        </w:numPr>
        <w:jc w:val="both"/>
        <w:rPr>
          <w:color w:val="2F2F2F"/>
          <w:w w:val="95"/>
          <w:sz w:val="22"/>
          <w:szCs w:val="22"/>
          <w:lang w:val="cs-CZ"/>
        </w:rPr>
      </w:pPr>
      <w:r w:rsidRPr="00221123">
        <w:rPr>
          <w:color w:val="2F2F2F"/>
          <w:w w:val="95"/>
          <w:sz w:val="22"/>
          <w:szCs w:val="22"/>
          <w:lang w:val="cs-CZ"/>
        </w:rPr>
        <w:t xml:space="preserve">vkládání dat do modulu </w:t>
      </w:r>
      <w:r w:rsidR="00C76A78" w:rsidRPr="00221123">
        <w:rPr>
          <w:color w:val="2F2F2F"/>
          <w:w w:val="95"/>
          <w:sz w:val="22"/>
          <w:szCs w:val="22"/>
          <w:lang w:val="cs-CZ"/>
        </w:rPr>
        <w:t>KIK</w:t>
      </w:r>
      <w:r w:rsidRPr="00221123">
        <w:rPr>
          <w:color w:val="2F2F2F"/>
          <w:w w:val="95"/>
          <w:sz w:val="22"/>
          <w:szCs w:val="22"/>
          <w:lang w:val="cs-CZ"/>
        </w:rPr>
        <w:t>, definování látek, které spadají do jednotlivých kontraindikovaných skupin,</w:t>
      </w:r>
    </w:p>
    <w:p w14:paraId="2FCAA861" w14:textId="77777777" w:rsidR="00221123" w:rsidRDefault="001978E6" w:rsidP="00221123">
      <w:pPr>
        <w:pStyle w:val="Zkladntext"/>
        <w:numPr>
          <w:ilvl w:val="0"/>
          <w:numId w:val="31"/>
        </w:numPr>
        <w:jc w:val="both"/>
        <w:rPr>
          <w:color w:val="2F2F2F"/>
          <w:w w:val="95"/>
          <w:sz w:val="22"/>
          <w:szCs w:val="22"/>
          <w:lang w:val="cs-CZ"/>
        </w:rPr>
      </w:pPr>
      <w:r w:rsidRPr="00221123">
        <w:rPr>
          <w:color w:val="2F2F2F"/>
          <w:w w:val="95"/>
          <w:sz w:val="22"/>
          <w:szCs w:val="22"/>
          <w:lang w:val="cs-CZ"/>
        </w:rPr>
        <w:t>zpětná kontrola správnosti, kompletnosti a aktualizace pořízených dat,</w:t>
      </w:r>
    </w:p>
    <w:p w14:paraId="7D6210CA" w14:textId="431DEA8F" w:rsidR="00221123" w:rsidRDefault="001978E6" w:rsidP="00221123">
      <w:pPr>
        <w:pStyle w:val="Zkladntext"/>
        <w:numPr>
          <w:ilvl w:val="0"/>
          <w:numId w:val="31"/>
        </w:numPr>
        <w:jc w:val="both"/>
        <w:rPr>
          <w:color w:val="2F2F2F"/>
          <w:w w:val="95"/>
          <w:sz w:val="22"/>
          <w:szCs w:val="22"/>
          <w:lang w:val="cs-CZ"/>
        </w:rPr>
      </w:pPr>
      <w:r w:rsidRPr="00221123">
        <w:rPr>
          <w:color w:val="2F2F2F"/>
          <w:w w:val="95"/>
          <w:sz w:val="22"/>
          <w:szCs w:val="22"/>
          <w:lang w:val="cs-CZ"/>
        </w:rPr>
        <w:t xml:space="preserve">uložení pořízených dat na centrální úložiště za pomocí editorů KIK a VMD </w:t>
      </w:r>
      <w:r w:rsidR="00726BAE">
        <w:rPr>
          <w:color w:val="2F2F2F"/>
          <w:w w:val="95"/>
          <w:sz w:val="22"/>
          <w:szCs w:val="22"/>
          <w:lang w:val="cs-CZ"/>
        </w:rPr>
        <w:t xml:space="preserve">poskytnutých </w:t>
      </w:r>
      <w:r w:rsidRPr="00221123">
        <w:rPr>
          <w:color w:val="2F2F2F"/>
          <w:w w:val="95"/>
          <w:sz w:val="22"/>
          <w:szCs w:val="22"/>
          <w:lang w:val="cs-CZ"/>
        </w:rPr>
        <w:t xml:space="preserve">dodaných </w:t>
      </w:r>
      <w:r w:rsidR="00DA0A89">
        <w:rPr>
          <w:color w:val="2F2F2F"/>
          <w:w w:val="95"/>
          <w:sz w:val="22"/>
          <w:szCs w:val="22"/>
          <w:lang w:val="cs-CZ"/>
        </w:rPr>
        <w:t>Společnost</w:t>
      </w:r>
      <w:r w:rsidRPr="00221123">
        <w:rPr>
          <w:color w:val="2F2F2F"/>
          <w:w w:val="95"/>
          <w:sz w:val="22"/>
          <w:szCs w:val="22"/>
          <w:lang w:val="cs-CZ"/>
        </w:rPr>
        <w:t>í,</w:t>
      </w:r>
    </w:p>
    <w:p w14:paraId="39126A85" w14:textId="4B685A6E" w:rsidR="001978E6" w:rsidRDefault="001978E6" w:rsidP="00221123">
      <w:pPr>
        <w:pStyle w:val="Zkladntext"/>
        <w:numPr>
          <w:ilvl w:val="0"/>
          <w:numId w:val="31"/>
        </w:numPr>
        <w:jc w:val="both"/>
        <w:rPr>
          <w:color w:val="2F2F2F"/>
          <w:w w:val="95"/>
          <w:sz w:val="22"/>
          <w:szCs w:val="22"/>
          <w:lang w:val="cs-CZ"/>
        </w:rPr>
      </w:pPr>
      <w:r w:rsidRPr="00221123">
        <w:rPr>
          <w:color w:val="2F2F2F"/>
          <w:w w:val="95"/>
          <w:sz w:val="22"/>
          <w:szCs w:val="22"/>
          <w:lang w:val="cs-CZ"/>
        </w:rPr>
        <w:t>spolupráce na dalším rozvoji projektů, jejich metodiky včetně odborných konzultací.</w:t>
      </w:r>
    </w:p>
    <w:p w14:paraId="514B20D8" w14:textId="0C4ACA2F" w:rsidR="004B5D1E" w:rsidRPr="00221123" w:rsidRDefault="004B5D1E" w:rsidP="00221123">
      <w:pPr>
        <w:pStyle w:val="Zkladntext"/>
        <w:numPr>
          <w:ilvl w:val="0"/>
          <w:numId w:val="31"/>
        </w:numPr>
        <w:jc w:val="both"/>
        <w:rPr>
          <w:color w:val="2F2F2F"/>
          <w:w w:val="95"/>
          <w:sz w:val="22"/>
          <w:szCs w:val="22"/>
          <w:lang w:val="cs-CZ"/>
        </w:rPr>
      </w:pPr>
      <w:r>
        <w:rPr>
          <w:color w:val="2F2F2F"/>
          <w:w w:val="95"/>
          <w:sz w:val="22"/>
          <w:szCs w:val="22"/>
          <w:lang w:val="cs-CZ"/>
        </w:rPr>
        <w:t>další činnosti na základě dílčích objednávek</w:t>
      </w:r>
      <w:r w:rsidR="00AC64C1">
        <w:rPr>
          <w:color w:val="2F2F2F"/>
          <w:w w:val="95"/>
          <w:sz w:val="22"/>
          <w:szCs w:val="22"/>
          <w:lang w:val="cs-CZ"/>
        </w:rPr>
        <w:t>.</w:t>
      </w:r>
    </w:p>
    <w:p w14:paraId="45B8B77D" w14:textId="61CEB884" w:rsidR="001978E6" w:rsidRDefault="001978E6" w:rsidP="00221123">
      <w:pPr>
        <w:pStyle w:val="Odstavecseseznamem"/>
        <w:tabs>
          <w:tab w:val="left" w:pos="1098"/>
        </w:tabs>
        <w:spacing w:line="283" w:lineRule="exact"/>
        <w:contextualSpacing w:val="0"/>
        <w:jc w:val="both"/>
        <w:rPr>
          <w:color w:val="2F2F2F"/>
          <w:w w:val="95"/>
          <w:lang w:val="cs-CZ"/>
        </w:rPr>
      </w:pPr>
    </w:p>
    <w:p w14:paraId="01D19F08" w14:textId="77777777" w:rsidR="00221123" w:rsidRPr="00FD5B8B" w:rsidRDefault="00221123" w:rsidP="00221123">
      <w:pPr>
        <w:pStyle w:val="Odstavecseseznamem"/>
        <w:tabs>
          <w:tab w:val="left" w:pos="1098"/>
        </w:tabs>
        <w:spacing w:line="283" w:lineRule="exact"/>
        <w:ind w:left="689"/>
        <w:contextualSpacing w:val="0"/>
        <w:jc w:val="both"/>
        <w:rPr>
          <w:color w:val="2F2F2F"/>
          <w:w w:val="95"/>
          <w:lang w:val="cs-CZ"/>
        </w:rPr>
      </w:pPr>
    </w:p>
    <w:p w14:paraId="4FE972D8" w14:textId="49E7ACCC" w:rsidR="00AF500D" w:rsidRPr="00FD5B8B" w:rsidRDefault="00AF500D" w:rsidP="00AF500D">
      <w:pPr>
        <w:rPr>
          <w:lang w:val="cs-CZ"/>
        </w:rPr>
      </w:pPr>
    </w:p>
    <w:p w14:paraId="57DCF044" w14:textId="2748A325" w:rsidR="00AF500D" w:rsidRPr="00FD5B8B" w:rsidRDefault="00AF500D" w:rsidP="00AF500D">
      <w:pPr>
        <w:jc w:val="center"/>
        <w:rPr>
          <w:b/>
          <w:bCs/>
          <w:lang w:val="cs-CZ"/>
        </w:rPr>
      </w:pPr>
      <w:r w:rsidRPr="00FD5B8B">
        <w:rPr>
          <w:b/>
          <w:bCs/>
          <w:lang w:val="cs-CZ"/>
        </w:rPr>
        <w:t>II.</w:t>
      </w:r>
    </w:p>
    <w:p w14:paraId="3DAB0FCA" w14:textId="77777777" w:rsidR="00AF500D" w:rsidRPr="00FD5B8B" w:rsidRDefault="00AF500D" w:rsidP="00550835">
      <w:pPr>
        <w:jc w:val="center"/>
        <w:rPr>
          <w:b/>
          <w:bCs/>
          <w:lang w:val="cs-CZ"/>
        </w:rPr>
      </w:pPr>
      <w:r w:rsidRPr="00FD5B8B">
        <w:rPr>
          <w:b/>
          <w:bCs/>
          <w:lang w:val="cs-CZ"/>
        </w:rPr>
        <w:t>Způsob plnění</w:t>
      </w:r>
    </w:p>
    <w:p w14:paraId="66899930" w14:textId="09399079" w:rsidR="00AF500D" w:rsidRPr="00631D21" w:rsidRDefault="00C53230" w:rsidP="00AF500D">
      <w:pPr>
        <w:pStyle w:val="Odstavecseseznamem"/>
        <w:numPr>
          <w:ilvl w:val="0"/>
          <w:numId w:val="3"/>
        </w:numPr>
        <w:tabs>
          <w:tab w:val="left" w:pos="684"/>
        </w:tabs>
        <w:spacing w:before="248" w:line="228" w:lineRule="auto"/>
        <w:ind w:right="114" w:hanging="421"/>
        <w:contextualSpacing w:val="0"/>
        <w:jc w:val="both"/>
        <w:rPr>
          <w:color w:val="2E2E2E"/>
          <w:lang w:val="cs-CZ"/>
        </w:rPr>
      </w:pPr>
      <w:r w:rsidRPr="00631D21">
        <w:rPr>
          <w:color w:val="2E2E2E"/>
          <w:w w:val="95"/>
          <w:lang w:val="cs-CZ"/>
        </w:rPr>
        <w:t>Fakulta</w:t>
      </w:r>
      <w:r w:rsidR="00AF500D" w:rsidRPr="00631D21">
        <w:rPr>
          <w:color w:val="2E2E2E"/>
          <w:w w:val="95"/>
          <w:lang w:val="cs-CZ"/>
        </w:rPr>
        <w:t xml:space="preserve"> bude provádět sjednané plnění </w:t>
      </w:r>
      <w:r w:rsidR="00AF500D" w:rsidRPr="00631D21">
        <w:rPr>
          <w:color w:val="2E2E2E"/>
          <w:spacing w:val="3"/>
          <w:w w:val="95"/>
          <w:lang w:val="cs-CZ"/>
        </w:rPr>
        <w:t xml:space="preserve">na </w:t>
      </w:r>
      <w:r w:rsidR="00AF500D" w:rsidRPr="00631D21">
        <w:rPr>
          <w:color w:val="2E2E2E"/>
          <w:w w:val="95"/>
          <w:lang w:val="cs-CZ"/>
        </w:rPr>
        <w:t xml:space="preserve">základě odsouhlaseného písemného </w:t>
      </w:r>
      <w:r w:rsidR="00AF500D" w:rsidRPr="00631D21">
        <w:rPr>
          <w:color w:val="2E2E2E"/>
          <w:lang w:val="cs-CZ"/>
        </w:rPr>
        <w:t xml:space="preserve">dílčího požadavku (objednávky) </w:t>
      </w:r>
      <w:r w:rsidR="009736BD">
        <w:rPr>
          <w:color w:val="2E2E2E"/>
          <w:lang w:val="cs-CZ"/>
        </w:rPr>
        <w:t>Společnost</w:t>
      </w:r>
      <w:r w:rsidR="009736BD" w:rsidRPr="00631D21">
        <w:rPr>
          <w:color w:val="2E2E2E"/>
          <w:lang w:val="cs-CZ"/>
        </w:rPr>
        <w:t>i, e</w:t>
      </w:r>
      <w:r w:rsidR="00AF500D" w:rsidRPr="00631D21">
        <w:rPr>
          <w:color w:val="2E2E2E"/>
          <w:lang w:val="cs-CZ"/>
        </w:rPr>
        <w:t xml:space="preserve">-mailem </w:t>
      </w:r>
      <w:proofErr w:type="gramStart"/>
      <w:r w:rsidR="00726BAE" w:rsidRPr="00631D21">
        <w:rPr>
          <w:color w:val="2E2E2E"/>
          <w:w w:val="95"/>
          <w:lang w:val="cs-CZ"/>
        </w:rPr>
        <w:t>s</w:t>
      </w:r>
      <w:r w:rsidR="00726BAE">
        <w:rPr>
          <w:color w:val="2E2E2E"/>
          <w:w w:val="95"/>
          <w:lang w:val="cs-CZ"/>
        </w:rPr>
        <w:t xml:space="preserve"> </w:t>
      </w:r>
      <w:r w:rsidR="00AF500D" w:rsidRPr="00631D21">
        <w:rPr>
          <w:color w:val="2E2E2E"/>
          <w:spacing w:val="-49"/>
          <w:w w:val="95"/>
          <w:lang w:val="cs-CZ"/>
        </w:rPr>
        <w:t xml:space="preserve"> </w:t>
      </w:r>
      <w:r w:rsidR="00AF500D" w:rsidRPr="00631D21">
        <w:rPr>
          <w:color w:val="2E2E2E"/>
          <w:w w:val="95"/>
          <w:lang w:val="cs-CZ"/>
        </w:rPr>
        <w:t>náležitostmi</w:t>
      </w:r>
      <w:proofErr w:type="gramEnd"/>
      <w:r w:rsidR="00AF500D" w:rsidRPr="00631D21">
        <w:rPr>
          <w:color w:val="2E2E2E"/>
          <w:w w:val="95"/>
          <w:lang w:val="cs-CZ"/>
        </w:rPr>
        <w:t>:</w:t>
      </w:r>
    </w:p>
    <w:p w14:paraId="47C6BA5A" w14:textId="77777777" w:rsidR="00AF500D" w:rsidRPr="00631D21" w:rsidRDefault="00AF500D" w:rsidP="00AF500D">
      <w:pPr>
        <w:pStyle w:val="Odstavecseseznamem"/>
        <w:numPr>
          <w:ilvl w:val="1"/>
          <w:numId w:val="3"/>
        </w:numPr>
        <w:tabs>
          <w:tab w:val="left" w:pos="1098"/>
        </w:tabs>
        <w:spacing w:before="105" w:line="283" w:lineRule="exact"/>
        <w:ind w:hanging="12"/>
        <w:contextualSpacing w:val="0"/>
        <w:jc w:val="both"/>
        <w:rPr>
          <w:color w:val="2F2F2F"/>
          <w:lang w:val="cs-CZ"/>
        </w:rPr>
      </w:pPr>
      <w:r w:rsidRPr="00631D21">
        <w:rPr>
          <w:color w:val="2F2F2F"/>
          <w:w w:val="95"/>
          <w:lang w:val="cs-CZ"/>
        </w:rPr>
        <w:t>datum</w:t>
      </w:r>
      <w:r w:rsidRPr="00631D21">
        <w:rPr>
          <w:color w:val="2F2F2F"/>
          <w:spacing w:val="-40"/>
          <w:w w:val="95"/>
          <w:lang w:val="cs-CZ"/>
        </w:rPr>
        <w:t xml:space="preserve"> </w:t>
      </w:r>
      <w:r w:rsidRPr="00631D21">
        <w:rPr>
          <w:color w:val="2F2F2F"/>
          <w:w w:val="95"/>
          <w:lang w:val="cs-CZ"/>
        </w:rPr>
        <w:t>a</w:t>
      </w:r>
      <w:r w:rsidRPr="00631D21">
        <w:rPr>
          <w:color w:val="2F2F2F"/>
          <w:spacing w:val="-39"/>
          <w:w w:val="95"/>
          <w:lang w:val="cs-CZ"/>
        </w:rPr>
        <w:t xml:space="preserve"> </w:t>
      </w:r>
      <w:r w:rsidRPr="00631D21">
        <w:rPr>
          <w:color w:val="2F2F2F"/>
          <w:w w:val="95"/>
          <w:lang w:val="cs-CZ"/>
        </w:rPr>
        <w:t>číslo</w:t>
      </w:r>
      <w:r w:rsidRPr="00631D21">
        <w:rPr>
          <w:color w:val="2F2F2F"/>
          <w:spacing w:val="-40"/>
          <w:w w:val="95"/>
          <w:lang w:val="cs-CZ"/>
        </w:rPr>
        <w:t xml:space="preserve"> </w:t>
      </w:r>
      <w:r w:rsidRPr="00631D21">
        <w:rPr>
          <w:color w:val="2F2F2F"/>
          <w:w w:val="95"/>
          <w:lang w:val="cs-CZ"/>
        </w:rPr>
        <w:t>požadavku</w:t>
      </w:r>
      <w:r w:rsidRPr="00631D21">
        <w:rPr>
          <w:color w:val="2F2F2F"/>
          <w:spacing w:val="-40"/>
          <w:w w:val="95"/>
          <w:lang w:val="cs-CZ"/>
        </w:rPr>
        <w:t xml:space="preserve"> </w:t>
      </w:r>
      <w:r w:rsidRPr="00631D21">
        <w:rPr>
          <w:color w:val="2F2F2F"/>
          <w:w w:val="95"/>
          <w:lang w:val="cs-CZ"/>
        </w:rPr>
        <w:t>(objednávky),</w:t>
      </w:r>
      <w:r w:rsidRPr="00631D21">
        <w:rPr>
          <w:color w:val="2F2F2F"/>
          <w:spacing w:val="-36"/>
          <w:w w:val="95"/>
          <w:lang w:val="cs-CZ"/>
        </w:rPr>
        <w:t xml:space="preserve"> </w:t>
      </w:r>
      <w:r w:rsidRPr="00631D21">
        <w:rPr>
          <w:color w:val="2F2F2F"/>
          <w:w w:val="95"/>
          <w:lang w:val="cs-CZ"/>
        </w:rPr>
        <w:t>zadání</w:t>
      </w:r>
      <w:r w:rsidRPr="00631D21">
        <w:rPr>
          <w:color w:val="2F2F2F"/>
          <w:spacing w:val="-40"/>
          <w:w w:val="95"/>
          <w:lang w:val="cs-CZ"/>
        </w:rPr>
        <w:t xml:space="preserve"> </w:t>
      </w:r>
      <w:r w:rsidRPr="00631D21">
        <w:rPr>
          <w:color w:val="2F2F2F"/>
          <w:w w:val="95"/>
          <w:lang w:val="cs-CZ"/>
        </w:rPr>
        <w:t>a</w:t>
      </w:r>
      <w:r w:rsidRPr="00631D21">
        <w:rPr>
          <w:color w:val="2F2F2F"/>
          <w:spacing w:val="-39"/>
          <w:w w:val="95"/>
          <w:lang w:val="cs-CZ"/>
        </w:rPr>
        <w:t xml:space="preserve"> </w:t>
      </w:r>
      <w:r w:rsidRPr="00631D21">
        <w:rPr>
          <w:color w:val="2F2F2F"/>
          <w:w w:val="95"/>
          <w:lang w:val="cs-CZ"/>
        </w:rPr>
        <w:t>odkaz</w:t>
      </w:r>
      <w:r w:rsidRPr="00631D21">
        <w:rPr>
          <w:color w:val="2F2F2F"/>
          <w:spacing w:val="-41"/>
          <w:w w:val="95"/>
          <w:lang w:val="cs-CZ"/>
        </w:rPr>
        <w:t xml:space="preserve"> </w:t>
      </w:r>
      <w:r w:rsidRPr="00631D21">
        <w:rPr>
          <w:color w:val="2F2F2F"/>
          <w:w w:val="95"/>
          <w:lang w:val="cs-CZ"/>
        </w:rPr>
        <w:t>na</w:t>
      </w:r>
      <w:r w:rsidRPr="00631D21">
        <w:rPr>
          <w:color w:val="2F2F2F"/>
          <w:spacing w:val="-37"/>
          <w:w w:val="95"/>
          <w:lang w:val="cs-CZ"/>
        </w:rPr>
        <w:t xml:space="preserve"> </w:t>
      </w:r>
      <w:r w:rsidRPr="00631D21">
        <w:rPr>
          <w:color w:val="2F2F2F"/>
          <w:spacing w:val="-3"/>
          <w:w w:val="95"/>
          <w:lang w:val="cs-CZ"/>
        </w:rPr>
        <w:t>tuto</w:t>
      </w:r>
      <w:r w:rsidRPr="00631D21">
        <w:rPr>
          <w:color w:val="2F2F2F"/>
          <w:spacing w:val="-41"/>
          <w:w w:val="95"/>
          <w:lang w:val="cs-CZ"/>
        </w:rPr>
        <w:t xml:space="preserve"> </w:t>
      </w:r>
      <w:r w:rsidRPr="00631D21">
        <w:rPr>
          <w:color w:val="2F2F2F"/>
          <w:w w:val="95"/>
          <w:lang w:val="cs-CZ"/>
        </w:rPr>
        <w:t>smlouvu;</w:t>
      </w:r>
    </w:p>
    <w:p w14:paraId="2DE7E876" w14:textId="77777777" w:rsidR="00AF500D" w:rsidRPr="00631D21" w:rsidRDefault="00AF500D" w:rsidP="00AF500D">
      <w:pPr>
        <w:pStyle w:val="Odstavecseseznamem"/>
        <w:numPr>
          <w:ilvl w:val="1"/>
          <w:numId w:val="3"/>
        </w:numPr>
        <w:tabs>
          <w:tab w:val="left" w:pos="1102"/>
        </w:tabs>
        <w:spacing w:line="275" w:lineRule="exact"/>
        <w:ind w:left="1101" w:hanging="416"/>
        <w:contextualSpacing w:val="0"/>
        <w:jc w:val="both"/>
        <w:rPr>
          <w:color w:val="2C2C2C"/>
          <w:lang w:val="cs-CZ"/>
        </w:rPr>
      </w:pPr>
      <w:r w:rsidRPr="00631D21">
        <w:rPr>
          <w:color w:val="2C2C2C"/>
          <w:w w:val="90"/>
          <w:lang w:val="cs-CZ"/>
        </w:rPr>
        <w:t>druh požadované</w:t>
      </w:r>
      <w:r w:rsidRPr="00631D21">
        <w:rPr>
          <w:color w:val="2C2C2C"/>
          <w:spacing w:val="2"/>
          <w:w w:val="90"/>
          <w:lang w:val="cs-CZ"/>
        </w:rPr>
        <w:t xml:space="preserve"> </w:t>
      </w:r>
      <w:r w:rsidRPr="00631D21">
        <w:rPr>
          <w:color w:val="2C2C2C"/>
          <w:w w:val="90"/>
          <w:lang w:val="cs-CZ"/>
        </w:rPr>
        <w:t>služby;</w:t>
      </w:r>
    </w:p>
    <w:p w14:paraId="34CDC192" w14:textId="77777777" w:rsidR="00AF500D" w:rsidRPr="00631D21" w:rsidRDefault="00AF500D" w:rsidP="00AF500D">
      <w:pPr>
        <w:pStyle w:val="Odstavecseseznamem"/>
        <w:numPr>
          <w:ilvl w:val="1"/>
          <w:numId w:val="3"/>
        </w:numPr>
        <w:tabs>
          <w:tab w:val="left" w:pos="1100"/>
        </w:tabs>
        <w:spacing w:line="276" w:lineRule="exact"/>
        <w:ind w:left="1099" w:hanging="417"/>
        <w:contextualSpacing w:val="0"/>
        <w:jc w:val="both"/>
        <w:rPr>
          <w:color w:val="2D2D2D"/>
          <w:lang w:val="cs-CZ"/>
        </w:rPr>
      </w:pPr>
      <w:r w:rsidRPr="00631D21">
        <w:rPr>
          <w:color w:val="2D2D2D"/>
          <w:w w:val="90"/>
          <w:lang w:val="cs-CZ"/>
        </w:rPr>
        <w:t>termín, harmonogram a místo</w:t>
      </w:r>
      <w:r w:rsidRPr="00631D21">
        <w:rPr>
          <w:color w:val="2D2D2D"/>
          <w:spacing w:val="-25"/>
          <w:w w:val="90"/>
          <w:lang w:val="cs-CZ"/>
        </w:rPr>
        <w:t xml:space="preserve"> </w:t>
      </w:r>
      <w:r w:rsidRPr="00631D21">
        <w:rPr>
          <w:color w:val="2D2D2D"/>
          <w:w w:val="90"/>
          <w:lang w:val="cs-CZ"/>
        </w:rPr>
        <w:t>plnění;</w:t>
      </w:r>
    </w:p>
    <w:p w14:paraId="5487DB8C" w14:textId="0F4D3F87" w:rsidR="00AF500D" w:rsidRPr="00907F17" w:rsidRDefault="00726BAE" w:rsidP="00AF500D">
      <w:pPr>
        <w:pStyle w:val="Odstavecseseznamem"/>
        <w:numPr>
          <w:ilvl w:val="1"/>
          <w:numId w:val="3"/>
        </w:numPr>
        <w:tabs>
          <w:tab w:val="left" w:pos="1102"/>
        </w:tabs>
        <w:spacing w:line="275" w:lineRule="exact"/>
        <w:ind w:left="1101" w:hanging="415"/>
        <w:contextualSpacing w:val="0"/>
        <w:jc w:val="both"/>
        <w:rPr>
          <w:color w:val="2C2C2C"/>
          <w:lang w:val="cs-CZ"/>
        </w:rPr>
      </w:pPr>
      <w:r>
        <w:rPr>
          <w:color w:val="2C2C2C"/>
          <w:w w:val="95"/>
          <w:lang w:val="cs-CZ"/>
        </w:rPr>
        <w:t xml:space="preserve">očekávaný rozsah hodin a </w:t>
      </w:r>
      <w:r w:rsidR="00AF500D" w:rsidRPr="00631D21">
        <w:rPr>
          <w:color w:val="2C2C2C"/>
          <w:w w:val="95"/>
          <w:lang w:val="cs-CZ"/>
        </w:rPr>
        <w:t>cena;</w:t>
      </w:r>
    </w:p>
    <w:p w14:paraId="6E517695" w14:textId="14F8D6CD" w:rsidR="00A33B2C" w:rsidRPr="00631D21" w:rsidRDefault="00A33B2C" w:rsidP="00AF500D">
      <w:pPr>
        <w:pStyle w:val="Odstavecseseznamem"/>
        <w:numPr>
          <w:ilvl w:val="1"/>
          <w:numId w:val="3"/>
        </w:numPr>
        <w:tabs>
          <w:tab w:val="left" w:pos="1102"/>
        </w:tabs>
        <w:spacing w:line="275" w:lineRule="exact"/>
        <w:ind w:left="1101" w:hanging="415"/>
        <w:contextualSpacing w:val="0"/>
        <w:jc w:val="both"/>
        <w:rPr>
          <w:color w:val="2C2C2C"/>
          <w:lang w:val="cs-CZ"/>
        </w:rPr>
      </w:pPr>
      <w:r>
        <w:rPr>
          <w:color w:val="2C2C2C"/>
          <w:w w:val="95"/>
          <w:lang w:val="cs-CZ"/>
        </w:rPr>
        <w:t xml:space="preserve">osoby zodpovědné za supervizi jak na straně Společnosti, tak Fakulty. </w:t>
      </w:r>
    </w:p>
    <w:p w14:paraId="7AFE7E12" w14:textId="62D8B8CF" w:rsidR="00AF500D" w:rsidRPr="00631D21" w:rsidRDefault="00AF500D" w:rsidP="001978E6">
      <w:pPr>
        <w:pStyle w:val="Odstavecseseznamem"/>
        <w:numPr>
          <w:ilvl w:val="1"/>
          <w:numId w:val="3"/>
        </w:numPr>
        <w:tabs>
          <w:tab w:val="left" w:pos="1101"/>
          <w:tab w:val="left" w:pos="1102"/>
        </w:tabs>
        <w:spacing w:before="10" w:line="276" w:lineRule="exact"/>
        <w:ind w:right="2126" w:hanging="4"/>
        <w:contextualSpacing w:val="0"/>
        <w:rPr>
          <w:color w:val="2E2E2E"/>
          <w:lang w:val="cs-CZ"/>
        </w:rPr>
      </w:pPr>
      <w:r w:rsidRPr="00631D21">
        <w:rPr>
          <w:color w:val="2E2E2E"/>
          <w:w w:val="95"/>
          <w:lang w:val="cs-CZ"/>
        </w:rPr>
        <w:t>další</w:t>
      </w:r>
      <w:r w:rsidRPr="00631D21">
        <w:rPr>
          <w:color w:val="2E2E2E"/>
          <w:spacing w:val="-34"/>
          <w:w w:val="95"/>
          <w:lang w:val="cs-CZ"/>
        </w:rPr>
        <w:t xml:space="preserve"> </w:t>
      </w:r>
      <w:r w:rsidRPr="00631D21">
        <w:rPr>
          <w:color w:val="2E2E2E"/>
          <w:w w:val="95"/>
          <w:lang w:val="cs-CZ"/>
        </w:rPr>
        <w:t>specifické</w:t>
      </w:r>
      <w:r w:rsidRPr="00631D21">
        <w:rPr>
          <w:color w:val="2E2E2E"/>
          <w:spacing w:val="-35"/>
          <w:w w:val="95"/>
          <w:lang w:val="cs-CZ"/>
        </w:rPr>
        <w:t xml:space="preserve"> </w:t>
      </w:r>
      <w:r w:rsidRPr="00631D21">
        <w:rPr>
          <w:color w:val="2E2E2E"/>
          <w:w w:val="95"/>
          <w:lang w:val="cs-CZ"/>
        </w:rPr>
        <w:t xml:space="preserve">požadavky; </w:t>
      </w:r>
      <w:r w:rsidRPr="00631D21">
        <w:rPr>
          <w:color w:val="2E2E2E"/>
          <w:w w:val="90"/>
          <w:lang w:val="cs-CZ"/>
        </w:rPr>
        <w:t xml:space="preserve">(dále </w:t>
      </w:r>
      <w:r w:rsidRPr="00631D21">
        <w:rPr>
          <w:color w:val="2E2E2E"/>
          <w:spacing w:val="-3"/>
          <w:w w:val="90"/>
          <w:lang w:val="cs-CZ"/>
        </w:rPr>
        <w:t>jen</w:t>
      </w:r>
      <w:r w:rsidRPr="00631D21">
        <w:rPr>
          <w:color w:val="2E2E2E"/>
          <w:spacing w:val="13"/>
          <w:w w:val="90"/>
          <w:lang w:val="cs-CZ"/>
        </w:rPr>
        <w:t xml:space="preserve"> </w:t>
      </w:r>
      <w:r w:rsidR="00631D21" w:rsidRPr="00631D21">
        <w:rPr>
          <w:color w:val="2E2E2E"/>
          <w:w w:val="90"/>
          <w:lang w:val="cs-CZ"/>
        </w:rPr>
        <w:t>objednávka</w:t>
      </w:r>
      <w:r w:rsidR="00FD5B8B" w:rsidRPr="00631D21">
        <w:rPr>
          <w:color w:val="2E2E2E"/>
          <w:w w:val="90"/>
          <w:lang w:val="cs-CZ"/>
        </w:rPr>
        <w:t>“</w:t>
      </w:r>
      <w:r w:rsidRPr="00631D21">
        <w:rPr>
          <w:color w:val="2E2E2E"/>
          <w:w w:val="90"/>
          <w:lang w:val="cs-CZ"/>
        </w:rPr>
        <w:t>).</w:t>
      </w:r>
    </w:p>
    <w:p w14:paraId="10376E2E" w14:textId="5F30C0D7" w:rsidR="00AF500D" w:rsidRPr="009736BD" w:rsidRDefault="00C53230" w:rsidP="00AF500D">
      <w:pPr>
        <w:pStyle w:val="Zkladntext"/>
        <w:spacing w:before="109" w:line="228" w:lineRule="auto"/>
        <w:ind w:left="680" w:right="110" w:firstLine="12"/>
        <w:jc w:val="both"/>
        <w:rPr>
          <w:sz w:val="22"/>
          <w:szCs w:val="22"/>
          <w:lang w:val="cs-CZ"/>
        </w:rPr>
      </w:pPr>
      <w:r w:rsidRPr="009736BD">
        <w:rPr>
          <w:color w:val="2C2C2C"/>
          <w:sz w:val="22"/>
          <w:szCs w:val="22"/>
          <w:lang w:val="cs-CZ"/>
        </w:rPr>
        <w:t>Fakulta</w:t>
      </w:r>
      <w:r w:rsidR="00AF500D" w:rsidRPr="009736BD">
        <w:rPr>
          <w:color w:val="2C2C2C"/>
          <w:sz w:val="22"/>
          <w:szCs w:val="22"/>
          <w:lang w:val="cs-CZ"/>
        </w:rPr>
        <w:t xml:space="preserve"> potvrdí do 7 (sedmi) pracovních </w:t>
      </w:r>
      <w:r w:rsidR="00AF500D" w:rsidRPr="009736BD">
        <w:rPr>
          <w:color w:val="2C2C2C"/>
          <w:spacing w:val="-3"/>
          <w:sz w:val="22"/>
          <w:szCs w:val="22"/>
          <w:lang w:val="cs-CZ"/>
        </w:rPr>
        <w:t xml:space="preserve">dnů </w:t>
      </w:r>
      <w:r w:rsidR="00AF500D" w:rsidRPr="009736BD">
        <w:rPr>
          <w:color w:val="2C2C2C"/>
          <w:sz w:val="22"/>
          <w:szCs w:val="22"/>
          <w:lang w:val="cs-CZ"/>
        </w:rPr>
        <w:t xml:space="preserve">přijetí objednávky. Pokud </w:t>
      </w:r>
      <w:r w:rsidR="00DA0A89" w:rsidRPr="009736BD">
        <w:rPr>
          <w:color w:val="2C2C2C"/>
          <w:w w:val="95"/>
          <w:sz w:val="22"/>
          <w:szCs w:val="22"/>
          <w:lang w:val="cs-CZ"/>
        </w:rPr>
        <w:t>Fakulta</w:t>
      </w:r>
      <w:r w:rsidR="00AF500D" w:rsidRPr="009736BD">
        <w:rPr>
          <w:color w:val="2C2C2C"/>
          <w:spacing w:val="-19"/>
          <w:w w:val="95"/>
          <w:sz w:val="22"/>
          <w:szCs w:val="22"/>
          <w:lang w:val="cs-CZ"/>
        </w:rPr>
        <w:t xml:space="preserve"> </w:t>
      </w:r>
      <w:r w:rsidR="00AF500D" w:rsidRPr="009736BD">
        <w:rPr>
          <w:color w:val="2C2C2C"/>
          <w:w w:val="95"/>
          <w:sz w:val="22"/>
          <w:szCs w:val="22"/>
          <w:lang w:val="cs-CZ"/>
        </w:rPr>
        <w:t>s</w:t>
      </w:r>
      <w:r w:rsidR="00AF500D" w:rsidRPr="009736BD">
        <w:rPr>
          <w:color w:val="2C2C2C"/>
          <w:spacing w:val="-15"/>
          <w:w w:val="95"/>
          <w:sz w:val="22"/>
          <w:szCs w:val="22"/>
          <w:lang w:val="cs-CZ"/>
        </w:rPr>
        <w:t xml:space="preserve"> </w:t>
      </w:r>
      <w:r w:rsidR="00AF500D" w:rsidRPr="009736BD">
        <w:rPr>
          <w:color w:val="2C2C2C"/>
          <w:w w:val="95"/>
          <w:sz w:val="22"/>
          <w:szCs w:val="22"/>
          <w:lang w:val="cs-CZ"/>
        </w:rPr>
        <w:t>objednávkou</w:t>
      </w:r>
      <w:r w:rsidR="00AF500D" w:rsidRPr="009736BD">
        <w:rPr>
          <w:color w:val="2C2C2C"/>
          <w:spacing w:val="-19"/>
          <w:w w:val="95"/>
          <w:sz w:val="22"/>
          <w:szCs w:val="22"/>
          <w:lang w:val="cs-CZ"/>
        </w:rPr>
        <w:t xml:space="preserve"> </w:t>
      </w:r>
      <w:r w:rsidR="00AF500D" w:rsidRPr="009736BD">
        <w:rPr>
          <w:color w:val="2C2C2C"/>
          <w:w w:val="95"/>
          <w:sz w:val="22"/>
          <w:szCs w:val="22"/>
          <w:lang w:val="cs-CZ"/>
        </w:rPr>
        <w:t>nesouhlasí,</w:t>
      </w:r>
      <w:r w:rsidR="00AF500D" w:rsidRPr="009736BD">
        <w:rPr>
          <w:color w:val="2C2C2C"/>
          <w:spacing w:val="-11"/>
          <w:w w:val="95"/>
          <w:sz w:val="22"/>
          <w:szCs w:val="22"/>
          <w:lang w:val="cs-CZ"/>
        </w:rPr>
        <w:t xml:space="preserve"> </w:t>
      </w:r>
      <w:r w:rsidR="00AF500D" w:rsidRPr="009736BD">
        <w:rPr>
          <w:color w:val="2C2C2C"/>
          <w:spacing w:val="-4"/>
          <w:w w:val="95"/>
          <w:sz w:val="22"/>
          <w:szCs w:val="22"/>
          <w:lang w:val="cs-CZ"/>
        </w:rPr>
        <w:t>je</w:t>
      </w:r>
      <w:r w:rsidR="00AF500D" w:rsidRPr="009736BD">
        <w:rPr>
          <w:color w:val="2C2C2C"/>
          <w:spacing w:val="-14"/>
          <w:w w:val="95"/>
          <w:sz w:val="22"/>
          <w:szCs w:val="22"/>
          <w:lang w:val="cs-CZ"/>
        </w:rPr>
        <w:t xml:space="preserve"> </w:t>
      </w:r>
      <w:r w:rsidR="00AF500D" w:rsidRPr="009736BD">
        <w:rPr>
          <w:color w:val="2C2C2C"/>
          <w:w w:val="95"/>
          <w:sz w:val="22"/>
          <w:szCs w:val="22"/>
          <w:lang w:val="cs-CZ"/>
        </w:rPr>
        <w:t>povinen</w:t>
      </w:r>
      <w:r w:rsidR="00AF500D" w:rsidRPr="009736BD">
        <w:rPr>
          <w:color w:val="2C2C2C"/>
          <w:spacing w:val="-16"/>
          <w:w w:val="95"/>
          <w:sz w:val="22"/>
          <w:szCs w:val="22"/>
          <w:lang w:val="cs-CZ"/>
        </w:rPr>
        <w:t xml:space="preserve"> </w:t>
      </w:r>
      <w:r w:rsidR="00AF500D" w:rsidRPr="009736BD">
        <w:rPr>
          <w:color w:val="2C2C2C"/>
          <w:w w:val="95"/>
          <w:sz w:val="22"/>
          <w:szCs w:val="22"/>
          <w:lang w:val="cs-CZ"/>
        </w:rPr>
        <w:t>tuto</w:t>
      </w:r>
      <w:r w:rsidR="00AF500D" w:rsidRPr="009736BD">
        <w:rPr>
          <w:color w:val="2C2C2C"/>
          <w:spacing w:val="-17"/>
          <w:w w:val="95"/>
          <w:sz w:val="22"/>
          <w:szCs w:val="22"/>
          <w:lang w:val="cs-CZ"/>
        </w:rPr>
        <w:t xml:space="preserve"> </w:t>
      </w:r>
      <w:r w:rsidR="00AF500D" w:rsidRPr="009736BD">
        <w:rPr>
          <w:color w:val="2C2C2C"/>
          <w:w w:val="95"/>
          <w:sz w:val="22"/>
          <w:szCs w:val="22"/>
          <w:lang w:val="cs-CZ"/>
        </w:rPr>
        <w:t>skutečnost</w:t>
      </w:r>
      <w:r w:rsidR="00AF500D" w:rsidRPr="009736BD">
        <w:rPr>
          <w:color w:val="2C2C2C"/>
          <w:spacing w:val="-15"/>
          <w:w w:val="95"/>
          <w:sz w:val="22"/>
          <w:szCs w:val="22"/>
          <w:lang w:val="cs-CZ"/>
        </w:rPr>
        <w:t xml:space="preserve"> </w:t>
      </w:r>
      <w:r w:rsidR="00DA0A89" w:rsidRPr="009736BD">
        <w:rPr>
          <w:color w:val="2C2C2C"/>
          <w:w w:val="95"/>
          <w:sz w:val="22"/>
          <w:szCs w:val="22"/>
          <w:lang w:val="cs-CZ"/>
        </w:rPr>
        <w:t>Společnost</w:t>
      </w:r>
      <w:r w:rsidR="00AF500D" w:rsidRPr="009736BD">
        <w:rPr>
          <w:color w:val="2C2C2C"/>
          <w:w w:val="95"/>
          <w:sz w:val="22"/>
          <w:szCs w:val="22"/>
          <w:lang w:val="cs-CZ"/>
        </w:rPr>
        <w:t>i</w:t>
      </w:r>
      <w:r w:rsidR="00AF500D" w:rsidRPr="009736BD">
        <w:rPr>
          <w:color w:val="2C2C2C"/>
          <w:spacing w:val="-11"/>
          <w:w w:val="95"/>
          <w:sz w:val="22"/>
          <w:szCs w:val="22"/>
          <w:lang w:val="cs-CZ"/>
        </w:rPr>
        <w:t xml:space="preserve"> </w:t>
      </w:r>
      <w:r w:rsidR="00AF500D" w:rsidRPr="009736BD">
        <w:rPr>
          <w:color w:val="2C2C2C"/>
          <w:spacing w:val="-3"/>
          <w:w w:val="95"/>
          <w:sz w:val="22"/>
          <w:szCs w:val="22"/>
          <w:lang w:val="cs-CZ"/>
        </w:rPr>
        <w:t xml:space="preserve">oznámit </w:t>
      </w:r>
      <w:r w:rsidR="00AF500D" w:rsidRPr="009736BD">
        <w:rPr>
          <w:color w:val="2C2C2C"/>
          <w:w w:val="95"/>
          <w:sz w:val="22"/>
          <w:szCs w:val="22"/>
          <w:lang w:val="cs-CZ"/>
        </w:rPr>
        <w:t>do</w:t>
      </w:r>
      <w:r w:rsidR="00AF500D" w:rsidRPr="009736BD">
        <w:rPr>
          <w:color w:val="2C2C2C"/>
          <w:spacing w:val="-29"/>
          <w:w w:val="95"/>
          <w:sz w:val="22"/>
          <w:szCs w:val="22"/>
          <w:lang w:val="cs-CZ"/>
        </w:rPr>
        <w:t xml:space="preserve"> </w:t>
      </w:r>
      <w:r w:rsidR="00AF500D" w:rsidRPr="009736BD">
        <w:rPr>
          <w:color w:val="2C2C2C"/>
          <w:w w:val="95"/>
          <w:sz w:val="22"/>
          <w:szCs w:val="22"/>
          <w:lang w:val="cs-CZ"/>
        </w:rPr>
        <w:t>5</w:t>
      </w:r>
      <w:r w:rsidR="00AF500D" w:rsidRPr="009736BD">
        <w:rPr>
          <w:color w:val="2C2C2C"/>
          <w:spacing w:val="-15"/>
          <w:w w:val="95"/>
          <w:sz w:val="22"/>
          <w:szCs w:val="22"/>
          <w:lang w:val="cs-CZ"/>
        </w:rPr>
        <w:t xml:space="preserve"> </w:t>
      </w:r>
      <w:r w:rsidR="00AF500D" w:rsidRPr="009736BD">
        <w:rPr>
          <w:color w:val="2C2C2C"/>
          <w:w w:val="95"/>
          <w:sz w:val="22"/>
          <w:szCs w:val="22"/>
          <w:lang w:val="cs-CZ"/>
        </w:rPr>
        <w:t>(pěti)</w:t>
      </w:r>
      <w:r w:rsidR="00AF500D" w:rsidRPr="009736BD">
        <w:rPr>
          <w:color w:val="2C2C2C"/>
          <w:spacing w:val="-21"/>
          <w:w w:val="95"/>
          <w:sz w:val="22"/>
          <w:szCs w:val="22"/>
          <w:lang w:val="cs-CZ"/>
        </w:rPr>
        <w:t xml:space="preserve"> </w:t>
      </w:r>
      <w:r w:rsidR="00AF500D" w:rsidRPr="009736BD">
        <w:rPr>
          <w:color w:val="2C2C2C"/>
          <w:w w:val="95"/>
          <w:sz w:val="22"/>
          <w:szCs w:val="22"/>
          <w:lang w:val="cs-CZ"/>
        </w:rPr>
        <w:t>pracovních</w:t>
      </w:r>
      <w:r w:rsidR="00AF500D" w:rsidRPr="009736BD">
        <w:rPr>
          <w:color w:val="2C2C2C"/>
          <w:spacing w:val="-21"/>
          <w:w w:val="95"/>
          <w:sz w:val="22"/>
          <w:szCs w:val="22"/>
          <w:lang w:val="cs-CZ"/>
        </w:rPr>
        <w:t xml:space="preserve"> </w:t>
      </w:r>
      <w:r w:rsidR="00AF500D" w:rsidRPr="009736BD">
        <w:rPr>
          <w:color w:val="2C2C2C"/>
          <w:w w:val="95"/>
          <w:sz w:val="22"/>
          <w:szCs w:val="22"/>
          <w:lang w:val="cs-CZ"/>
        </w:rPr>
        <w:t>dnů</w:t>
      </w:r>
      <w:r w:rsidR="00AF500D" w:rsidRPr="009736BD">
        <w:rPr>
          <w:color w:val="2C2C2C"/>
          <w:spacing w:val="-19"/>
          <w:w w:val="95"/>
          <w:sz w:val="22"/>
          <w:szCs w:val="22"/>
          <w:lang w:val="cs-CZ"/>
        </w:rPr>
        <w:t xml:space="preserve"> </w:t>
      </w:r>
      <w:r w:rsidR="00AF500D" w:rsidRPr="009736BD">
        <w:rPr>
          <w:color w:val="2C2C2C"/>
          <w:w w:val="95"/>
          <w:sz w:val="22"/>
          <w:szCs w:val="22"/>
          <w:lang w:val="cs-CZ"/>
        </w:rPr>
        <w:t>od</w:t>
      </w:r>
      <w:r w:rsidR="00AF500D" w:rsidRPr="009736BD">
        <w:rPr>
          <w:color w:val="2C2C2C"/>
          <w:spacing w:val="-18"/>
          <w:w w:val="95"/>
          <w:sz w:val="22"/>
          <w:szCs w:val="22"/>
          <w:lang w:val="cs-CZ"/>
        </w:rPr>
        <w:t xml:space="preserve"> </w:t>
      </w:r>
      <w:r w:rsidR="00AF500D" w:rsidRPr="009736BD">
        <w:rPr>
          <w:color w:val="2C2C2C"/>
          <w:spacing w:val="-3"/>
          <w:w w:val="95"/>
          <w:sz w:val="22"/>
          <w:szCs w:val="22"/>
          <w:lang w:val="cs-CZ"/>
        </w:rPr>
        <w:t>doručení</w:t>
      </w:r>
      <w:r w:rsidR="00AF500D" w:rsidRPr="009736BD">
        <w:rPr>
          <w:color w:val="2C2C2C"/>
          <w:spacing w:val="-20"/>
          <w:w w:val="95"/>
          <w:sz w:val="22"/>
          <w:szCs w:val="22"/>
          <w:lang w:val="cs-CZ"/>
        </w:rPr>
        <w:t xml:space="preserve"> </w:t>
      </w:r>
      <w:r w:rsidR="00AF500D" w:rsidRPr="009736BD">
        <w:rPr>
          <w:color w:val="2C2C2C"/>
          <w:w w:val="95"/>
          <w:sz w:val="22"/>
          <w:szCs w:val="22"/>
          <w:lang w:val="cs-CZ"/>
        </w:rPr>
        <w:t>objednávky,</w:t>
      </w:r>
      <w:r w:rsidR="00AF500D" w:rsidRPr="009736BD">
        <w:rPr>
          <w:color w:val="2C2C2C"/>
          <w:spacing w:val="-16"/>
          <w:w w:val="95"/>
          <w:sz w:val="22"/>
          <w:szCs w:val="22"/>
          <w:lang w:val="cs-CZ"/>
        </w:rPr>
        <w:t xml:space="preserve"> </w:t>
      </w:r>
      <w:r w:rsidR="00AF500D" w:rsidRPr="009736BD">
        <w:rPr>
          <w:color w:val="2C2C2C"/>
          <w:w w:val="95"/>
          <w:sz w:val="22"/>
          <w:szCs w:val="22"/>
          <w:lang w:val="cs-CZ"/>
        </w:rPr>
        <w:t>a</w:t>
      </w:r>
      <w:r w:rsidR="00AF500D" w:rsidRPr="009736BD">
        <w:rPr>
          <w:color w:val="2C2C2C"/>
          <w:spacing w:val="-19"/>
          <w:w w:val="95"/>
          <w:sz w:val="22"/>
          <w:szCs w:val="22"/>
          <w:lang w:val="cs-CZ"/>
        </w:rPr>
        <w:t xml:space="preserve"> </w:t>
      </w:r>
      <w:r w:rsidR="00AF500D" w:rsidRPr="009736BD">
        <w:rPr>
          <w:color w:val="2C2C2C"/>
          <w:w w:val="95"/>
          <w:sz w:val="22"/>
          <w:szCs w:val="22"/>
          <w:lang w:val="cs-CZ"/>
        </w:rPr>
        <w:t>navrhnout</w:t>
      </w:r>
      <w:r w:rsidR="00AF500D" w:rsidRPr="009736BD">
        <w:rPr>
          <w:color w:val="2C2C2C"/>
          <w:spacing w:val="-15"/>
          <w:w w:val="95"/>
          <w:sz w:val="22"/>
          <w:szCs w:val="22"/>
          <w:lang w:val="cs-CZ"/>
        </w:rPr>
        <w:t xml:space="preserve"> </w:t>
      </w:r>
      <w:r w:rsidR="00DA0A89" w:rsidRPr="009736BD">
        <w:rPr>
          <w:color w:val="2C2C2C"/>
          <w:spacing w:val="-3"/>
          <w:w w:val="95"/>
          <w:sz w:val="22"/>
          <w:szCs w:val="22"/>
          <w:lang w:val="cs-CZ"/>
        </w:rPr>
        <w:t>Společnost</w:t>
      </w:r>
      <w:r w:rsidR="00AF500D" w:rsidRPr="009736BD">
        <w:rPr>
          <w:color w:val="2C2C2C"/>
          <w:spacing w:val="-3"/>
          <w:w w:val="95"/>
          <w:sz w:val="22"/>
          <w:szCs w:val="22"/>
          <w:lang w:val="cs-CZ"/>
        </w:rPr>
        <w:t>i</w:t>
      </w:r>
      <w:r w:rsidR="00AF500D" w:rsidRPr="009736BD">
        <w:rPr>
          <w:color w:val="2C2C2C"/>
          <w:spacing w:val="-13"/>
          <w:w w:val="95"/>
          <w:sz w:val="22"/>
          <w:szCs w:val="22"/>
          <w:lang w:val="cs-CZ"/>
        </w:rPr>
        <w:t xml:space="preserve"> </w:t>
      </w:r>
      <w:r w:rsidR="00AF500D" w:rsidRPr="009736BD">
        <w:rPr>
          <w:color w:val="2C2C2C"/>
          <w:w w:val="95"/>
          <w:sz w:val="22"/>
          <w:szCs w:val="22"/>
          <w:lang w:val="cs-CZ"/>
        </w:rPr>
        <w:t>v</w:t>
      </w:r>
      <w:r w:rsidR="00AF500D" w:rsidRPr="009736BD">
        <w:rPr>
          <w:color w:val="2C2C2C"/>
          <w:spacing w:val="-32"/>
          <w:w w:val="95"/>
          <w:sz w:val="22"/>
          <w:szCs w:val="22"/>
          <w:lang w:val="cs-CZ"/>
        </w:rPr>
        <w:t xml:space="preserve"> </w:t>
      </w:r>
      <w:r w:rsidR="00AF500D" w:rsidRPr="009736BD">
        <w:rPr>
          <w:color w:val="2C2C2C"/>
          <w:w w:val="95"/>
          <w:sz w:val="22"/>
          <w:szCs w:val="22"/>
          <w:lang w:val="cs-CZ"/>
        </w:rPr>
        <w:t>této</w:t>
      </w:r>
      <w:r w:rsidR="00AF500D" w:rsidRPr="009736BD">
        <w:rPr>
          <w:color w:val="2C2C2C"/>
          <w:spacing w:val="-22"/>
          <w:w w:val="95"/>
          <w:sz w:val="22"/>
          <w:szCs w:val="22"/>
          <w:lang w:val="cs-CZ"/>
        </w:rPr>
        <w:t xml:space="preserve"> </w:t>
      </w:r>
      <w:r w:rsidR="00AF500D" w:rsidRPr="009736BD">
        <w:rPr>
          <w:color w:val="2C2C2C"/>
          <w:w w:val="95"/>
          <w:sz w:val="22"/>
          <w:szCs w:val="22"/>
          <w:lang w:val="cs-CZ"/>
        </w:rPr>
        <w:t>lhůtě písemně</w:t>
      </w:r>
      <w:r w:rsidR="00AF500D" w:rsidRPr="009736BD">
        <w:rPr>
          <w:color w:val="2C2C2C"/>
          <w:spacing w:val="-24"/>
          <w:w w:val="95"/>
          <w:sz w:val="22"/>
          <w:szCs w:val="22"/>
          <w:lang w:val="cs-CZ"/>
        </w:rPr>
        <w:t xml:space="preserve"> </w:t>
      </w:r>
      <w:r w:rsidR="00AF500D" w:rsidRPr="009736BD">
        <w:rPr>
          <w:color w:val="2C2C2C"/>
          <w:w w:val="95"/>
          <w:sz w:val="22"/>
          <w:szCs w:val="22"/>
          <w:lang w:val="cs-CZ"/>
        </w:rPr>
        <w:t>změny,</w:t>
      </w:r>
      <w:r w:rsidR="00AF500D" w:rsidRPr="009736BD">
        <w:rPr>
          <w:color w:val="2C2C2C"/>
          <w:spacing w:val="-11"/>
          <w:w w:val="95"/>
          <w:sz w:val="22"/>
          <w:szCs w:val="22"/>
          <w:lang w:val="cs-CZ"/>
        </w:rPr>
        <w:t xml:space="preserve"> </w:t>
      </w:r>
      <w:r w:rsidR="00AF500D" w:rsidRPr="009736BD">
        <w:rPr>
          <w:color w:val="2C2C2C"/>
          <w:w w:val="95"/>
          <w:sz w:val="22"/>
          <w:szCs w:val="22"/>
          <w:lang w:val="cs-CZ"/>
        </w:rPr>
        <w:t>které</w:t>
      </w:r>
      <w:r w:rsidR="00AF500D" w:rsidRPr="009736BD">
        <w:rPr>
          <w:color w:val="2C2C2C"/>
          <w:spacing w:val="-16"/>
          <w:w w:val="95"/>
          <w:sz w:val="22"/>
          <w:szCs w:val="22"/>
          <w:lang w:val="cs-CZ"/>
        </w:rPr>
        <w:t xml:space="preserve"> </w:t>
      </w:r>
      <w:r w:rsidR="00AF500D" w:rsidRPr="009736BD">
        <w:rPr>
          <w:color w:val="2C2C2C"/>
          <w:w w:val="95"/>
          <w:sz w:val="22"/>
          <w:szCs w:val="22"/>
          <w:lang w:val="cs-CZ"/>
        </w:rPr>
        <w:t>požaduje</w:t>
      </w:r>
      <w:r w:rsidR="00AF500D" w:rsidRPr="009736BD">
        <w:rPr>
          <w:color w:val="2C2C2C"/>
          <w:spacing w:val="-16"/>
          <w:w w:val="95"/>
          <w:sz w:val="22"/>
          <w:szCs w:val="22"/>
          <w:lang w:val="cs-CZ"/>
        </w:rPr>
        <w:t xml:space="preserve"> </w:t>
      </w:r>
      <w:r w:rsidR="00AF500D" w:rsidRPr="009736BD">
        <w:rPr>
          <w:color w:val="2C2C2C"/>
          <w:spacing w:val="-3"/>
          <w:w w:val="95"/>
          <w:sz w:val="22"/>
          <w:szCs w:val="22"/>
          <w:lang w:val="cs-CZ"/>
        </w:rPr>
        <w:t>za</w:t>
      </w:r>
      <w:r w:rsidR="00AF500D" w:rsidRPr="009736BD">
        <w:rPr>
          <w:color w:val="2C2C2C"/>
          <w:spacing w:val="-24"/>
          <w:w w:val="95"/>
          <w:sz w:val="22"/>
          <w:szCs w:val="22"/>
          <w:lang w:val="cs-CZ"/>
        </w:rPr>
        <w:t xml:space="preserve"> </w:t>
      </w:r>
      <w:r w:rsidR="00AF500D" w:rsidRPr="009736BD">
        <w:rPr>
          <w:color w:val="2C2C2C"/>
          <w:w w:val="95"/>
          <w:sz w:val="22"/>
          <w:szCs w:val="22"/>
          <w:lang w:val="cs-CZ"/>
        </w:rPr>
        <w:t>nutné</w:t>
      </w:r>
      <w:r w:rsidR="00AF500D" w:rsidRPr="009736BD">
        <w:rPr>
          <w:color w:val="2C2C2C"/>
          <w:spacing w:val="-26"/>
          <w:w w:val="95"/>
          <w:sz w:val="22"/>
          <w:szCs w:val="22"/>
          <w:lang w:val="cs-CZ"/>
        </w:rPr>
        <w:t xml:space="preserve"> </w:t>
      </w:r>
      <w:r w:rsidR="00AF500D" w:rsidRPr="009736BD">
        <w:rPr>
          <w:color w:val="2C2C2C"/>
          <w:w w:val="95"/>
          <w:sz w:val="22"/>
          <w:szCs w:val="22"/>
          <w:lang w:val="cs-CZ"/>
        </w:rPr>
        <w:t>k</w:t>
      </w:r>
      <w:r w:rsidR="00AF500D" w:rsidRPr="009736BD">
        <w:rPr>
          <w:color w:val="2C2C2C"/>
          <w:spacing w:val="-33"/>
          <w:w w:val="95"/>
          <w:sz w:val="22"/>
          <w:szCs w:val="22"/>
          <w:lang w:val="cs-CZ"/>
        </w:rPr>
        <w:t xml:space="preserve"> </w:t>
      </w:r>
      <w:r w:rsidR="00AF500D" w:rsidRPr="009736BD">
        <w:rPr>
          <w:color w:val="2C2C2C"/>
          <w:w w:val="95"/>
          <w:sz w:val="22"/>
          <w:szCs w:val="22"/>
          <w:lang w:val="cs-CZ"/>
        </w:rPr>
        <w:t>tomu,</w:t>
      </w:r>
      <w:r w:rsidR="00AF500D" w:rsidRPr="009736BD">
        <w:rPr>
          <w:color w:val="2C2C2C"/>
          <w:spacing w:val="-18"/>
          <w:w w:val="95"/>
          <w:sz w:val="22"/>
          <w:szCs w:val="22"/>
          <w:lang w:val="cs-CZ"/>
        </w:rPr>
        <w:t xml:space="preserve"> </w:t>
      </w:r>
      <w:r w:rsidR="00AF500D" w:rsidRPr="009736BD">
        <w:rPr>
          <w:color w:val="2C2C2C"/>
          <w:w w:val="95"/>
          <w:sz w:val="22"/>
          <w:szCs w:val="22"/>
          <w:lang w:val="cs-CZ"/>
        </w:rPr>
        <w:t>aby</w:t>
      </w:r>
      <w:r w:rsidR="00AF500D" w:rsidRPr="009736BD">
        <w:rPr>
          <w:color w:val="2C2C2C"/>
          <w:spacing w:val="-12"/>
          <w:w w:val="95"/>
          <w:sz w:val="22"/>
          <w:szCs w:val="22"/>
          <w:lang w:val="cs-CZ"/>
        </w:rPr>
        <w:t xml:space="preserve"> </w:t>
      </w:r>
      <w:r w:rsidR="00AF500D" w:rsidRPr="009736BD">
        <w:rPr>
          <w:color w:val="2C2C2C"/>
          <w:w w:val="95"/>
          <w:sz w:val="22"/>
          <w:szCs w:val="22"/>
          <w:lang w:val="cs-CZ"/>
        </w:rPr>
        <w:t>objednávku</w:t>
      </w:r>
      <w:r w:rsidR="00AF500D" w:rsidRPr="009736BD">
        <w:rPr>
          <w:color w:val="2C2C2C"/>
          <w:spacing w:val="-17"/>
          <w:w w:val="95"/>
          <w:sz w:val="22"/>
          <w:szCs w:val="22"/>
          <w:lang w:val="cs-CZ"/>
        </w:rPr>
        <w:t xml:space="preserve"> </w:t>
      </w:r>
      <w:r w:rsidR="00AF500D" w:rsidRPr="009736BD">
        <w:rPr>
          <w:color w:val="2C2C2C"/>
          <w:w w:val="95"/>
          <w:sz w:val="22"/>
          <w:szCs w:val="22"/>
          <w:lang w:val="cs-CZ"/>
        </w:rPr>
        <w:t>mohl</w:t>
      </w:r>
      <w:r w:rsidR="00AF500D" w:rsidRPr="009736BD">
        <w:rPr>
          <w:color w:val="2C2C2C"/>
          <w:spacing w:val="-20"/>
          <w:w w:val="95"/>
          <w:sz w:val="22"/>
          <w:szCs w:val="22"/>
          <w:lang w:val="cs-CZ"/>
        </w:rPr>
        <w:t xml:space="preserve"> </w:t>
      </w:r>
      <w:r w:rsidR="00AF500D" w:rsidRPr="009736BD">
        <w:rPr>
          <w:color w:val="2C2C2C"/>
          <w:w w:val="95"/>
          <w:sz w:val="22"/>
          <w:szCs w:val="22"/>
          <w:lang w:val="cs-CZ"/>
        </w:rPr>
        <w:t>přijmout.</w:t>
      </w:r>
      <w:r w:rsidR="00AF500D" w:rsidRPr="009736BD">
        <w:rPr>
          <w:color w:val="2C2C2C"/>
          <w:spacing w:val="-12"/>
          <w:w w:val="95"/>
          <w:sz w:val="22"/>
          <w:szCs w:val="22"/>
          <w:lang w:val="cs-CZ"/>
        </w:rPr>
        <w:t xml:space="preserve"> </w:t>
      </w:r>
      <w:r w:rsidR="00AF500D" w:rsidRPr="009736BD">
        <w:rPr>
          <w:color w:val="2C2C2C"/>
          <w:w w:val="95"/>
          <w:sz w:val="22"/>
          <w:szCs w:val="22"/>
          <w:lang w:val="cs-CZ"/>
        </w:rPr>
        <w:t>Lhůty začínají</w:t>
      </w:r>
      <w:r w:rsidR="00AF500D" w:rsidRPr="009736BD">
        <w:rPr>
          <w:color w:val="2C2C2C"/>
          <w:spacing w:val="-32"/>
          <w:w w:val="95"/>
          <w:sz w:val="22"/>
          <w:szCs w:val="22"/>
          <w:lang w:val="cs-CZ"/>
        </w:rPr>
        <w:t xml:space="preserve"> </w:t>
      </w:r>
      <w:r w:rsidR="00AF500D" w:rsidRPr="009736BD">
        <w:rPr>
          <w:color w:val="2C2C2C"/>
          <w:w w:val="95"/>
          <w:sz w:val="22"/>
          <w:szCs w:val="22"/>
          <w:lang w:val="cs-CZ"/>
        </w:rPr>
        <w:t>běžet</w:t>
      </w:r>
      <w:r w:rsidR="00AF500D" w:rsidRPr="009736BD">
        <w:rPr>
          <w:color w:val="2C2C2C"/>
          <w:spacing w:val="-26"/>
          <w:w w:val="95"/>
          <w:sz w:val="22"/>
          <w:szCs w:val="22"/>
          <w:lang w:val="cs-CZ"/>
        </w:rPr>
        <w:t xml:space="preserve"> </w:t>
      </w:r>
      <w:r w:rsidR="00AF500D" w:rsidRPr="009736BD">
        <w:rPr>
          <w:color w:val="2C2C2C"/>
          <w:w w:val="95"/>
          <w:sz w:val="22"/>
          <w:szCs w:val="22"/>
          <w:lang w:val="cs-CZ"/>
        </w:rPr>
        <w:t>následující</w:t>
      </w:r>
      <w:r w:rsidR="00AF500D" w:rsidRPr="009736BD">
        <w:rPr>
          <w:color w:val="2C2C2C"/>
          <w:spacing w:val="-24"/>
          <w:w w:val="95"/>
          <w:sz w:val="22"/>
          <w:szCs w:val="22"/>
          <w:lang w:val="cs-CZ"/>
        </w:rPr>
        <w:t xml:space="preserve"> </w:t>
      </w:r>
      <w:r w:rsidR="00AF500D" w:rsidRPr="009736BD">
        <w:rPr>
          <w:color w:val="2C2C2C"/>
          <w:w w:val="95"/>
          <w:sz w:val="22"/>
          <w:szCs w:val="22"/>
          <w:lang w:val="cs-CZ"/>
        </w:rPr>
        <w:t>den</w:t>
      </w:r>
      <w:r w:rsidR="00AF500D" w:rsidRPr="009736BD">
        <w:rPr>
          <w:color w:val="2C2C2C"/>
          <w:spacing w:val="-31"/>
          <w:w w:val="95"/>
          <w:sz w:val="22"/>
          <w:szCs w:val="22"/>
          <w:lang w:val="cs-CZ"/>
        </w:rPr>
        <w:t xml:space="preserve"> </w:t>
      </w:r>
      <w:r w:rsidR="00AF500D" w:rsidRPr="009736BD">
        <w:rPr>
          <w:color w:val="2C2C2C"/>
          <w:w w:val="95"/>
          <w:sz w:val="22"/>
          <w:szCs w:val="22"/>
          <w:lang w:val="cs-CZ"/>
        </w:rPr>
        <w:t>od</w:t>
      </w:r>
      <w:r w:rsidR="00AF500D" w:rsidRPr="009736BD">
        <w:rPr>
          <w:color w:val="2C2C2C"/>
          <w:spacing w:val="-32"/>
          <w:w w:val="95"/>
          <w:sz w:val="22"/>
          <w:szCs w:val="22"/>
          <w:lang w:val="cs-CZ"/>
        </w:rPr>
        <w:t xml:space="preserve"> </w:t>
      </w:r>
      <w:r w:rsidR="00AF500D" w:rsidRPr="009736BD">
        <w:rPr>
          <w:color w:val="2C2C2C"/>
          <w:w w:val="95"/>
          <w:sz w:val="22"/>
          <w:szCs w:val="22"/>
          <w:lang w:val="cs-CZ"/>
        </w:rPr>
        <w:t>přijetí</w:t>
      </w:r>
      <w:r w:rsidR="00AF500D" w:rsidRPr="009736BD">
        <w:rPr>
          <w:color w:val="2C2C2C"/>
          <w:spacing w:val="-31"/>
          <w:w w:val="95"/>
          <w:sz w:val="22"/>
          <w:szCs w:val="22"/>
          <w:lang w:val="cs-CZ"/>
        </w:rPr>
        <w:t xml:space="preserve"> </w:t>
      </w:r>
      <w:r w:rsidR="00AF500D" w:rsidRPr="009736BD">
        <w:rPr>
          <w:color w:val="2C2C2C"/>
          <w:w w:val="95"/>
          <w:sz w:val="22"/>
          <w:szCs w:val="22"/>
          <w:lang w:val="cs-CZ"/>
        </w:rPr>
        <w:t>objednávky.</w:t>
      </w:r>
      <w:r w:rsidR="00AF500D" w:rsidRPr="009736BD">
        <w:rPr>
          <w:color w:val="2C2C2C"/>
          <w:spacing w:val="-19"/>
          <w:w w:val="95"/>
          <w:sz w:val="22"/>
          <w:szCs w:val="22"/>
          <w:lang w:val="cs-CZ"/>
        </w:rPr>
        <w:t xml:space="preserve"> </w:t>
      </w:r>
      <w:r w:rsidR="00AF500D" w:rsidRPr="009736BD">
        <w:rPr>
          <w:color w:val="2C2C2C"/>
          <w:w w:val="95"/>
          <w:sz w:val="22"/>
          <w:szCs w:val="22"/>
          <w:lang w:val="cs-CZ"/>
        </w:rPr>
        <w:t>Objednávka,</w:t>
      </w:r>
      <w:r w:rsidR="00AF500D" w:rsidRPr="009736BD">
        <w:rPr>
          <w:color w:val="2C2C2C"/>
          <w:spacing w:val="-22"/>
          <w:w w:val="95"/>
          <w:sz w:val="22"/>
          <w:szCs w:val="22"/>
          <w:lang w:val="cs-CZ"/>
        </w:rPr>
        <w:t xml:space="preserve"> </w:t>
      </w:r>
      <w:r w:rsidR="00AF500D" w:rsidRPr="009736BD">
        <w:rPr>
          <w:color w:val="2C2C2C"/>
          <w:w w:val="95"/>
          <w:sz w:val="22"/>
          <w:szCs w:val="22"/>
          <w:lang w:val="cs-CZ"/>
        </w:rPr>
        <w:t>písemně</w:t>
      </w:r>
      <w:r w:rsidR="00AF500D" w:rsidRPr="009736BD">
        <w:rPr>
          <w:color w:val="2C2C2C"/>
          <w:spacing w:val="-32"/>
          <w:w w:val="95"/>
          <w:sz w:val="22"/>
          <w:szCs w:val="22"/>
          <w:lang w:val="cs-CZ"/>
        </w:rPr>
        <w:t xml:space="preserve"> </w:t>
      </w:r>
      <w:r w:rsidR="00AF500D" w:rsidRPr="009736BD">
        <w:rPr>
          <w:color w:val="2C2C2C"/>
          <w:w w:val="95"/>
          <w:sz w:val="22"/>
          <w:szCs w:val="22"/>
          <w:lang w:val="cs-CZ"/>
        </w:rPr>
        <w:t xml:space="preserve">odsouhlasená </w:t>
      </w:r>
      <w:r w:rsidR="00AF500D" w:rsidRPr="009736BD">
        <w:rPr>
          <w:color w:val="2C2C2C"/>
          <w:sz w:val="22"/>
          <w:szCs w:val="22"/>
          <w:lang w:val="cs-CZ"/>
        </w:rPr>
        <w:t>oběma</w:t>
      </w:r>
      <w:r w:rsidR="00AF500D" w:rsidRPr="009736BD">
        <w:rPr>
          <w:color w:val="2C2C2C"/>
          <w:spacing w:val="-34"/>
          <w:sz w:val="22"/>
          <w:szCs w:val="22"/>
          <w:lang w:val="cs-CZ"/>
        </w:rPr>
        <w:t xml:space="preserve"> </w:t>
      </w:r>
      <w:r w:rsidR="00AF500D" w:rsidRPr="009736BD">
        <w:rPr>
          <w:color w:val="2C2C2C"/>
          <w:sz w:val="22"/>
          <w:szCs w:val="22"/>
          <w:lang w:val="cs-CZ"/>
        </w:rPr>
        <w:t>smluvními</w:t>
      </w:r>
      <w:r w:rsidR="00AF500D" w:rsidRPr="009736BD">
        <w:rPr>
          <w:color w:val="2C2C2C"/>
          <w:spacing w:val="-31"/>
          <w:sz w:val="22"/>
          <w:szCs w:val="22"/>
          <w:lang w:val="cs-CZ"/>
        </w:rPr>
        <w:t xml:space="preserve"> </w:t>
      </w:r>
      <w:r w:rsidR="00AF500D" w:rsidRPr="009736BD">
        <w:rPr>
          <w:color w:val="2C2C2C"/>
          <w:sz w:val="22"/>
          <w:szCs w:val="22"/>
          <w:lang w:val="cs-CZ"/>
        </w:rPr>
        <w:t>stranami</w:t>
      </w:r>
      <w:r w:rsidR="00AF500D" w:rsidRPr="009736BD">
        <w:rPr>
          <w:color w:val="2C2C2C"/>
          <w:spacing w:val="-23"/>
          <w:sz w:val="22"/>
          <w:szCs w:val="22"/>
          <w:lang w:val="cs-CZ"/>
        </w:rPr>
        <w:t xml:space="preserve"> </w:t>
      </w:r>
      <w:r w:rsidR="00AF500D" w:rsidRPr="009736BD">
        <w:rPr>
          <w:color w:val="2C2C2C"/>
          <w:sz w:val="22"/>
          <w:szCs w:val="22"/>
          <w:lang w:val="cs-CZ"/>
        </w:rPr>
        <w:t>(tj.</w:t>
      </w:r>
      <w:r w:rsidR="00AF500D" w:rsidRPr="009736BD">
        <w:rPr>
          <w:color w:val="2C2C2C"/>
          <w:spacing w:val="-24"/>
          <w:sz w:val="22"/>
          <w:szCs w:val="22"/>
          <w:lang w:val="cs-CZ"/>
        </w:rPr>
        <w:t xml:space="preserve"> </w:t>
      </w:r>
      <w:r w:rsidR="00AF500D" w:rsidRPr="009736BD">
        <w:rPr>
          <w:color w:val="2C2C2C"/>
          <w:sz w:val="22"/>
          <w:szCs w:val="22"/>
          <w:lang w:val="cs-CZ"/>
        </w:rPr>
        <w:t>včetně</w:t>
      </w:r>
      <w:r w:rsidR="00AF500D" w:rsidRPr="009736BD">
        <w:rPr>
          <w:color w:val="2C2C2C"/>
          <w:spacing w:val="-34"/>
          <w:sz w:val="22"/>
          <w:szCs w:val="22"/>
          <w:lang w:val="cs-CZ"/>
        </w:rPr>
        <w:t xml:space="preserve"> </w:t>
      </w:r>
      <w:r w:rsidR="00AF500D" w:rsidRPr="009736BD">
        <w:rPr>
          <w:color w:val="2C2C2C"/>
          <w:sz w:val="22"/>
          <w:szCs w:val="22"/>
          <w:lang w:val="cs-CZ"/>
        </w:rPr>
        <w:t>případných</w:t>
      </w:r>
      <w:r w:rsidR="00AF500D" w:rsidRPr="009736BD">
        <w:rPr>
          <w:color w:val="2C2C2C"/>
          <w:spacing w:val="-31"/>
          <w:sz w:val="22"/>
          <w:szCs w:val="22"/>
          <w:lang w:val="cs-CZ"/>
        </w:rPr>
        <w:t xml:space="preserve"> </w:t>
      </w:r>
      <w:r w:rsidR="00AF500D" w:rsidRPr="009736BD">
        <w:rPr>
          <w:color w:val="2C2C2C"/>
          <w:sz w:val="22"/>
          <w:szCs w:val="22"/>
          <w:lang w:val="cs-CZ"/>
        </w:rPr>
        <w:t>změn)</w:t>
      </w:r>
      <w:r w:rsidR="00AF500D" w:rsidRPr="009736BD">
        <w:rPr>
          <w:color w:val="2C2C2C"/>
          <w:spacing w:val="-27"/>
          <w:sz w:val="22"/>
          <w:szCs w:val="22"/>
          <w:lang w:val="cs-CZ"/>
        </w:rPr>
        <w:t xml:space="preserve"> </w:t>
      </w:r>
      <w:r w:rsidR="00AF500D" w:rsidRPr="009736BD">
        <w:rPr>
          <w:color w:val="2C2C2C"/>
          <w:sz w:val="22"/>
          <w:szCs w:val="22"/>
          <w:lang w:val="cs-CZ"/>
        </w:rPr>
        <w:t>je</w:t>
      </w:r>
      <w:r w:rsidR="00AF500D" w:rsidRPr="009736BD">
        <w:rPr>
          <w:color w:val="2C2C2C"/>
          <w:spacing w:val="-31"/>
          <w:sz w:val="22"/>
          <w:szCs w:val="22"/>
          <w:lang w:val="cs-CZ"/>
        </w:rPr>
        <w:t xml:space="preserve"> </w:t>
      </w:r>
      <w:r w:rsidR="00AF500D" w:rsidRPr="009736BD">
        <w:rPr>
          <w:color w:val="2C2C2C"/>
          <w:sz w:val="22"/>
          <w:szCs w:val="22"/>
          <w:lang w:val="cs-CZ"/>
        </w:rPr>
        <w:t>závazná</w:t>
      </w:r>
      <w:r w:rsidR="00AF500D" w:rsidRPr="009736BD">
        <w:rPr>
          <w:color w:val="2C2C2C"/>
          <w:spacing w:val="-31"/>
          <w:sz w:val="22"/>
          <w:szCs w:val="22"/>
          <w:lang w:val="cs-CZ"/>
        </w:rPr>
        <w:t xml:space="preserve"> </w:t>
      </w:r>
      <w:r w:rsidR="00AF500D" w:rsidRPr="009736BD">
        <w:rPr>
          <w:color w:val="2C2C2C"/>
          <w:sz w:val="22"/>
          <w:szCs w:val="22"/>
          <w:lang w:val="cs-CZ"/>
        </w:rPr>
        <w:t>pro</w:t>
      </w:r>
      <w:r w:rsidR="00AF500D" w:rsidRPr="009736BD">
        <w:rPr>
          <w:color w:val="2C2C2C"/>
          <w:spacing w:val="-30"/>
          <w:sz w:val="22"/>
          <w:szCs w:val="22"/>
          <w:lang w:val="cs-CZ"/>
        </w:rPr>
        <w:t xml:space="preserve"> </w:t>
      </w:r>
      <w:r w:rsidR="00AF500D" w:rsidRPr="009736BD">
        <w:rPr>
          <w:color w:val="2C2C2C"/>
          <w:sz w:val="22"/>
          <w:szCs w:val="22"/>
          <w:lang w:val="cs-CZ"/>
        </w:rPr>
        <w:t>obě</w:t>
      </w:r>
      <w:r w:rsidR="00AF500D" w:rsidRPr="009736BD">
        <w:rPr>
          <w:color w:val="2C2C2C"/>
          <w:spacing w:val="-28"/>
          <w:sz w:val="22"/>
          <w:szCs w:val="22"/>
          <w:lang w:val="cs-CZ"/>
        </w:rPr>
        <w:t xml:space="preserve"> </w:t>
      </w:r>
      <w:r w:rsidR="00AF500D" w:rsidRPr="009736BD">
        <w:rPr>
          <w:color w:val="2C2C2C"/>
          <w:sz w:val="22"/>
          <w:szCs w:val="22"/>
          <w:lang w:val="cs-CZ"/>
        </w:rPr>
        <w:t>smluvní strany</w:t>
      </w:r>
      <w:r w:rsidR="00AF500D" w:rsidRPr="009736BD">
        <w:rPr>
          <w:color w:val="2C2C2C"/>
          <w:spacing w:val="-30"/>
          <w:sz w:val="22"/>
          <w:szCs w:val="22"/>
          <w:lang w:val="cs-CZ"/>
        </w:rPr>
        <w:t xml:space="preserve"> </w:t>
      </w:r>
      <w:r w:rsidR="00AF500D" w:rsidRPr="009736BD">
        <w:rPr>
          <w:color w:val="2C2C2C"/>
          <w:sz w:val="22"/>
          <w:szCs w:val="22"/>
          <w:lang w:val="cs-CZ"/>
        </w:rPr>
        <w:t>a</w:t>
      </w:r>
      <w:r w:rsidR="00AF500D" w:rsidRPr="009736BD">
        <w:rPr>
          <w:color w:val="2C2C2C"/>
          <w:spacing w:val="-32"/>
          <w:sz w:val="22"/>
          <w:szCs w:val="22"/>
          <w:lang w:val="cs-CZ"/>
        </w:rPr>
        <w:t xml:space="preserve"> </w:t>
      </w:r>
      <w:r w:rsidR="00AF500D" w:rsidRPr="009736BD">
        <w:rPr>
          <w:color w:val="2C2C2C"/>
          <w:sz w:val="22"/>
          <w:szCs w:val="22"/>
          <w:lang w:val="cs-CZ"/>
        </w:rPr>
        <w:t>představuje</w:t>
      </w:r>
      <w:r w:rsidR="00AF500D" w:rsidRPr="009736BD">
        <w:rPr>
          <w:color w:val="2C2C2C"/>
          <w:spacing w:val="-30"/>
          <w:sz w:val="22"/>
          <w:szCs w:val="22"/>
          <w:lang w:val="cs-CZ"/>
        </w:rPr>
        <w:t xml:space="preserve"> </w:t>
      </w:r>
      <w:r w:rsidR="00AF500D" w:rsidRPr="009736BD">
        <w:rPr>
          <w:color w:val="2C2C2C"/>
          <w:sz w:val="22"/>
          <w:szCs w:val="22"/>
          <w:lang w:val="cs-CZ"/>
        </w:rPr>
        <w:t>dílčí</w:t>
      </w:r>
      <w:r w:rsidR="00AF500D" w:rsidRPr="009736BD">
        <w:rPr>
          <w:color w:val="2C2C2C"/>
          <w:spacing w:val="-34"/>
          <w:sz w:val="22"/>
          <w:szCs w:val="22"/>
          <w:lang w:val="cs-CZ"/>
        </w:rPr>
        <w:t xml:space="preserve"> </w:t>
      </w:r>
      <w:r w:rsidR="00AF500D" w:rsidRPr="009736BD">
        <w:rPr>
          <w:color w:val="2C2C2C"/>
          <w:sz w:val="22"/>
          <w:szCs w:val="22"/>
          <w:lang w:val="cs-CZ"/>
        </w:rPr>
        <w:t>smlouvu</w:t>
      </w:r>
      <w:r w:rsidR="00AF500D" w:rsidRPr="009736BD">
        <w:rPr>
          <w:color w:val="2C2C2C"/>
          <w:spacing w:val="-36"/>
          <w:sz w:val="22"/>
          <w:szCs w:val="22"/>
          <w:lang w:val="cs-CZ"/>
        </w:rPr>
        <w:t xml:space="preserve"> </w:t>
      </w:r>
      <w:r w:rsidR="00AF500D" w:rsidRPr="009736BD">
        <w:rPr>
          <w:color w:val="2C2C2C"/>
          <w:sz w:val="22"/>
          <w:szCs w:val="22"/>
          <w:lang w:val="cs-CZ"/>
        </w:rPr>
        <w:t>k</w:t>
      </w:r>
      <w:r w:rsidR="00AF500D" w:rsidRPr="009736BD">
        <w:rPr>
          <w:color w:val="2C2C2C"/>
          <w:spacing w:val="-48"/>
          <w:sz w:val="22"/>
          <w:szCs w:val="22"/>
          <w:lang w:val="cs-CZ"/>
        </w:rPr>
        <w:t xml:space="preserve"> </w:t>
      </w:r>
      <w:r w:rsidR="00AF500D" w:rsidRPr="009736BD">
        <w:rPr>
          <w:color w:val="2C2C2C"/>
          <w:sz w:val="22"/>
          <w:szCs w:val="22"/>
          <w:lang w:val="cs-CZ"/>
        </w:rPr>
        <w:t>této</w:t>
      </w:r>
      <w:r w:rsidR="00AF500D" w:rsidRPr="009736BD">
        <w:rPr>
          <w:color w:val="2C2C2C"/>
          <w:spacing w:val="-32"/>
          <w:sz w:val="22"/>
          <w:szCs w:val="22"/>
          <w:lang w:val="cs-CZ"/>
        </w:rPr>
        <w:t xml:space="preserve"> </w:t>
      </w:r>
      <w:r w:rsidR="00AF500D" w:rsidRPr="009736BD">
        <w:rPr>
          <w:color w:val="2C2C2C"/>
          <w:sz w:val="22"/>
          <w:szCs w:val="22"/>
          <w:lang w:val="cs-CZ"/>
        </w:rPr>
        <w:t>smlouvě.</w:t>
      </w:r>
      <w:r w:rsidR="00AF500D" w:rsidRPr="009736BD">
        <w:rPr>
          <w:color w:val="2C2C2C"/>
          <w:spacing w:val="-30"/>
          <w:sz w:val="22"/>
          <w:szCs w:val="22"/>
          <w:lang w:val="cs-CZ"/>
        </w:rPr>
        <w:t xml:space="preserve"> </w:t>
      </w:r>
      <w:r w:rsidR="00AF500D" w:rsidRPr="009736BD">
        <w:rPr>
          <w:color w:val="2C2C2C"/>
          <w:sz w:val="22"/>
          <w:szCs w:val="22"/>
          <w:lang w:val="cs-CZ"/>
        </w:rPr>
        <w:t>Nebude-li</w:t>
      </w:r>
      <w:r w:rsidR="00AF500D" w:rsidRPr="009736BD">
        <w:rPr>
          <w:color w:val="2C2C2C"/>
          <w:spacing w:val="-26"/>
          <w:sz w:val="22"/>
          <w:szCs w:val="22"/>
          <w:lang w:val="cs-CZ"/>
        </w:rPr>
        <w:t xml:space="preserve"> </w:t>
      </w:r>
      <w:r w:rsidR="00AF500D" w:rsidRPr="009736BD">
        <w:rPr>
          <w:color w:val="2C2C2C"/>
          <w:sz w:val="22"/>
          <w:szCs w:val="22"/>
          <w:lang w:val="cs-CZ"/>
        </w:rPr>
        <w:t>v</w:t>
      </w:r>
      <w:r w:rsidR="00AF500D" w:rsidRPr="009736BD">
        <w:rPr>
          <w:color w:val="2C2C2C"/>
          <w:spacing w:val="-51"/>
          <w:sz w:val="22"/>
          <w:szCs w:val="22"/>
          <w:lang w:val="cs-CZ"/>
        </w:rPr>
        <w:t xml:space="preserve"> </w:t>
      </w:r>
      <w:r w:rsidR="00AF500D" w:rsidRPr="009736BD">
        <w:rPr>
          <w:color w:val="2C2C2C"/>
          <w:sz w:val="22"/>
          <w:szCs w:val="22"/>
          <w:lang w:val="cs-CZ"/>
        </w:rPr>
        <w:t>takovéto</w:t>
      </w:r>
      <w:r w:rsidR="00AF500D" w:rsidRPr="009736BD">
        <w:rPr>
          <w:color w:val="2C2C2C"/>
          <w:spacing w:val="-29"/>
          <w:sz w:val="22"/>
          <w:szCs w:val="22"/>
          <w:lang w:val="cs-CZ"/>
        </w:rPr>
        <w:t xml:space="preserve"> </w:t>
      </w:r>
      <w:r w:rsidR="00AF500D" w:rsidRPr="009736BD">
        <w:rPr>
          <w:color w:val="2C2C2C"/>
          <w:sz w:val="22"/>
          <w:szCs w:val="22"/>
          <w:lang w:val="cs-CZ"/>
        </w:rPr>
        <w:t>dílčí</w:t>
      </w:r>
      <w:r w:rsidR="00AF500D" w:rsidRPr="009736BD">
        <w:rPr>
          <w:color w:val="2C2C2C"/>
          <w:spacing w:val="-33"/>
          <w:sz w:val="22"/>
          <w:szCs w:val="22"/>
          <w:lang w:val="cs-CZ"/>
        </w:rPr>
        <w:t xml:space="preserve"> </w:t>
      </w:r>
      <w:r w:rsidR="00AF500D" w:rsidRPr="009736BD">
        <w:rPr>
          <w:color w:val="2C2C2C"/>
          <w:sz w:val="22"/>
          <w:szCs w:val="22"/>
          <w:lang w:val="cs-CZ"/>
        </w:rPr>
        <w:t xml:space="preserve">smlouvě </w:t>
      </w:r>
      <w:r w:rsidR="00AF500D" w:rsidRPr="009736BD">
        <w:rPr>
          <w:color w:val="2C2C2C"/>
          <w:w w:val="95"/>
          <w:sz w:val="22"/>
          <w:szCs w:val="22"/>
          <w:lang w:val="cs-CZ"/>
        </w:rPr>
        <w:t>výslovně</w:t>
      </w:r>
      <w:r w:rsidR="00AF500D" w:rsidRPr="009736BD">
        <w:rPr>
          <w:color w:val="2C2C2C"/>
          <w:spacing w:val="-34"/>
          <w:w w:val="95"/>
          <w:sz w:val="22"/>
          <w:szCs w:val="22"/>
          <w:lang w:val="cs-CZ"/>
        </w:rPr>
        <w:t xml:space="preserve"> </w:t>
      </w:r>
      <w:r w:rsidR="00AF500D" w:rsidRPr="009736BD">
        <w:rPr>
          <w:color w:val="2C2C2C"/>
          <w:w w:val="95"/>
          <w:sz w:val="22"/>
          <w:szCs w:val="22"/>
          <w:lang w:val="cs-CZ"/>
        </w:rPr>
        <w:t>stanoveno</w:t>
      </w:r>
      <w:r w:rsidR="00AF500D" w:rsidRPr="009736BD">
        <w:rPr>
          <w:color w:val="2C2C2C"/>
          <w:spacing w:val="-39"/>
          <w:w w:val="95"/>
          <w:sz w:val="22"/>
          <w:szCs w:val="22"/>
          <w:lang w:val="cs-CZ"/>
        </w:rPr>
        <w:t xml:space="preserve"> </w:t>
      </w:r>
      <w:r w:rsidR="00AF500D" w:rsidRPr="009736BD">
        <w:rPr>
          <w:color w:val="2C2C2C"/>
          <w:w w:val="95"/>
          <w:sz w:val="22"/>
          <w:szCs w:val="22"/>
          <w:lang w:val="cs-CZ"/>
        </w:rPr>
        <w:t>jinak,</w:t>
      </w:r>
      <w:r w:rsidR="00AF500D" w:rsidRPr="009736BD">
        <w:rPr>
          <w:color w:val="2C2C2C"/>
          <w:spacing w:val="-32"/>
          <w:w w:val="95"/>
          <w:sz w:val="22"/>
          <w:szCs w:val="22"/>
          <w:lang w:val="cs-CZ"/>
        </w:rPr>
        <w:t xml:space="preserve"> </w:t>
      </w:r>
      <w:r w:rsidR="00AF500D" w:rsidRPr="009736BD">
        <w:rPr>
          <w:color w:val="2C2C2C"/>
          <w:w w:val="95"/>
          <w:sz w:val="22"/>
          <w:szCs w:val="22"/>
          <w:lang w:val="cs-CZ"/>
        </w:rPr>
        <w:t>řídí</w:t>
      </w:r>
      <w:r w:rsidR="00AF500D" w:rsidRPr="009736BD">
        <w:rPr>
          <w:color w:val="2C2C2C"/>
          <w:spacing w:val="-35"/>
          <w:w w:val="95"/>
          <w:sz w:val="22"/>
          <w:szCs w:val="22"/>
          <w:lang w:val="cs-CZ"/>
        </w:rPr>
        <w:t xml:space="preserve"> </w:t>
      </w:r>
      <w:r w:rsidR="00AF500D" w:rsidRPr="009736BD">
        <w:rPr>
          <w:color w:val="2C2C2C"/>
          <w:w w:val="95"/>
          <w:sz w:val="22"/>
          <w:szCs w:val="22"/>
          <w:lang w:val="cs-CZ"/>
        </w:rPr>
        <w:t>se</w:t>
      </w:r>
      <w:r w:rsidR="00AF500D" w:rsidRPr="009736BD">
        <w:rPr>
          <w:color w:val="2C2C2C"/>
          <w:spacing w:val="-36"/>
          <w:w w:val="95"/>
          <w:sz w:val="22"/>
          <w:szCs w:val="22"/>
          <w:lang w:val="cs-CZ"/>
        </w:rPr>
        <w:t xml:space="preserve"> </w:t>
      </w:r>
      <w:r w:rsidR="00AF500D" w:rsidRPr="009736BD">
        <w:rPr>
          <w:color w:val="2C2C2C"/>
          <w:w w:val="95"/>
          <w:sz w:val="22"/>
          <w:szCs w:val="22"/>
          <w:lang w:val="cs-CZ"/>
        </w:rPr>
        <w:t>taková</w:t>
      </w:r>
      <w:r w:rsidR="00AF500D" w:rsidRPr="009736BD">
        <w:rPr>
          <w:color w:val="2C2C2C"/>
          <w:spacing w:val="-33"/>
          <w:w w:val="95"/>
          <w:sz w:val="22"/>
          <w:szCs w:val="22"/>
          <w:lang w:val="cs-CZ"/>
        </w:rPr>
        <w:t xml:space="preserve"> </w:t>
      </w:r>
      <w:r w:rsidR="00AF500D" w:rsidRPr="009736BD">
        <w:rPr>
          <w:color w:val="2C2C2C"/>
          <w:w w:val="95"/>
          <w:sz w:val="22"/>
          <w:szCs w:val="22"/>
          <w:lang w:val="cs-CZ"/>
        </w:rPr>
        <w:t>dílčí</w:t>
      </w:r>
      <w:r w:rsidR="00AF500D" w:rsidRPr="009736BD">
        <w:rPr>
          <w:color w:val="2C2C2C"/>
          <w:spacing w:val="-37"/>
          <w:w w:val="95"/>
          <w:sz w:val="22"/>
          <w:szCs w:val="22"/>
          <w:lang w:val="cs-CZ"/>
        </w:rPr>
        <w:t xml:space="preserve"> </w:t>
      </w:r>
      <w:r w:rsidR="00AF500D" w:rsidRPr="009736BD">
        <w:rPr>
          <w:color w:val="2C2C2C"/>
          <w:w w:val="95"/>
          <w:sz w:val="22"/>
          <w:szCs w:val="22"/>
          <w:lang w:val="cs-CZ"/>
        </w:rPr>
        <w:t>smlouva</w:t>
      </w:r>
      <w:r w:rsidR="00AF500D" w:rsidRPr="009736BD">
        <w:rPr>
          <w:color w:val="2C2C2C"/>
          <w:spacing w:val="-36"/>
          <w:w w:val="95"/>
          <w:sz w:val="22"/>
          <w:szCs w:val="22"/>
          <w:lang w:val="cs-CZ"/>
        </w:rPr>
        <w:t xml:space="preserve"> </w:t>
      </w:r>
      <w:r w:rsidR="00AF500D" w:rsidRPr="009736BD">
        <w:rPr>
          <w:color w:val="2C2C2C"/>
          <w:w w:val="95"/>
          <w:sz w:val="22"/>
          <w:szCs w:val="22"/>
          <w:lang w:val="cs-CZ"/>
        </w:rPr>
        <w:t>ustanoveními</w:t>
      </w:r>
      <w:r w:rsidR="00AF500D" w:rsidRPr="009736BD">
        <w:rPr>
          <w:color w:val="2C2C2C"/>
          <w:spacing w:val="-36"/>
          <w:w w:val="95"/>
          <w:sz w:val="22"/>
          <w:szCs w:val="22"/>
          <w:lang w:val="cs-CZ"/>
        </w:rPr>
        <w:t xml:space="preserve"> </w:t>
      </w:r>
      <w:r w:rsidR="00AF500D" w:rsidRPr="009736BD">
        <w:rPr>
          <w:color w:val="2C2C2C"/>
          <w:w w:val="95"/>
          <w:sz w:val="22"/>
          <w:szCs w:val="22"/>
          <w:lang w:val="cs-CZ"/>
        </w:rPr>
        <w:t>této</w:t>
      </w:r>
      <w:r w:rsidR="00AF500D" w:rsidRPr="009736BD">
        <w:rPr>
          <w:color w:val="2C2C2C"/>
          <w:spacing w:val="-33"/>
          <w:w w:val="95"/>
          <w:sz w:val="22"/>
          <w:szCs w:val="22"/>
          <w:lang w:val="cs-CZ"/>
        </w:rPr>
        <w:t xml:space="preserve"> </w:t>
      </w:r>
      <w:r w:rsidR="00AF500D" w:rsidRPr="009736BD">
        <w:rPr>
          <w:color w:val="2C2C2C"/>
          <w:w w:val="95"/>
          <w:sz w:val="22"/>
          <w:szCs w:val="22"/>
          <w:lang w:val="cs-CZ"/>
        </w:rPr>
        <w:t>smlouvy.</w:t>
      </w:r>
    </w:p>
    <w:p w14:paraId="398A9515" w14:textId="77777777" w:rsidR="00AF500D" w:rsidRPr="009736BD" w:rsidRDefault="00AF500D" w:rsidP="00AF500D">
      <w:pPr>
        <w:pStyle w:val="Zkladntext"/>
        <w:spacing w:before="8"/>
        <w:rPr>
          <w:sz w:val="22"/>
          <w:szCs w:val="22"/>
          <w:lang w:val="cs-CZ"/>
        </w:rPr>
      </w:pPr>
    </w:p>
    <w:p w14:paraId="14860D37" w14:textId="2B83A8DD" w:rsidR="00AF500D" w:rsidRPr="00FD5B8B" w:rsidRDefault="00C76A78" w:rsidP="00633402">
      <w:pPr>
        <w:pStyle w:val="Zkladntext"/>
        <w:numPr>
          <w:ilvl w:val="2"/>
          <w:numId w:val="9"/>
        </w:numPr>
        <w:spacing w:line="278" w:lineRule="exact"/>
        <w:ind w:right="189"/>
        <w:jc w:val="both"/>
        <w:rPr>
          <w:color w:val="383838"/>
          <w:sz w:val="22"/>
          <w:szCs w:val="22"/>
          <w:lang w:val="cs-CZ"/>
        </w:rPr>
      </w:pPr>
      <w:r w:rsidRPr="009736BD">
        <w:rPr>
          <w:color w:val="383838"/>
          <w:sz w:val="22"/>
          <w:szCs w:val="22"/>
          <w:lang w:val="cs-CZ"/>
        </w:rPr>
        <w:t xml:space="preserve">Smluvní strany </w:t>
      </w:r>
      <w:r w:rsidR="00AF500D" w:rsidRPr="009736BD">
        <w:rPr>
          <w:color w:val="383838"/>
          <w:sz w:val="22"/>
          <w:szCs w:val="22"/>
          <w:lang w:val="cs-CZ"/>
        </w:rPr>
        <w:t>se zavazuj</w:t>
      </w:r>
      <w:r w:rsidRPr="009736BD">
        <w:rPr>
          <w:color w:val="383838"/>
          <w:sz w:val="22"/>
          <w:szCs w:val="22"/>
          <w:lang w:val="cs-CZ"/>
        </w:rPr>
        <w:t>í</w:t>
      </w:r>
      <w:r w:rsidR="00AF500D" w:rsidRPr="009736BD">
        <w:rPr>
          <w:color w:val="383838"/>
          <w:sz w:val="22"/>
          <w:szCs w:val="22"/>
          <w:lang w:val="cs-CZ"/>
        </w:rPr>
        <w:t xml:space="preserve"> provádět plnění</w:t>
      </w:r>
      <w:r w:rsidRPr="009736BD">
        <w:rPr>
          <w:color w:val="383838"/>
          <w:sz w:val="22"/>
          <w:szCs w:val="22"/>
          <w:lang w:val="cs-CZ"/>
        </w:rPr>
        <w:t xml:space="preserve"> v rámci spolupráce</w:t>
      </w:r>
      <w:r w:rsidR="00AF500D" w:rsidRPr="009736BD">
        <w:rPr>
          <w:color w:val="383838"/>
          <w:sz w:val="22"/>
          <w:szCs w:val="22"/>
          <w:lang w:val="cs-CZ"/>
        </w:rPr>
        <w:t xml:space="preserve"> řádně a včas, s</w:t>
      </w:r>
      <w:r w:rsidRPr="009736BD">
        <w:rPr>
          <w:color w:val="383838"/>
          <w:sz w:val="22"/>
          <w:szCs w:val="22"/>
          <w:lang w:val="cs-CZ"/>
        </w:rPr>
        <w:t> </w:t>
      </w:r>
      <w:r w:rsidR="00AF500D" w:rsidRPr="009736BD">
        <w:rPr>
          <w:color w:val="383838"/>
          <w:sz w:val="22"/>
          <w:szCs w:val="22"/>
          <w:lang w:val="cs-CZ"/>
        </w:rPr>
        <w:t>náležitou odbornou p</w:t>
      </w:r>
      <w:r w:rsidR="00221123" w:rsidRPr="009736BD">
        <w:rPr>
          <w:color w:val="383838"/>
          <w:sz w:val="22"/>
          <w:szCs w:val="22"/>
          <w:lang w:val="cs-CZ"/>
        </w:rPr>
        <w:t>é</w:t>
      </w:r>
      <w:r w:rsidRPr="009736BD">
        <w:rPr>
          <w:color w:val="383838"/>
          <w:sz w:val="22"/>
          <w:szCs w:val="22"/>
          <w:lang w:val="cs-CZ"/>
        </w:rPr>
        <w:t>čí</w:t>
      </w:r>
      <w:r w:rsidR="00AF500D" w:rsidRPr="009736BD">
        <w:rPr>
          <w:color w:val="383838"/>
          <w:sz w:val="22"/>
          <w:szCs w:val="22"/>
          <w:lang w:val="cs-CZ"/>
        </w:rPr>
        <w:t xml:space="preserve">, v souladu s vývojem poznatků, informacemi a platnými právními předpisy v dané oblasti a </w:t>
      </w:r>
      <w:r w:rsidRPr="009736BD">
        <w:rPr>
          <w:color w:val="383838"/>
          <w:sz w:val="22"/>
          <w:szCs w:val="22"/>
          <w:lang w:val="cs-CZ"/>
        </w:rPr>
        <w:t xml:space="preserve">dle svých možností také </w:t>
      </w:r>
      <w:r w:rsidR="00AF500D" w:rsidRPr="009736BD">
        <w:rPr>
          <w:color w:val="383838"/>
          <w:sz w:val="22"/>
          <w:szCs w:val="22"/>
          <w:lang w:val="cs-CZ"/>
        </w:rPr>
        <w:t xml:space="preserve">v souladu s požadavky, pokyny, potřebami a zájmy </w:t>
      </w:r>
      <w:r w:rsidRPr="009736BD">
        <w:rPr>
          <w:color w:val="383838"/>
          <w:sz w:val="22"/>
          <w:szCs w:val="22"/>
          <w:lang w:val="cs-CZ"/>
        </w:rPr>
        <w:t>druhé smluvní strany</w:t>
      </w:r>
      <w:r w:rsidR="00AF500D" w:rsidRPr="009736BD">
        <w:rPr>
          <w:color w:val="383838"/>
          <w:sz w:val="22"/>
          <w:szCs w:val="22"/>
          <w:lang w:val="cs-CZ"/>
        </w:rPr>
        <w:t xml:space="preserve">. </w:t>
      </w:r>
      <w:r w:rsidRPr="009736BD">
        <w:rPr>
          <w:color w:val="383838"/>
          <w:sz w:val="22"/>
          <w:szCs w:val="22"/>
          <w:lang w:val="cs-CZ"/>
        </w:rPr>
        <w:t xml:space="preserve">Smluvní strany </w:t>
      </w:r>
      <w:r w:rsidR="00AF500D" w:rsidRPr="009736BD">
        <w:rPr>
          <w:color w:val="383838"/>
          <w:sz w:val="22"/>
          <w:szCs w:val="22"/>
          <w:lang w:val="cs-CZ"/>
        </w:rPr>
        <w:t>se dále zavazuj</w:t>
      </w:r>
      <w:r w:rsidRPr="009736BD">
        <w:rPr>
          <w:color w:val="383838"/>
          <w:sz w:val="22"/>
          <w:szCs w:val="22"/>
          <w:lang w:val="cs-CZ"/>
        </w:rPr>
        <w:t>í</w:t>
      </w:r>
      <w:r w:rsidR="00AF500D" w:rsidRPr="009736BD">
        <w:rPr>
          <w:color w:val="383838"/>
          <w:sz w:val="22"/>
          <w:szCs w:val="22"/>
          <w:lang w:val="cs-CZ"/>
        </w:rPr>
        <w:t xml:space="preserve"> oznámit </w:t>
      </w:r>
      <w:r w:rsidRPr="009736BD">
        <w:rPr>
          <w:color w:val="383838"/>
          <w:sz w:val="22"/>
          <w:szCs w:val="22"/>
          <w:lang w:val="cs-CZ"/>
        </w:rPr>
        <w:t xml:space="preserve">si vzájemně </w:t>
      </w:r>
      <w:r w:rsidR="00AF500D" w:rsidRPr="009736BD">
        <w:rPr>
          <w:color w:val="383838"/>
          <w:sz w:val="22"/>
          <w:szCs w:val="22"/>
          <w:lang w:val="cs-CZ"/>
        </w:rPr>
        <w:t>všechny okolnosti, které zjistí při provádění plnění, jež mohou</w:t>
      </w:r>
      <w:r w:rsidR="00AF500D" w:rsidRPr="00FD5B8B">
        <w:rPr>
          <w:color w:val="383838"/>
          <w:sz w:val="22"/>
          <w:szCs w:val="22"/>
          <w:lang w:val="cs-CZ"/>
        </w:rPr>
        <w:t xml:space="preserve"> mít vliv na změnu pokynů</w:t>
      </w:r>
      <w:r w:rsidRPr="00FD5B8B">
        <w:rPr>
          <w:color w:val="383838"/>
          <w:sz w:val="22"/>
          <w:szCs w:val="22"/>
          <w:lang w:val="cs-CZ"/>
        </w:rPr>
        <w:t xml:space="preserve"> druhé strany</w:t>
      </w:r>
      <w:r w:rsidR="00AF500D" w:rsidRPr="00FD5B8B">
        <w:rPr>
          <w:color w:val="383838"/>
          <w:sz w:val="22"/>
          <w:szCs w:val="22"/>
          <w:lang w:val="cs-CZ"/>
        </w:rPr>
        <w:t xml:space="preserve">. Odchýlit se od pokynů </w:t>
      </w:r>
      <w:r w:rsidRPr="00FD5B8B">
        <w:rPr>
          <w:color w:val="383838"/>
          <w:sz w:val="22"/>
          <w:szCs w:val="22"/>
          <w:lang w:val="cs-CZ"/>
        </w:rPr>
        <w:t xml:space="preserve">mohou smluvní strany </w:t>
      </w:r>
      <w:r w:rsidR="00AF500D" w:rsidRPr="00FD5B8B">
        <w:rPr>
          <w:color w:val="383838"/>
          <w:sz w:val="22"/>
          <w:szCs w:val="22"/>
          <w:lang w:val="cs-CZ"/>
        </w:rPr>
        <w:t xml:space="preserve">jen tehdy, je-li to v zájmu </w:t>
      </w:r>
      <w:r w:rsidRPr="00FD5B8B">
        <w:rPr>
          <w:color w:val="383838"/>
          <w:sz w:val="22"/>
          <w:szCs w:val="22"/>
          <w:lang w:val="cs-CZ"/>
        </w:rPr>
        <w:t xml:space="preserve">i druhé strany </w:t>
      </w:r>
      <w:r w:rsidR="00AF500D" w:rsidRPr="00FD5B8B">
        <w:rPr>
          <w:color w:val="383838"/>
          <w:sz w:val="22"/>
          <w:szCs w:val="22"/>
          <w:lang w:val="cs-CZ"/>
        </w:rPr>
        <w:t>a nemůže-li si vyžádat jeho včasný souhlas.</w:t>
      </w:r>
    </w:p>
    <w:p w14:paraId="481E7EB1" w14:textId="77777777" w:rsidR="00633402" w:rsidRPr="00FD5B8B" w:rsidRDefault="00633402" w:rsidP="00633402">
      <w:pPr>
        <w:pStyle w:val="Zkladntext"/>
        <w:spacing w:line="278" w:lineRule="exact"/>
        <w:ind w:left="614" w:right="189"/>
        <w:jc w:val="both"/>
        <w:rPr>
          <w:color w:val="383838"/>
          <w:sz w:val="22"/>
          <w:szCs w:val="22"/>
          <w:lang w:val="cs-CZ"/>
        </w:rPr>
      </w:pPr>
    </w:p>
    <w:p w14:paraId="75B5AE80" w14:textId="3A1BF9A2" w:rsidR="00AF500D" w:rsidRPr="00FD5B8B" w:rsidRDefault="00C76A78" w:rsidP="00633402">
      <w:pPr>
        <w:pStyle w:val="Zkladntext"/>
        <w:numPr>
          <w:ilvl w:val="2"/>
          <w:numId w:val="9"/>
        </w:numPr>
        <w:spacing w:line="278" w:lineRule="exact"/>
        <w:ind w:right="189"/>
        <w:jc w:val="both"/>
        <w:rPr>
          <w:color w:val="383838"/>
          <w:sz w:val="22"/>
          <w:szCs w:val="22"/>
          <w:lang w:val="cs-CZ"/>
        </w:rPr>
      </w:pPr>
      <w:r w:rsidRPr="00FD5B8B">
        <w:rPr>
          <w:color w:val="383838"/>
          <w:sz w:val="22"/>
          <w:szCs w:val="22"/>
          <w:lang w:val="cs-CZ"/>
        </w:rPr>
        <w:t xml:space="preserve">Smluví strany </w:t>
      </w:r>
      <w:r w:rsidR="00AF500D" w:rsidRPr="00FD5B8B">
        <w:rPr>
          <w:color w:val="383838"/>
          <w:sz w:val="22"/>
          <w:szCs w:val="22"/>
          <w:lang w:val="cs-CZ"/>
        </w:rPr>
        <w:t>se zavazuj</w:t>
      </w:r>
      <w:r w:rsidRPr="00FD5B8B">
        <w:rPr>
          <w:color w:val="383838"/>
          <w:sz w:val="22"/>
          <w:szCs w:val="22"/>
          <w:lang w:val="cs-CZ"/>
        </w:rPr>
        <w:t>í</w:t>
      </w:r>
      <w:r w:rsidR="00AF500D" w:rsidRPr="00FD5B8B">
        <w:rPr>
          <w:color w:val="383838"/>
          <w:sz w:val="22"/>
          <w:szCs w:val="22"/>
          <w:lang w:val="cs-CZ"/>
        </w:rPr>
        <w:t xml:space="preserve"> provádět plnění na své náklady a nebezpečí. Při použití třetích osob k provádění plnění nese </w:t>
      </w:r>
      <w:r w:rsidRPr="00FD5B8B">
        <w:rPr>
          <w:color w:val="383838"/>
          <w:sz w:val="22"/>
          <w:szCs w:val="22"/>
          <w:lang w:val="cs-CZ"/>
        </w:rPr>
        <w:t xml:space="preserve">daná strana </w:t>
      </w:r>
      <w:r w:rsidR="00AF500D" w:rsidRPr="00FD5B8B">
        <w:rPr>
          <w:color w:val="383838"/>
          <w:sz w:val="22"/>
          <w:szCs w:val="22"/>
          <w:lang w:val="cs-CZ"/>
        </w:rPr>
        <w:t>plnou odpovědnost, jako by plnění prováděl</w:t>
      </w:r>
      <w:r w:rsidRPr="00FD5B8B">
        <w:rPr>
          <w:color w:val="383838"/>
          <w:sz w:val="22"/>
          <w:szCs w:val="22"/>
          <w:lang w:val="cs-CZ"/>
        </w:rPr>
        <w:t>a</w:t>
      </w:r>
      <w:r w:rsidR="00AF500D" w:rsidRPr="00FD5B8B">
        <w:rPr>
          <w:color w:val="383838"/>
          <w:sz w:val="22"/>
          <w:szCs w:val="22"/>
          <w:lang w:val="cs-CZ"/>
        </w:rPr>
        <w:t xml:space="preserve"> s</w:t>
      </w:r>
      <w:r w:rsidRPr="00FD5B8B">
        <w:rPr>
          <w:color w:val="383838"/>
          <w:sz w:val="22"/>
          <w:szCs w:val="22"/>
          <w:lang w:val="cs-CZ"/>
        </w:rPr>
        <w:t>a</w:t>
      </w:r>
      <w:r w:rsidR="00AF500D" w:rsidRPr="00FD5B8B">
        <w:rPr>
          <w:color w:val="383838"/>
          <w:sz w:val="22"/>
          <w:szCs w:val="22"/>
          <w:lang w:val="cs-CZ"/>
        </w:rPr>
        <w:t>m</w:t>
      </w:r>
      <w:r w:rsidRPr="00FD5B8B">
        <w:rPr>
          <w:color w:val="383838"/>
          <w:sz w:val="22"/>
          <w:szCs w:val="22"/>
          <w:lang w:val="cs-CZ"/>
        </w:rPr>
        <w:t>a</w:t>
      </w:r>
      <w:r w:rsidR="00AF500D" w:rsidRPr="00FD5B8B">
        <w:rPr>
          <w:color w:val="383838"/>
          <w:sz w:val="22"/>
          <w:szCs w:val="22"/>
          <w:lang w:val="cs-CZ"/>
        </w:rPr>
        <w:t>.</w:t>
      </w:r>
    </w:p>
    <w:p w14:paraId="73BF99F5" w14:textId="77777777" w:rsidR="00633402" w:rsidRPr="00FD5B8B" w:rsidRDefault="00633402" w:rsidP="00633402">
      <w:pPr>
        <w:pStyle w:val="Zkladntext"/>
        <w:spacing w:line="278" w:lineRule="exact"/>
        <w:ind w:left="614" w:right="189"/>
        <w:jc w:val="both"/>
        <w:rPr>
          <w:color w:val="383838"/>
          <w:sz w:val="22"/>
          <w:szCs w:val="22"/>
          <w:lang w:val="cs-CZ"/>
        </w:rPr>
      </w:pPr>
    </w:p>
    <w:p w14:paraId="55F45531" w14:textId="0014B622" w:rsidR="00AF500D" w:rsidRPr="00FD5B8B" w:rsidRDefault="00C76A78" w:rsidP="00633402">
      <w:pPr>
        <w:pStyle w:val="Zkladntext"/>
        <w:numPr>
          <w:ilvl w:val="2"/>
          <w:numId w:val="9"/>
        </w:numPr>
        <w:spacing w:line="278" w:lineRule="exact"/>
        <w:ind w:right="189"/>
        <w:jc w:val="both"/>
        <w:rPr>
          <w:color w:val="383838"/>
          <w:sz w:val="22"/>
          <w:szCs w:val="22"/>
          <w:lang w:val="cs-CZ"/>
        </w:rPr>
      </w:pPr>
      <w:r w:rsidRPr="00FD5B8B">
        <w:rPr>
          <w:color w:val="383838"/>
          <w:sz w:val="22"/>
          <w:szCs w:val="22"/>
          <w:lang w:val="cs-CZ"/>
        </w:rPr>
        <w:t xml:space="preserve">Smluvní strany </w:t>
      </w:r>
      <w:r w:rsidR="00AF500D" w:rsidRPr="00FD5B8B">
        <w:rPr>
          <w:color w:val="383838"/>
          <w:sz w:val="22"/>
          <w:szCs w:val="22"/>
          <w:lang w:val="cs-CZ"/>
        </w:rPr>
        <w:t>se zavazuj</w:t>
      </w:r>
      <w:r w:rsidRPr="00FD5B8B">
        <w:rPr>
          <w:color w:val="383838"/>
          <w:sz w:val="22"/>
          <w:szCs w:val="22"/>
          <w:lang w:val="cs-CZ"/>
        </w:rPr>
        <w:t>í</w:t>
      </w:r>
      <w:r w:rsidR="00AF500D" w:rsidRPr="00FD5B8B">
        <w:rPr>
          <w:color w:val="383838"/>
          <w:sz w:val="22"/>
          <w:szCs w:val="22"/>
          <w:lang w:val="cs-CZ"/>
        </w:rPr>
        <w:t xml:space="preserve"> předat všem svým zaměstnancům a třetím osobám použitým k provádění plnění dle této smlouvy </w:t>
      </w:r>
      <w:r w:rsidRPr="00FD5B8B">
        <w:rPr>
          <w:color w:val="383838"/>
          <w:sz w:val="22"/>
          <w:szCs w:val="22"/>
          <w:lang w:val="cs-CZ"/>
        </w:rPr>
        <w:t xml:space="preserve">příslušné etické </w:t>
      </w:r>
      <w:r w:rsidR="00D52518" w:rsidRPr="00FD5B8B">
        <w:rPr>
          <w:color w:val="383838"/>
          <w:sz w:val="22"/>
          <w:szCs w:val="22"/>
          <w:lang w:val="cs-CZ"/>
        </w:rPr>
        <w:t xml:space="preserve">normy své i druhé strany </w:t>
      </w:r>
      <w:r w:rsidR="00AF500D" w:rsidRPr="00FD5B8B">
        <w:rPr>
          <w:color w:val="383838"/>
          <w:sz w:val="22"/>
          <w:szCs w:val="22"/>
          <w:lang w:val="cs-CZ"/>
        </w:rPr>
        <w:t>a zajistit je</w:t>
      </w:r>
      <w:r w:rsidR="00D52518" w:rsidRPr="00FD5B8B">
        <w:rPr>
          <w:color w:val="383838"/>
          <w:sz w:val="22"/>
          <w:szCs w:val="22"/>
          <w:lang w:val="cs-CZ"/>
        </w:rPr>
        <w:t xml:space="preserve">jich </w:t>
      </w:r>
      <w:r w:rsidR="00AF500D" w:rsidRPr="00FD5B8B">
        <w:rPr>
          <w:color w:val="383838"/>
          <w:sz w:val="22"/>
          <w:szCs w:val="22"/>
          <w:lang w:val="cs-CZ"/>
        </w:rPr>
        <w:t>dodržování v průběhu provádění plnění dle této smlouvy.</w:t>
      </w:r>
    </w:p>
    <w:p w14:paraId="576DB920" w14:textId="77777777" w:rsidR="00633402" w:rsidRPr="00FD5B8B" w:rsidRDefault="00633402" w:rsidP="00633402">
      <w:pPr>
        <w:pStyle w:val="Zkladntext"/>
        <w:spacing w:line="278" w:lineRule="exact"/>
        <w:ind w:left="614" w:right="189"/>
        <w:jc w:val="both"/>
        <w:rPr>
          <w:color w:val="383838"/>
          <w:sz w:val="22"/>
          <w:szCs w:val="22"/>
          <w:lang w:val="cs-CZ"/>
        </w:rPr>
      </w:pPr>
    </w:p>
    <w:p w14:paraId="75EDDA29" w14:textId="77777777" w:rsidR="00907F17" w:rsidRDefault="00AF500D" w:rsidP="00907F17">
      <w:pPr>
        <w:pStyle w:val="Zkladntext"/>
        <w:numPr>
          <w:ilvl w:val="2"/>
          <w:numId w:val="9"/>
        </w:numPr>
        <w:spacing w:line="278" w:lineRule="exact"/>
        <w:ind w:right="189"/>
        <w:jc w:val="both"/>
        <w:rPr>
          <w:color w:val="383838"/>
          <w:sz w:val="22"/>
          <w:szCs w:val="22"/>
          <w:lang w:val="cs-CZ"/>
        </w:rPr>
      </w:pPr>
      <w:r w:rsidRPr="00FD5B8B">
        <w:rPr>
          <w:noProof/>
          <w:color w:val="383838"/>
          <w:sz w:val="22"/>
          <w:szCs w:val="22"/>
          <w:lang w:val="cs-CZ"/>
        </w:rPr>
        <mc:AlternateContent>
          <mc:Choice Requires="wps">
            <w:drawing>
              <wp:anchor distT="0" distB="0" distL="114300" distR="114300" simplePos="0" relativeHeight="251658240" behindDoc="0" locked="0" layoutInCell="1" allowOverlap="1" wp14:anchorId="28A78521" wp14:editId="65D418A1">
                <wp:simplePos x="0" y="0"/>
                <wp:positionH relativeFrom="page">
                  <wp:posOffset>856615</wp:posOffset>
                </wp:positionH>
                <wp:positionV relativeFrom="paragraph">
                  <wp:posOffset>183515</wp:posOffset>
                </wp:positionV>
                <wp:extent cx="118745" cy="1524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0000">
                          <a:off x="0" y="0"/>
                          <a:ext cx="118745" cy="152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AFA985" w14:textId="6A5DF64F" w:rsidR="00AF500D" w:rsidRDefault="00AF500D" w:rsidP="00AF500D">
                            <w:pPr>
                              <w:jc w:val="center"/>
                              <w:rPr>
                                <w:rFonts w:ascii="&amp;quot" w:hAnsi="&amp;quot"/>
                                <w:color w:val="303030"/>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A78521" id="_x0000_t202" coordsize="21600,21600" o:spt="202" path="m,l,21600r21600,l21600,xe">
                <v:stroke joinstyle="miter"/>
                <v:path gradientshapeok="t" o:connecttype="rect"/>
              </v:shapetype>
              <v:shape id="Textové pole 1" o:spid="_x0000_s1026" type="#_x0000_t202" style="position:absolute;left:0;text-align:left;margin-left:67.45pt;margin-top:14.45pt;width:9.35pt;height:12pt;rotation:2;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" filled="f" stroked="f">
                <v:stroke joinstyle="round"/>
                <o:lock v:ext="edit" shapetype="t"/>
                <v:textbox style="mso-fit-shape-to-text:t">
                  <w:txbxContent>
                    <w:p w14:paraId="0BAFA985" w14:textId="6A5DF64F" w:rsidR="00AF500D" w:rsidRDefault="00AF500D" w:rsidP="00AF500D">
                      <w:pPr>
                        <w:jc w:val="center"/>
                        <w:rPr>
                          <w:rFonts w:ascii="&amp;quot" w:hAnsi="&amp;quot"/>
                          <w:color w:val="303030"/>
                          <w:sz w:val="24"/>
                          <w:szCs w:val="24"/>
                        </w:rPr>
                      </w:pPr>
                    </w:p>
                  </w:txbxContent>
                </v:textbox>
                <w10:wrap anchorx="page"/>
              </v:shape>
            </w:pict>
          </mc:Fallback>
        </mc:AlternateContent>
      </w:r>
      <w:r w:rsidR="00C53230" w:rsidRPr="00FD5B8B">
        <w:rPr>
          <w:color w:val="383838"/>
          <w:sz w:val="22"/>
          <w:szCs w:val="22"/>
          <w:lang w:val="cs-CZ"/>
        </w:rPr>
        <w:t>Fakulta</w:t>
      </w:r>
      <w:r w:rsidRPr="00FD5B8B">
        <w:rPr>
          <w:color w:val="383838"/>
          <w:sz w:val="22"/>
          <w:szCs w:val="22"/>
          <w:lang w:val="cs-CZ"/>
        </w:rPr>
        <w:t xml:space="preserve"> se zavazuje umožnit určenému zaměstnanci </w:t>
      </w:r>
      <w:r w:rsidR="00DA0A89">
        <w:rPr>
          <w:color w:val="383838"/>
          <w:sz w:val="22"/>
          <w:szCs w:val="22"/>
          <w:lang w:val="cs-CZ"/>
        </w:rPr>
        <w:t>Společnost</w:t>
      </w:r>
      <w:r w:rsidR="00D52518" w:rsidRPr="00FD5B8B">
        <w:rPr>
          <w:color w:val="383838"/>
          <w:sz w:val="22"/>
          <w:szCs w:val="22"/>
          <w:lang w:val="cs-CZ"/>
        </w:rPr>
        <w:t>i</w:t>
      </w:r>
      <w:r w:rsidRPr="00FD5B8B">
        <w:rPr>
          <w:color w:val="383838"/>
          <w:sz w:val="22"/>
          <w:szCs w:val="22"/>
          <w:lang w:val="cs-CZ"/>
        </w:rPr>
        <w:t xml:space="preserve"> přístup do svých prostor a zajistit mu vhodné pracoviště a pracovní prostředí s připojením na internet za účelem plnění</w:t>
      </w:r>
      <w:r w:rsidR="00D52518" w:rsidRPr="00FD5B8B">
        <w:rPr>
          <w:color w:val="383838"/>
          <w:sz w:val="22"/>
          <w:szCs w:val="22"/>
          <w:lang w:val="cs-CZ"/>
        </w:rPr>
        <w:t xml:space="preserve"> poskytované </w:t>
      </w:r>
      <w:r w:rsidR="00DA0A89">
        <w:rPr>
          <w:color w:val="383838"/>
          <w:sz w:val="22"/>
          <w:szCs w:val="22"/>
          <w:lang w:val="cs-CZ"/>
        </w:rPr>
        <w:t>Společnost</w:t>
      </w:r>
      <w:r w:rsidR="00D52518" w:rsidRPr="00FD5B8B">
        <w:rPr>
          <w:color w:val="383838"/>
          <w:sz w:val="22"/>
          <w:szCs w:val="22"/>
          <w:lang w:val="cs-CZ"/>
        </w:rPr>
        <w:t>í</w:t>
      </w:r>
      <w:r w:rsidRPr="00FD5B8B">
        <w:rPr>
          <w:color w:val="383838"/>
          <w:sz w:val="22"/>
          <w:szCs w:val="22"/>
          <w:lang w:val="cs-CZ"/>
        </w:rPr>
        <w:t>.</w:t>
      </w:r>
    </w:p>
    <w:p w14:paraId="40D75B98" w14:textId="77777777" w:rsidR="00907F17" w:rsidRDefault="00907F17" w:rsidP="00907F17">
      <w:pPr>
        <w:pStyle w:val="Odstavecseseznamem"/>
        <w:rPr>
          <w:color w:val="383838"/>
          <w:lang w:val="cs-CZ"/>
        </w:rPr>
      </w:pPr>
    </w:p>
    <w:p w14:paraId="4FD8C2C8" w14:textId="7C161343" w:rsidR="00AF500D" w:rsidRPr="00907F17" w:rsidRDefault="00D52518" w:rsidP="00907F17">
      <w:pPr>
        <w:pStyle w:val="Zkladntext"/>
        <w:numPr>
          <w:ilvl w:val="2"/>
          <w:numId w:val="9"/>
        </w:numPr>
        <w:spacing w:line="278" w:lineRule="exact"/>
        <w:ind w:right="189"/>
        <w:jc w:val="both"/>
        <w:rPr>
          <w:color w:val="383838"/>
          <w:sz w:val="22"/>
          <w:szCs w:val="22"/>
          <w:lang w:val="cs-CZ"/>
        </w:rPr>
      </w:pPr>
      <w:r w:rsidRPr="00907F17">
        <w:rPr>
          <w:color w:val="383838"/>
          <w:sz w:val="22"/>
          <w:szCs w:val="22"/>
          <w:lang w:val="cs-CZ"/>
        </w:rPr>
        <w:t xml:space="preserve">Smluvní strany se </w:t>
      </w:r>
      <w:r w:rsidR="00AF500D" w:rsidRPr="00907F17">
        <w:rPr>
          <w:color w:val="383838"/>
          <w:sz w:val="22"/>
          <w:szCs w:val="22"/>
          <w:lang w:val="cs-CZ"/>
        </w:rPr>
        <w:t>zavazuj</w:t>
      </w:r>
      <w:r w:rsidRPr="00907F17">
        <w:rPr>
          <w:color w:val="383838"/>
          <w:sz w:val="22"/>
          <w:szCs w:val="22"/>
          <w:lang w:val="cs-CZ"/>
        </w:rPr>
        <w:t>í</w:t>
      </w:r>
      <w:r w:rsidR="00AF500D" w:rsidRPr="00907F17">
        <w:rPr>
          <w:color w:val="383838"/>
          <w:sz w:val="22"/>
          <w:szCs w:val="22"/>
          <w:lang w:val="cs-CZ"/>
        </w:rPr>
        <w:t xml:space="preserve"> </w:t>
      </w:r>
      <w:r w:rsidRPr="00907F17">
        <w:rPr>
          <w:color w:val="383838"/>
          <w:sz w:val="22"/>
          <w:szCs w:val="22"/>
          <w:lang w:val="cs-CZ"/>
        </w:rPr>
        <w:t xml:space="preserve">poskytovat si vzájemně </w:t>
      </w:r>
      <w:r w:rsidR="00AF500D" w:rsidRPr="00907F17">
        <w:rPr>
          <w:color w:val="383838"/>
          <w:sz w:val="22"/>
          <w:szCs w:val="22"/>
          <w:lang w:val="cs-CZ"/>
        </w:rPr>
        <w:t>veškerou dokumentaci související s</w:t>
      </w:r>
      <w:r w:rsidRPr="00907F17">
        <w:rPr>
          <w:color w:val="383838"/>
          <w:sz w:val="22"/>
          <w:szCs w:val="22"/>
          <w:lang w:val="cs-CZ"/>
        </w:rPr>
        <w:t xml:space="preserve"> předmětem spolupráce podle této smlouvy. </w:t>
      </w:r>
      <w:r w:rsidR="00726BAE" w:rsidRPr="00907F17">
        <w:rPr>
          <w:color w:val="383838"/>
          <w:sz w:val="22"/>
          <w:szCs w:val="22"/>
          <w:lang w:val="cs-CZ"/>
        </w:rPr>
        <w:t>Minimálně 1 x měsíčně se vzájemně informovat o průběhu realizace dílčích objednávek, včetně případných</w:t>
      </w:r>
      <w:r w:rsidR="00A33B2C" w:rsidRPr="00907F17">
        <w:rPr>
          <w:color w:val="383838"/>
          <w:sz w:val="22"/>
          <w:szCs w:val="22"/>
          <w:lang w:val="cs-CZ"/>
        </w:rPr>
        <w:t xml:space="preserve"> změn, doplnění, zpětné vazby.</w:t>
      </w:r>
    </w:p>
    <w:p w14:paraId="49B55855" w14:textId="62F02CF5" w:rsidR="00AF500D" w:rsidRPr="00FD5B8B" w:rsidRDefault="00AF500D" w:rsidP="00221123">
      <w:pPr>
        <w:pStyle w:val="Zkladntext"/>
        <w:rPr>
          <w:sz w:val="22"/>
          <w:szCs w:val="22"/>
          <w:lang w:val="cs-CZ"/>
        </w:rPr>
      </w:pPr>
    </w:p>
    <w:p w14:paraId="32F9983C" w14:textId="77777777" w:rsidR="00D4109C" w:rsidRDefault="00D4109C" w:rsidP="00221123">
      <w:pPr>
        <w:pStyle w:val="Zkladntext"/>
        <w:rPr>
          <w:sz w:val="22"/>
          <w:szCs w:val="22"/>
          <w:lang w:val="cs-CZ"/>
        </w:rPr>
      </w:pPr>
    </w:p>
    <w:p w14:paraId="63676CA7" w14:textId="77777777" w:rsidR="00FD4B32" w:rsidRDefault="00FD4B32" w:rsidP="00221123">
      <w:pPr>
        <w:pStyle w:val="Zkladntext"/>
        <w:rPr>
          <w:sz w:val="22"/>
          <w:szCs w:val="22"/>
          <w:lang w:val="cs-CZ"/>
        </w:rPr>
      </w:pPr>
    </w:p>
    <w:p w14:paraId="67411515" w14:textId="77777777" w:rsidR="00FD4B32" w:rsidRDefault="00FD4B32" w:rsidP="00221123">
      <w:pPr>
        <w:pStyle w:val="Zkladntext"/>
        <w:rPr>
          <w:sz w:val="22"/>
          <w:szCs w:val="22"/>
          <w:lang w:val="cs-CZ"/>
        </w:rPr>
      </w:pPr>
    </w:p>
    <w:p w14:paraId="4F2FC91A" w14:textId="77777777" w:rsidR="00FD4B32" w:rsidRDefault="00FD4B32" w:rsidP="00221123">
      <w:pPr>
        <w:pStyle w:val="Zkladntext"/>
        <w:rPr>
          <w:sz w:val="22"/>
          <w:szCs w:val="22"/>
          <w:lang w:val="cs-CZ"/>
        </w:rPr>
      </w:pPr>
    </w:p>
    <w:p w14:paraId="4211DC00" w14:textId="77777777" w:rsidR="00FD4B32" w:rsidRDefault="00FD4B32" w:rsidP="00221123">
      <w:pPr>
        <w:pStyle w:val="Zkladntext"/>
        <w:rPr>
          <w:sz w:val="22"/>
          <w:szCs w:val="22"/>
          <w:lang w:val="cs-CZ"/>
        </w:rPr>
      </w:pPr>
    </w:p>
    <w:p w14:paraId="41BB3411" w14:textId="77777777" w:rsidR="00FD4B32" w:rsidRPr="00FD5B8B" w:rsidRDefault="00FD4B32" w:rsidP="00221123">
      <w:pPr>
        <w:pStyle w:val="Zkladntext"/>
        <w:rPr>
          <w:sz w:val="22"/>
          <w:szCs w:val="22"/>
          <w:lang w:val="cs-CZ"/>
        </w:rPr>
      </w:pPr>
    </w:p>
    <w:p w14:paraId="4D0AA160" w14:textId="77777777" w:rsidR="00AF500D" w:rsidRPr="00FD5B8B" w:rsidRDefault="00AF500D" w:rsidP="00550835">
      <w:pPr>
        <w:jc w:val="center"/>
        <w:rPr>
          <w:b/>
          <w:bCs/>
          <w:lang w:val="cs-CZ"/>
        </w:rPr>
      </w:pPr>
      <w:r w:rsidRPr="00FD5B8B">
        <w:rPr>
          <w:b/>
          <w:bCs/>
          <w:lang w:val="cs-CZ"/>
        </w:rPr>
        <w:lastRenderedPageBreak/>
        <w:t>III.</w:t>
      </w:r>
    </w:p>
    <w:p w14:paraId="2BDDBA51" w14:textId="76EF1B27" w:rsidR="00AF500D" w:rsidRPr="00631D21" w:rsidRDefault="00AF500D" w:rsidP="00550835">
      <w:pPr>
        <w:jc w:val="center"/>
        <w:rPr>
          <w:b/>
          <w:bCs/>
          <w:lang w:val="cs-CZ"/>
        </w:rPr>
      </w:pPr>
      <w:r w:rsidRPr="00631D21">
        <w:rPr>
          <w:b/>
          <w:bCs/>
          <w:lang w:val="cs-CZ"/>
        </w:rPr>
        <w:t>Cena a platební podmínky</w:t>
      </w:r>
    </w:p>
    <w:p w14:paraId="7441721D" w14:textId="77777777" w:rsidR="00AF500D" w:rsidRPr="00030381" w:rsidRDefault="00AF500D" w:rsidP="00AF500D">
      <w:pPr>
        <w:pStyle w:val="Odstavecseseznamem"/>
        <w:numPr>
          <w:ilvl w:val="0"/>
          <w:numId w:val="4"/>
        </w:numPr>
        <w:tabs>
          <w:tab w:val="left" w:pos="543"/>
        </w:tabs>
        <w:spacing w:before="254" w:line="274" w:lineRule="exact"/>
        <w:ind w:right="129" w:hanging="430"/>
        <w:contextualSpacing w:val="0"/>
        <w:jc w:val="both"/>
        <w:rPr>
          <w:color w:val="2A2A2A"/>
          <w:lang w:val="cs-CZ"/>
        </w:rPr>
      </w:pPr>
      <w:r w:rsidRPr="00030381">
        <w:rPr>
          <w:color w:val="2A2A2A"/>
          <w:w w:val="95"/>
          <w:lang w:val="cs-CZ"/>
        </w:rPr>
        <w:t>Cena</w:t>
      </w:r>
      <w:r w:rsidRPr="00030381">
        <w:rPr>
          <w:color w:val="2A2A2A"/>
          <w:spacing w:val="-29"/>
          <w:w w:val="95"/>
          <w:lang w:val="cs-CZ"/>
        </w:rPr>
        <w:t xml:space="preserve"> </w:t>
      </w:r>
      <w:r w:rsidRPr="00030381">
        <w:rPr>
          <w:color w:val="2A2A2A"/>
          <w:w w:val="95"/>
          <w:lang w:val="cs-CZ"/>
        </w:rPr>
        <w:t>za</w:t>
      </w:r>
      <w:r w:rsidRPr="00030381">
        <w:rPr>
          <w:color w:val="2A2A2A"/>
          <w:spacing w:val="-28"/>
          <w:w w:val="95"/>
          <w:lang w:val="cs-CZ"/>
        </w:rPr>
        <w:t xml:space="preserve"> </w:t>
      </w:r>
      <w:r w:rsidRPr="00030381">
        <w:rPr>
          <w:color w:val="2A2A2A"/>
          <w:w w:val="95"/>
          <w:lang w:val="cs-CZ"/>
        </w:rPr>
        <w:t>řádně,</w:t>
      </w:r>
      <w:r w:rsidRPr="00030381">
        <w:rPr>
          <w:color w:val="2A2A2A"/>
          <w:spacing w:val="-21"/>
          <w:w w:val="95"/>
          <w:lang w:val="cs-CZ"/>
        </w:rPr>
        <w:t xml:space="preserve"> </w:t>
      </w:r>
      <w:r w:rsidRPr="00030381">
        <w:rPr>
          <w:color w:val="2A2A2A"/>
          <w:w w:val="95"/>
          <w:lang w:val="cs-CZ"/>
        </w:rPr>
        <w:t>včas</w:t>
      </w:r>
      <w:r w:rsidRPr="00030381">
        <w:rPr>
          <w:color w:val="2A2A2A"/>
          <w:spacing w:val="-26"/>
          <w:w w:val="95"/>
          <w:lang w:val="cs-CZ"/>
        </w:rPr>
        <w:t xml:space="preserve"> </w:t>
      </w:r>
      <w:r w:rsidRPr="00030381">
        <w:rPr>
          <w:color w:val="2A2A2A"/>
          <w:w w:val="95"/>
          <w:lang w:val="cs-CZ"/>
        </w:rPr>
        <w:t>a</w:t>
      </w:r>
      <w:r w:rsidRPr="00030381">
        <w:rPr>
          <w:color w:val="2A2A2A"/>
          <w:spacing w:val="-30"/>
          <w:w w:val="95"/>
          <w:lang w:val="cs-CZ"/>
        </w:rPr>
        <w:t xml:space="preserve"> </w:t>
      </w:r>
      <w:r w:rsidRPr="00030381">
        <w:rPr>
          <w:color w:val="2A2A2A"/>
          <w:w w:val="95"/>
          <w:lang w:val="cs-CZ"/>
        </w:rPr>
        <w:t>s</w:t>
      </w:r>
      <w:r w:rsidRPr="00030381">
        <w:rPr>
          <w:color w:val="2A2A2A"/>
          <w:spacing w:val="-26"/>
          <w:w w:val="95"/>
          <w:lang w:val="cs-CZ"/>
        </w:rPr>
        <w:t xml:space="preserve"> </w:t>
      </w:r>
      <w:r w:rsidRPr="00030381">
        <w:rPr>
          <w:color w:val="2A2A2A"/>
          <w:w w:val="95"/>
          <w:lang w:val="cs-CZ"/>
        </w:rPr>
        <w:t>odbornou</w:t>
      </w:r>
      <w:r w:rsidRPr="00030381">
        <w:rPr>
          <w:color w:val="2A2A2A"/>
          <w:spacing w:val="-26"/>
          <w:w w:val="95"/>
          <w:lang w:val="cs-CZ"/>
        </w:rPr>
        <w:t xml:space="preserve"> </w:t>
      </w:r>
      <w:r w:rsidRPr="00030381">
        <w:rPr>
          <w:color w:val="2A2A2A"/>
          <w:w w:val="95"/>
          <w:lang w:val="cs-CZ"/>
        </w:rPr>
        <w:t>péčí</w:t>
      </w:r>
      <w:r w:rsidRPr="00030381">
        <w:rPr>
          <w:color w:val="2A2A2A"/>
          <w:spacing w:val="-26"/>
          <w:w w:val="95"/>
          <w:lang w:val="cs-CZ"/>
        </w:rPr>
        <w:t xml:space="preserve"> </w:t>
      </w:r>
      <w:r w:rsidRPr="00030381">
        <w:rPr>
          <w:color w:val="2A2A2A"/>
          <w:w w:val="95"/>
          <w:lang w:val="cs-CZ"/>
        </w:rPr>
        <w:t>poskytnuté</w:t>
      </w:r>
      <w:r w:rsidRPr="00030381">
        <w:rPr>
          <w:color w:val="2A2A2A"/>
          <w:spacing w:val="-24"/>
          <w:w w:val="95"/>
          <w:lang w:val="cs-CZ"/>
        </w:rPr>
        <w:t xml:space="preserve"> </w:t>
      </w:r>
      <w:r w:rsidRPr="00030381">
        <w:rPr>
          <w:color w:val="2A2A2A"/>
          <w:w w:val="95"/>
          <w:lang w:val="cs-CZ"/>
        </w:rPr>
        <w:t>plnění</w:t>
      </w:r>
      <w:r w:rsidRPr="00030381">
        <w:rPr>
          <w:color w:val="2A2A2A"/>
          <w:spacing w:val="-27"/>
          <w:w w:val="95"/>
          <w:lang w:val="cs-CZ"/>
        </w:rPr>
        <w:t xml:space="preserve"> </w:t>
      </w:r>
      <w:r w:rsidRPr="00030381">
        <w:rPr>
          <w:color w:val="2A2A2A"/>
          <w:w w:val="95"/>
          <w:lang w:val="cs-CZ"/>
        </w:rPr>
        <w:t>bude</w:t>
      </w:r>
      <w:r w:rsidRPr="00030381">
        <w:rPr>
          <w:color w:val="2A2A2A"/>
          <w:spacing w:val="-25"/>
          <w:w w:val="95"/>
          <w:lang w:val="cs-CZ"/>
        </w:rPr>
        <w:t xml:space="preserve"> </w:t>
      </w:r>
      <w:r w:rsidRPr="00030381">
        <w:rPr>
          <w:color w:val="2A2A2A"/>
          <w:w w:val="95"/>
          <w:lang w:val="cs-CZ"/>
        </w:rPr>
        <w:t>sjednána</w:t>
      </w:r>
      <w:r w:rsidRPr="00030381">
        <w:rPr>
          <w:color w:val="2A2A2A"/>
          <w:spacing w:val="-25"/>
          <w:w w:val="95"/>
          <w:lang w:val="cs-CZ"/>
        </w:rPr>
        <w:t xml:space="preserve"> </w:t>
      </w:r>
      <w:r w:rsidRPr="00030381">
        <w:rPr>
          <w:color w:val="2A2A2A"/>
          <w:w w:val="95"/>
          <w:lang w:val="cs-CZ"/>
        </w:rPr>
        <w:t>v</w:t>
      </w:r>
      <w:r w:rsidRPr="00030381">
        <w:rPr>
          <w:color w:val="2A2A2A"/>
          <w:spacing w:val="-35"/>
          <w:w w:val="95"/>
          <w:lang w:val="cs-CZ"/>
        </w:rPr>
        <w:t xml:space="preserve"> </w:t>
      </w:r>
      <w:r w:rsidRPr="00030381">
        <w:rPr>
          <w:color w:val="2A2A2A"/>
          <w:w w:val="95"/>
          <w:lang w:val="cs-CZ"/>
        </w:rPr>
        <w:t>objednávce</w:t>
      </w:r>
      <w:r w:rsidRPr="00030381">
        <w:rPr>
          <w:color w:val="2A2A2A"/>
          <w:spacing w:val="-26"/>
          <w:w w:val="95"/>
          <w:lang w:val="cs-CZ"/>
        </w:rPr>
        <w:t xml:space="preserve"> </w:t>
      </w:r>
      <w:r w:rsidRPr="00030381">
        <w:rPr>
          <w:color w:val="2A2A2A"/>
          <w:w w:val="95"/>
          <w:lang w:val="cs-CZ"/>
        </w:rPr>
        <w:t xml:space="preserve">a </w:t>
      </w:r>
      <w:r w:rsidRPr="00030381">
        <w:rPr>
          <w:color w:val="2A2A2A"/>
          <w:w w:val="85"/>
          <w:lang w:val="cs-CZ"/>
        </w:rPr>
        <w:t>bude stanovena</w:t>
      </w:r>
      <w:r w:rsidRPr="00030381">
        <w:rPr>
          <w:color w:val="2A2A2A"/>
          <w:spacing w:val="45"/>
          <w:w w:val="85"/>
          <w:lang w:val="cs-CZ"/>
        </w:rPr>
        <w:t xml:space="preserve"> </w:t>
      </w:r>
      <w:r w:rsidRPr="00030381">
        <w:rPr>
          <w:color w:val="2A2A2A"/>
          <w:w w:val="85"/>
          <w:lang w:val="cs-CZ"/>
        </w:rPr>
        <w:t>následovně:</w:t>
      </w:r>
    </w:p>
    <w:p w14:paraId="0DC3C7B0" w14:textId="2CD46F89" w:rsidR="00AF500D" w:rsidRPr="00030381" w:rsidRDefault="00AF500D" w:rsidP="00AF500D">
      <w:pPr>
        <w:pStyle w:val="Zkladntext"/>
        <w:spacing w:line="276" w:lineRule="exact"/>
        <w:ind w:left="540" w:right="129" w:hanging="1"/>
        <w:jc w:val="both"/>
        <w:rPr>
          <w:sz w:val="22"/>
          <w:szCs w:val="22"/>
          <w:lang w:val="cs-CZ"/>
        </w:rPr>
      </w:pPr>
      <w:r w:rsidRPr="00030381">
        <w:rPr>
          <w:color w:val="292929"/>
          <w:w w:val="95"/>
          <w:sz w:val="22"/>
          <w:szCs w:val="22"/>
          <w:lang w:val="cs-CZ"/>
        </w:rPr>
        <w:t>Práce v</w:t>
      </w:r>
      <w:r w:rsidR="00BD6AA5" w:rsidRPr="00030381">
        <w:rPr>
          <w:color w:val="292929"/>
          <w:w w:val="95"/>
          <w:sz w:val="22"/>
          <w:szCs w:val="22"/>
          <w:lang w:val="cs-CZ"/>
        </w:rPr>
        <w:t> </w:t>
      </w:r>
      <w:r w:rsidRPr="00030381">
        <w:rPr>
          <w:color w:val="292929"/>
          <w:w w:val="95"/>
          <w:sz w:val="22"/>
          <w:szCs w:val="22"/>
          <w:lang w:val="cs-CZ"/>
        </w:rPr>
        <w:t>oblasti</w:t>
      </w:r>
      <w:r w:rsidR="00BD6AA5" w:rsidRPr="00030381">
        <w:rPr>
          <w:color w:val="292929"/>
          <w:w w:val="95"/>
          <w:sz w:val="22"/>
          <w:szCs w:val="22"/>
          <w:lang w:val="cs-CZ"/>
        </w:rPr>
        <w:t xml:space="preserve"> KIK a VMD</w:t>
      </w:r>
      <w:r w:rsidRPr="00030381">
        <w:rPr>
          <w:color w:val="292929"/>
          <w:sz w:val="22"/>
          <w:szCs w:val="22"/>
          <w:lang w:val="cs-CZ"/>
        </w:rPr>
        <w:t xml:space="preserve">: </w:t>
      </w:r>
      <w:r w:rsidR="00907F17" w:rsidRPr="00030381">
        <w:rPr>
          <w:color w:val="292929"/>
          <w:sz w:val="22"/>
          <w:szCs w:val="22"/>
          <w:lang w:val="cs-CZ"/>
        </w:rPr>
        <w:t xml:space="preserve">850 </w:t>
      </w:r>
      <w:r w:rsidRPr="00030381">
        <w:rPr>
          <w:color w:val="292929"/>
          <w:sz w:val="22"/>
          <w:szCs w:val="22"/>
          <w:lang w:val="cs-CZ"/>
        </w:rPr>
        <w:t>Kč/h</w:t>
      </w:r>
      <w:r w:rsidR="00907F17" w:rsidRPr="00030381">
        <w:rPr>
          <w:color w:val="292929"/>
          <w:sz w:val="22"/>
          <w:szCs w:val="22"/>
          <w:lang w:val="cs-CZ"/>
        </w:rPr>
        <w:t>odinu</w:t>
      </w:r>
      <w:r w:rsidRPr="00030381">
        <w:rPr>
          <w:color w:val="292929"/>
          <w:sz w:val="22"/>
          <w:szCs w:val="22"/>
          <w:lang w:val="cs-CZ"/>
        </w:rPr>
        <w:t xml:space="preserve"> práce</w:t>
      </w:r>
      <w:r w:rsidR="00907F17" w:rsidRPr="00030381">
        <w:rPr>
          <w:color w:val="292929"/>
          <w:sz w:val="22"/>
          <w:szCs w:val="22"/>
          <w:lang w:val="cs-CZ"/>
        </w:rPr>
        <w:t>.</w:t>
      </w:r>
    </w:p>
    <w:p w14:paraId="2AD055DF" w14:textId="77777777" w:rsidR="00AF500D" w:rsidRPr="00030381" w:rsidRDefault="00AF500D" w:rsidP="00AF500D">
      <w:pPr>
        <w:pStyle w:val="Zkladntext"/>
        <w:spacing w:line="276" w:lineRule="exact"/>
        <w:ind w:left="545" w:right="132" w:firstLine="2"/>
        <w:jc w:val="both"/>
        <w:rPr>
          <w:sz w:val="22"/>
          <w:szCs w:val="22"/>
          <w:lang w:val="cs-CZ"/>
        </w:rPr>
      </w:pPr>
      <w:r w:rsidRPr="00030381">
        <w:rPr>
          <w:color w:val="292929"/>
          <w:w w:val="95"/>
          <w:sz w:val="22"/>
          <w:szCs w:val="22"/>
          <w:lang w:val="cs-CZ"/>
        </w:rPr>
        <w:t>Výsledná</w:t>
      </w:r>
      <w:r w:rsidRPr="00030381">
        <w:rPr>
          <w:color w:val="292929"/>
          <w:spacing w:val="-17"/>
          <w:w w:val="95"/>
          <w:sz w:val="22"/>
          <w:szCs w:val="22"/>
          <w:lang w:val="cs-CZ"/>
        </w:rPr>
        <w:t xml:space="preserve"> </w:t>
      </w:r>
      <w:r w:rsidRPr="00030381">
        <w:rPr>
          <w:color w:val="292929"/>
          <w:w w:val="95"/>
          <w:sz w:val="22"/>
          <w:szCs w:val="22"/>
          <w:lang w:val="cs-CZ"/>
        </w:rPr>
        <w:t>cena</w:t>
      </w:r>
      <w:r w:rsidRPr="00030381">
        <w:rPr>
          <w:color w:val="292929"/>
          <w:spacing w:val="-15"/>
          <w:w w:val="95"/>
          <w:sz w:val="22"/>
          <w:szCs w:val="22"/>
          <w:lang w:val="cs-CZ"/>
        </w:rPr>
        <w:t xml:space="preserve"> </w:t>
      </w:r>
      <w:r w:rsidRPr="00030381">
        <w:rPr>
          <w:color w:val="292929"/>
          <w:w w:val="95"/>
          <w:sz w:val="22"/>
          <w:szCs w:val="22"/>
          <w:lang w:val="cs-CZ"/>
        </w:rPr>
        <w:t>bude</w:t>
      </w:r>
      <w:r w:rsidRPr="00030381">
        <w:rPr>
          <w:color w:val="292929"/>
          <w:spacing w:val="-17"/>
          <w:w w:val="95"/>
          <w:sz w:val="22"/>
          <w:szCs w:val="22"/>
          <w:lang w:val="cs-CZ"/>
        </w:rPr>
        <w:t xml:space="preserve"> </w:t>
      </w:r>
      <w:r w:rsidRPr="00030381">
        <w:rPr>
          <w:color w:val="292929"/>
          <w:w w:val="95"/>
          <w:sz w:val="22"/>
          <w:szCs w:val="22"/>
          <w:lang w:val="cs-CZ"/>
        </w:rPr>
        <w:t>vypočítána</w:t>
      </w:r>
      <w:r w:rsidRPr="00030381">
        <w:rPr>
          <w:color w:val="292929"/>
          <w:spacing w:val="-17"/>
          <w:w w:val="95"/>
          <w:sz w:val="22"/>
          <w:szCs w:val="22"/>
          <w:lang w:val="cs-CZ"/>
        </w:rPr>
        <w:t xml:space="preserve"> </w:t>
      </w:r>
      <w:r w:rsidRPr="00030381">
        <w:rPr>
          <w:color w:val="292929"/>
          <w:w w:val="95"/>
          <w:sz w:val="22"/>
          <w:szCs w:val="22"/>
          <w:lang w:val="cs-CZ"/>
        </w:rPr>
        <w:t>jako</w:t>
      </w:r>
      <w:r w:rsidRPr="00030381">
        <w:rPr>
          <w:color w:val="292929"/>
          <w:spacing w:val="-14"/>
          <w:w w:val="95"/>
          <w:sz w:val="22"/>
          <w:szCs w:val="22"/>
          <w:lang w:val="cs-CZ"/>
        </w:rPr>
        <w:t xml:space="preserve"> </w:t>
      </w:r>
      <w:r w:rsidRPr="00030381">
        <w:rPr>
          <w:color w:val="292929"/>
          <w:w w:val="95"/>
          <w:sz w:val="22"/>
          <w:szCs w:val="22"/>
          <w:lang w:val="cs-CZ"/>
        </w:rPr>
        <w:t>počet</w:t>
      </w:r>
      <w:r w:rsidRPr="00030381">
        <w:rPr>
          <w:color w:val="292929"/>
          <w:spacing w:val="-13"/>
          <w:w w:val="95"/>
          <w:sz w:val="22"/>
          <w:szCs w:val="22"/>
          <w:lang w:val="cs-CZ"/>
        </w:rPr>
        <w:t xml:space="preserve"> </w:t>
      </w:r>
      <w:r w:rsidRPr="00030381">
        <w:rPr>
          <w:color w:val="292929"/>
          <w:w w:val="95"/>
          <w:sz w:val="22"/>
          <w:szCs w:val="22"/>
          <w:lang w:val="cs-CZ"/>
        </w:rPr>
        <w:t>odpracovaných</w:t>
      </w:r>
      <w:r w:rsidRPr="00030381">
        <w:rPr>
          <w:color w:val="292929"/>
          <w:spacing w:val="-15"/>
          <w:w w:val="95"/>
          <w:sz w:val="22"/>
          <w:szCs w:val="22"/>
          <w:lang w:val="cs-CZ"/>
        </w:rPr>
        <w:t xml:space="preserve"> </w:t>
      </w:r>
      <w:r w:rsidRPr="00030381">
        <w:rPr>
          <w:color w:val="292929"/>
          <w:w w:val="95"/>
          <w:sz w:val="22"/>
          <w:szCs w:val="22"/>
          <w:lang w:val="cs-CZ"/>
        </w:rPr>
        <w:t>hodin</w:t>
      </w:r>
      <w:r w:rsidRPr="00030381">
        <w:rPr>
          <w:color w:val="292929"/>
          <w:spacing w:val="-14"/>
          <w:w w:val="95"/>
          <w:sz w:val="22"/>
          <w:szCs w:val="22"/>
          <w:lang w:val="cs-CZ"/>
        </w:rPr>
        <w:t xml:space="preserve"> </w:t>
      </w:r>
      <w:r w:rsidRPr="00030381">
        <w:rPr>
          <w:color w:val="292929"/>
          <w:w w:val="95"/>
          <w:sz w:val="22"/>
          <w:szCs w:val="22"/>
          <w:lang w:val="cs-CZ"/>
        </w:rPr>
        <w:t>násobeno</w:t>
      </w:r>
      <w:r w:rsidRPr="00030381">
        <w:rPr>
          <w:color w:val="292929"/>
          <w:spacing w:val="-17"/>
          <w:w w:val="95"/>
          <w:sz w:val="22"/>
          <w:szCs w:val="22"/>
          <w:lang w:val="cs-CZ"/>
        </w:rPr>
        <w:t xml:space="preserve"> </w:t>
      </w:r>
      <w:r w:rsidRPr="00030381">
        <w:rPr>
          <w:color w:val="292929"/>
          <w:w w:val="95"/>
          <w:sz w:val="22"/>
          <w:szCs w:val="22"/>
          <w:lang w:val="cs-CZ"/>
        </w:rPr>
        <w:t xml:space="preserve">hodinovou </w:t>
      </w:r>
      <w:r w:rsidRPr="00030381">
        <w:rPr>
          <w:color w:val="292929"/>
          <w:w w:val="85"/>
          <w:sz w:val="22"/>
          <w:szCs w:val="22"/>
          <w:lang w:val="cs-CZ"/>
        </w:rPr>
        <w:t>cenou</w:t>
      </w:r>
      <w:r w:rsidRPr="00030381">
        <w:rPr>
          <w:color w:val="292929"/>
          <w:spacing w:val="-2"/>
          <w:w w:val="85"/>
          <w:sz w:val="22"/>
          <w:szCs w:val="22"/>
          <w:lang w:val="cs-CZ"/>
        </w:rPr>
        <w:t xml:space="preserve"> </w:t>
      </w:r>
      <w:r w:rsidRPr="00030381">
        <w:rPr>
          <w:color w:val="292929"/>
          <w:w w:val="85"/>
          <w:sz w:val="22"/>
          <w:szCs w:val="22"/>
          <w:lang w:val="cs-CZ"/>
        </w:rPr>
        <w:t>práce.</w:t>
      </w:r>
    </w:p>
    <w:p w14:paraId="47642C8E" w14:textId="77777777" w:rsidR="00AF500D" w:rsidRPr="00631D21" w:rsidRDefault="00AF500D" w:rsidP="00AF500D">
      <w:pPr>
        <w:pStyle w:val="Zkladntext"/>
        <w:spacing w:before="285"/>
        <w:ind w:left="547"/>
        <w:jc w:val="both"/>
        <w:rPr>
          <w:sz w:val="22"/>
          <w:szCs w:val="22"/>
          <w:lang w:val="cs-CZ"/>
        </w:rPr>
      </w:pPr>
      <w:r w:rsidRPr="00030381">
        <w:rPr>
          <w:color w:val="282828"/>
          <w:w w:val="95"/>
          <w:sz w:val="22"/>
          <w:szCs w:val="22"/>
          <w:lang w:val="cs-CZ"/>
        </w:rPr>
        <w:t>Ceny jsou uvedeny bez DPH, DPH bude vypočteno v zákonné výši.</w:t>
      </w:r>
    </w:p>
    <w:p w14:paraId="690E212B" w14:textId="134E10A5" w:rsidR="00AF500D" w:rsidRPr="00A33B2C" w:rsidRDefault="00AF500D" w:rsidP="00AF500D">
      <w:pPr>
        <w:pStyle w:val="Odstavecseseznamem"/>
        <w:numPr>
          <w:ilvl w:val="0"/>
          <w:numId w:val="4"/>
        </w:numPr>
        <w:tabs>
          <w:tab w:val="left" w:pos="557"/>
        </w:tabs>
        <w:spacing w:before="279" w:line="274" w:lineRule="exact"/>
        <w:ind w:left="556" w:right="117" w:hanging="426"/>
        <w:contextualSpacing w:val="0"/>
        <w:jc w:val="both"/>
        <w:rPr>
          <w:color w:val="282828"/>
          <w:lang w:val="cs-CZ"/>
        </w:rPr>
      </w:pPr>
      <w:r w:rsidRPr="00631D21">
        <w:rPr>
          <w:color w:val="282828"/>
          <w:w w:val="95"/>
          <w:lang w:val="cs-CZ"/>
        </w:rPr>
        <w:t>V</w:t>
      </w:r>
      <w:r w:rsidRPr="00631D21">
        <w:rPr>
          <w:color w:val="282828"/>
          <w:spacing w:val="-29"/>
          <w:w w:val="95"/>
          <w:lang w:val="cs-CZ"/>
        </w:rPr>
        <w:t xml:space="preserve"> </w:t>
      </w:r>
      <w:r w:rsidRPr="00631D21">
        <w:rPr>
          <w:color w:val="282828"/>
          <w:w w:val="95"/>
          <w:lang w:val="cs-CZ"/>
        </w:rPr>
        <w:t>ceně</w:t>
      </w:r>
      <w:r w:rsidRPr="00631D21">
        <w:rPr>
          <w:color w:val="282828"/>
          <w:spacing w:val="-14"/>
          <w:w w:val="95"/>
          <w:lang w:val="cs-CZ"/>
        </w:rPr>
        <w:t xml:space="preserve"> </w:t>
      </w:r>
      <w:r w:rsidRPr="00631D21">
        <w:rPr>
          <w:color w:val="282828"/>
          <w:w w:val="95"/>
          <w:lang w:val="cs-CZ"/>
        </w:rPr>
        <w:t>jsou</w:t>
      </w:r>
      <w:r w:rsidRPr="00631D21">
        <w:rPr>
          <w:color w:val="282828"/>
          <w:spacing w:val="-12"/>
          <w:w w:val="95"/>
          <w:lang w:val="cs-CZ"/>
        </w:rPr>
        <w:t xml:space="preserve"> </w:t>
      </w:r>
      <w:r w:rsidRPr="00631D21">
        <w:rPr>
          <w:color w:val="282828"/>
          <w:w w:val="95"/>
          <w:lang w:val="cs-CZ"/>
        </w:rPr>
        <w:t>zahrnuty</w:t>
      </w:r>
      <w:r w:rsidRPr="00631D21">
        <w:rPr>
          <w:color w:val="282828"/>
          <w:spacing w:val="-15"/>
          <w:w w:val="95"/>
          <w:lang w:val="cs-CZ"/>
        </w:rPr>
        <w:t xml:space="preserve"> </w:t>
      </w:r>
      <w:r w:rsidRPr="00631D21">
        <w:rPr>
          <w:color w:val="282828"/>
          <w:w w:val="95"/>
          <w:lang w:val="cs-CZ"/>
        </w:rPr>
        <w:t>veškeré</w:t>
      </w:r>
      <w:r w:rsidRPr="00631D21">
        <w:rPr>
          <w:color w:val="282828"/>
          <w:spacing w:val="-11"/>
          <w:w w:val="95"/>
          <w:lang w:val="cs-CZ"/>
        </w:rPr>
        <w:t xml:space="preserve"> </w:t>
      </w:r>
      <w:r w:rsidRPr="00631D21">
        <w:rPr>
          <w:color w:val="282828"/>
          <w:w w:val="95"/>
          <w:lang w:val="cs-CZ"/>
        </w:rPr>
        <w:t>náklady,</w:t>
      </w:r>
      <w:r w:rsidRPr="00631D21">
        <w:rPr>
          <w:color w:val="282828"/>
          <w:spacing w:val="-10"/>
          <w:w w:val="95"/>
          <w:lang w:val="cs-CZ"/>
        </w:rPr>
        <w:t xml:space="preserve"> </w:t>
      </w:r>
      <w:r w:rsidRPr="00631D21">
        <w:rPr>
          <w:color w:val="282828"/>
          <w:w w:val="95"/>
          <w:lang w:val="cs-CZ"/>
        </w:rPr>
        <w:t>které</w:t>
      </w:r>
      <w:r w:rsidRPr="00631D21">
        <w:rPr>
          <w:color w:val="282828"/>
          <w:spacing w:val="-14"/>
          <w:w w:val="95"/>
          <w:lang w:val="cs-CZ"/>
        </w:rPr>
        <w:t xml:space="preserve"> </w:t>
      </w:r>
      <w:r w:rsidRPr="00631D21">
        <w:rPr>
          <w:color w:val="282828"/>
          <w:w w:val="95"/>
          <w:lang w:val="cs-CZ"/>
        </w:rPr>
        <w:t>v</w:t>
      </w:r>
      <w:r w:rsidRPr="00631D21">
        <w:rPr>
          <w:color w:val="282828"/>
          <w:spacing w:val="-27"/>
          <w:w w:val="95"/>
          <w:lang w:val="cs-CZ"/>
        </w:rPr>
        <w:t xml:space="preserve"> </w:t>
      </w:r>
      <w:r w:rsidRPr="00631D21">
        <w:rPr>
          <w:color w:val="282828"/>
          <w:w w:val="95"/>
          <w:lang w:val="cs-CZ"/>
        </w:rPr>
        <w:t>souvislosti</w:t>
      </w:r>
      <w:r w:rsidRPr="00631D21">
        <w:rPr>
          <w:color w:val="282828"/>
          <w:spacing w:val="-15"/>
          <w:w w:val="95"/>
          <w:lang w:val="cs-CZ"/>
        </w:rPr>
        <w:t xml:space="preserve"> </w:t>
      </w:r>
      <w:r w:rsidRPr="00631D21">
        <w:rPr>
          <w:color w:val="282828"/>
          <w:w w:val="95"/>
          <w:lang w:val="cs-CZ"/>
        </w:rPr>
        <w:t>s</w:t>
      </w:r>
      <w:r w:rsidRPr="00631D21">
        <w:rPr>
          <w:color w:val="282828"/>
          <w:spacing w:val="-32"/>
          <w:w w:val="95"/>
          <w:lang w:val="cs-CZ"/>
        </w:rPr>
        <w:t xml:space="preserve"> </w:t>
      </w:r>
      <w:r w:rsidRPr="00631D21">
        <w:rPr>
          <w:color w:val="282828"/>
          <w:w w:val="95"/>
          <w:lang w:val="cs-CZ"/>
        </w:rPr>
        <w:t xml:space="preserve">poskytováním </w:t>
      </w:r>
      <w:r w:rsidRPr="00631D21">
        <w:rPr>
          <w:color w:val="282828"/>
          <w:w w:val="90"/>
          <w:lang w:val="cs-CZ"/>
        </w:rPr>
        <w:t>plnění</w:t>
      </w:r>
      <w:r w:rsidR="00624BA8">
        <w:rPr>
          <w:color w:val="282828"/>
          <w:spacing w:val="35"/>
          <w:w w:val="90"/>
          <w:lang w:val="cs-CZ"/>
        </w:rPr>
        <w:t xml:space="preserve"> </w:t>
      </w:r>
      <w:r w:rsidRPr="00631D21">
        <w:rPr>
          <w:color w:val="282828"/>
          <w:w w:val="90"/>
          <w:lang w:val="cs-CZ"/>
        </w:rPr>
        <w:t>vzniknou.</w:t>
      </w:r>
    </w:p>
    <w:p w14:paraId="6C9B771B" w14:textId="0031AD26" w:rsidR="00FF61B8" w:rsidRPr="00631D21" w:rsidRDefault="00FF61B8" w:rsidP="00AF500D">
      <w:pPr>
        <w:pStyle w:val="Odstavecseseznamem"/>
        <w:numPr>
          <w:ilvl w:val="0"/>
          <w:numId w:val="4"/>
        </w:numPr>
        <w:tabs>
          <w:tab w:val="left" w:pos="557"/>
        </w:tabs>
        <w:spacing w:before="279" w:line="274" w:lineRule="exact"/>
        <w:ind w:left="556" w:right="117" w:hanging="426"/>
        <w:contextualSpacing w:val="0"/>
        <w:jc w:val="both"/>
        <w:rPr>
          <w:color w:val="282828"/>
          <w:lang w:val="cs-CZ"/>
        </w:rPr>
      </w:pPr>
      <w:r w:rsidRPr="00FF61B8">
        <w:rPr>
          <w:color w:val="282828"/>
          <w:lang w:val="cs-CZ"/>
        </w:rPr>
        <w:t xml:space="preserve">Tato </w:t>
      </w:r>
      <w:r>
        <w:rPr>
          <w:color w:val="282828"/>
          <w:lang w:val="cs-CZ"/>
        </w:rPr>
        <w:t xml:space="preserve">cena </w:t>
      </w:r>
      <w:r w:rsidRPr="00FF61B8">
        <w:rPr>
          <w:color w:val="282828"/>
          <w:lang w:val="cs-CZ"/>
        </w:rPr>
        <w:t>zahrnuje také úhradu za licenci k</w:t>
      </w:r>
      <w:r>
        <w:rPr>
          <w:color w:val="282828"/>
          <w:lang w:val="cs-CZ"/>
        </w:rPr>
        <w:t> </w:t>
      </w:r>
      <w:r w:rsidRPr="00FF61B8">
        <w:rPr>
          <w:color w:val="282828"/>
          <w:lang w:val="cs-CZ"/>
        </w:rPr>
        <w:t xml:space="preserve">užití vytvořeného výsledku činnosti </w:t>
      </w:r>
      <w:r>
        <w:rPr>
          <w:color w:val="282828"/>
          <w:lang w:val="cs-CZ"/>
        </w:rPr>
        <w:t xml:space="preserve">Fakulty </w:t>
      </w:r>
      <w:r w:rsidR="00DA0A89">
        <w:rPr>
          <w:color w:val="282828"/>
          <w:lang w:val="cs-CZ"/>
        </w:rPr>
        <w:t xml:space="preserve">dle čl. VIII. </w:t>
      </w:r>
      <w:r w:rsidR="00E472CF">
        <w:rPr>
          <w:color w:val="282828"/>
          <w:lang w:val="cs-CZ"/>
        </w:rPr>
        <w:t>o</w:t>
      </w:r>
      <w:r w:rsidR="00DA0A89">
        <w:rPr>
          <w:color w:val="282828"/>
          <w:lang w:val="cs-CZ"/>
        </w:rPr>
        <w:t>dst. 5 této Smlouvy</w:t>
      </w:r>
      <w:r w:rsidR="00A33B2C">
        <w:rPr>
          <w:color w:val="282828"/>
          <w:lang w:val="cs-CZ"/>
        </w:rPr>
        <w:t xml:space="preserve"> včetně jakýkoliv dalších nákladů Fakulty v souvislosti s realizací jednotlivých dílčích objednávek.</w:t>
      </w:r>
    </w:p>
    <w:p w14:paraId="590E2393" w14:textId="17F67581" w:rsidR="00E472CF" w:rsidRPr="00272342" w:rsidRDefault="00E472CF" w:rsidP="00AF500D">
      <w:pPr>
        <w:pStyle w:val="Odstavecseseznamem"/>
        <w:numPr>
          <w:ilvl w:val="0"/>
          <w:numId w:val="4"/>
        </w:numPr>
        <w:tabs>
          <w:tab w:val="left" w:pos="556"/>
        </w:tabs>
        <w:spacing w:before="267" w:line="237" w:lineRule="auto"/>
        <w:ind w:left="550" w:right="119" w:hanging="413"/>
        <w:contextualSpacing w:val="0"/>
        <w:jc w:val="both"/>
        <w:rPr>
          <w:color w:val="282828"/>
          <w:lang w:val="cs-CZ"/>
        </w:rPr>
      </w:pPr>
      <w:r>
        <w:rPr>
          <w:color w:val="282828"/>
          <w:lang w:val="cs-CZ"/>
        </w:rPr>
        <w:t xml:space="preserve">V případě, že bude nutné rozšířit spolupráci nad rámec sjednaného rozsahu v této Smlouvě, smluvní strany se zavazují sjednat si </w:t>
      </w:r>
      <w:r w:rsidR="00907F17">
        <w:rPr>
          <w:color w:val="282828"/>
          <w:lang w:val="cs-CZ"/>
        </w:rPr>
        <w:t>dodatek nebo</w:t>
      </w:r>
      <w:r w:rsidR="00272342">
        <w:rPr>
          <w:color w:val="282828"/>
          <w:lang w:val="cs-CZ"/>
        </w:rPr>
        <w:t xml:space="preserve"> nové dílčí </w:t>
      </w:r>
      <w:r w:rsidR="006B6CF3">
        <w:rPr>
          <w:color w:val="282828"/>
          <w:lang w:val="cs-CZ"/>
        </w:rPr>
        <w:t xml:space="preserve">objednávky </w:t>
      </w:r>
      <w:r w:rsidR="00E21FDB">
        <w:rPr>
          <w:color w:val="282828"/>
          <w:lang w:val="cs-CZ"/>
        </w:rPr>
        <w:t xml:space="preserve">na </w:t>
      </w:r>
      <w:r w:rsidR="006B6CF3">
        <w:rPr>
          <w:color w:val="282828"/>
          <w:lang w:val="cs-CZ"/>
        </w:rPr>
        <w:t>tyto</w:t>
      </w:r>
      <w:r>
        <w:rPr>
          <w:color w:val="282828"/>
          <w:lang w:val="cs-CZ"/>
        </w:rPr>
        <w:t xml:space="preserve"> další činnosti včetně odpovídajícího navýšení ceny</w:t>
      </w:r>
      <w:r w:rsidR="00037801">
        <w:rPr>
          <w:color w:val="282828"/>
          <w:lang w:val="cs-CZ"/>
        </w:rPr>
        <w:t xml:space="preserve"> na základě</w:t>
      </w:r>
      <w:r w:rsidR="006B6CF3">
        <w:rPr>
          <w:color w:val="282828"/>
          <w:lang w:val="cs-CZ"/>
        </w:rPr>
        <w:t xml:space="preserve"> vzájemně odsouhlasené</w:t>
      </w:r>
      <w:r w:rsidR="00037801">
        <w:rPr>
          <w:color w:val="282828"/>
          <w:lang w:val="cs-CZ"/>
        </w:rPr>
        <w:t xml:space="preserve"> dohody</w:t>
      </w:r>
      <w:r w:rsidR="006B6CF3">
        <w:rPr>
          <w:color w:val="282828"/>
          <w:lang w:val="cs-CZ"/>
        </w:rPr>
        <w:t>.</w:t>
      </w:r>
    </w:p>
    <w:p w14:paraId="5E1B69CD" w14:textId="12977FCA" w:rsidR="00AF500D" w:rsidRPr="009D7353" w:rsidRDefault="00AF500D" w:rsidP="00AF500D">
      <w:pPr>
        <w:pStyle w:val="Odstavecseseznamem"/>
        <w:numPr>
          <w:ilvl w:val="0"/>
          <w:numId w:val="4"/>
        </w:numPr>
        <w:tabs>
          <w:tab w:val="left" w:pos="556"/>
        </w:tabs>
        <w:spacing w:before="267" w:line="237" w:lineRule="auto"/>
        <w:ind w:left="550" w:right="119" w:hanging="413"/>
        <w:contextualSpacing w:val="0"/>
        <w:jc w:val="both"/>
        <w:rPr>
          <w:color w:val="282828"/>
          <w:lang w:val="cs-CZ"/>
        </w:rPr>
      </w:pPr>
      <w:r w:rsidRPr="009D7353">
        <w:rPr>
          <w:color w:val="282828"/>
          <w:w w:val="95"/>
          <w:lang w:val="cs-CZ"/>
        </w:rPr>
        <w:t>Cenu</w:t>
      </w:r>
      <w:r w:rsidRPr="009D7353">
        <w:rPr>
          <w:color w:val="282828"/>
          <w:spacing w:val="-34"/>
          <w:w w:val="95"/>
          <w:lang w:val="cs-CZ"/>
        </w:rPr>
        <w:t xml:space="preserve"> </w:t>
      </w:r>
      <w:r w:rsidRPr="009D7353">
        <w:rPr>
          <w:color w:val="282828"/>
          <w:w w:val="95"/>
          <w:lang w:val="cs-CZ"/>
        </w:rPr>
        <w:t>za</w:t>
      </w:r>
      <w:r w:rsidRPr="009D7353">
        <w:rPr>
          <w:color w:val="282828"/>
          <w:spacing w:val="-34"/>
          <w:w w:val="95"/>
          <w:lang w:val="cs-CZ"/>
        </w:rPr>
        <w:t xml:space="preserve"> </w:t>
      </w:r>
      <w:r w:rsidRPr="009D7353">
        <w:rPr>
          <w:color w:val="282828"/>
          <w:w w:val="95"/>
          <w:lang w:val="cs-CZ"/>
        </w:rPr>
        <w:t>poskytnuté</w:t>
      </w:r>
      <w:r w:rsidRPr="009D7353">
        <w:rPr>
          <w:color w:val="282828"/>
          <w:spacing w:val="-28"/>
          <w:w w:val="95"/>
          <w:lang w:val="cs-CZ"/>
        </w:rPr>
        <w:t xml:space="preserve"> </w:t>
      </w:r>
      <w:r w:rsidRPr="009D7353">
        <w:rPr>
          <w:color w:val="282828"/>
          <w:w w:val="95"/>
          <w:lang w:val="cs-CZ"/>
        </w:rPr>
        <w:t>plnění</w:t>
      </w:r>
      <w:r w:rsidRPr="009D7353">
        <w:rPr>
          <w:color w:val="282828"/>
          <w:spacing w:val="-36"/>
          <w:w w:val="95"/>
          <w:lang w:val="cs-CZ"/>
        </w:rPr>
        <w:t xml:space="preserve"> </w:t>
      </w:r>
      <w:r w:rsidRPr="009D7353">
        <w:rPr>
          <w:color w:val="282828"/>
          <w:w w:val="95"/>
          <w:lang w:val="cs-CZ"/>
        </w:rPr>
        <w:t>zaplatí</w:t>
      </w:r>
      <w:r w:rsidRPr="009D7353">
        <w:rPr>
          <w:color w:val="282828"/>
          <w:spacing w:val="-34"/>
          <w:w w:val="95"/>
          <w:lang w:val="cs-CZ"/>
        </w:rPr>
        <w:t xml:space="preserve"> </w:t>
      </w:r>
      <w:r w:rsidR="00D52518" w:rsidRPr="009D7353">
        <w:rPr>
          <w:color w:val="282828"/>
          <w:w w:val="95"/>
          <w:lang w:val="cs-CZ"/>
        </w:rPr>
        <w:t xml:space="preserve">smluvní strana </w:t>
      </w:r>
      <w:r w:rsidRPr="009D7353">
        <w:rPr>
          <w:color w:val="282828"/>
          <w:w w:val="95"/>
          <w:lang w:val="cs-CZ"/>
        </w:rPr>
        <w:t>na</w:t>
      </w:r>
      <w:r w:rsidRPr="009D7353">
        <w:rPr>
          <w:color w:val="282828"/>
          <w:spacing w:val="-33"/>
          <w:w w:val="95"/>
          <w:lang w:val="cs-CZ"/>
        </w:rPr>
        <w:t xml:space="preserve"> </w:t>
      </w:r>
      <w:r w:rsidRPr="009D7353">
        <w:rPr>
          <w:color w:val="282828"/>
          <w:w w:val="95"/>
          <w:lang w:val="cs-CZ"/>
        </w:rPr>
        <w:t>základě</w:t>
      </w:r>
      <w:r w:rsidRPr="009D7353">
        <w:rPr>
          <w:color w:val="282828"/>
          <w:spacing w:val="-31"/>
          <w:w w:val="95"/>
          <w:lang w:val="cs-CZ"/>
        </w:rPr>
        <w:t xml:space="preserve"> </w:t>
      </w:r>
      <w:r w:rsidRPr="009D7353">
        <w:rPr>
          <w:color w:val="282828"/>
          <w:w w:val="95"/>
          <w:lang w:val="cs-CZ"/>
        </w:rPr>
        <w:t>faktury</w:t>
      </w:r>
      <w:r w:rsidRPr="009D7353">
        <w:rPr>
          <w:color w:val="282828"/>
          <w:spacing w:val="-31"/>
          <w:w w:val="95"/>
          <w:lang w:val="cs-CZ"/>
        </w:rPr>
        <w:t xml:space="preserve"> </w:t>
      </w:r>
      <w:r w:rsidRPr="009D7353">
        <w:rPr>
          <w:color w:val="282828"/>
          <w:w w:val="95"/>
          <w:lang w:val="cs-CZ"/>
        </w:rPr>
        <w:t xml:space="preserve">vystavené </w:t>
      </w:r>
      <w:r w:rsidRPr="009D7353">
        <w:rPr>
          <w:color w:val="282828"/>
          <w:spacing w:val="2"/>
          <w:w w:val="95"/>
          <w:lang w:val="cs-CZ"/>
        </w:rPr>
        <w:t>po</w:t>
      </w:r>
      <w:r w:rsidRPr="009D7353">
        <w:rPr>
          <w:color w:val="282828"/>
          <w:spacing w:val="-26"/>
          <w:w w:val="95"/>
          <w:lang w:val="cs-CZ"/>
        </w:rPr>
        <w:t xml:space="preserve"> </w:t>
      </w:r>
      <w:r w:rsidRPr="009D7353">
        <w:rPr>
          <w:color w:val="282828"/>
          <w:w w:val="95"/>
          <w:lang w:val="cs-CZ"/>
        </w:rPr>
        <w:t>poskytnutí</w:t>
      </w:r>
      <w:r w:rsidRPr="009D7353">
        <w:rPr>
          <w:color w:val="282828"/>
          <w:spacing w:val="-26"/>
          <w:w w:val="95"/>
          <w:lang w:val="cs-CZ"/>
        </w:rPr>
        <w:t xml:space="preserve"> </w:t>
      </w:r>
      <w:r w:rsidRPr="009D7353">
        <w:rPr>
          <w:color w:val="282828"/>
          <w:w w:val="95"/>
          <w:lang w:val="cs-CZ"/>
        </w:rPr>
        <w:t>řádného</w:t>
      </w:r>
      <w:r w:rsidRPr="009D7353">
        <w:rPr>
          <w:color w:val="282828"/>
          <w:spacing w:val="-26"/>
          <w:w w:val="95"/>
          <w:lang w:val="cs-CZ"/>
        </w:rPr>
        <w:t xml:space="preserve"> </w:t>
      </w:r>
      <w:r w:rsidRPr="009D7353">
        <w:rPr>
          <w:color w:val="282828"/>
          <w:w w:val="95"/>
          <w:lang w:val="cs-CZ"/>
        </w:rPr>
        <w:t>plnění</w:t>
      </w:r>
      <w:r w:rsidRPr="009D7353">
        <w:rPr>
          <w:color w:val="282828"/>
          <w:spacing w:val="-25"/>
          <w:w w:val="95"/>
          <w:lang w:val="cs-CZ"/>
        </w:rPr>
        <w:t xml:space="preserve"> </w:t>
      </w:r>
      <w:r w:rsidRPr="009D7353">
        <w:rPr>
          <w:color w:val="282828"/>
          <w:w w:val="95"/>
          <w:lang w:val="cs-CZ"/>
        </w:rPr>
        <w:t>a</w:t>
      </w:r>
      <w:r w:rsidRPr="009D7353">
        <w:rPr>
          <w:color w:val="282828"/>
          <w:spacing w:val="-26"/>
          <w:w w:val="95"/>
          <w:lang w:val="cs-CZ"/>
        </w:rPr>
        <w:t xml:space="preserve"> </w:t>
      </w:r>
      <w:r w:rsidRPr="009D7353">
        <w:rPr>
          <w:color w:val="282828"/>
          <w:w w:val="95"/>
          <w:lang w:val="cs-CZ"/>
        </w:rPr>
        <w:t>jeho</w:t>
      </w:r>
      <w:r w:rsidRPr="009D7353">
        <w:rPr>
          <w:color w:val="282828"/>
          <w:spacing w:val="-25"/>
          <w:w w:val="95"/>
          <w:lang w:val="cs-CZ"/>
        </w:rPr>
        <w:t xml:space="preserve"> </w:t>
      </w:r>
      <w:r w:rsidRPr="009D7353">
        <w:rPr>
          <w:color w:val="282828"/>
          <w:w w:val="95"/>
          <w:lang w:val="cs-CZ"/>
        </w:rPr>
        <w:t>odsouhlasení</w:t>
      </w:r>
      <w:r w:rsidRPr="009D7353">
        <w:rPr>
          <w:color w:val="282828"/>
          <w:spacing w:val="-26"/>
          <w:w w:val="95"/>
          <w:lang w:val="cs-CZ"/>
        </w:rPr>
        <w:t xml:space="preserve"> </w:t>
      </w:r>
      <w:r w:rsidR="00D52518" w:rsidRPr="009D7353">
        <w:rPr>
          <w:color w:val="282828"/>
          <w:w w:val="95"/>
          <w:lang w:val="cs-CZ"/>
        </w:rPr>
        <w:t>druhou stranou</w:t>
      </w:r>
      <w:r w:rsidRPr="009D7353">
        <w:rPr>
          <w:color w:val="282828"/>
          <w:w w:val="95"/>
          <w:lang w:val="cs-CZ"/>
        </w:rPr>
        <w:t>.</w:t>
      </w:r>
      <w:r w:rsidRPr="009D7353">
        <w:rPr>
          <w:color w:val="282828"/>
          <w:spacing w:val="-17"/>
          <w:w w:val="95"/>
          <w:lang w:val="cs-CZ"/>
        </w:rPr>
        <w:t xml:space="preserve"> </w:t>
      </w:r>
      <w:r w:rsidRPr="009D7353">
        <w:rPr>
          <w:color w:val="282828"/>
          <w:w w:val="95"/>
          <w:lang w:val="cs-CZ"/>
        </w:rPr>
        <w:t>Faktura bude mít náležitosti daňového dokladu. Jestliže příslušná faktura nebude obsahovat veškeré</w:t>
      </w:r>
      <w:r w:rsidRPr="009D7353">
        <w:rPr>
          <w:color w:val="282828"/>
          <w:spacing w:val="-6"/>
          <w:w w:val="95"/>
          <w:lang w:val="cs-CZ"/>
        </w:rPr>
        <w:t xml:space="preserve"> </w:t>
      </w:r>
      <w:r w:rsidRPr="009D7353">
        <w:rPr>
          <w:color w:val="282828"/>
          <w:w w:val="95"/>
          <w:lang w:val="cs-CZ"/>
        </w:rPr>
        <w:t>údaje</w:t>
      </w:r>
      <w:r w:rsidRPr="009D7353">
        <w:rPr>
          <w:color w:val="282828"/>
          <w:spacing w:val="-7"/>
          <w:w w:val="95"/>
          <w:lang w:val="cs-CZ"/>
        </w:rPr>
        <w:t xml:space="preserve"> </w:t>
      </w:r>
      <w:r w:rsidRPr="009D7353">
        <w:rPr>
          <w:color w:val="282828"/>
          <w:w w:val="95"/>
          <w:lang w:val="cs-CZ"/>
        </w:rPr>
        <w:t>vyžadované</w:t>
      </w:r>
      <w:r w:rsidRPr="009D7353">
        <w:rPr>
          <w:color w:val="282828"/>
          <w:spacing w:val="-5"/>
          <w:w w:val="95"/>
          <w:lang w:val="cs-CZ"/>
        </w:rPr>
        <w:t xml:space="preserve"> </w:t>
      </w:r>
      <w:r w:rsidRPr="009D7353">
        <w:rPr>
          <w:color w:val="282828"/>
          <w:w w:val="95"/>
          <w:lang w:val="cs-CZ"/>
        </w:rPr>
        <w:t>právními</w:t>
      </w:r>
      <w:r w:rsidRPr="009D7353">
        <w:rPr>
          <w:color w:val="282828"/>
          <w:spacing w:val="-9"/>
          <w:w w:val="95"/>
          <w:lang w:val="cs-CZ"/>
        </w:rPr>
        <w:t xml:space="preserve"> </w:t>
      </w:r>
      <w:r w:rsidRPr="009D7353">
        <w:rPr>
          <w:color w:val="282828"/>
          <w:w w:val="95"/>
          <w:lang w:val="cs-CZ"/>
        </w:rPr>
        <w:t>předpisy</w:t>
      </w:r>
      <w:r w:rsidRPr="009D7353">
        <w:rPr>
          <w:color w:val="282828"/>
          <w:spacing w:val="-12"/>
          <w:w w:val="95"/>
          <w:lang w:val="cs-CZ"/>
        </w:rPr>
        <w:t xml:space="preserve"> </w:t>
      </w:r>
      <w:r w:rsidRPr="009D7353">
        <w:rPr>
          <w:color w:val="282828"/>
          <w:w w:val="95"/>
          <w:lang w:val="cs-CZ"/>
        </w:rPr>
        <w:t>pro</w:t>
      </w:r>
      <w:r w:rsidRPr="009D7353">
        <w:rPr>
          <w:color w:val="282828"/>
          <w:spacing w:val="-11"/>
          <w:w w:val="95"/>
          <w:lang w:val="cs-CZ"/>
        </w:rPr>
        <w:t xml:space="preserve"> </w:t>
      </w:r>
      <w:r w:rsidRPr="009D7353">
        <w:rPr>
          <w:color w:val="282828"/>
          <w:w w:val="95"/>
          <w:lang w:val="cs-CZ"/>
        </w:rPr>
        <w:t>daňový</w:t>
      </w:r>
      <w:r w:rsidRPr="009D7353">
        <w:rPr>
          <w:color w:val="282828"/>
          <w:spacing w:val="-9"/>
          <w:w w:val="95"/>
          <w:lang w:val="cs-CZ"/>
        </w:rPr>
        <w:t xml:space="preserve"> </w:t>
      </w:r>
      <w:r w:rsidRPr="009D7353">
        <w:rPr>
          <w:color w:val="282828"/>
          <w:w w:val="95"/>
          <w:lang w:val="cs-CZ"/>
        </w:rPr>
        <w:t>a</w:t>
      </w:r>
      <w:r w:rsidRPr="009D7353">
        <w:rPr>
          <w:color w:val="282828"/>
          <w:spacing w:val="-6"/>
          <w:w w:val="95"/>
          <w:lang w:val="cs-CZ"/>
        </w:rPr>
        <w:t xml:space="preserve"> </w:t>
      </w:r>
      <w:r w:rsidRPr="009D7353">
        <w:rPr>
          <w:color w:val="282828"/>
          <w:w w:val="95"/>
          <w:lang w:val="cs-CZ"/>
        </w:rPr>
        <w:t>účetní</w:t>
      </w:r>
      <w:r w:rsidRPr="009D7353">
        <w:rPr>
          <w:color w:val="282828"/>
          <w:spacing w:val="-5"/>
          <w:w w:val="95"/>
          <w:lang w:val="cs-CZ"/>
        </w:rPr>
        <w:t xml:space="preserve"> </w:t>
      </w:r>
      <w:r w:rsidRPr="009D7353">
        <w:rPr>
          <w:color w:val="282828"/>
          <w:w w:val="95"/>
          <w:lang w:val="cs-CZ"/>
        </w:rPr>
        <w:t>doklad,</w:t>
      </w:r>
      <w:r w:rsidRPr="009D7353">
        <w:rPr>
          <w:color w:val="282828"/>
          <w:spacing w:val="-2"/>
          <w:w w:val="95"/>
          <w:lang w:val="cs-CZ"/>
        </w:rPr>
        <w:t xml:space="preserve"> </w:t>
      </w:r>
      <w:r w:rsidRPr="009D7353">
        <w:rPr>
          <w:color w:val="282828"/>
          <w:w w:val="95"/>
          <w:lang w:val="cs-CZ"/>
        </w:rPr>
        <w:t>nebo</w:t>
      </w:r>
      <w:r w:rsidRPr="009D7353">
        <w:rPr>
          <w:color w:val="282828"/>
          <w:spacing w:val="-12"/>
          <w:w w:val="95"/>
          <w:lang w:val="cs-CZ"/>
        </w:rPr>
        <w:t xml:space="preserve"> </w:t>
      </w:r>
      <w:r w:rsidRPr="009D7353">
        <w:rPr>
          <w:color w:val="282828"/>
          <w:w w:val="95"/>
          <w:lang w:val="cs-CZ"/>
        </w:rPr>
        <w:t xml:space="preserve">pokud </w:t>
      </w:r>
      <w:r w:rsidRPr="009D7353">
        <w:rPr>
          <w:color w:val="282828"/>
          <w:lang w:val="cs-CZ"/>
        </w:rPr>
        <w:t>v</w:t>
      </w:r>
      <w:r w:rsidRPr="009D7353">
        <w:rPr>
          <w:color w:val="282828"/>
          <w:spacing w:val="-42"/>
          <w:lang w:val="cs-CZ"/>
        </w:rPr>
        <w:t xml:space="preserve"> </w:t>
      </w:r>
      <w:r w:rsidRPr="009D7353">
        <w:rPr>
          <w:color w:val="282828"/>
          <w:lang w:val="cs-CZ"/>
        </w:rPr>
        <w:t>ní</w:t>
      </w:r>
      <w:r w:rsidRPr="009D7353">
        <w:rPr>
          <w:color w:val="282828"/>
          <w:spacing w:val="-14"/>
          <w:lang w:val="cs-CZ"/>
        </w:rPr>
        <w:t xml:space="preserve"> </w:t>
      </w:r>
      <w:r w:rsidRPr="009D7353">
        <w:rPr>
          <w:color w:val="282828"/>
          <w:lang w:val="cs-CZ"/>
        </w:rPr>
        <w:t>uvedené</w:t>
      </w:r>
      <w:r w:rsidRPr="009D7353">
        <w:rPr>
          <w:color w:val="282828"/>
          <w:spacing w:val="-12"/>
          <w:lang w:val="cs-CZ"/>
        </w:rPr>
        <w:t xml:space="preserve"> </w:t>
      </w:r>
      <w:r w:rsidRPr="009D7353">
        <w:rPr>
          <w:color w:val="282828"/>
          <w:lang w:val="cs-CZ"/>
        </w:rPr>
        <w:t>údaje</w:t>
      </w:r>
      <w:r w:rsidRPr="009D7353">
        <w:rPr>
          <w:color w:val="282828"/>
          <w:spacing w:val="-14"/>
          <w:lang w:val="cs-CZ"/>
        </w:rPr>
        <w:t xml:space="preserve"> </w:t>
      </w:r>
      <w:r w:rsidRPr="009D7353">
        <w:rPr>
          <w:color w:val="282828"/>
          <w:lang w:val="cs-CZ"/>
        </w:rPr>
        <w:t>nebudou</w:t>
      </w:r>
      <w:r w:rsidRPr="009D7353">
        <w:rPr>
          <w:color w:val="282828"/>
          <w:spacing w:val="-15"/>
          <w:lang w:val="cs-CZ"/>
        </w:rPr>
        <w:t xml:space="preserve"> </w:t>
      </w:r>
      <w:r w:rsidRPr="009D7353">
        <w:rPr>
          <w:color w:val="282828"/>
          <w:lang w:val="cs-CZ"/>
        </w:rPr>
        <w:t>správné,</w:t>
      </w:r>
      <w:r w:rsidRPr="009D7353">
        <w:rPr>
          <w:color w:val="282828"/>
          <w:spacing w:val="-13"/>
          <w:lang w:val="cs-CZ"/>
        </w:rPr>
        <w:t xml:space="preserve"> </w:t>
      </w:r>
      <w:r w:rsidRPr="009D7353">
        <w:rPr>
          <w:color w:val="282828"/>
          <w:lang w:val="cs-CZ"/>
        </w:rPr>
        <w:t>je</w:t>
      </w:r>
      <w:r w:rsidRPr="009D7353">
        <w:rPr>
          <w:color w:val="282828"/>
          <w:spacing w:val="-15"/>
          <w:lang w:val="cs-CZ"/>
        </w:rPr>
        <w:t xml:space="preserve"> </w:t>
      </w:r>
      <w:r w:rsidR="00D52518" w:rsidRPr="009D7353">
        <w:rPr>
          <w:color w:val="282828"/>
          <w:lang w:val="cs-CZ"/>
        </w:rPr>
        <w:t xml:space="preserve">příslušná smluvní strana </w:t>
      </w:r>
      <w:r w:rsidRPr="009D7353">
        <w:rPr>
          <w:color w:val="282828"/>
          <w:lang w:val="cs-CZ"/>
        </w:rPr>
        <w:t>oprávněn</w:t>
      </w:r>
      <w:r w:rsidR="00D52518" w:rsidRPr="009D7353">
        <w:rPr>
          <w:color w:val="282828"/>
          <w:lang w:val="cs-CZ"/>
        </w:rPr>
        <w:t>a</w:t>
      </w:r>
      <w:r w:rsidRPr="009D7353">
        <w:rPr>
          <w:color w:val="282828"/>
          <w:spacing w:val="-12"/>
          <w:lang w:val="cs-CZ"/>
        </w:rPr>
        <w:t xml:space="preserve"> </w:t>
      </w:r>
      <w:r w:rsidRPr="009D7353">
        <w:rPr>
          <w:color w:val="282828"/>
          <w:lang w:val="cs-CZ"/>
        </w:rPr>
        <w:t>vrátit</w:t>
      </w:r>
      <w:r w:rsidRPr="009D7353">
        <w:rPr>
          <w:color w:val="282828"/>
          <w:spacing w:val="-15"/>
          <w:lang w:val="cs-CZ"/>
        </w:rPr>
        <w:t xml:space="preserve"> </w:t>
      </w:r>
      <w:r w:rsidRPr="009D7353">
        <w:rPr>
          <w:color w:val="282828"/>
          <w:lang w:val="cs-CZ"/>
        </w:rPr>
        <w:t>ji</w:t>
      </w:r>
      <w:r w:rsidRPr="009D7353">
        <w:rPr>
          <w:color w:val="282828"/>
          <w:spacing w:val="-14"/>
          <w:lang w:val="cs-CZ"/>
        </w:rPr>
        <w:t xml:space="preserve"> </w:t>
      </w:r>
      <w:r w:rsidR="00D52518" w:rsidRPr="009D7353">
        <w:rPr>
          <w:color w:val="282828"/>
          <w:lang w:val="cs-CZ"/>
        </w:rPr>
        <w:t>druhé straně</w:t>
      </w:r>
      <w:r w:rsidRPr="009D7353">
        <w:rPr>
          <w:color w:val="282828"/>
          <w:lang w:val="cs-CZ"/>
        </w:rPr>
        <w:t xml:space="preserve">. </w:t>
      </w:r>
      <w:r w:rsidRPr="009D7353">
        <w:rPr>
          <w:color w:val="282828"/>
          <w:w w:val="95"/>
          <w:lang w:val="cs-CZ"/>
        </w:rPr>
        <w:t>V</w:t>
      </w:r>
      <w:r w:rsidRPr="009D7353">
        <w:rPr>
          <w:color w:val="282828"/>
          <w:spacing w:val="-31"/>
          <w:w w:val="95"/>
          <w:lang w:val="cs-CZ"/>
        </w:rPr>
        <w:t xml:space="preserve"> </w:t>
      </w:r>
      <w:r w:rsidRPr="009D7353">
        <w:rPr>
          <w:color w:val="282828"/>
          <w:w w:val="95"/>
          <w:lang w:val="cs-CZ"/>
        </w:rPr>
        <w:t>takovém</w:t>
      </w:r>
      <w:r w:rsidRPr="009D7353">
        <w:rPr>
          <w:color w:val="282828"/>
          <w:spacing w:val="-20"/>
          <w:w w:val="95"/>
          <w:lang w:val="cs-CZ"/>
        </w:rPr>
        <w:t xml:space="preserve"> </w:t>
      </w:r>
      <w:r w:rsidRPr="009D7353">
        <w:rPr>
          <w:color w:val="282828"/>
          <w:w w:val="95"/>
          <w:lang w:val="cs-CZ"/>
        </w:rPr>
        <w:t>případě</w:t>
      </w:r>
      <w:r w:rsidRPr="009D7353">
        <w:rPr>
          <w:color w:val="282828"/>
          <w:spacing w:val="-21"/>
          <w:w w:val="95"/>
          <w:lang w:val="cs-CZ"/>
        </w:rPr>
        <w:t xml:space="preserve"> </w:t>
      </w:r>
      <w:r w:rsidRPr="009D7353">
        <w:rPr>
          <w:color w:val="282828"/>
          <w:spacing w:val="-5"/>
          <w:w w:val="95"/>
          <w:lang w:val="cs-CZ"/>
        </w:rPr>
        <w:t>se</w:t>
      </w:r>
      <w:r w:rsidRPr="009D7353">
        <w:rPr>
          <w:color w:val="282828"/>
          <w:spacing w:val="-19"/>
          <w:w w:val="95"/>
          <w:lang w:val="cs-CZ"/>
        </w:rPr>
        <w:t xml:space="preserve"> </w:t>
      </w:r>
      <w:r w:rsidRPr="009D7353">
        <w:rPr>
          <w:color w:val="282828"/>
          <w:w w:val="95"/>
          <w:lang w:val="cs-CZ"/>
        </w:rPr>
        <w:t>původní</w:t>
      </w:r>
      <w:r w:rsidRPr="009D7353">
        <w:rPr>
          <w:color w:val="282828"/>
          <w:spacing w:val="-18"/>
          <w:w w:val="95"/>
          <w:lang w:val="cs-CZ"/>
        </w:rPr>
        <w:t xml:space="preserve"> </w:t>
      </w:r>
      <w:r w:rsidRPr="009D7353">
        <w:rPr>
          <w:color w:val="282828"/>
          <w:w w:val="95"/>
          <w:lang w:val="cs-CZ"/>
        </w:rPr>
        <w:t>lhůta</w:t>
      </w:r>
      <w:r w:rsidRPr="009D7353">
        <w:rPr>
          <w:color w:val="282828"/>
          <w:spacing w:val="-22"/>
          <w:w w:val="95"/>
          <w:lang w:val="cs-CZ"/>
        </w:rPr>
        <w:t xml:space="preserve"> </w:t>
      </w:r>
      <w:r w:rsidRPr="009D7353">
        <w:rPr>
          <w:color w:val="282828"/>
          <w:w w:val="95"/>
          <w:lang w:val="cs-CZ"/>
        </w:rPr>
        <w:t>splatnosti</w:t>
      </w:r>
      <w:r w:rsidRPr="009D7353">
        <w:rPr>
          <w:color w:val="282828"/>
          <w:spacing w:val="-20"/>
          <w:w w:val="95"/>
          <w:lang w:val="cs-CZ"/>
        </w:rPr>
        <w:t xml:space="preserve"> </w:t>
      </w:r>
      <w:r w:rsidRPr="009D7353">
        <w:rPr>
          <w:color w:val="282828"/>
          <w:w w:val="95"/>
          <w:lang w:val="cs-CZ"/>
        </w:rPr>
        <w:t>faktury</w:t>
      </w:r>
      <w:r w:rsidRPr="009D7353">
        <w:rPr>
          <w:color w:val="282828"/>
          <w:spacing w:val="-20"/>
          <w:w w:val="95"/>
          <w:lang w:val="cs-CZ"/>
        </w:rPr>
        <w:t xml:space="preserve"> </w:t>
      </w:r>
      <w:r w:rsidRPr="009D7353">
        <w:rPr>
          <w:color w:val="282828"/>
          <w:w w:val="95"/>
          <w:lang w:val="cs-CZ"/>
        </w:rPr>
        <w:t>ruší</w:t>
      </w:r>
      <w:r w:rsidRPr="009D7353">
        <w:rPr>
          <w:color w:val="282828"/>
          <w:spacing w:val="-21"/>
          <w:w w:val="95"/>
          <w:lang w:val="cs-CZ"/>
        </w:rPr>
        <w:t xml:space="preserve"> </w:t>
      </w:r>
      <w:r w:rsidRPr="009D7353">
        <w:rPr>
          <w:color w:val="282828"/>
          <w:w w:val="95"/>
          <w:lang w:val="cs-CZ"/>
        </w:rPr>
        <w:t>a</w:t>
      </w:r>
      <w:r w:rsidRPr="009D7353">
        <w:rPr>
          <w:color w:val="282828"/>
          <w:spacing w:val="-21"/>
          <w:w w:val="95"/>
          <w:lang w:val="cs-CZ"/>
        </w:rPr>
        <w:t xml:space="preserve"> </w:t>
      </w:r>
      <w:r w:rsidRPr="009D7353">
        <w:rPr>
          <w:color w:val="282828"/>
          <w:w w:val="95"/>
          <w:lang w:val="cs-CZ"/>
        </w:rPr>
        <w:t>nová</w:t>
      </w:r>
      <w:r w:rsidRPr="009D7353">
        <w:rPr>
          <w:color w:val="282828"/>
          <w:spacing w:val="-22"/>
          <w:w w:val="95"/>
          <w:lang w:val="cs-CZ"/>
        </w:rPr>
        <w:t xml:space="preserve"> </w:t>
      </w:r>
      <w:r w:rsidRPr="009D7353">
        <w:rPr>
          <w:color w:val="282828"/>
          <w:w w:val="95"/>
          <w:lang w:val="cs-CZ"/>
        </w:rPr>
        <w:t>lhůta</w:t>
      </w:r>
      <w:r w:rsidRPr="009D7353">
        <w:rPr>
          <w:color w:val="282828"/>
          <w:spacing w:val="-22"/>
          <w:w w:val="95"/>
          <w:lang w:val="cs-CZ"/>
        </w:rPr>
        <w:t xml:space="preserve"> </w:t>
      </w:r>
      <w:r w:rsidRPr="009D7353">
        <w:rPr>
          <w:color w:val="282828"/>
          <w:w w:val="95"/>
          <w:lang w:val="cs-CZ"/>
        </w:rPr>
        <w:t>splatnosti</w:t>
      </w:r>
      <w:r w:rsidRPr="009D7353">
        <w:rPr>
          <w:color w:val="282828"/>
          <w:spacing w:val="-21"/>
          <w:w w:val="95"/>
          <w:lang w:val="cs-CZ"/>
        </w:rPr>
        <w:t xml:space="preserve"> </w:t>
      </w:r>
      <w:r w:rsidRPr="009D7353">
        <w:rPr>
          <w:color w:val="282828"/>
          <w:w w:val="95"/>
          <w:lang w:val="cs-CZ"/>
        </w:rPr>
        <w:t xml:space="preserve">počne </w:t>
      </w:r>
      <w:r w:rsidRPr="009D7353">
        <w:rPr>
          <w:color w:val="282828"/>
          <w:w w:val="90"/>
          <w:lang w:val="cs-CZ"/>
        </w:rPr>
        <w:t>běžet</w:t>
      </w:r>
      <w:r w:rsidRPr="009D7353">
        <w:rPr>
          <w:color w:val="282828"/>
          <w:spacing w:val="-10"/>
          <w:w w:val="90"/>
          <w:lang w:val="cs-CZ"/>
        </w:rPr>
        <w:t xml:space="preserve"> </w:t>
      </w:r>
      <w:r w:rsidRPr="009D7353">
        <w:rPr>
          <w:color w:val="282828"/>
          <w:w w:val="90"/>
          <w:lang w:val="cs-CZ"/>
        </w:rPr>
        <w:t>doručením</w:t>
      </w:r>
      <w:r w:rsidRPr="009D7353">
        <w:rPr>
          <w:color w:val="282828"/>
          <w:spacing w:val="-8"/>
          <w:w w:val="90"/>
          <w:lang w:val="cs-CZ"/>
        </w:rPr>
        <w:t xml:space="preserve"> </w:t>
      </w:r>
      <w:r w:rsidRPr="009D7353">
        <w:rPr>
          <w:color w:val="282828"/>
          <w:w w:val="90"/>
          <w:lang w:val="cs-CZ"/>
        </w:rPr>
        <w:t>řádně</w:t>
      </w:r>
      <w:r w:rsidRPr="009D7353">
        <w:rPr>
          <w:color w:val="282828"/>
          <w:spacing w:val="-12"/>
          <w:w w:val="90"/>
          <w:lang w:val="cs-CZ"/>
        </w:rPr>
        <w:t xml:space="preserve"> </w:t>
      </w:r>
      <w:r w:rsidRPr="009D7353">
        <w:rPr>
          <w:color w:val="282828"/>
          <w:w w:val="90"/>
          <w:lang w:val="cs-CZ"/>
        </w:rPr>
        <w:t>opravené</w:t>
      </w:r>
      <w:r w:rsidRPr="009D7353">
        <w:rPr>
          <w:color w:val="282828"/>
          <w:spacing w:val="-3"/>
          <w:w w:val="90"/>
          <w:lang w:val="cs-CZ"/>
        </w:rPr>
        <w:t xml:space="preserve"> </w:t>
      </w:r>
      <w:r w:rsidRPr="009D7353">
        <w:rPr>
          <w:color w:val="282828"/>
          <w:w w:val="90"/>
          <w:lang w:val="cs-CZ"/>
        </w:rPr>
        <w:t>či</w:t>
      </w:r>
      <w:r w:rsidRPr="009D7353">
        <w:rPr>
          <w:color w:val="282828"/>
          <w:spacing w:val="-10"/>
          <w:w w:val="90"/>
          <w:lang w:val="cs-CZ"/>
        </w:rPr>
        <w:t xml:space="preserve"> </w:t>
      </w:r>
      <w:r w:rsidRPr="009D7353">
        <w:rPr>
          <w:color w:val="282828"/>
          <w:w w:val="90"/>
          <w:lang w:val="cs-CZ"/>
        </w:rPr>
        <w:t>nově</w:t>
      </w:r>
      <w:r w:rsidRPr="009D7353">
        <w:rPr>
          <w:color w:val="282828"/>
          <w:spacing w:val="-10"/>
          <w:w w:val="90"/>
          <w:lang w:val="cs-CZ"/>
        </w:rPr>
        <w:t xml:space="preserve"> </w:t>
      </w:r>
      <w:r w:rsidRPr="009D7353">
        <w:rPr>
          <w:color w:val="282828"/>
          <w:w w:val="90"/>
          <w:lang w:val="cs-CZ"/>
        </w:rPr>
        <w:t>vystavené</w:t>
      </w:r>
      <w:r w:rsidRPr="009D7353">
        <w:rPr>
          <w:color w:val="282828"/>
          <w:spacing w:val="-4"/>
          <w:w w:val="90"/>
          <w:lang w:val="cs-CZ"/>
        </w:rPr>
        <w:t xml:space="preserve"> </w:t>
      </w:r>
      <w:r w:rsidRPr="009D7353">
        <w:rPr>
          <w:color w:val="282828"/>
          <w:w w:val="90"/>
          <w:lang w:val="cs-CZ"/>
        </w:rPr>
        <w:t>faktury.</w:t>
      </w:r>
    </w:p>
    <w:p w14:paraId="5CB6CEFD" w14:textId="7BCC966B" w:rsidR="00AF500D" w:rsidRPr="009D7353" w:rsidRDefault="00AF500D" w:rsidP="00D52518">
      <w:pPr>
        <w:pStyle w:val="Odstavecseseznamem"/>
        <w:tabs>
          <w:tab w:val="left" w:pos="565"/>
        </w:tabs>
        <w:spacing w:before="276" w:line="237" w:lineRule="auto"/>
        <w:ind w:left="564" w:right="120"/>
        <w:contextualSpacing w:val="0"/>
        <w:jc w:val="both"/>
        <w:rPr>
          <w:color w:val="2A2A2A"/>
          <w:lang w:val="cs-CZ"/>
        </w:rPr>
      </w:pPr>
      <w:r w:rsidRPr="009D7353">
        <w:rPr>
          <w:color w:val="2A2A2A"/>
          <w:w w:val="95"/>
          <w:lang w:val="cs-CZ"/>
        </w:rPr>
        <w:t xml:space="preserve">Lhůta splatnosti jednotlivých faktur je 90 dní od vystavení daňového dokladu. Faktury </w:t>
      </w:r>
      <w:r w:rsidRPr="009D7353">
        <w:rPr>
          <w:color w:val="2A2A2A"/>
          <w:spacing w:val="-3"/>
          <w:w w:val="95"/>
          <w:lang w:val="cs-CZ"/>
        </w:rPr>
        <w:t>se</w:t>
      </w:r>
      <w:r w:rsidRPr="009D7353">
        <w:rPr>
          <w:color w:val="2A2A2A"/>
          <w:spacing w:val="-35"/>
          <w:w w:val="95"/>
          <w:lang w:val="cs-CZ"/>
        </w:rPr>
        <w:t xml:space="preserve"> </w:t>
      </w:r>
      <w:r w:rsidRPr="009D7353">
        <w:rPr>
          <w:color w:val="2A2A2A"/>
          <w:w w:val="95"/>
          <w:lang w:val="cs-CZ"/>
        </w:rPr>
        <w:t>platí</w:t>
      </w:r>
      <w:r w:rsidRPr="009D7353">
        <w:rPr>
          <w:color w:val="2A2A2A"/>
          <w:spacing w:val="-23"/>
          <w:w w:val="95"/>
          <w:lang w:val="cs-CZ"/>
        </w:rPr>
        <w:t xml:space="preserve"> </w:t>
      </w:r>
      <w:r w:rsidRPr="009D7353">
        <w:rPr>
          <w:color w:val="2A2A2A"/>
          <w:w w:val="95"/>
          <w:lang w:val="cs-CZ"/>
        </w:rPr>
        <w:t>bankovním</w:t>
      </w:r>
      <w:r w:rsidRPr="009D7353">
        <w:rPr>
          <w:color w:val="2A2A2A"/>
          <w:spacing w:val="-25"/>
          <w:w w:val="95"/>
          <w:lang w:val="cs-CZ"/>
        </w:rPr>
        <w:t xml:space="preserve"> </w:t>
      </w:r>
      <w:r w:rsidRPr="009D7353">
        <w:rPr>
          <w:color w:val="2A2A2A"/>
          <w:w w:val="95"/>
          <w:lang w:val="cs-CZ"/>
        </w:rPr>
        <w:t>převodem</w:t>
      </w:r>
      <w:r w:rsidRPr="009D7353">
        <w:rPr>
          <w:color w:val="2A2A2A"/>
          <w:spacing w:val="-26"/>
          <w:w w:val="95"/>
          <w:lang w:val="cs-CZ"/>
        </w:rPr>
        <w:t xml:space="preserve"> </w:t>
      </w:r>
      <w:r w:rsidRPr="009D7353">
        <w:rPr>
          <w:color w:val="2A2A2A"/>
          <w:w w:val="95"/>
          <w:lang w:val="cs-CZ"/>
        </w:rPr>
        <w:t>na</w:t>
      </w:r>
      <w:r w:rsidRPr="009D7353">
        <w:rPr>
          <w:color w:val="2A2A2A"/>
          <w:spacing w:val="-27"/>
          <w:w w:val="95"/>
          <w:lang w:val="cs-CZ"/>
        </w:rPr>
        <w:t xml:space="preserve"> </w:t>
      </w:r>
      <w:r w:rsidRPr="009D7353">
        <w:rPr>
          <w:color w:val="2A2A2A"/>
          <w:w w:val="95"/>
          <w:lang w:val="cs-CZ"/>
        </w:rPr>
        <w:t>účet</w:t>
      </w:r>
      <w:r w:rsidRPr="009D7353">
        <w:rPr>
          <w:color w:val="2A2A2A"/>
          <w:spacing w:val="-27"/>
          <w:w w:val="95"/>
          <w:lang w:val="cs-CZ"/>
        </w:rPr>
        <w:t xml:space="preserve"> </w:t>
      </w:r>
      <w:r w:rsidRPr="009D7353">
        <w:rPr>
          <w:color w:val="2A2A2A"/>
          <w:w w:val="95"/>
          <w:lang w:val="cs-CZ"/>
        </w:rPr>
        <w:t>druhé</w:t>
      </w:r>
      <w:r w:rsidRPr="009D7353">
        <w:rPr>
          <w:color w:val="2A2A2A"/>
          <w:spacing w:val="-29"/>
          <w:w w:val="95"/>
          <w:lang w:val="cs-CZ"/>
        </w:rPr>
        <w:t xml:space="preserve"> </w:t>
      </w:r>
      <w:r w:rsidRPr="009D7353">
        <w:rPr>
          <w:color w:val="2A2A2A"/>
          <w:w w:val="95"/>
          <w:lang w:val="cs-CZ"/>
        </w:rPr>
        <w:t>smluvní</w:t>
      </w:r>
      <w:r w:rsidRPr="009D7353">
        <w:rPr>
          <w:color w:val="2A2A2A"/>
          <w:spacing w:val="-26"/>
          <w:w w:val="95"/>
          <w:lang w:val="cs-CZ"/>
        </w:rPr>
        <w:t xml:space="preserve"> </w:t>
      </w:r>
      <w:r w:rsidRPr="009D7353">
        <w:rPr>
          <w:color w:val="2A2A2A"/>
          <w:w w:val="95"/>
          <w:lang w:val="cs-CZ"/>
        </w:rPr>
        <w:t>strany.</w:t>
      </w:r>
      <w:r w:rsidRPr="009D7353">
        <w:rPr>
          <w:color w:val="2A2A2A"/>
          <w:spacing w:val="-25"/>
          <w:w w:val="95"/>
          <w:lang w:val="cs-CZ"/>
        </w:rPr>
        <w:t xml:space="preserve"> </w:t>
      </w:r>
      <w:r w:rsidRPr="009D7353">
        <w:rPr>
          <w:color w:val="2A2A2A"/>
          <w:w w:val="95"/>
          <w:lang w:val="cs-CZ"/>
        </w:rPr>
        <w:t>Povinnost</w:t>
      </w:r>
      <w:r w:rsidRPr="009D7353">
        <w:rPr>
          <w:color w:val="2A2A2A"/>
          <w:spacing w:val="-25"/>
          <w:w w:val="95"/>
          <w:lang w:val="cs-CZ"/>
        </w:rPr>
        <w:t xml:space="preserve"> </w:t>
      </w:r>
      <w:r w:rsidRPr="009D7353">
        <w:rPr>
          <w:color w:val="2A2A2A"/>
          <w:w w:val="95"/>
          <w:lang w:val="cs-CZ"/>
        </w:rPr>
        <w:t>zaplacení</w:t>
      </w:r>
      <w:r w:rsidRPr="009D7353">
        <w:rPr>
          <w:color w:val="2A2A2A"/>
          <w:spacing w:val="-28"/>
          <w:w w:val="95"/>
          <w:lang w:val="cs-CZ"/>
        </w:rPr>
        <w:t xml:space="preserve"> </w:t>
      </w:r>
      <w:r w:rsidRPr="009D7353">
        <w:rPr>
          <w:color w:val="2A2A2A"/>
          <w:w w:val="95"/>
          <w:lang w:val="cs-CZ"/>
        </w:rPr>
        <w:t>ceny</w:t>
      </w:r>
      <w:r w:rsidRPr="009D7353">
        <w:rPr>
          <w:color w:val="2A2A2A"/>
          <w:spacing w:val="-28"/>
          <w:w w:val="95"/>
          <w:lang w:val="cs-CZ"/>
        </w:rPr>
        <w:t xml:space="preserve"> </w:t>
      </w:r>
      <w:r w:rsidRPr="009D7353">
        <w:rPr>
          <w:color w:val="2A2A2A"/>
          <w:spacing w:val="-3"/>
          <w:w w:val="95"/>
          <w:lang w:val="cs-CZ"/>
        </w:rPr>
        <w:t xml:space="preserve">je </w:t>
      </w:r>
      <w:r w:rsidRPr="009D7353">
        <w:rPr>
          <w:color w:val="2A2A2A"/>
          <w:w w:val="90"/>
          <w:lang w:val="cs-CZ"/>
        </w:rPr>
        <w:t>splněna</w:t>
      </w:r>
      <w:r w:rsidRPr="009D7353">
        <w:rPr>
          <w:color w:val="2A2A2A"/>
          <w:spacing w:val="-8"/>
          <w:w w:val="90"/>
          <w:lang w:val="cs-CZ"/>
        </w:rPr>
        <w:t xml:space="preserve"> </w:t>
      </w:r>
      <w:r w:rsidRPr="009D7353">
        <w:rPr>
          <w:color w:val="2A2A2A"/>
          <w:w w:val="90"/>
          <w:lang w:val="cs-CZ"/>
        </w:rPr>
        <w:t>dnem</w:t>
      </w:r>
      <w:r w:rsidRPr="009D7353">
        <w:rPr>
          <w:color w:val="2A2A2A"/>
          <w:spacing w:val="-7"/>
          <w:w w:val="90"/>
          <w:lang w:val="cs-CZ"/>
        </w:rPr>
        <w:t xml:space="preserve"> </w:t>
      </w:r>
      <w:r w:rsidRPr="009D7353">
        <w:rPr>
          <w:color w:val="2A2A2A"/>
          <w:w w:val="90"/>
          <w:lang w:val="cs-CZ"/>
        </w:rPr>
        <w:t>připsání</w:t>
      </w:r>
      <w:r w:rsidRPr="009D7353">
        <w:rPr>
          <w:color w:val="2A2A2A"/>
          <w:spacing w:val="-10"/>
          <w:w w:val="90"/>
          <w:lang w:val="cs-CZ"/>
        </w:rPr>
        <w:t xml:space="preserve"> </w:t>
      </w:r>
      <w:r w:rsidRPr="009D7353">
        <w:rPr>
          <w:color w:val="2A2A2A"/>
          <w:spacing w:val="-3"/>
          <w:w w:val="90"/>
          <w:lang w:val="cs-CZ"/>
        </w:rPr>
        <w:t>příslušné</w:t>
      </w:r>
      <w:r w:rsidRPr="009D7353">
        <w:rPr>
          <w:color w:val="2A2A2A"/>
          <w:w w:val="90"/>
          <w:lang w:val="cs-CZ"/>
        </w:rPr>
        <w:t xml:space="preserve"> </w:t>
      </w:r>
      <w:r w:rsidRPr="009D7353">
        <w:rPr>
          <w:color w:val="2A2A2A"/>
          <w:spacing w:val="-3"/>
          <w:w w:val="90"/>
          <w:lang w:val="cs-CZ"/>
        </w:rPr>
        <w:t>částky</w:t>
      </w:r>
      <w:r w:rsidRPr="009D7353">
        <w:rPr>
          <w:color w:val="2A2A2A"/>
          <w:spacing w:val="-9"/>
          <w:w w:val="90"/>
          <w:lang w:val="cs-CZ"/>
        </w:rPr>
        <w:t xml:space="preserve"> </w:t>
      </w:r>
      <w:r w:rsidRPr="009D7353">
        <w:rPr>
          <w:color w:val="2A2A2A"/>
          <w:w w:val="90"/>
          <w:lang w:val="cs-CZ"/>
        </w:rPr>
        <w:t>na</w:t>
      </w:r>
      <w:r w:rsidRPr="009D7353">
        <w:rPr>
          <w:color w:val="2A2A2A"/>
          <w:spacing w:val="-13"/>
          <w:w w:val="90"/>
          <w:lang w:val="cs-CZ"/>
        </w:rPr>
        <w:t xml:space="preserve"> </w:t>
      </w:r>
      <w:r w:rsidR="00D52518" w:rsidRPr="009D7353">
        <w:rPr>
          <w:color w:val="2A2A2A"/>
          <w:spacing w:val="-13"/>
          <w:w w:val="90"/>
          <w:lang w:val="cs-CZ"/>
        </w:rPr>
        <w:t xml:space="preserve">bankovní </w:t>
      </w:r>
      <w:r w:rsidRPr="009D7353">
        <w:rPr>
          <w:color w:val="2A2A2A"/>
          <w:w w:val="90"/>
          <w:lang w:val="cs-CZ"/>
        </w:rPr>
        <w:t>účet.</w:t>
      </w:r>
    </w:p>
    <w:p w14:paraId="2EAD0508" w14:textId="34D6660B" w:rsidR="00AF500D" w:rsidRPr="009D7353" w:rsidRDefault="00AF500D" w:rsidP="00733AC6">
      <w:pPr>
        <w:pStyle w:val="Odstavecseseznamem"/>
        <w:numPr>
          <w:ilvl w:val="0"/>
          <w:numId w:val="4"/>
        </w:numPr>
        <w:tabs>
          <w:tab w:val="left" w:pos="570"/>
        </w:tabs>
        <w:spacing w:before="272"/>
        <w:ind w:left="567" w:right="115" w:hanging="426"/>
        <w:contextualSpacing w:val="0"/>
        <w:jc w:val="both"/>
        <w:rPr>
          <w:color w:val="2A2A2A"/>
          <w:lang w:val="cs-CZ"/>
        </w:rPr>
      </w:pPr>
      <w:r w:rsidRPr="009D7353">
        <w:rPr>
          <w:color w:val="2A2A2A"/>
          <w:w w:val="95"/>
          <w:lang w:val="cs-CZ"/>
        </w:rPr>
        <w:t>Veškeré</w:t>
      </w:r>
      <w:r w:rsidRPr="009D7353">
        <w:rPr>
          <w:color w:val="2A2A2A"/>
          <w:spacing w:val="-5"/>
          <w:w w:val="95"/>
          <w:lang w:val="cs-CZ"/>
        </w:rPr>
        <w:t xml:space="preserve"> </w:t>
      </w:r>
      <w:r w:rsidRPr="009D7353">
        <w:rPr>
          <w:color w:val="2A2A2A"/>
          <w:w w:val="95"/>
          <w:lang w:val="cs-CZ"/>
        </w:rPr>
        <w:t>faktury</w:t>
      </w:r>
      <w:r w:rsidRPr="009D7353">
        <w:rPr>
          <w:color w:val="2A2A2A"/>
          <w:spacing w:val="-8"/>
          <w:w w:val="95"/>
          <w:lang w:val="cs-CZ"/>
        </w:rPr>
        <w:t xml:space="preserve"> </w:t>
      </w:r>
      <w:r w:rsidRPr="009D7353">
        <w:rPr>
          <w:color w:val="2A2A2A"/>
          <w:w w:val="95"/>
          <w:lang w:val="cs-CZ"/>
        </w:rPr>
        <w:t>budou</w:t>
      </w:r>
      <w:r w:rsidRPr="009D7353">
        <w:rPr>
          <w:color w:val="2A2A2A"/>
          <w:spacing w:val="-8"/>
          <w:w w:val="95"/>
          <w:lang w:val="cs-CZ"/>
        </w:rPr>
        <w:t xml:space="preserve"> </w:t>
      </w:r>
      <w:r w:rsidRPr="009D7353">
        <w:rPr>
          <w:color w:val="2A2A2A"/>
          <w:w w:val="95"/>
          <w:lang w:val="cs-CZ"/>
        </w:rPr>
        <w:t>doručovány</w:t>
      </w:r>
      <w:r w:rsidRPr="009D7353">
        <w:rPr>
          <w:color w:val="2A2A2A"/>
          <w:spacing w:val="-11"/>
          <w:w w:val="95"/>
          <w:lang w:val="cs-CZ"/>
        </w:rPr>
        <w:t xml:space="preserve"> </w:t>
      </w:r>
      <w:r w:rsidRPr="009D7353">
        <w:rPr>
          <w:color w:val="2A2A2A"/>
          <w:w w:val="95"/>
          <w:lang w:val="cs-CZ"/>
        </w:rPr>
        <w:t>doporučenou</w:t>
      </w:r>
      <w:r w:rsidRPr="009D7353">
        <w:rPr>
          <w:color w:val="2A2A2A"/>
          <w:spacing w:val="-15"/>
          <w:w w:val="95"/>
          <w:lang w:val="cs-CZ"/>
        </w:rPr>
        <w:t xml:space="preserve"> </w:t>
      </w:r>
      <w:r w:rsidRPr="009D7353">
        <w:rPr>
          <w:color w:val="2A2A2A"/>
          <w:w w:val="95"/>
          <w:lang w:val="cs-CZ"/>
        </w:rPr>
        <w:t>či</w:t>
      </w:r>
      <w:r w:rsidRPr="009D7353">
        <w:rPr>
          <w:color w:val="2A2A2A"/>
          <w:spacing w:val="-10"/>
          <w:w w:val="95"/>
          <w:lang w:val="cs-CZ"/>
        </w:rPr>
        <w:t xml:space="preserve"> </w:t>
      </w:r>
      <w:r w:rsidRPr="009D7353">
        <w:rPr>
          <w:color w:val="2A2A2A"/>
          <w:w w:val="95"/>
          <w:lang w:val="cs-CZ"/>
        </w:rPr>
        <w:t>kurýrní</w:t>
      </w:r>
      <w:r w:rsidRPr="009D7353">
        <w:rPr>
          <w:color w:val="2A2A2A"/>
          <w:spacing w:val="-9"/>
          <w:w w:val="95"/>
          <w:lang w:val="cs-CZ"/>
        </w:rPr>
        <w:t xml:space="preserve"> </w:t>
      </w:r>
      <w:r w:rsidRPr="009D7353">
        <w:rPr>
          <w:color w:val="2A2A2A"/>
          <w:w w:val="95"/>
          <w:lang w:val="cs-CZ"/>
        </w:rPr>
        <w:t>poštou,</w:t>
      </w:r>
      <w:r w:rsidRPr="009D7353">
        <w:rPr>
          <w:color w:val="2A2A2A"/>
          <w:spacing w:val="-4"/>
          <w:w w:val="95"/>
          <w:lang w:val="cs-CZ"/>
        </w:rPr>
        <w:t xml:space="preserve"> </w:t>
      </w:r>
      <w:r w:rsidRPr="009D7353">
        <w:rPr>
          <w:color w:val="2A2A2A"/>
          <w:w w:val="95"/>
          <w:lang w:val="cs-CZ"/>
        </w:rPr>
        <w:t>event.</w:t>
      </w:r>
      <w:r w:rsidRPr="009D7353">
        <w:rPr>
          <w:color w:val="2A2A2A"/>
          <w:spacing w:val="-1"/>
          <w:w w:val="95"/>
          <w:lang w:val="cs-CZ"/>
        </w:rPr>
        <w:t xml:space="preserve"> </w:t>
      </w:r>
      <w:r w:rsidRPr="009D7353">
        <w:rPr>
          <w:color w:val="2A2A2A"/>
          <w:w w:val="95"/>
          <w:lang w:val="cs-CZ"/>
        </w:rPr>
        <w:t xml:space="preserve">elektronicky </w:t>
      </w:r>
      <w:r w:rsidRPr="009D7353">
        <w:rPr>
          <w:color w:val="2A2A2A"/>
          <w:w w:val="90"/>
          <w:lang w:val="cs-CZ"/>
        </w:rPr>
        <w:t>na</w:t>
      </w:r>
      <w:r w:rsidRPr="009D7353">
        <w:rPr>
          <w:color w:val="2A2A2A"/>
          <w:spacing w:val="-38"/>
          <w:w w:val="90"/>
          <w:lang w:val="cs-CZ"/>
        </w:rPr>
        <w:t xml:space="preserve"> </w:t>
      </w:r>
      <w:r w:rsidR="00733AC6" w:rsidRPr="009D7353">
        <w:rPr>
          <w:color w:val="2A2A2A"/>
          <w:w w:val="90"/>
          <w:lang w:val="cs-CZ"/>
        </w:rPr>
        <w:t xml:space="preserve">shora </w:t>
      </w:r>
      <w:r w:rsidRPr="009D7353">
        <w:rPr>
          <w:color w:val="2A2A2A"/>
          <w:w w:val="90"/>
          <w:lang w:val="cs-CZ"/>
        </w:rPr>
        <w:t>uvedené</w:t>
      </w:r>
      <w:r w:rsidRPr="009D7353">
        <w:rPr>
          <w:color w:val="2A2A2A"/>
          <w:spacing w:val="-33"/>
          <w:w w:val="90"/>
          <w:lang w:val="cs-CZ"/>
        </w:rPr>
        <w:t xml:space="preserve"> </w:t>
      </w:r>
      <w:r w:rsidRPr="009D7353">
        <w:rPr>
          <w:color w:val="2A2A2A"/>
          <w:w w:val="90"/>
          <w:lang w:val="cs-CZ"/>
        </w:rPr>
        <w:t>adresy</w:t>
      </w:r>
      <w:r w:rsidR="00733AC6" w:rsidRPr="009D7353">
        <w:rPr>
          <w:color w:val="2A2A2A"/>
          <w:w w:val="90"/>
          <w:lang w:val="cs-CZ"/>
        </w:rPr>
        <w:t xml:space="preserve">. </w:t>
      </w:r>
      <w:r w:rsidRPr="009D7353">
        <w:rPr>
          <w:color w:val="2A2A2A"/>
          <w:w w:val="95"/>
          <w:lang w:val="cs-CZ"/>
        </w:rPr>
        <w:t>Dokument</w:t>
      </w:r>
      <w:r w:rsidRPr="009D7353">
        <w:rPr>
          <w:color w:val="2A2A2A"/>
          <w:spacing w:val="-45"/>
          <w:w w:val="95"/>
          <w:lang w:val="cs-CZ"/>
        </w:rPr>
        <w:t xml:space="preserve"> </w:t>
      </w:r>
      <w:r w:rsidRPr="009D7353">
        <w:rPr>
          <w:color w:val="2A2A2A"/>
          <w:w w:val="95"/>
          <w:lang w:val="cs-CZ"/>
        </w:rPr>
        <w:t>poslaný</w:t>
      </w:r>
      <w:r w:rsidRPr="009D7353">
        <w:rPr>
          <w:color w:val="2A2A2A"/>
          <w:spacing w:val="-40"/>
          <w:w w:val="95"/>
          <w:lang w:val="cs-CZ"/>
        </w:rPr>
        <w:t xml:space="preserve"> </w:t>
      </w:r>
      <w:r w:rsidRPr="009D7353">
        <w:rPr>
          <w:color w:val="2A2A2A"/>
          <w:w w:val="95"/>
          <w:lang w:val="cs-CZ"/>
        </w:rPr>
        <w:t>prostřednictvím</w:t>
      </w:r>
      <w:r w:rsidRPr="009D7353">
        <w:rPr>
          <w:color w:val="2A2A2A"/>
          <w:spacing w:val="-44"/>
          <w:w w:val="95"/>
          <w:lang w:val="cs-CZ"/>
        </w:rPr>
        <w:t xml:space="preserve"> </w:t>
      </w:r>
      <w:r w:rsidRPr="009D7353">
        <w:rPr>
          <w:color w:val="2A2A2A"/>
          <w:w w:val="95"/>
          <w:lang w:val="cs-CZ"/>
        </w:rPr>
        <w:t>elektronické</w:t>
      </w:r>
      <w:r w:rsidRPr="009D7353">
        <w:rPr>
          <w:color w:val="2A2A2A"/>
          <w:spacing w:val="-44"/>
          <w:w w:val="95"/>
          <w:lang w:val="cs-CZ"/>
        </w:rPr>
        <w:t xml:space="preserve"> </w:t>
      </w:r>
      <w:r w:rsidRPr="009D7353">
        <w:rPr>
          <w:color w:val="2A2A2A"/>
          <w:w w:val="95"/>
          <w:lang w:val="cs-CZ"/>
        </w:rPr>
        <w:t>pošty</w:t>
      </w:r>
      <w:r w:rsidRPr="009D7353">
        <w:rPr>
          <w:color w:val="2A2A2A"/>
          <w:spacing w:val="-42"/>
          <w:w w:val="95"/>
          <w:lang w:val="cs-CZ"/>
        </w:rPr>
        <w:t xml:space="preserve"> </w:t>
      </w:r>
      <w:r w:rsidRPr="009D7353">
        <w:rPr>
          <w:color w:val="2A2A2A"/>
          <w:w w:val="95"/>
          <w:lang w:val="cs-CZ"/>
        </w:rPr>
        <w:t>musí</w:t>
      </w:r>
      <w:r w:rsidRPr="009D7353">
        <w:rPr>
          <w:color w:val="2A2A2A"/>
          <w:spacing w:val="-43"/>
          <w:w w:val="95"/>
          <w:lang w:val="cs-CZ"/>
        </w:rPr>
        <w:t xml:space="preserve"> </w:t>
      </w:r>
      <w:r w:rsidRPr="009D7353">
        <w:rPr>
          <w:color w:val="2A2A2A"/>
          <w:w w:val="95"/>
          <w:lang w:val="cs-CZ"/>
        </w:rPr>
        <w:t xml:space="preserve">vyhovovat </w:t>
      </w:r>
      <w:r w:rsidRPr="009D7353">
        <w:rPr>
          <w:color w:val="2A2A2A"/>
          <w:w w:val="90"/>
          <w:lang w:val="cs-CZ"/>
        </w:rPr>
        <w:t>následujícím</w:t>
      </w:r>
      <w:r w:rsidRPr="009D7353">
        <w:rPr>
          <w:color w:val="2A2A2A"/>
          <w:spacing w:val="39"/>
          <w:w w:val="90"/>
          <w:lang w:val="cs-CZ"/>
        </w:rPr>
        <w:t xml:space="preserve"> </w:t>
      </w:r>
      <w:r w:rsidRPr="009D7353">
        <w:rPr>
          <w:color w:val="2A2A2A"/>
          <w:w w:val="90"/>
          <w:lang w:val="cs-CZ"/>
        </w:rPr>
        <w:t>kritériím:</w:t>
      </w:r>
    </w:p>
    <w:p w14:paraId="3EA6D49B" w14:textId="6561B8BC" w:rsidR="00AF500D" w:rsidRPr="009D7353" w:rsidRDefault="00B45C22" w:rsidP="00B45C22">
      <w:pPr>
        <w:pStyle w:val="Odstavecseseznamem"/>
        <w:numPr>
          <w:ilvl w:val="0"/>
          <w:numId w:val="25"/>
        </w:numPr>
        <w:tabs>
          <w:tab w:val="left" w:pos="2552"/>
        </w:tabs>
        <w:spacing w:line="272" w:lineRule="exact"/>
        <w:ind w:left="1134" w:hanging="567"/>
        <w:contextualSpacing w:val="0"/>
        <w:rPr>
          <w:color w:val="2A2A2A"/>
          <w:lang w:val="cs-CZ"/>
        </w:rPr>
      </w:pPr>
      <w:r w:rsidRPr="009D7353">
        <w:rPr>
          <w:color w:val="2A2A2A"/>
          <w:w w:val="95"/>
          <w:lang w:val="cs-CZ"/>
        </w:rPr>
        <w:t>e</w:t>
      </w:r>
      <w:r w:rsidR="00AF500D" w:rsidRPr="009D7353">
        <w:rPr>
          <w:color w:val="2A2A2A"/>
          <w:w w:val="95"/>
          <w:lang w:val="cs-CZ"/>
        </w:rPr>
        <w:t>-mailová</w:t>
      </w:r>
      <w:r w:rsidR="00AF500D" w:rsidRPr="009D7353">
        <w:rPr>
          <w:color w:val="2A2A2A"/>
          <w:spacing w:val="-36"/>
          <w:w w:val="95"/>
          <w:lang w:val="cs-CZ"/>
        </w:rPr>
        <w:t xml:space="preserve"> </w:t>
      </w:r>
      <w:r w:rsidR="00AF500D" w:rsidRPr="009D7353">
        <w:rPr>
          <w:color w:val="2A2A2A"/>
          <w:w w:val="95"/>
          <w:lang w:val="cs-CZ"/>
        </w:rPr>
        <w:t>zpráva</w:t>
      </w:r>
      <w:r w:rsidR="00AF500D" w:rsidRPr="009D7353">
        <w:rPr>
          <w:color w:val="2A2A2A"/>
          <w:spacing w:val="-36"/>
          <w:w w:val="95"/>
          <w:lang w:val="cs-CZ"/>
        </w:rPr>
        <w:t xml:space="preserve"> </w:t>
      </w:r>
      <w:r w:rsidR="00AF500D" w:rsidRPr="009D7353">
        <w:rPr>
          <w:color w:val="2A2A2A"/>
          <w:w w:val="95"/>
          <w:lang w:val="cs-CZ"/>
        </w:rPr>
        <w:t>může</w:t>
      </w:r>
      <w:r w:rsidR="00AF500D" w:rsidRPr="009D7353">
        <w:rPr>
          <w:color w:val="2A2A2A"/>
          <w:spacing w:val="-32"/>
          <w:w w:val="95"/>
          <w:lang w:val="cs-CZ"/>
        </w:rPr>
        <w:t xml:space="preserve"> </w:t>
      </w:r>
      <w:r w:rsidR="00AF500D" w:rsidRPr="009D7353">
        <w:rPr>
          <w:color w:val="2A2A2A"/>
          <w:w w:val="95"/>
          <w:lang w:val="cs-CZ"/>
        </w:rPr>
        <w:t>obsahovat</w:t>
      </w:r>
      <w:r w:rsidR="00AF500D" w:rsidRPr="009D7353">
        <w:rPr>
          <w:color w:val="2A2A2A"/>
          <w:spacing w:val="-33"/>
          <w:w w:val="95"/>
          <w:lang w:val="cs-CZ"/>
        </w:rPr>
        <w:t xml:space="preserve"> </w:t>
      </w:r>
      <w:r w:rsidR="00AF500D" w:rsidRPr="009D7353">
        <w:rPr>
          <w:color w:val="2A2A2A"/>
          <w:w w:val="95"/>
          <w:lang w:val="cs-CZ"/>
        </w:rPr>
        <w:t>jen</w:t>
      </w:r>
      <w:r w:rsidR="00AF500D" w:rsidRPr="009D7353">
        <w:rPr>
          <w:color w:val="2A2A2A"/>
          <w:spacing w:val="-21"/>
          <w:w w:val="95"/>
          <w:lang w:val="cs-CZ"/>
        </w:rPr>
        <w:t xml:space="preserve"> </w:t>
      </w:r>
      <w:r w:rsidRPr="009D7353">
        <w:rPr>
          <w:color w:val="2A2A2A"/>
          <w:w w:val="95"/>
          <w:lang w:val="cs-CZ"/>
        </w:rPr>
        <w:t xml:space="preserve">jednu </w:t>
      </w:r>
      <w:r w:rsidR="00AF500D" w:rsidRPr="009D7353">
        <w:rPr>
          <w:color w:val="2A2A2A"/>
          <w:w w:val="95"/>
          <w:lang w:val="cs-CZ"/>
        </w:rPr>
        <w:t>přílohu</w:t>
      </w:r>
      <w:r w:rsidR="00AF500D" w:rsidRPr="009D7353">
        <w:rPr>
          <w:color w:val="2A2A2A"/>
          <w:spacing w:val="-32"/>
          <w:w w:val="95"/>
          <w:lang w:val="cs-CZ"/>
        </w:rPr>
        <w:t xml:space="preserve"> </w:t>
      </w:r>
      <w:r w:rsidR="00AF500D" w:rsidRPr="009D7353">
        <w:rPr>
          <w:color w:val="2A2A2A"/>
          <w:w w:val="95"/>
          <w:lang w:val="cs-CZ"/>
        </w:rPr>
        <w:t>(fakturu)</w:t>
      </w:r>
      <w:r w:rsidRPr="009D7353">
        <w:rPr>
          <w:color w:val="2A2A2A"/>
          <w:w w:val="95"/>
          <w:lang w:val="cs-CZ"/>
        </w:rPr>
        <w:t>,</w:t>
      </w:r>
    </w:p>
    <w:p w14:paraId="213709D7" w14:textId="30ED5832" w:rsidR="00AF500D" w:rsidRPr="009D7353" w:rsidRDefault="00B45C22" w:rsidP="00B45C22">
      <w:pPr>
        <w:pStyle w:val="Odstavecseseznamem"/>
        <w:numPr>
          <w:ilvl w:val="0"/>
          <w:numId w:val="25"/>
        </w:numPr>
        <w:tabs>
          <w:tab w:val="left" w:pos="2552"/>
        </w:tabs>
        <w:spacing w:line="275" w:lineRule="exact"/>
        <w:ind w:left="1134" w:hanging="567"/>
        <w:contextualSpacing w:val="0"/>
        <w:rPr>
          <w:color w:val="2A2A2A"/>
          <w:lang w:val="cs-CZ"/>
        </w:rPr>
      </w:pPr>
      <w:r w:rsidRPr="009D7353">
        <w:rPr>
          <w:color w:val="2A2A2A"/>
          <w:w w:val="90"/>
          <w:lang w:val="cs-CZ"/>
        </w:rPr>
        <w:t>p</w:t>
      </w:r>
      <w:r w:rsidR="00AF500D" w:rsidRPr="009D7353">
        <w:rPr>
          <w:color w:val="2A2A2A"/>
          <w:w w:val="90"/>
          <w:lang w:val="cs-CZ"/>
        </w:rPr>
        <w:t xml:space="preserve">říloha může obsahovat </w:t>
      </w:r>
      <w:r w:rsidR="00AF500D" w:rsidRPr="009D7353">
        <w:rPr>
          <w:color w:val="2A2A2A"/>
          <w:spacing w:val="-3"/>
          <w:w w:val="90"/>
          <w:lang w:val="cs-CZ"/>
        </w:rPr>
        <w:t xml:space="preserve">jen </w:t>
      </w:r>
      <w:r w:rsidRPr="009D7353">
        <w:rPr>
          <w:color w:val="2A2A2A"/>
          <w:w w:val="85"/>
          <w:lang w:val="cs-CZ"/>
        </w:rPr>
        <w:t xml:space="preserve">jeden </w:t>
      </w:r>
      <w:r w:rsidR="00AF500D" w:rsidRPr="009D7353">
        <w:rPr>
          <w:color w:val="2A2A2A"/>
          <w:w w:val="90"/>
          <w:lang w:val="cs-CZ"/>
        </w:rPr>
        <w:t>dokument</w:t>
      </w:r>
      <w:r w:rsidR="00AF500D" w:rsidRPr="009D7353">
        <w:rPr>
          <w:color w:val="2A2A2A"/>
          <w:spacing w:val="-3"/>
          <w:w w:val="90"/>
          <w:lang w:val="cs-CZ"/>
        </w:rPr>
        <w:t xml:space="preserve"> </w:t>
      </w:r>
      <w:r w:rsidR="00AF500D" w:rsidRPr="009D7353">
        <w:rPr>
          <w:color w:val="2A2A2A"/>
          <w:w w:val="90"/>
          <w:lang w:val="cs-CZ"/>
        </w:rPr>
        <w:t>(fakturu)</w:t>
      </w:r>
      <w:r w:rsidRPr="009D7353">
        <w:rPr>
          <w:color w:val="2A2A2A"/>
          <w:w w:val="90"/>
          <w:lang w:val="cs-CZ"/>
        </w:rPr>
        <w:t>,</w:t>
      </w:r>
    </w:p>
    <w:p w14:paraId="5781342D" w14:textId="3F874EC0" w:rsidR="00AF500D" w:rsidRPr="009D7353" w:rsidRDefault="00B45C22" w:rsidP="00B45C22">
      <w:pPr>
        <w:pStyle w:val="Odstavecseseznamem"/>
        <w:numPr>
          <w:ilvl w:val="0"/>
          <w:numId w:val="25"/>
        </w:numPr>
        <w:tabs>
          <w:tab w:val="left" w:pos="2552"/>
        </w:tabs>
        <w:spacing w:line="275" w:lineRule="exact"/>
        <w:ind w:left="1134" w:right="117" w:hanging="567"/>
        <w:contextualSpacing w:val="0"/>
        <w:rPr>
          <w:color w:val="292929"/>
          <w:lang w:val="cs-CZ"/>
        </w:rPr>
      </w:pPr>
      <w:r w:rsidRPr="009D7353">
        <w:rPr>
          <w:color w:val="292929"/>
          <w:w w:val="95"/>
          <w:lang w:val="cs-CZ"/>
        </w:rPr>
        <w:t>p</w:t>
      </w:r>
      <w:r w:rsidR="00AF500D" w:rsidRPr="009D7353">
        <w:rPr>
          <w:color w:val="292929"/>
          <w:w w:val="95"/>
          <w:lang w:val="cs-CZ"/>
        </w:rPr>
        <w:t>říloha</w:t>
      </w:r>
      <w:r w:rsidR="00AF500D" w:rsidRPr="009D7353">
        <w:rPr>
          <w:color w:val="292929"/>
          <w:spacing w:val="-26"/>
          <w:w w:val="95"/>
          <w:lang w:val="cs-CZ"/>
        </w:rPr>
        <w:t xml:space="preserve"> </w:t>
      </w:r>
      <w:r w:rsidR="00AF500D" w:rsidRPr="009D7353">
        <w:rPr>
          <w:color w:val="292929"/>
          <w:w w:val="95"/>
          <w:lang w:val="cs-CZ"/>
        </w:rPr>
        <w:t>smí</w:t>
      </w:r>
      <w:r w:rsidR="00AF500D" w:rsidRPr="009D7353">
        <w:rPr>
          <w:color w:val="292929"/>
          <w:spacing w:val="-26"/>
          <w:w w:val="95"/>
          <w:lang w:val="cs-CZ"/>
        </w:rPr>
        <w:t xml:space="preserve"> </w:t>
      </w:r>
      <w:r w:rsidR="00AF500D" w:rsidRPr="009D7353">
        <w:rPr>
          <w:color w:val="292929"/>
          <w:w w:val="95"/>
          <w:lang w:val="cs-CZ"/>
        </w:rPr>
        <w:t>být</w:t>
      </w:r>
      <w:r w:rsidR="00AF500D" w:rsidRPr="009D7353">
        <w:rPr>
          <w:color w:val="292929"/>
          <w:spacing w:val="-22"/>
          <w:w w:val="95"/>
          <w:lang w:val="cs-CZ"/>
        </w:rPr>
        <w:t xml:space="preserve"> </w:t>
      </w:r>
      <w:r w:rsidR="00AF500D" w:rsidRPr="009D7353">
        <w:rPr>
          <w:color w:val="292929"/>
          <w:w w:val="95"/>
          <w:lang w:val="cs-CZ"/>
        </w:rPr>
        <w:t>pouze</w:t>
      </w:r>
      <w:r w:rsidR="00AF500D" w:rsidRPr="009D7353">
        <w:rPr>
          <w:color w:val="292929"/>
          <w:spacing w:val="-19"/>
          <w:w w:val="95"/>
          <w:lang w:val="cs-CZ"/>
        </w:rPr>
        <w:t xml:space="preserve"> </w:t>
      </w:r>
      <w:r w:rsidR="00AF500D" w:rsidRPr="009D7353">
        <w:rPr>
          <w:color w:val="292929"/>
          <w:spacing w:val="-3"/>
          <w:w w:val="95"/>
          <w:lang w:val="cs-CZ"/>
        </w:rPr>
        <w:t>ve</w:t>
      </w:r>
      <w:r w:rsidR="00AF500D" w:rsidRPr="009D7353">
        <w:rPr>
          <w:color w:val="292929"/>
          <w:spacing w:val="-24"/>
          <w:w w:val="95"/>
          <w:lang w:val="cs-CZ"/>
        </w:rPr>
        <w:t xml:space="preserve"> </w:t>
      </w:r>
      <w:r w:rsidR="00AF500D" w:rsidRPr="009D7353">
        <w:rPr>
          <w:color w:val="292929"/>
          <w:w w:val="95"/>
          <w:lang w:val="cs-CZ"/>
        </w:rPr>
        <w:t>formátu</w:t>
      </w:r>
      <w:r w:rsidR="00AF500D" w:rsidRPr="009D7353">
        <w:rPr>
          <w:color w:val="292929"/>
          <w:spacing w:val="-26"/>
          <w:w w:val="95"/>
          <w:lang w:val="cs-CZ"/>
        </w:rPr>
        <w:t xml:space="preserve"> </w:t>
      </w:r>
      <w:r w:rsidR="00D52518" w:rsidRPr="009D7353">
        <w:rPr>
          <w:color w:val="292929"/>
          <w:spacing w:val="-26"/>
          <w:w w:val="95"/>
          <w:lang w:val="cs-CZ"/>
        </w:rPr>
        <w:t>.</w:t>
      </w:r>
      <w:proofErr w:type="spellStart"/>
      <w:r w:rsidR="00AF500D" w:rsidRPr="009D7353">
        <w:rPr>
          <w:color w:val="292929"/>
          <w:w w:val="95"/>
          <w:lang w:val="cs-CZ"/>
        </w:rPr>
        <w:t>pdf</w:t>
      </w:r>
      <w:proofErr w:type="spellEnd"/>
      <w:r w:rsidR="00AF500D" w:rsidRPr="009D7353">
        <w:rPr>
          <w:color w:val="292929"/>
          <w:spacing w:val="-38"/>
          <w:w w:val="95"/>
          <w:lang w:val="cs-CZ"/>
        </w:rPr>
        <w:t xml:space="preserve"> </w:t>
      </w:r>
      <w:r w:rsidR="00AF500D" w:rsidRPr="009D7353">
        <w:rPr>
          <w:color w:val="292929"/>
          <w:w w:val="95"/>
          <w:lang w:val="cs-CZ"/>
        </w:rPr>
        <w:t>nebo</w:t>
      </w:r>
      <w:r w:rsidR="00AF500D" w:rsidRPr="009D7353">
        <w:rPr>
          <w:color w:val="292929"/>
          <w:spacing w:val="-26"/>
          <w:w w:val="95"/>
          <w:lang w:val="cs-CZ"/>
        </w:rPr>
        <w:t xml:space="preserve"> </w:t>
      </w:r>
      <w:r w:rsidR="00D52518" w:rsidRPr="009D7353">
        <w:rPr>
          <w:color w:val="292929"/>
          <w:spacing w:val="-26"/>
          <w:w w:val="95"/>
          <w:lang w:val="cs-CZ"/>
        </w:rPr>
        <w:t>.</w:t>
      </w:r>
      <w:proofErr w:type="spellStart"/>
      <w:r w:rsidR="00AF500D" w:rsidRPr="009D7353">
        <w:rPr>
          <w:color w:val="292929"/>
          <w:w w:val="95"/>
          <w:lang w:val="cs-CZ"/>
        </w:rPr>
        <w:t>tiff</w:t>
      </w:r>
      <w:proofErr w:type="spellEnd"/>
      <w:r w:rsidRPr="009D7353">
        <w:rPr>
          <w:color w:val="292929"/>
          <w:w w:val="95"/>
          <w:lang w:val="cs-CZ"/>
        </w:rPr>
        <w:t>,</w:t>
      </w:r>
    </w:p>
    <w:p w14:paraId="12BB8F99" w14:textId="1CC5C984" w:rsidR="00AF500D" w:rsidRPr="009D7353" w:rsidRDefault="00B45C22" w:rsidP="00B45C22">
      <w:pPr>
        <w:pStyle w:val="Odstavecseseznamem"/>
        <w:numPr>
          <w:ilvl w:val="0"/>
          <w:numId w:val="25"/>
        </w:numPr>
        <w:tabs>
          <w:tab w:val="left" w:pos="2552"/>
        </w:tabs>
        <w:spacing w:line="275" w:lineRule="exact"/>
        <w:ind w:left="1134" w:hanging="567"/>
        <w:contextualSpacing w:val="0"/>
        <w:rPr>
          <w:color w:val="282828"/>
          <w:lang w:val="cs-CZ"/>
        </w:rPr>
      </w:pPr>
      <w:r w:rsidRPr="009D7353">
        <w:rPr>
          <w:color w:val="282828"/>
          <w:lang w:val="cs-CZ"/>
        </w:rPr>
        <w:t>m</w:t>
      </w:r>
      <w:r w:rsidR="00AF500D" w:rsidRPr="009D7353">
        <w:rPr>
          <w:color w:val="282828"/>
          <w:lang w:val="cs-CZ"/>
        </w:rPr>
        <w:t>aximální</w:t>
      </w:r>
      <w:r w:rsidR="00AF500D" w:rsidRPr="009D7353">
        <w:rPr>
          <w:color w:val="282828"/>
          <w:spacing w:val="-45"/>
          <w:lang w:val="cs-CZ"/>
        </w:rPr>
        <w:t xml:space="preserve"> </w:t>
      </w:r>
      <w:r w:rsidR="00AF500D" w:rsidRPr="009D7353">
        <w:rPr>
          <w:color w:val="282828"/>
          <w:lang w:val="cs-CZ"/>
        </w:rPr>
        <w:t>velikost</w:t>
      </w:r>
      <w:r w:rsidR="00AF500D" w:rsidRPr="009D7353">
        <w:rPr>
          <w:color w:val="282828"/>
          <w:spacing w:val="-45"/>
          <w:lang w:val="cs-CZ"/>
        </w:rPr>
        <w:t xml:space="preserve"> </w:t>
      </w:r>
      <w:r w:rsidR="00AF500D" w:rsidRPr="009D7353">
        <w:rPr>
          <w:color w:val="282828"/>
          <w:lang w:val="cs-CZ"/>
        </w:rPr>
        <w:t>přílohy</w:t>
      </w:r>
      <w:r w:rsidR="00AF500D" w:rsidRPr="009D7353">
        <w:rPr>
          <w:color w:val="282828"/>
          <w:spacing w:val="-45"/>
          <w:lang w:val="cs-CZ"/>
        </w:rPr>
        <w:t xml:space="preserve"> </w:t>
      </w:r>
      <w:r w:rsidR="00AF500D" w:rsidRPr="009D7353">
        <w:rPr>
          <w:color w:val="282828"/>
          <w:lang w:val="cs-CZ"/>
        </w:rPr>
        <w:t>je</w:t>
      </w:r>
      <w:r w:rsidR="00AF500D" w:rsidRPr="009D7353">
        <w:rPr>
          <w:color w:val="282828"/>
          <w:spacing w:val="-43"/>
          <w:lang w:val="cs-CZ"/>
        </w:rPr>
        <w:t xml:space="preserve"> </w:t>
      </w:r>
      <w:r w:rsidR="00AF500D" w:rsidRPr="009D7353">
        <w:rPr>
          <w:color w:val="282828"/>
          <w:lang w:val="cs-CZ"/>
        </w:rPr>
        <w:t>5</w:t>
      </w:r>
      <w:r w:rsidR="00AF500D" w:rsidRPr="009D7353">
        <w:rPr>
          <w:color w:val="282828"/>
          <w:spacing w:val="-43"/>
          <w:lang w:val="cs-CZ"/>
        </w:rPr>
        <w:t xml:space="preserve"> </w:t>
      </w:r>
      <w:r w:rsidR="00AF500D" w:rsidRPr="009D7353">
        <w:rPr>
          <w:color w:val="282828"/>
          <w:lang w:val="cs-CZ"/>
        </w:rPr>
        <w:t>MB.</w:t>
      </w:r>
    </w:p>
    <w:p w14:paraId="40808D9D" w14:textId="19915687" w:rsidR="00AF500D" w:rsidRPr="00FD5B8B" w:rsidRDefault="00AF500D" w:rsidP="00AF500D">
      <w:pPr>
        <w:pStyle w:val="Zkladntext"/>
        <w:rPr>
          <w:sz w:val="22"/>
          <w:szCs w:val="22"/>
          <w:lang w:val="cs-CZ"/>
        </w:rPr>
      </w:pPr>
    </w:p>
    <w:p w14:paraId="77B12BF4" w14:textId="77777777" w:rsidR="00D4109C" w:rsidRPr="00FD5B8B" w:rsidRDefault="00D4109C" w:rsidP="00AF500D">
      <w:pPr>
        <w:pStyle w:val="Zkladntext"/>
        <w:rPr>
          <w:sz w:val="22"/>
          <w:szCs w:val="22"/>
          <w:lang w:val="cs-CZ"/>
        </w:rPr>
      </w:pPr>
    </w:p>
    <w:p w14:paraId="1EC5A03F" w14:textId="77777777" w:rsidR="00AF500D" w:rsidRPr="00FD5B8B" w:rsidRDefault="00AF500D" w:rsidP="00550835">
      <w:pPr>
        <w:jc w:val="center"/>
        <w:rPr>
          <w:b/>
          <w:bCs/>
          <w:lang w:val="cs-CZ"/>
        </w:rPr>
      </w:pPr>
      <w:r w:rsidRPr="00FD5B8B">
        <w:rPr>
          <w:b/>
          <w:bCs/>
          <w:lang w:val="cs-CZ"/>
        </w:rPr>
        <w:t>IV.</w:t>
      </w:r>
    </w:p>
    <w:p w14:paraId="1EA14D0E" w14:textId="5C124917" w:rsidR="00AF500D" w:rsidRPr="00FD5B8B" w:rsidRDefault="00AF500D" w:rsidP="00550835">
      <w:pPr>
        <w:jc w:val="center"/>
        <w:rPr>
          <w:b/>
          <w:bCs/>
          <w:lang w:val="cs-CZ"/>
        </w:rPr>
      </w:pPr>
      <w:r w:rsidRPr="00FD5B8B">
        <w:rPr>
          <w:b/>
          <w:bCs/>
          <w:lang w:val="cs-CZ"/>
        </w:rPr>
        <w:t>Prodlení a změny závazků</w:t>
      </w:r>
    </w:p>
    <w:p w14:paraId="448ACD00" w14:textId="77777777" w:rsidR="004D4EEC" w:rsidRPr="00FD5B8B" w:rsidRDefault="004D4EEC" w:rsidP="00AF500D">
      <w:pPr>
        <w:spacing w:line="276" w:lineRule="exact"/>
        <w:ind w:right="31"/>
        <w:jc w:val="center"/>
        <w:rPr>
          <w:b/>
          <w:lang w:val="cs-CZ"/>
        </w:rPr>
      </w:pPr>
    </w:p>
    <w:p w14:paraId="45CA54ED" w14:textId="5A15AF4C" w:rsidR="0054792D" w:rsidRPr="00FD5B8B" w:rsidRDefault="0054792D" w:rsidP="0054792D">
      <w:pPr>
        <w:pStyle w:val="Zkladntext"/>
        <w:numPr>
          <w:ilvl w:val="0"/>
          <w:numId w:val="23"/>
        </w:numPr>
        <w:spacing w:line="278" w:lineRule="exact"/>
        <w:ind w:right="189"/>
        <w:jc w:val="both"/>
        <w:rPr>
          <w:color w:val="383838"/>
          <w:sz w:val="22"/>
          <w:szCs w:val="22"/>
          <w:lang w:val="cs-CZ"/>
        </w:rPr>
      </w:pPr>
      <w:r w:rsidRPr="00FD5B8B">
        <w:rPr>
          <w:color w:val="383838"/>
          <w:sz w:val="22"/>
          <w:szCs w:val="22"/>
          <w:lang w:val="cs-CZ"/>
        </w:rPr>
        <w:t>Smluvní strany se zavazují vzájemně spolupracovat a poskytovat si veškeré informace potřebné pro řádné plnění svých závazků vyplývajících z této smlouvy a navazujících objednávek tak, aby nedocházelo k prodlení s poskytováním příslušného plnění, ani k prodlení se zaplacením peněžitých závazků smluvních stran.</w:t>
      </w:r>
    </w:p>
    <w:p w14:paraId="6C77AA3A" w14:textId="77777777" w:rsidR="0054792D" w:rsidRPr="00FD5B8B" w:rsidRDefault="0054792D" w:rsidP="0054792D">
      <w:pPr>
        <w:pStyle w:val="Zkladntext"/>
        <w:spacing w:line="278" w:lineRule="exact"/>
        <w:ind w:left="614" w:right="189"/>
        <w:jc w:val="both"/>
        <w:rPr>
          <w:color w:val="383838"/>
          <w:sz w:val="22"/>
          <w:szCs w:val="22"/>
          <w:lang w:val="cs-CZ"/>
        </w:rPr>
      </w:pPr>
    </w:p>
    <w:p w14:paraId="2D15E675" w14:textId="0C852F63" w:rsidR="00AF500D" w:rsidRPr="00FD5B8B" w:rsidRDefault="00AF500D" w:rsidP="00CB59E0">
      <w:pPr>
        <w:pStyle w:val="Zkladntext"/>
        <w:numPr>
          <w:ilvl w:val="0"/>
          <w:numId w:val="23"/>
        </w:numPr>
        <w:spacing w:line="278" w:lineRule="exact"/>
        <w:ind w:right="189"/>
        <w:jc w:val="both"/>
        <w:rPr>
          <w:color w:val="383838"/>
          <w:sz w:val="22"/>
          <w:szCs w:val="22"/>
          <w:lang w:val="cs-CZ"/>
        </w:rPr>
      </w:pPr>
      <w:r w:rsidRPr="00FD5B8B">
        <w:rPr>
          <w:color w:val="383838"/>
          <w:sz w:val="22"/>
          <w:szCs w:val="22"/>
          <w:lang w:val="cs-CZ"/>
        </w:rPr>
        <w:t xml:space="preserve">V případě prodlení </w:t>
      </w:r>
      <w:r w:rsidR="00402E29" w:rsidRPr="00FD5B8B">
        <w:rPr>
          <w:color w:val="383838"/>
          <w:sz w:val="22"/>
          <w:szCs w:val="22"/>
          <w:lang w:val="cs-CZ"/>
        </w:rPr>
        <w:t>s</w:t>
      </w:r>
      <w:r w:rsidR="00B45C22" w:rsidRPr="00FD5B8B">
        <w:rPr>
          <w:color w:val="383838"/>
          <w:sz w:val="22"/>
          <w:szCs w:val="22"/>
          <w:lang w:val="cs-CZ"/>
        </w:rPr>
        <w:t xml:space="preserve">mluvní strany </w:t>
      </w:r>
      <w:r w:rsidRPr="00FD5B8B">
        <w:rPr>
          <w:color w:val="383838"/>
          <w:sz w:val="22"/>
          <w:szCs w:val="22"/>
          <w:lang w:val="cs-CZ"/>
        </w:rPr>
        <w:t xml:space="preserve">s úhradou faktury je </w:t>
      </w:r>
      <w:r w:rsidR="00B45C22" w:rsidRPr="00FD5B8B">
        <w:rPr>
          <w:color w:val="383838"/>
          <w:sz w:val="22"/>
          <w:szCs w:val="22"/>
          <w:lang w:val="cs-CZ"/>
        </w:rPr>
        <w:t xml:space="preserve">druhá strana </w:t>
      </w:r>
      <w:r w:rsidRPr="00FD5B8B">
        <w:rPr>
          <w:color w:val="383838"/>
          <w:sz w:val="22"/>
          <w:szCs w:val="22"/>
          <w:lang w:val="cs-CZ"/>
        </w:rPr>
        <w:t>oprávněn</w:t>
      </w:r>
      <w:r w:rsidR="00B45C22" w:rsidRPr="00FD5B8B">
        <w:rPr>
          <w:color w:val="383838"/>
          <w:sz w:val="22"/>
          <w:szCs w:val="22"/>
          <w:lang w:val="cs-CZ"/>
        </w:rPr>
        <w:t>a</w:t>
      </w:r>
      <w:r w:rsidRPr="00FD5B8B">
        <w:rPr>
          <w:color w:val="383838"/>
          <w:sz w:val="22"/>
          <w:szCs w:val="22"/>
          <w:lang w:val="cs-CZ"/>
        </w:rPr>
        <w:t xml:space="preserve"> požadovat úrok z prodlení ve výši 0,05 % z dlužné částky za každý den prodlení.</w:t>
      </w:r>
    </w:p>
    <w:p w14:paraId="122B8D42" w14:textId="77777777" w:rsidR="004D4EEC" w:rsidRPr="00FD5B8B" w:rsidRDefault="004D4EEC" w:rsidP="004D4EEC">
      <w:pPr>
        <w:pStyle w:val="Zkladntext"/>
        <w:spacing w:line="278" w:lineRule="exact"/>
        <w:ind w:left="614" w:right="189"/>
        <w:jc w:val="both"/>
        <w:rPr>
          <w:color w:val="383838"/>
          <w:sz w:val="22"/>
          <w:szCs w:val="22"/>
          <w:lang w:val="cs-CZ"/>
        </w:rPr>
      </w:pPr>
    </w:p>
    <w:p w14:paraId="3C36DE36" w14:textId="60AF0981" w:rsidR="00AF500D" w:rsidRPr="00FD5B8B" w:rsidRDefault="00AF500D" w:rsidP="00CB59E0">
      <w:pPr>
        <w:pStyle w:val="Zkladntext"/>
        <w:numPr>
          <w:ilvl w:val="0"/>
          <w:numId w:val="23"/>
        </w:numPr>
        <w:spacing w:line="278" w:lineRule="exact"/>
        <w:ind w:right="189"/>
        <w:jc w:val="both"/>
        <w:rPr>
          <w:color w:val="383838"/>
          <w:sz w:val="22"/>
          <w:szCs w:val="22"/>
          <w:lang w:val="cs-CZ"/>
        </w:rPr>
      </w:pPr>
      <w:r w:rsidRPr="00FD5B8B">
        <w:rPr>
          <w:color w:val="383838"/>
          <w:sz w:val="22"/>
          <w:szCs w:val="22"/>
          <w:lang w:val="cs-CZ"/>
        </w:rPr>
        <w:lastRenderedPageBreak/>
        <w:t>V případě nedodržení termínů plnění odsouhlasených oběma smluvními stranami v</w:t>
      </w:r>
      <w:r w:rsidR="00B45C22" w:rsidRPr="00FD5B8B">
        <w:rPr>
          <w:color w:val="383838"/>
          <w:sz w:val="22"/>
          <w:szCs w:val="22"/>
          <w:lang w:val="cs-CZ"/>
        </w:rPr>
        <w:t> </w:t>
      </w:r>
      <w:r w:rsidRPr="00FD5B8B">
        <w:rPr>
          <w:color w:val="383838"/>
          <w:sz w:val="22"/>
          <w:szCs w:val="22"/>
          <w:lang w:val="cs-CZ"/>
        </w:rPr>
        <w:t xml:space="preserve">objednávce je </w:t>
      </w:r>
      <w:r w:rsidR="00B45C22" w:rsidRPr="00FD5B8B">
        <w:rPr>
          <w:color w:val="383838"/>
          <w:sz w:val="22"/>
          <w:szCs w:val="22"/>
          <w:lang w:val="cs-CZ"/>
        </w:rPr>
        <w:t>dotčená smluvní</w:t>
      </w:r>
      <w:r w:rsidRPr="00FD5B8B">
        <w:rPr>
          <w:color w:val="383838"/>
          <w:sz w:val="22"/>
          <w:szCs w:val="22"/>
          <w:lang w:val="cs-CZ"/>
        </w:rPr>
        <w:t xml:space="preserve"> </w:t>
      </w:r>
      <w:r w:rsidR="00B45C22" w:rsidRPr="00FD5B8B">
        <w:rPr>
          <w:color w:val="383838"/>
          <w:sz w:val="22"/>
          <w:szCs w:val="22"/>
          <w:lang w:val="cs-CZ"/>
        </w:rPr>
        <w:t xml:space="preserve">strana oprávněná </w:t>
      </w:r>
      <w:r w:rsidRPr="00FD5B8B">
        <w:rPr>
          <w:color w:val="383838"/>
          <w:sz w:val="22"/>
          <w:szCs w:val="22"/>
          <w:lang w:val="cs-CZ"/>
        </w:rPr>
        <w:t>požadovat zaplacení smluvní pokuty ve výši odpovídající 0,05 % ceny příslušného plnění za každý i jen započatý den prodlení. Zaplacením smluvní pokuty není dotčen nárok na náhradu škody.</w:t>
      </w:r>
    </w:p>
    <w:p w14:paraId="6BE519DA" w14:textId="77777777" w:rsidR="004D4EEC" w:rsidRPr="00FD5B8B" w:rsidRDefault="004D4EEC" w:rsidP="004D4EEC">
      <w:pPr>
        <w:pStyle w:val="Zkladntext"/>
        <w:spacing w:line="278" w:lineRule="exact"/>
        <w:ind w:right="189"/>
        <w:jc w:val="both"/>
        <w:rPr>
          <w:color w:val="383838"/>
          <w:sz w:val="22"/>
          <w:szCs w:val="22"/>
          <w:lang w:val="cs-CZ"/>
        </w:rPr>
      </w:pPr>
    </w:p>
    <w:p w14:paraId="1FF790F1" w14:textId="366C791C" w:rsidR="00AF500D" w:rsidRPr="00FD5B8B" w:rsidRDefault="00AF500D" w:rsidP="00CB59E0">
      <w:pPr>
        <w:pStyle w:val="Zkladntext"/>
        <w:numPr>
          <w:ilvl w:val="0"/>
          <w:numId w:val="23"/>
        </w:numPr>
        <w:spacing w:line="278" w:lineRule="exact"/>
        <w:ind w:right="189"/>
        <w:jc w:val="both"/>
        <w:rPr>
          <w:color w:val="383838"/>
          <w:sz w:val="22"/>
          <w:szCs w:val="22"/>
          <w:lang w:val="cs-CZ"/>
        </w:rPr>
      </w:pPr>
      <w:r w:rsidRPr="00FD5B8B">
        <w:rPr>
          <w:color w:val="383838"/>
          <w:sz w:val="22"/>
          <w:szCs w:val="22"/>
          <w:lang w:val="cs-CZ"/>
        </w:rPr>
        <w:t xml:space="preserve">Prokáže-li </w:t>
      </w:r>
      <w:r w:rsidR="00DA0A89">
        <w:rPr>
          <w:color w:val="383838"/>
          <w:sz w:val="22"/>
          <w:szCs w:val="22"/>
          <w:lang w:val="cs-CZ"/>
        </w:rPr>
        <w:t>Fakulta</w:t>
      </w:r>
      <w:r w:rsidRPr="00FD5B8B">
        <w:rPr>
          <w:color w:val="383838"/>
          <w:sz w:val="22"/>
          <w:szCs w:val="22"/>
          <w:lang w:val="cs-CZ"/>
        </w:rPr>
        <w:t xml:space="preserve"> nebo </w:t>
      </w:r>
      <w:r w:rsidR="00DA0A89">
        <w:rPr>
          <w:color w:val="383838"/>
          <w:sz w:val="22"/>
          <w:szCs w:val="22"/>
          <w:lang w:val="cs-CZ"/>
        </w:rPr>
        <w:t>Společnost</w:t>
      </w:r>
      <w:r w:rsidRPr="00FD5B8B">
        <w:rPr>
          <w:color w:val="383838"/>
          <w:sz w:val="22"/>
          <w:szCs w:val="22"/>
          <w:lang w:val="cs-CZ"/>
        </w:rPr>
        <w:t xml:space="preserve">, že </w:t>
      </w:r>
      <w:r w:rsidR="00B45C22" w:rsidRPr="00FD5B8B">
        <w:rPr>
          <w:color w:val="383838"/>
          <w:sz w:val="22"/>
          <w:szCs w:val="22"/>
          <w:lang w:val="cs-CZ"/>
        </w:rPr>
        <w:t xml:space="preserve">prodlení </w:t>
      </w:r>
      <w:r w:rsidRPr="00FD5B8B">
        <w:rPr>
          <w:color w:val="383838"/>
          <w:sz w:val="22"/>
          <w:szCs w:val="22"/>
          <w:lang w:val="cs-CZ"/>
        </w:rPr>
        <w:t>vzniklo takovým působením vyšší moci, které nemohl předpokládat, sankce podle předchozích odstavů ani jiné zákonné sankce se neuplatní. Za vyšší moc se považuje okolnost, která nastala nezávisle na vůli povinné smluvní strany, pokud brání ve splnění jejích povinností, přičemž nelze spravedlivě požadovat, aby povinná strana tuto překážku nebo její následky překonala či odvrátila, a to ani s vynaložením veškerého úsilí, na kterém lze trvat či které lze požadovat. Povinná smluvní strana se nemůže dovolat vyšší moci, pokud na její účinky bez zbytečného odkladu písemně neupozornila druhou smluvní stranu.</w:t>
      </w:r>
    </w:p>
    <w:p w14:paraId="786909E7" w14:textId="77777777" w:rsidR="00550835" w:rsidRPr="00FD5B8B" w:rsidRDefault="00550835" w:rsidP="00550835">
      <w:pPr>
        <w:pStyle w:val="Odstavecseseznamem"/>
        <w:rPr>
          <w:color w:val="383838"/>
          <w:lang w:val="cs-CZ"/>
        </w:rPr>
      </w:pPr>
    </w:p>
    <w:p w14:paraId="321C07EE" w14:textId="77777777" w:rsidR="00550835" w:rsidRPr="00FD5B8B" w:rsidRDefault="00550835" w:rsidP="00550835">
      <w:pPr>
        <w:pStyle w:val="Zkladntext"/>
        <w:spacing w:line="278" w:lineRule="exact"/>
        <w:ind w:left="614" w:right="189"/>
        <w:jc w:val="both"/>
        <w:rPr>
          <w:color w:val="383838"/>
          <w:sz w:val="22"/>
          <w:szCs w:val="22"/>
          <w:lang w:val="cs-CZ"/>
        </w:rPr>
      </w:pPr>
    </w:p>
    <w:p w14:paraId="7780206D" w14:textId="16391EA7" w:rsidR="00AF500D" w:rsidRPr="00FD5B8B" w:rsidRDefault="00550835" w:rsidP="00550835">
      <w:pPr>
        <w:jc w:val="center"/>
        <w:rPr>
          <w:b/>
          <w:bCs/>
          <w:lang w:val="cs-CZ"/>
        </w:rPr>
      </w:pPr>
      <w:r w:rsidRPr="00FD5B8B">
        <w:rPr>
          <w:b/>
          <w:bCs/>
          <w:lang w:val="cs-CZ"/>
        </w:rPr>
        <w:t>V</w:t>
      </w:r>
      <w:r w:rsidR="00AF500D" w:rsidRPr="00FD5B8B">
        <w:rPr>
          <w:b/>
          <w:bCs/>
          <w:lang w:val="cs-CZ"/>
        </w:rPr>
        <w:t>.</w:t>
      </w:r>
    </w:p>
    <w:p w14:paraId="0968DC41" w14:textId="204E7CE4" w:rsidR="00AF500D" w:rsidRPr="00FD5B8B" w:rsidRDefault="00AF500D" w:rsidP="00550835">
      <w:pPr>
        <w:jc w:val="center"/>
        <w:rPr>
          <w:b/>
          <w:bCs/>
          <w:lang w:val="cs-CZ"/>
        </w:rPr>
      </w:pPr>
      <w:r w:rsidRPr="00FD5B8B">
        <w:rPr>
          <w:b/>
          <w:bCs/>
          <w:lang w:val="cs-CZ"/>
        </w:rPr>
        <w:t>Odpovědnost za škodu</w:t>
      </w:r>
    </w:p>
    <w:p w14:paraId="7E1A002E" w14:textId="77777777" w:rsidR="004D4EEC" w:rsidRPr="00FD5B8B" w:rsidRDefault="004D4EEC" w:rsidP="00AF500D">
      <w:pPr>
        <w:pStyle w:val="Nadpis1"/>
        <w:spacing w:line="270" w:lineRule="exact"/>
        <w:ind w:right="9"/>
        <w:rPr>
          <w:rFonts w:ascii="Arial" w:hAnsi="Arial" w:cs="Arial"/>
          <w:sz w:val="22"/>
          <w:szCs w:val="22"/>
          <w:lang w:val="cs-CZ"/>
        </w:rPr>
      </w:pPr>
    </w:p>
    <w:p w14:paraId="16D65766" w14:textId="5EB5DCED" w:rsidR="00AF500D" w:rsidRPr="00FD5B8B" w:rsidRDefault="00AF500D" w:rsidP="00550835">
      <w:pPr>
        <w:pStyle w:val="Zkladntext"/>
        <w:numPr>
          <w:ilvl w:val="0"/>
          <w:numId w:val="20"/>
        </w:numPr>
        <w:spacing w:line="278" w:lineRule="exact"/>
        <w:ind w:right="189"/>
        <w:jc w:val="both"/>
        <w:rPr>
          <w:color w:val="383838"/>
          <w:sz w:val="22"/>
          <w:szCs w:val="22"/>
          <w:lang w:val="cs-CZ"/>
        </w:rPr>
      </w:pPr>
      <w:r w:rsidRPr="00FD5B8B">
        <w:rPr>
          <w:color w:val="383838"/>
          <w:sz w:val="22"/>
          <w:szCs w:val="22"/>
          <w:lang w:val="cs-CZ"/>
        </w:rPr>
        <w:t>Smluvní strany se zavazují vyvinout maximální úsilí k předcházení škodám a</w:t>
      </w:r>
      <w:r w:rsidR="006007B7" w:rsidRPr="00FD5B8B">
        <w:rPr>
          <w:color w:val="383838"/>
          <w:sz w:val="22"/>
          <w:szCs w:val="22"/>
          <w:lang w:val="cs-CZ"/>
        </w:rPr>
        <w:t xml:space="preserve"> </w:t>
      </w:r>
      <w:r w:rsidRPr="00FD5B8B">
        <w:rPr>
          <w:color w:val="383838"/>
          <w:sz w:val="22"/>
          <w:szCs w:val="22"/>
          <w:lang w:val="cs-CZ"/>
        </w:rPr>
        <w:t>k</w:t>
      </w:r>
      <w:r w:rsidR="006007B7" w:rsidRPr="00FD5B8B">
        <w:rPr>
          <w:color w:val="383838"/>
          <w:sz w:val="22"/>
          <w:szCs w:val="22"/>
          <w:lang w:val="cs-CZ"/>
        </w:rPr>
        <w:t> </w:t>
      </w:r>
      <w:r w:rsidRPr="00FD5B8B">
        <w:rPr>
          <w:color w:val="383838"/>
          <w:sz w:val="22"/>
          <w:szCs w:val="22"/>
          <w:lang w:val="cs-CZ"/>
        </w:rPr>
        <w:t>minimalizaci případně vzniklých škod.</w:t>
      </w:r>
    </w:p>
    <w:p w14:paraId="18ABE258" w14:textId="77777777" w:rsidR="004D4EEC" w:rsidRPr="00FD5B8B" w:rsidRDefault="004D4EEC" w:rsidP="004D4EEC">
      <w:pPr>
        <w:pStyle w:val="Zkladntext"/>
        <w:spacing w:line="278" w:lineRule="exact"/>
        <w:ind w:left="614" w:right="189"/>
        <w:jc w:val="both"/>
        <w:rPr>
          <w:color w:val="383838"/>
          <w:sz w:val="22"/>
          <w:szCs w:val="22"/>
          <w:lang w:val="cs-CZ"/>
        </w:rPr>
      </w:pPr>
    </w:p>
    <w:p w14:paraId="37E396DB" w14:textId="2CFC2098" w:rsidR="00AF500D" w:rsidRPr="00FD5B8B" w:rsidRDefault="006007B7" w:rsidP="00550835">
      <w:pPr>
        <w:pStyle w:val="Zkladntext"/>
        <w:numPr>
          <w:ilvl w:val="0"/>
          <w:numId w:val="20"/>
        </w:numPr>
        <w:spacing w:line="278" w:lineRule="exact"/>
        <w:ind w:right="189"/>
        <w:jc w:val="both"/>
        <w:rPr>
          <w:color w:val="383838"/>
          <w:sz w:val="22"/>
          <w:szCs w:val="22"/>
          <w:lang w:val="cs-CZ"/>
        </w:rPr>
      </w:pPr>
      <w:r w:rsidRPr="00FD5B8B">
        <w:rPr>
          <w:color w:val="383838"/>
          <w:sz w:val="22"/>
          <w:szCs w:val="22"/>
          <w:lang w:val="cs-CZ"/>
        </w:rPr>
        <w:t xml:space="preserve">Smluvní strana </w:t>
      </w:r>
      <w:r w:rsidR="00AF500D" w:rsidRPr="00FD5B8B">
        <w:rPr>
          <w:color w:val="383838"/>
          <w:sz w:val="22"/>
          <w:szCs w:val="22"/>
          <w:lang w:val="cs-CZ"/>
        </w:rPr>
        <w:t xml:space="preserve">odpovídá </w:t>
      </w:r>
      <w:r w:rsidRPr="00FD5B8B">
        <w:rPr>
          <w:color w:val="383838"/>
          <w:sz w:val="22"/>
          <w:szCs w:val="22"/>
          <w:lang w:val="cs-CZ"/>
        </w:rPr>
        <w:t xml:space="preserve">druhé straně </w:t>
      </w:r>
      <w:r w:rsidR="00AF500D" w:rsidRPr="00FD5B8B">
        <w:rPr>
          <w:color w:val="383838"/>
          <w:sz w:val="22"/>
          <w:szCs w:val="22"/>
          <w:lang w:val="cs-CZ"/>
        </w:rPr>
        <w:t xml:space="preserve">za škodu, která </w:t>
      </w:r>
      <w:r w:rsidRPr="00FD5B8B">
        <w:rPr>
          <w:color w:val="383838"/>
          <w:sz w:val="22"/>
          <w:szCs w:val="22"/>
          <w:lang w:val="cs-CZ"/>
        </w:rPr>
        <w:t xml:space="preserve">ji </w:t>
      </w:r>
      <w:r w:rsidR="00AF500D" w:rsidRPr="00FD5B8B">
        <w:rPr>
          <w:color w:val="383838"/>
          <w:sz w:val="22"/>
          <w:szCs w:val="22"/>
          <w:lang w:val="cs-CZ"/>
        </w:rPr>
        <w:t>vznikne v souvislosti s</w:t>
      </w:r>
      <w:r w:rsidRPr="00FD5B8B">
        <w:rPr>
          <w:color w:val="383838"/>
          <w:sz w:val="22"/>
          <w:szCs w:val="22"/>
          <w:lang w:val="cs-CZ"/>
        </w:rPr>
        <w:t> </w:t>
      </w:r>
      <w:r w:rsidR="00AF500D" w:rsidRPr="00FD5B8B">
        <w:rPr>
          <w:color w:val="383838"/>
          <w:sz w:val="22"/>
          <w:szCs w:val="22"/>
          <w:lang w:val="cs-CZ"/>
        </w:rPr>
        <w:t>poskytnutým plněním v důsledku toho, že postupoval</w:t>
      </w:r>
      <w:r w:rsidRPr="00FD5B8B">
        <w:rPr>
          <w:color w:val="383838"/>
          <w:sz w:val="22"/>
          <w:szCs w:val="22"/>
          <w:lang w:val="cs-CZ"/>
        </w:rPr>
        <w:t>a</w:t>
      </w:r>
      <w:r w:rsidR="00AF500D" w:rsidRPr="00FD5B8B">
        <w:rPr>
          <w:color w:val="383838"/>
          <w:sz w:val="22"/>
          <w:szCs w:val="22"/>
          <w:lang w:val="cs-CZ"/>
        </w:rPr>
        <w:t xml:space="preserve"> podle výslovného doporučení nebo závěru obsaženého v dokumentu, který </w:t>
      </w:r>
      <w:r w:rsidRPr="00FD5B8B">
        <w:rPr>
          <w:color w:val="383838"/>
          <w:sz w:val="22"/>
          <w:szCs w:val="22"/>
          <w:lang w:val="cs-CZ"/>
        </w:rPr>
        <w:t xml:space="preserve">ji </w:t>
      </w:r>
      <w:r w:rsidR="00AF500D" w:rsidRPr="00FD5B8B">
        <w:rPr>
          <w:color w:val="383838"/>
          <w:sz w:val="22"/>
          <w:szCs w:val="22"/>
          <w:lang w:val="cs-CZ"/>
        </w:rPr>
        <w:t>předal</w:t>
      </w:r>
      <w:r w:rsidRPr="00FD5B8B">
        <w:rPr>
          <w:color w:val="383838"/>
          <w:sz w:val="22"/>
          <w:szCs w:val="22"/>
          <w:lang w:val="cs-CZ"/>
        </w:rPr>
        <w:t>a</w:t>
      </w:r>
      <w:r w:rsidR="00AF500D" w:rsidRPr="00FD5B8B">
        <w:rPr>
          <w:color w:val="383838"/>
          <w:sz w:val="22"/>
          <w:szCs w:val="22"/>
          <w:lang w:val="cs-CZ"/>
        </w:rPr>
        <w:t xml:space="preserve"> </w:t>
      </w:r>
      <w:r w:rsidRPr="00FD5B8B">
        <w:rPr>
          <w:color w:val="383838"/>
          <w:sz w:val="22"/>
          <w:szCs w:val="22"/>
          <w:lang w:val="cs-CZ"/>
        </w:rPr>
        <w:t>smluvní strana</w:t>
      </w:r>
      <w:r w:rsidR="00AF500D" w:rsidRPr="00FD5B8B">
        <w:rPr>
          <w:color w:val="383838"/>
          <w:sz w:val="22"/>
          <w:szCs w:val="22"/>
          <w:lang w:val="cs-CZ"/>
        </w:rPr>
        <w:t>, a to i</w:t>
      </w:r>
      <w:r w:rsidRPr="00FD5B8B">
        <w:rPr>
          <w:color w:val="383838"/>
          <w:sz w:val="22"/>
          <w:szCs w:val="22"/>
          <w:lang w:val="cs-CZ"/>
        </w:rPr>
        <w:t> </w:t>
      </w:r>
      <w:r w:rsidR="00AF500D" w:rsidRPr="00FD5B8B">
        <w:rPr>
          <w:color w:val="383838"/>
          <w:sz w:val="22"/>
          <w:szCs w:val="22"/>
          <w:lang w:val="cs-CZ"/>
        </w:rPr>
        <w:t>prostřednictvím dopisu, e-mailové</w:t>
      </w:r>
      <w:r w:rsidRPr="00FD5B8B">
        <w:rPr>
          <w:color w:val="383838"/>
          <w:sz w:val="22"/>
          <w:szCs w:val="22"/>
          <w:lang w:val="cs-CZ"/>
        </w:rPr>
        <w:t xml:space="preserve"> či jiné</w:t>
      </w:r>
      <w:r w:rsidR="00AF500D" w:rsidRPr="00FD5B8B">
        <w:rPr>
          <w:color w:val="383838"/>
          <w:sz w:val="22"/>
          <w:szCs w:val="22"/>
          <w:lang w:val="cs-CZ"/>
        </w:rPr>
        <w:t xml:space="preserve"> zprávy. </w:t>
      </w:r>
    </w:p>
    <w:p w14:paraId="2D8475E8" w14:textId="77777777" w:rsidR="004D4EEC" w:rsidRPr="00FD5B8B" w:rsidRDefault="004D4EEC" w:rsidP="004D4EEC">
      <w:pPr>
        <w:pStyle w:val="Zkladntext"/>
        <w:spacing w:line="278" w:lineRule="exact"/>
        <w:ind w:right="189"/>
        <w:jc w:val="both"/>
        <w:rPr>
          <w:color w:val="383838"/>
          <w:sz w:val="22"/>
          <w:szCs w:val="22"/>
          <w:lang w:val="cs-CZ"/>
        </w:rPr>
      </w:pPr>
    </w:p>
    <w:p w14:paraId="311F2F3E" w14:textId="5E2D25B3" w:rsidR="00AF500D" w:rsidRPr="00FD5B8B" w:rsidRDefault="00AF500D" w:rsidP="00550835">
      <w:pPr>
        <w:pStyle w:val="Zkladntext"/>
        <w:numPr>
          <w:ilvl w:val="0"/>
          <w:numId w:val="20"/>
        </w:numPr>
        <w:spacing w:line="278" w:lineRule="exact"/>
        <w:ind w:right="189"/>
        <w:jc w:val="both"/>
        <w:rPr>
          <w:color w:val="383838"/>
          <w:sz w:val="22"/>
          <w:szCs w:val="22"/>
          <w:lang w:val="cs-CZ"/>
        </w:rPr>
      </w:pPr>
      <w:r w:rsidRPr="00FD5B8B">
        <w:rPr>
          <w:color w:val="383838"/>
          <w:sz w:val="22"/>
          <w:szCs w:val="22"/>
          <w:lang w:val="cs-CZ"/>
        </w:rPr>
        <w:t>Smluvní strany se mohou své odpovědnosti za škodu zprostit, pokud prokáží, že škoda byla způsobena okolnostmi vylučujícími odpovědnost.</w:t>
      </w:r>
    </w:p>
    <w:p w14:paraId="050C3B2B" w14:textId="77777777" w:rsidR="004D4EEC" w:rsidRPr="00FD5B8B" w:rsidRDefault="004D4EEC" w:rsidP="004D4EEC">
      <w:pPr>
        <w:pStyle w:val="Zkladntext"/>
        <w:spacing w:line="278" w:lineRule="exact"/>
        <w:ind w:right="189"/>
        <w:jc w:val="both"/>
        <w:rPr>
          <w:color w:val="383838"/>
          <w:sz w:val="22"/>
          <w:szCs w:val="22"/>
          <w:lang w:val="cs-CZ"/>
        </w:rPr>
      </w:pPr>
    </w:p>
    <w:p w14:paraId="146435A4" w14:textId="79089915" w:rsidR="00AF500D" w:rsidRPr="00FD5B8B" w:rsidRDefault="00AF500D" w:rsidP="00550835">
      <w:pPr>
        <w:pStyle w:val="Zkladntext"/>
        <w:numPr>
          <w:ilvl w:val="0"/>
          <w:numId w:val="20"/>
        </w:numPr>
        <w:spacing w:line="278" w:lineRule="exact"/>
        <w:ind w:right="189"/>
        <w:jc w:val="both"/>
        <w:rPr>
          <w:color w:val="383838"/>
          <w:sz w:val="22"/>
          <w:szCs w:val="22"/>
          <w:lang w:val="cs-CZ"/>
        </w:rPr>
      </w:pPr>
      <w:r w:rsidRPr="00FD5B8B">
        <w:rPr>
          <w:color w:val="383838"/>
          <w:sz w:val="22"/>
          <w:szCs w:val="22"/>
          <w:lang w:val="cs-CZ"/>
        </w:rPr>
        <w:t>Smluvní strany se zavazují upozornit druhou smluvní stranu bez zbytečného odkladu na vzniklé okolnosti vylučující odpovědnost nebo bránící řádnému plnění dle této smlouvy či jednotlivých objednávek. Smluvní strany se zavazují vyvinout maximální úsilí k odvrácení a překonání okolností vylučujících odpovědnost.</w:t>
      </w:r>
    </w:p>
    <w:p w14:paraId="59E5B416" w14:textId="728648AC" w:rsidR="00AF500D" w:rsidRDefault="00AF500D" w:rsidP="00221123">
      <w:pPr>
        <w:tabs>
          <w:tab w:val="left" w:pos="603"/>
        </w:tabs>
        <w:spacing w:line="237" w:lineRule="auto"/>
        <w:ind w:right="108"/>
        <w:jc w:val="both"/>
        <w:rPr>
          <w:color w:val="2E2E2E"/>
          <w:lang w:val="cs-CZ"/>
        </w:rPr>
      </w:pPr>
    </w:p>
    <w:p w14:paraId="249EE6E5" w14:textId="77777777" w:rsidR="00221123" w:rsidRPr="00FD5B8B" w:rsidRDefault="00221123" w:rsidP="00221123">
      <w:pPr>
        <w:tabs>
          <w:tab w:val="left" w:pos="603"/>
        </w:tabs>
        <w:spacing w:line="237" w:lineRule="auto"/>
        <w:ind w:right="108"/>
        <w:jc w:val="both"/>
        <w:rPr>
          <w:color w:val="2E2E2E"/>
          <w:lang w:val="cs-CZ"/>
        </w:rPr>
      </w:pPr>
    </w:p>
    <w:p w14:paraId="469CDF93" w14:textId="77777777" w:rsidR="00AF500D" w:rsidRPr="00FD5B8B" w:rsidRDefault="00AF500D" w:rsidP="00550835">
      <w:pPr>
        <w:jc w:val="center"/>
        <w:rPr>
          <w:b/>
          <w:bCs/>
          <w:lang w:val="cs-CZ"/>
        </w:rPr>
      </w:pPr>
      <w:r w:rsidRPr="00FD5B8B">
        <w:rPr>
          <w:b/>
          <w:bCs/>
          <w:lang w:val="cs-CZ"/>
        </w:rPr>
        <w:t>VI.</w:t>
      </w:r>
    </w:p>
    <w:p w14:paraId="0B39E991" w14:textId="5C341DB5" w:rsidR="00AF500D" w:rsidRPr="00FD5B8B" w:rsidRDefault="00AF500D" w:rsidP="00550835">
      <w:pPr>
        <w:jc w:val="center"/>
        <w:rPr>
          <w:b/>
          <w:bCs/>
          <w:lang w:val="cs-CZ"/>
        </w:rPr>
      </w:pPr>
      <w:r w:rsidRPr="00FD5B8B">
        <w:rPr>
          <w:b/>
          <w:bCs/>
          <w:lang w:val="cs-CZ"/>
        </w:rPr>
        <w:t>Ochrana informací</w:t>
      </w:r>
    </w:p>
    <w:p w14:paraId="566487FD" w14:textId="77777777" w:rsidR="00B9739A" w:rsidRPr="00FD5B8B" w:rsidRDefault="00B9739A" w:rsidP="00AF500D">
      <w:pPr>
        <w:spacing w:line="275" w:lineRule="exact"/>
        <w:ind w:left="3219" w:right="3224"/>
        <w:jc w:val="center"/>
        <w:rPr>
          <w:b/>
          <w:lang w:val="cs-CZ"/>
        </w:rPr>
      </w:pPr>
    </w:p>
    <w:p w14:paraId="4A5F1658" w14:textId="3EA6F46D" w:rsidR="00B9739A" w:rsidRPr="00FD5B8B" w:rsidRDefault="00AF500D" w:rsidP="0017494C">
      <w:pPr>
        <w:pStyle w:val="Zkladntext"/>
        <w:numPr>
          <w:ilvl w:val="0"/>
          <w:numId w:val="21"/>
        </w:numPr>
        <w:spacing w:line="278" w:lineRule="exact"/>
        <w:ind w:right="189"/>
        <w:jc w:val="both"/>
        <w:rPr>
          <w:color w:val="383838"/>
          <w:sz w:val="22"/>
          <w:szCs w:val="22"/>
          <w:lang w:val="cs-CZ"/>
        </w:rPr>
      </w:pPr>
      <w:r w:rsidRPr="00FD5B8B">
        <w:rPr>
          <w:color w:val="383838"/>
          <w:sz w:val="22"/>
          <w:szCs w:val="22"/>
          <w:lang w:val="cs-CZ"/>
        </w:rPr>
        <w:t>Smluvní strany jsou povinny zajistit utajení získaných důvěrných informací způsobem obvyklým pro utajování takových informací, není-li výslovně sjednáno jinak. Tato povinnost platí bez ohledu na ukončení či zánik této smlouvy. Smluvní strany mají právo požadovat navzájem doložení dostatečného utajení důvěrných informací. Smluvní strany jsou povinny zajistit utajení důvěrných informací i u svých zaměstnanců, zástupců, jakož i jiných spolupracujících třetích osob, pokud jim takové informace byly poskytnuty či jinak zpřístupněny.</w:t>
      </w:r>
    </w:p>
    <w:p w14:paraId="25FBD743" w14:textId="77777777" w:rsidR="006007B7" w:rsidRPr="00FD5B8B" w:rsidRDefault="006007B7" w:rsidP="006007B7">
      <w:pPr>
        <w:pStyle w:val="Zkladntext"/>
        <w:spacing w:line="278" w:lineRule="exact"/>
        <w:ind w:left="614" w:right="189"/>
        <w:jc w:val="both"/>
        <w:rPr>
          <w:color w:val="383838"/>
          <w:sz w:val="22"/>
          <w:szCs w:val="22"/>
          <w:lang w:val="cs-CZ"/>
        </w:rPr>
      </w:pPr>
    </w:p>
    <w:p w14:paraId="7993E5CA" w14:textId="3CE9172B" w:rsidR="00AF500D" w:rsidRPr="00FD5B8B" w:rsidRDefault="00AF500D" w:rsidP="00550835">
      <w:pPr>
        <w:pStyle w:val="Zkladntext"/>
        <w:numPr>
          <w:ilvl w:val="0"/>
          <w:numId w:val="21"/>
        </w:numPr>
        <w:spacing w:line="278" w:lineRule="exact"/>
        <w:ind w:right="189"/>
        <w:jc w:val="both"/>
        <w:rPr>
          <w:color w:val="383838"/>
          <w:sz w:val="22"/>
          <w:szCs w:val="22"/>
          <w:lang w:val="cs-CZ"/>
        </w:rPr>
      </w:pPr>
      <w:r w:rsidRPr="00FD5B8B">
        <w:rPr>
          <w:color w:val="383838"/>
          <w:sz w:val="22"/>
          <w:szCs w:val="22"/>
          <w:lang w:val="cs-CZ"/>
        </w:rPr>
        <w:t>Právo užívat, poskytovat a zpřístupnit důvěrné informace mají obě smluvní strany pouze v rozsahu a za podmínek nezbytných pro řádné plnění práv a povinností vyplývajících z této smlou</w:t>
      </w:r>
      <w:r w:rsidRPr="009419D8">
        <w:rPr>
          <w:color w:val="383838"/>
          <w:sz w:val="22"/>
          <w:szCs w:val="22"/>
          <w:lang w:val="cs-CZ"/>
        </w:rPr>
        <w:t>vy, příp. jednotlivých objednávek.</w:t>
      </w:r>
    </w:p>
    <w:p w14:paraId="552AA75C" w14:textId="77777777" w:rsidR="00B9739A" w:rsidRPr="00FD5B8B" w:rsidRDefault="00B9739A" w:rsidP="00B9739A">
      <w:pPr>
        <w:pStyle w:val="Zkladntext"/>
        <w:spacing w:line="278" w:lineRule="exact"/>
        <w:ind w:right="189"/>
        <w:jc w:val="both"/>
        <w:rPr>
          <w:color w:val="383838"/>
          <w:sz w:val="22"/>
          <w:szCs w:val="22"/>
          <w:lang w:val="cs-CZ"/>
        </w:rPr>
      </w:pPr>
    </w:p>
    <w:p w14:paraId="39E35F35" w14:textId="5C8D5435" w:rsidR="00AF500D" w:rsidRPr="00FD5B8B" w:rsidRDefault="00AF500D" w:rsidP="00550835">
      <w:pPr>
        <w:pStyle w:val="Zkladntext"/>
        <w:numPr>
          <w:ilvl w:val="0"/>
          <w:numId w:val="21"/>
        </w:numPr>
        <w:spacing w:line="278" w:lineRule="exact"/>
        <w:ind w:right="189"/>
        <w:jc w:val="both"/>
        <w:rPr>
          <w:color w:val="383838"/>
          <w:sz w:val="22"/>
          <w:szCs w:val="22"/>
          <w:lang w:val="cs-CZ"/>
        </w:rPr>
      </w:pPr>
      <w:r w:rsidRPr="00FD5B8B">
        <w:rPr>
          <w:color w:val="383838"/>
          <w:sz w:val="22"/>
          <w:szCs w:val="22"/>
          <w:lang w:val="cs-CZ"/>
        </w:rPr>
        <w:t xml:space="preserve">Za důvěrné informace se bez ohledu na formu jejich zachycení považují veškeré informace, které nebyly některou ze smluvních stran označeny jako veřejné a které se </w:t>
      </w:r>
      <w:r w:rsidRPr="00FD5B8B">
        <w:rPr>
          <w:color w:val="383838"/>
          <w:sz w:val="22"/>
          <w:szCs w:val="22"/>
          <w:lang w:val="cs-CZ"/>
        </w:rPr>
        <w:lastRenderedPageBreak/>
        <w:t>týkají této smlouvy a jejího plnění (zejména informace o právech a povinnostech smluvních stran, informace o cenách, obchodním tajemství, informace o činnosti, struktuře, hospodářských výsledcích, know-how smluvních stran), anebo informace, pro něž je stanoven zvláštní režim utajení (zejména obchodní tajemství, státní tajemství, bankovní tajemství, služební tajemství). Dále se považují za důvěrné takové informace, které jsou jako důvěrné výslovně některou ze smluvních stran označeny.</w:t>
      </w:r>
    </w:p>
    <w:p w14:paraId="34E46E57" w14:textId="77777777" w:rsidR="00B9739A" w:rsidRPr="00FD5B8B" w:rsidRDefault="00B9739A" w:rsidP="00B9739A">
      <w:pPr>
        <w:pStyle w:val="Zkladntext"/>
        <w:spacing w:line="278" w:lineRule="exact"/>
        <w:ind w:right="189"/>
        <w:jc w:val="both"/>
        <w:rPr>
          <w:color w:val="383838"/>
          <w:sz w:val="22"/>
          <w:szCs w:val="22"/>
          <w:lang w:val="cs-CZ"/>
        </w:rPr>
      </w:pPr>
    </w:p>
    <w:p w14:paraId="62C85296" w14:textId="0715DB21" w:rsidR="00AF500D" w:rsidRPr="00FD5B8B" w:rsidRDefault="00AF500D" w:rsidP="00550835">
      <w:pPr>
        <w:pStyle w:val="Zkladntext"/>
        <w:numPr>
          <w:ilvl w:val="0"/>
          <w:numId w:val="21"/>
        </w:numPr>
        <w:spacing w:line="278" w:lineRule="exact"/>
        <w:ind w:right="189"/>
        <w:jc w:val="both"/>
        <w:rPr>
          <w:color w:val="383838"/>
          <w:sz w:val="22"/>
          <w:szCs w:val="22"/>
          <w:lang w:val="cs-CZ"/>
        </w:rPr>
      </w:pPr>
      <w:r w:rsidRPr="00FD5B8B">
        <w:rPr>
          <w:color w:val="383838"/>
          <w:sz w:val="22"/>
          <w:szCs w:val="22"/>
          <w:lang w:val="cs-CZ"/>
        </w:rPr>
        <w:t>Za důvěrné informace se nepovažují informace, které jsou veřejně známé ke dni podpisu této smlouvy, informace, které se staly veřejně přístupnými, pokud se tak nestalo porušením povinnosti jejich ochrany, dále informace získané na základě postupu nezávislého na této smlouvě nebo druhé smluvní straně, kterým nedošlo k protiprávnímu jednání, pokud je smluvní strana, která informace získala, schopna tuto skutečnost řádně doložit, informace, jež byly předchozím písemným souhlasem obou smluvních stran zproštěny důvěrného charakteru, a informace poskytnuté třetí osobou, která takové informace nezískala v důsledku porušení povinnosti jejich ochrany, ať již touto třetí osobou či kýmkoli jiným.</w:t>
      </w:r>
    </w:p>
    <w:p w14:paraId="6C842B9F" w14:textId="77777777" w:rsidR="00B9739A" w:rsidRPr="00FD5B8B" w:rsidRDefault="00B9739A" w:rsidP="00B9739A">
      <w:pPr>
        <w:pStyle w:val="Zkladntext"/>
        <w:spacing w:line="278" w:lineRule="exact"/>
        <w:ind w:right="189"/>
        <w:jc w:val="both"/>
        <w:rPr>
          <w:color w:val="383838"/>
          <w:sz w:val="22"/>
          <w:szCs w:val="22"/>
          <w:lang w:val="cs-CZ"/>
        </w:rPr>
      </w:pPr>
    </w:p>
    <w:p w14:paraId="3A1538A2" w14:textId="66FDAACA" w:rsidR="00AF500D" w:rsidRPr="00FD5B8B" w:rsidRDefault="00AF500D" w:rsidP="00550835">
      <w:pPr>
        <w:pStyle w:val="Zkladntext"/>
        <w:numPr>
          <w:ilvl w:val="0"/>
          <w:numId w:val="21"/>
        </w:numPr>
        <w:spacing w:line="278" w:lineRule="exact"/>
        <w:ind w:right="189"/>
        <w:jc w:val="both"/>
        <w:rPr>
          <w:color w:val="383838"/>
          <w:sz w:val="22"/>
          <w:szCs w:val="22"/>
          <w:lang w:val="cs-CZ"/>
        </w:rPr>
      </w:pPr>
      <w:r w:rsidRPr="00FD5B8B">
        <w:rPr>
          <w:color w:val="383838"/>
          <w:sz w:val="22"/>
          <w:szCs w:val="22"/>
          <w:lang w:val="cs-CZ"/>
        </w:rPr>
        <w:t xml:space="preserve">Poruší-li </w:t>
      </w:r>
      <w:r w:rsidR="006007B7" w:rsidRPr="00FD5B8B">
        <w:rPr>
          <w:color w:val="383838"/>
          <w:sz w:val="22"/>
          <w:szCs w:val="22"/>
          <w:lang w:val="cs-CZ"/>
        </w:rPr>
        <w:t xml:space="preserve">smluvní strana </w:t>
      </w:r>
      <w:r w:rsidRPr="00FD5B8B">
        <w:rPr>
          <w:color w:val="383838"/>
          <w:sz w:val="22"/>
          <w:szCs w:val="22"/>
          <w:lang w:val="cs-CZ"/>
        </w:rPr>
        <w:t>závazky dané tímto článkem, je povinn</w:t>
      </w:r>
      <w:r w:rsidR="006007B7" w:rsidRPr="00FD5B8B">
        <w:rPr>
          <w:color w:val="383838"/>
          <w:sz w:val="22"/>
          <w:szCs w:val="22"/>
          <w:lang w:val="cs-CZ"/>
        </w:rPr>
        <w:t>a</w:t>
      </w:r>
      <w:r w:rsidRPr="00FD5B8B">
        <w:rPr>
          <w:color w:val="383838"/>
          <w:sz w:val="22"/>
          <w:szCs w:val="22"/>
          <w:lang w:val="cs-CZ"/>
        </w:rPr>
        <w:t xml:space="preserve"> zaplatit </w:t>
      </w:r>
      <w:r w:rsidR="006007B7" w:rsidRPr="00FD5B8B">
        <w:rPr>
          <w:color w:val="383838"/>
          <w:sz w:val="22"/>
          <w:szCs w:val="22"/>
          <w:lang w:val="cs-CZ"/>
        </w:rPr>
        <w:t xml:space="preserve">druhé straně </w:t>
      </w:r>
      <w:r w:rsidRPr="00FD5B8B">
        <w:rPr>
          <w:color w:val="383838"/>
          <w:sz w:val="22"/>
          <w:szCs w:val="22"/>
          <w:lang w:val="cs-CZ"/>
        </w:rPr>
        <w:t xml:space="preserve">smluvní pokutu ve výši: 50 000 Kč (padesát tisíc korun českých) za každé jednotlivé porušení. Smluvní pokuta je splatná ihned, jakmile </w:t>
      </w:r>
      <w:r w:rsidR="006007B7" w:rsidRPr="00FD5B8B">
        <w:rPr>
          <w:color w:val="383838"/>
          <w:sz w:val="22"/>
          <w:szCs w:val="22"/>
          <w:lang w:val="cs-CZ"/>
        </w:rPr>
        <w:t xml:space="preserve">smluvní strana </w:t>
      </w:r>
      <w:r w:rsidRPr="00FD5B8B">
        <w:rPr>
          <w:color w:val="383838"/>
          <w:sz w:val="22"/>
          <w:szCs w:val="22"/>
          <w:lang w:val="cs-CZ"/>
        </w:rPr>
        <w:t xml:space="preserve">poruší tyto závazky. Zaplacením smluvní pokuty není dotčen nárok </w:t>
      </w:r>
      <w:r w:rsidR="006007B7" w:rsidRPr="00FD5B8B">
        <w:rPr>
          <w:color w:val="383838"/>
          <w:sz w:val="22"/>
          <w:szCs w:val="22"/>
          <w:lang w:val="cs-CZ"/>
        </w:rPr>
        <w:t xml:space="preserve">druhé strany </w:t>
      </w:r>
      <w:r w:rsidRPr="00FD5B8B">
        <w:rPr>
          <w:color w:val="383838"/>
          <w:sz w:val="22"/>
          <w:szCs w:val="22"/>
          <w:lang w:val="cs-CZ"/>
        </w:rPr>
        <w:t>na náhradu škody.</w:t>
      </w:r>
    </w:p>
    <w:p w14:paraId="0D3CC618" w14:textId="2C8DF5E7" w:rsidR="00550835" w:rsidRPr="00FD5B8B" w:rsidRDefault="00550835" w:rsidP="00550835">
      <w:pPr>
        <w:jc w:val="center"/>
        <w:rPr>
          <w:b/>
          <w:bCs/>
          <w:lang w:val="cs-CZ"/>
        </w:rPr>
      </w:pPr>
    </w:p>
    <w:p w14:paraId="5D1F75AF" w14:textId="77777777" w:rsidR="006007B7" w:rsidRPr="00FD5B8B" w:rsidRDefault="006007B7" w:rsidP="00550835">
      <w:pPr>
        <w:jc w:val="center"/>
        <w:rPr>
          <w:b/>
          <w:bCs/>
          <w:lang w:val="cs-CZ"/>
        </w:rPr>
      </w:pPr>
    </w:p>
    <w:p w14:paraId="49B9E671" w14:textId="72ED1B49" w:rsidR="000737E5" w:rsidRPr="00FD5B8B" w:rsidRDefault="000737E5" w:rsidP="00550835">
      <w:pPr>
        <w:jc w:val="center"/>
        <w:rPr>
          <w:b/>
          <w:bCs/>
          <w:lang w:val="cs-CZ"/>
        </w:rPr>
      </w:pPr>
      <w:r w:rsidRPr="00FD5B8B">
        <w:rPr>
          <w:b/>
          <w:bCs/>
          <w:lang w:val="cs-CZ"/>
        </w:rPr>
        <w:t>VII.</w:t>
      </w:r>
    </w:p>
    <w:p w14:paraId="7BCA4966" w14:textId="6F8842E2" w:rsidR="000737E5" w:rsidRPr="00FD5B8B" w:rsidRDefault="000737E5" w:rsidP="00550835">
      <w:pPr>
        <w:jc w:val="center"/>
        <w:rPr>
          <w:b/>
          <w:bCs/>
          <w:lang w:val="cs-CZ"/>
        </w:rPr>
      </w:pPr>
      <w:r w:rsidRPr="00FD5B8B">
        <w:rPr>
          <w:b/>
          <w:bCs/>
          <w:lang w:val="cs-CZ"/>
        </w:rPr>
        <w:t>Transparentní spolupráce</w:t>
      </w:r>
    </w:p>
    <w:p w14:paraId="1104ABB6" w14:textId="77777777" w:rsidR="00B9739A" w:rsidRPr="00FD5B8B" w:rsidRDefault="00B9739A" w:rsidP="00B9739A">
      <w:pPr>
        <w:rPr>
          <w:lang w:val="cs-CZ"/>
        </w:rPr>
      </w:pPr>
    </w:p>
    <w:p w14:paraId="074D2286" w14:textId="3B1A67FA" w:rsidR="000737E5" w:rsidRPr="00FD5B8B" w:rsidRDefault="000737E5" w:rsidP="00B9739A">
      <w:pPr>
        <w:pStyle w:val="Zkladntext"/>
        <w:numPr>
          <w:ilvl w:val="0"/>
          <w:numId w:val="15"/>
        </w:numPr>
        <w:spacing w:line="278" w:lineRule="exact"/>
        <w:ind w:right="189"/>
        <w:jc w:val="both"/>
        <w:rPr>
          <w:color w:val="383838"/>
          <w:sz w:val="22"/>
          <w:szCs w:val="22"/>
          <w:lang w:val="cs-CZ"/>
        </w:rPr>
      </w:pPr>
      <w:r w:rsidRPr="00FD5B8B">
        <w:rPr>
          <w:color w:val="383838"/>
          <w:sz w:val="22"/>
          <w:szCs w:val="22"/>
          <w:lang w:val="cs-CZ"/>
        </w:rPr>
        <w:t xml:space="preserve">V případě, že </w:t>
      </w:r>
      <w:r w:rsidR="006007B7" w:rsidRPr="00FD5B8B">
        <w:rPr>
          <w:color w:val="383838"/>
          <w:sz w:val="22"/>
          <w:szCs w:val="22"/>
          <w:lang w:val="cs-CZ"/>
        </w:rPr>
        <w:t xml:space="preserve">smluvní strana </w:t>
      </w:r>
      <w:r w:rsidRPr="00FD5B8B">
        <w:rPr>
          <w:color w:val="383838"/>
          <w:sz w:val="22"/>
          <w:szCs w:val="22"/>
          <w:lang w:val="cs-CZ"/>
        </w:rPr>
        <w:t>bud</w:t>
      </w:r>
      <w:r w:rsidR="006007B7" w:rsidRPr="00FD5B8B">
        <w:rPr>
          <w:color w:val="383838"/>
          <w:sz w:val="22"/>
          <w:szCs w:val="22"/>
          <w:lang w:val="cs-CZ"/>
        </w:rPr>
        <w:t>e</w:t>
      </w:r>
      <w:r w:rsidRPr="00FD5B8B">
        <w:rPr>
          <w:color w:val="383838"/>
          <w:sz w:val="22"/>
          <w:szCs w:val="22"/>
          <w:lang w:val="cs-CZ"/>
        </w:rPr>
        <w:t xml:space="preserve"> poskytovat </w:t>
      </w:r>
      <w:r w:rsidR="006007B7" w:rsidRPr="00FD5B8B">
        <w:rPr>
          <w:color w:val="383838"/>
          <w:sz w:val="22"/>
          <w:szCs w:val="22"/>
          <w:lang w:val="cs-CZ"/>
        </w:rPr>
        <w:t xml:space="preserve">druhé straně </w:t>
      </w:r>
      <w:r w:rsidRPr="00FD5B8B">
        <w:rPr>
          <w:color w:val="383838"/>
          <w:sz w:val="22"/>
          <w:szCs w:val="22"/>
          <w:lang w:val="cs-CZ"/>
        </w:rPr>
        <w:t xml:space="preserve">(dále také </w:t>
      </w:r>
      <w:r w:rsidR="00FD5B8B">
        <w:rPr>
          <w:color w:val="383838"/>
          <w:sz w:val="22"/>
          <w:szCs w:val="22"/>
          <w:lang w:val="cs-CZ"/>
        </w:rPr>
        <w:t>„</w:t>
      </w:r>
      <w:r w:rsidRPr="00FD5B8B">
        <w:rPr>
          <w:color w:val="383838"/>
          <w:sz w:val="22"/>
          <w:szCs w:val="22"/>
          <w:lang w:val="cs-CZ"/>
        </w:rPr>
        <w:t>správce údajů</w:t>
      </w:r>
      <w:r w:rsidR="00FD5B8B">
        <w:rPr>
          <w:color w:val="383838"/>
          <w:sz w:val="22"/>
          <w:szCs w:val="22"/>
          <w:lang w:val="cs-CZ"/>
        </w:rPr>
        <w:t>“</w:t>
      </w:r>
      <w:r w:rsidRPr="00FD5B8B">
        <w:rPr>
          <w:color w:val="383838"/>
          <w:sz w:val="22"/>
          <w:szCs w:val="22"/>
          <w:lang w:val="cs-CZ"/>
        </w:rPr>
        <w:t xml:space="preserve">) jakékoli osobní údaje svých zaměstnanců nebo jiných fyzických osob (dále jen </w:t>
      </w:r>
      <w:r w:rsidR="00FD5B8B">
        <w:rPr>
          <w:color w:val="383838"/>
          <w:sz w:val="22"/>
          <w:szCs w:val="22"/>
          <w:lang w:val="cs-CZ"/>
        </w:rPr>
        <w:t>„</w:t>
      </w:r>
      <w:r w:rsidRPr="00FD5B8B">
        <w:rPr>
          <w:color w:val="383838"/>
          <w:sz w:val="22"/>
          <w:szCs w:val="22"/>
          <w:lang w:val="cs-CZ"/>
        </w:rPr>
        <w:t>subjekty údajů</w:t>
      </w:r>
      <w:r w:rsidR="00FD5B8B">
        <w:rPr>
          <w:color w:val="383838"/>
          <w:sz w:val="22"/>
          <w:szCs w:val="22"/>
          <w:lang w:val="cs-CZ"/>
        </w:rPr>
        <w:t>“</w:t>
      </w:r>
      <w:r w:rsidRPr="00FD5B8B">
        <w:rPr>
          <w:color w:val="383838"/>
          <w:sz w:val="22"/>
          <w:szCs w:val="22"/>
          <w:lang w:val="cs-CZ"/>
        </w:rPr>
        <w:t xml:space="preserve">), je </w:t>
      </w:r>
      <w:r w:rsidR="000674CB" w:rsidRPr="00FD5B8B">
        <w:rPr>
          <w:color w:val="383838"/>
          <w:sz w:val="22"/>
          <w:szCs w:val="22"/>
          <w:lang w:val="cs-CZ"/>
        </w:rPr>
        <w:t xml:space="preserve">smluvní strana </w:t>
      </w:r>
      <w:r w:rsidRPr="00FD5B8B">
        <w:rPr>
          <w:color w:val="383838"/>
          <w:sz w:val="22"/>
          <w:szCs w:val="22"/>
          <w:lang w:val="cs-CZ"/>
        </w:rPr>
        <w:t>povin</w:t>
      </w:r>
      <w:r w:rsidR="000674CB" w:rsidRPr="00FD5B8B">
        <w:rPr>
          <w:color w:val="383838"/>
          <w:sz w:val="22"/>
          <w:szCs w:val="22"/>
          <w:lang w:val="cs-CZ"/>
        </w:rPr>
        <w:t>na</w:t>
      </w:r>
      <w:r w:rsidRPr="00FD5B8B">
        <w:rPr>
          <w:color w:val="383838"/>
          <w:sz w:val="22"/>
          <w:szCs w:val="22"/>
          <w:lang w:val="cs-CZ"/>
        </w:rPr>
        <w:t xml:space="preserve"> opatřit</w:t>
      </w:r>
      <w:r w:rsidR="000674CB" w:rsidRPr="00FD5B8B">
        <w:rPr>
          <w:color w:val="383838"/>
          <w:sz w:val="22"/>
          <w:szCs w:val="22"/>
          <w:lang w:val="cs-CZ"/>
        </w:rPr>
        <w:t>i</w:t>
      </w:r>
      <w:r w:rsidRPr="00FD5B8B">
        <w:rPr>
          <w:color w:val="383838"/>
          <w:sz w:val="22"/>
          <w:szCs w:val="22"/>
          <w:lang w:val="cs-CZ"/>
        </w:rPr>
        <w:t xml:space="preserve"> </w:t>
      </w:r>
      <w:r w:rsidR="000674CB" w:rsidRPr="00FD5B8B">
        <w:rPr>
          <w:color w:val="383838"/>
          <w:sz w:val="22"/>
          <w:szCs w:val="22"/>
          <w:lang w:val="cs-CZ"/>
        </w:rPr>
        <w:t xml:space="preserve">si </w:t>
      </w:r>
      <w:r w:rsidRPr="00FD5B8B">
        <w:rPr>
          <w:color w:val="383838"/>
          <w:sz w:val="22"/>
          <w:szCs w:val="22"/>
          <w:lang w:val="cs-CZ"/>
        </w:rPr>
        <w:t>předchozí písemný souhlas těchto subjektů a tyto údaje je oprávněn</w:t>
      </w:r>
      <w:r w:rsidR="00B441E3" w:rsidRPr="00FD5B8B">
        <w:rPr>
          <w:color w:val="383838"/>
          <w:sz w:val="22"/>
          <w:szCs w:val="22"/>
          <w:lang w:val="cs-CZ"/>
        </w:rPr>
        <w:t>a</w:t>
      </w:r>
      <w:r w:rsidRPr="00FD5B8B">
        <w:rPr>
          <w:color w:val="383838"/>
          <w:sz w:val="22"/>
          <w:szCs w:val="22"/>
          <w:lang w:val="cs-CZ"/>
        </w:rPr>
        <w:t xml:space="preserve"> a zároveň povinn</w:t>
      </w:r>
      <w:r w:rsidR="00B441E3" w:rsidRPr="00FD5B8B">
        <w:rPr>
          <w:color w:val="383838"/>
          <w:sz w:val="22"/>
          <w:szCs w:val="22"/>
          <w:lang w:val="cs-CZ"/>
        </w:rPr>
        <w:t>a</w:t>
      </w:r>
      <w:r w:rsidRPr="00FD5B8B">
        <w:rPr>
          <w:color w:val="383838"/>
          <w:sz w:val="22"/>
          <w:szCs w:val="22"/>
          <w:lang w:val="cs-CZ"/>
        </w:rPr>
        <w:t xml:space="preserve"> poskytnout pouze v</w:t>
      </w:r>
      <w:r w:rsidR="00B441E3" w:rsidRPr="00FD5B8B">
        <w:rPr>
          <w:color w:val="383838"/>
          <w:sz w:val="22"/>
          <w:szCs w:val="22"/>
          <w:lang w:val="cs-CZ"/>
        </w:rPr>
        <w:t> </w:t>
      </w:r>
      <w:r w:rsidRPr="00FD5B8B">
        <w:rPr>
          <w:color w:val="383838"/>
          <w:sz w:val="22"/>
          <w:szCs w:val="22"/>
          <w:lang w:val="cs-CZ"/>
        </w:rPr>
        <w:t>rozsahu nezbytném pro výkon práv a povinností správce údajů podle této smlouvy, především pro účetnictví a k administrativním účelům podle této smlouvy.</w:t>
      </w:r>
    </w:p>
    <w:p w14:paraId="69806898" w14:textId="77777777" w:rsidR="00B9739A" w:rsidRPr="00FD5B8B" w:rsidRDefault="00B9739A" w:rsidP="00B9739A">
      <w:pPr>
        <w:pStyle w:val="Zkladntext"/>
        <w:spacing w:line="278" w:lineRule="exact"/>
        <w:ind w:right="189"/>
        <w:jc w:val="both"/>
        <w:rPr>
          <w:color w:val="383838"/>
          <w:sz w:val="22"/>
          <w:szCs w:val="22"/>
          <w:lang w:val="cs-CZ"/>
        </w:rPr>
      </w:pPr>
    </w:p>
    <w:p w14:paraId="5EF64E78" w14:textId="50EB3DCB" w:rsidR="000737E5" w:rsidRPr="00FD5B8B" w:rsidRDefault="000737E5" w:rsidP="00B9739A">
      <w:pPr>
        <w:pStyle w:val="Zkladntext"/>
        <w:numPr>
          <w:ilvl w:val="0"/>
          <w:numId w:val="15"/>
        </w:numPr>
        <w:spacing w:line="278" w:lineRule="exact"/>
        <w:ind w:right="189"/>
        <w:jc w:val="both"/>
        <w:rPr>
          <w:color w:val="383838"/>
          <w:sz w:val="22"/>
          <w:szCs w:val="22"/>
          <w:lang w:val="cs-CZ"/>
        </w:rPr>
      </w:pPr>
      <w:r w:rsidRPr="00FD5B8B">
        <w:rPr>
          <w:color w:val="383838"/>
          <w:sz w:val="22"/>
          <w:szCs w:val="22"/>
          <w:lang w:val="cs-CZ"/>
        </w:rPr>
        <w:t>Osobní údaje poskytnuté správci údajů budou zpracovávané po dobu nezbytnou k</w:t>
      </w:r>
      <w:r w:rsidR="00B441E3" w:rsidRPr="00FD5B8B">
        <w:rPr>
          <w:color w:val="383838"/>
          <w:sz w:val="22"/>
          <w:szCs w:val="22"/>
          <w:lang w:val="cs-CZ"/>
        </w:rPr>
        <w:t> </w:t>
      </w:r>
      <w:r w:rsidRPr="00FD5B8B">
        <w:rPr>
          <w:color w:val="383838"/>
          <w:sz w:val="22"/>
          <w:szCs w:val="22"/>
          <w:lang w:val="cs-CZ"/>
        </w:rPr>
        <w:t>provedení výše uvedených úloh. Po uplynutí této doby mohou být osobní údaje zpracovávané pouze za účelem splnění povinností správce údajů podle zvláštních právních předpisů.</w:t>
      </w:r>
    </w:p>
    <w:p w14:paraId="1F0BB433" w14:textId="77777777" w:rsidR="00B441E3" w:rsidRPr="00FD5B8B" w:rsidRDefault="00B441E3" w:rsidP="00B441E3">
      <w:pPr>
        <w:pStyle w:val="Odstavecseseznamem"/>
        <w:rPr>
          <w:color w:val="383838"/>
          <w:lang w:val="cs-CZ"/>
        </w:rPr>
      </w:pPr>
    </w:p>
    <w:p w14:paraId="6BAE76AD" w14:textId="77777777" w:rsidR="00B441E3" w:rsidRPr="00FD5B8B" w:rsidRDefault="00B441E3" w:rsidP="00B441E3">
      <w:pPr>
        <w:pStyle w:val="Zkladntext"/>
        <w:spacing w:line="278" w:lineRule="exact"/>
        <w:ind w:left="614" w:right="189"/>
        <w:jc w:val="right"/>
        <w:rPr>
          <w:color w:val="383838"/>
          <w:sz w:val="22"/>
          <w:szCs w:val="22"/>
          <w:lang w:val="cs-CZ"/>
        </w:rPr>
      </w:pPr>
    </w:p>
    <w:p w14:paraId="24F8CFB1" w14:textId="77777777" w:rsidR="000737E5" w:rsidRPr="00FD5B8B" w:rsidRDefault="000737E5" w:rsidP="00550835">
      <w:pPr>
        <w:jc w:val="center"/>
        <w:rPr>
          <w:b/>
          <w:bCs/>
          <w:lang w:val="cs-CZ"/>
        </w:rPr>
      </w:pPr>
      <w:r w:rsidRPr="00FD5B8B">
        <w:rPr>
          <w:b/>
          <w:bCs/>
          <w:lang w:val="cs-CZ"/>
        </w:rPr>
        <w:t>VIII.</w:t>
      </w:r>
    </w:p>
    <w:p w14:paraId="2A51E42B" w14:textId="04826A03" w:rsidR="00B9739A" w:rsidRPr="00FD5B8B" w:rsidRDefault="000737E5" w:rsidP="00550835">
      <w:pPr>
        <w:jc w:val="center"/>
        <w:rPr>
          <w:b/>
          <w:bCs/>
          <w:lang w:val="cs-CZ"/>
        </w:rPr>
      </w:pPr>
      <w:r w:rsidRPr="00FD5B8B">
        <w:rPr>
          <w:b/>
          <w:bCs/>
          <w:lang w:val="cs-CZ"/>
        </w:rPr>
        <w:t>Ostatní ujednání</w:t>
      </w:r>
    </w:p>
    <w:p w14:paraId="1A29B348" w14:textId="77777777" w:rsidR="0054792D" w:rsidRPr="00FD5B8B" w:rsidRDefault="0054792D" w:rsidP="00550835">
      <w:pPr>
        <w:jc w:val="center"/>
        <w:rPr>
          <w:lang w:val="cs-CZ"/>
        </w:rPr>
      </w:pPr>
    </w:p>
    <w:p w14:paraId="45B92982" w14:textId="73C98718" w:rsidR="000737E5" w:rsidRPr="00FD5B8B" w:rsidRDefault="000737E5" w:rsidP="0054792D">
      <w:pPr>
        <w:pStyle w:val="Zkladntext"/>
        <w:numPr>
          <w:ilvl w:val="0"/>
          <w:numId w:val="26"/>
        </w:numPr>
        <w:spacing w:line="278" w:lineRule="exact"/>
        <w:ind w:right="189"/>
        <w:jc w:val="both"/>
        <w:rPr>
          <w:color w:val="383838"/>
          <w:sz w:val="22"/>
          <w:szCs w:val="22"/>
          <w:lang w:val="cs-CZ"/>
        </w:rPr>
      </w:pPr>
      <w:r w:rsidRPr="00FD5B8B">
        <w:rPr>
          <w:color w:val="383838"/>
          <w:sz w:val="22"/>
          <w:szCs w:val="22"/>
          <w:lang w:val="cs-CZ"/>
        </w:rPr>
        <w:t xml:space="preserve">Všechna oznámení mezi smluvními stranami, která se vztahují k této smlouvě nebo která mají být učiněna na základě této smlouvy, musí být učiněna v písemné podobě a druhé smluvní straně doručena buď osobně nebo doporučeným dopisem či jinou formou registrovaného poštovního styku na </w:t>
      </w:r>
      <w:r w:rsidR="0054792D" w:rsidRPr="00FD5B8B">
        <w:rPr>
          <w:color w:val="383838"/>
          <w:sz w:val="22"/>
          <w:szCs w:val="22"/>
          <w:lang w:val="cs-CZ"/>
        </w:rPr>
        <w:t xml:space="preserve">shora uvedenou </w:t>
      </w:r>
      <w:r w:rsidRPr="00FD5B8B">
        <w:rPr>
          <w:color w:val="383838"/>
          <w:sz w:val="22"/>
          <w:szCs w:val="22"/>
          <w:lang w:val="cs-CZ"/>
        </w:rPr>
        <w:t>adresu, není-li stanoveno nebo mezi smluvními stranami dohodnuto jinak.</w:t>
      </w:r>
    </w:p>
    <w:p w14:paraId="13D01F2E" w14:textId="77777777" w:rsidR="0054792D" w:rsidRPr="00FD5B8B" w:rsidRDefault="0054792D" w:rsidP="0054792D">
      <w:pPr>
        <w:pStyle w:val="Zkladntext"/>
        <w:spacing w:line="278" w:lineRule="exact"/>
        <w:ind w:left="614" w:right="189"/>
        <w:jc w:val="both"/>
        <w:rPr>
          <w:color w:val="383838"/>
          <w:sz w:val="22"/>
          <w:szCs w:val="22"/>
          <w:lang w:val="cs-CZ"/>
        </w:rPr>
      </w:pPr>
    </w:p>
    <w:p w14:paraId="6B7A2D7A" w14:textId="4042139A" w:rsidR="000737E5" w:rsidRPr="00FD5B8B" w:rsidRDefault="000737E5" w:rsidP="0054792D">
      <w:pPr>
        <w:pStyle w:val="Zkladntext"/>
        <w:numPr>
          <w:ilvl w:val="0"/>
          <w:numId w:val="26"/>
        </w:numPr>
        <w:spacing w:line="278" w:lineRule="exact"/>
        <w:ind w:right="189"/>
        <w:jc w:val="both"/>
        <w:rPr>
          <w:color w:val="383838"/>
          <w:sz w:val="22"/>
          <w:szCs w:val="22"/>
          <w:lang w:val="cs-CZ"/>
        </w:rPr>
      </w:pPr>
      <w:r w:rsidRPr="00FD5B8B">
        <w:rPr>
          <w:color w:val="383838"/>
          <w:sz w:val="22"/>
          <w:szCs w:val="22"/>
          <w:lang w:val="cs-CZ"/>
        </w:rPr>
        <w:t xml:space="preserve">Oznámení zasílaná doporučenou poštou se považují za doručená třetí den po jejich prokazatelném odeslání na adresu druhé ze smluvních stran uvedenou </w:t>
      </w:r>
      <w:r w:rsidR="0054792D" w:rsidRPr="00FD5B8B">
        <w:rPr>
          <w:color w:val="383838"/>
          <w:sz w:val="22"/>
          <w:szCs w:val="22"/>
          <w:lang w:val="cs-CZ"/>
        </w:rPr>
        <w:t>shora</w:t>
      </w:r>
      <w:r w:rsidRPr="00FD5B8B">
        <w:rPr>
          <w:color w:val="383838"/>
          <w:sz w:val="22"/>
          <w:szCs w:val="22"/>
          <w:lang w:val="cs-CZ"/>
        </w:rPr>
        <w:t>, anebo na pozdější adresu oznámenou písemně druhé smluvní straně.</w:t>
      </w:r>
    </w:p>
    <w:p w14:paraId="41F6E27F" w14:textId="77777777" w:rsidR="0054792D" w:rsidRPr="00FD5B8B" w:rsidRDefault="0054792D" w:rsidP="0054792D">
      <w:pPr>
        <w:pStyle w:val="Zkladntext"/>
        <w:spacing w:line="278" w:lineRule="exact"/>
        <w:ind w:right="189"/>
        <w:jc w:val="both"/>
        <w:rPr>
          <w:color w:val="383838"/>
          <w:sz w:val="22"/>
          <w:szCs w:val="22"/>
          <w:lang w:val="cs-CZ"/>
        </w:rPr>
      </w:pPr>
    </w:p>
    <w:p w14:paraId="492F8593" w14:textId="614584CE" w:rsidR="000737E5" w:rsidRPr="00FD5B8B" w:rsidRDefault="0054792D" w:rsidP="0054792D">
      <w:pPr>
        <w:pStyle w:val="Zkladntext"/>
        <w:numPr>
          <w:ilvl w:val="0"/>
          <w:numId w:val="26"/>
        </w:numPr>
        <w:spacing w:line="278" w:lineRule="exact"/>
        <w:ind w:right="189"/>
        <w:jc w:val="both"/>
        <w:rPr>
          <w:color w:val="383838"/>
          <w:sz w:val="22"/>
          <w:szCs w:val="22"/>
          <w:lang w:val="cs-CZ"/>
        </w:rPr>
      </w:pPr>
      <w:r w:rsidRPr="00FD5B8B">
        <w:rPr>
          <w:color w:val="383838"/>
          <w:sz w:val="22"/>
          <w:szCs w:val="22"/>
          <w:lang w:val="cs-CZ"/>
        </w:rPr>
        <w:lastRenderedPageBreak/>
        <w:t xml:space="preserve">Smluvní strany </w:t>
      </w:r>
      <w:r w:rsidR="000737E5" w:rsidRPr="00FD5B8B">
        <w:rPr>
          <w:color w:val="383838"/>
          <w:sz w:val="22"/>
          <w:szCs w:val="22"/>
          <w:lang w:val="cs-CZ"/>
        </w:rPr>
        <w:t>prohlašuj</w:t>
      </w:r>
      <w:r w:rsidRPr="00FD5B8B">
        <w:rPr>
          <w:color w:val="383838"/>
          <w:sz w:val="22"/>
          <w:szCs w:val="22"/>
          <w:lang w:val="cs-CZ"/>
        </w:rPr>
        <w:t>í</w:t>
      </w:r>
      <w:r w:rsidR="000737E5" w:rsidRPr="00FD5B8B">
        <w:rPr>
          <w:color w:val="383838"/>
          <w:sz w:val="22"/>
          <w:szCs w:val="22"/>
          <w:lang w:val="cs-CZ"/>
        </w:rPr>
        <w:t>, že nem</w:t>
      </w:r>
      <w:r w:rsidRPr="00FD5B8B">
        <w:rPr>
          <w:color w:val="383838"/>
          <w:sz w:val="22"/>
          <w:szCs w:val="22"/>
          <w:lang w:val="cs-CZ"/>
        </w:rPr>
        <w:t>ají</w:t>
      </w:r>
      <w:r w:rsidR="000737E5" w:rsidRPr="00FD5B8B">
        <w:rPr>
          <w:color w:val="383838"/>
          <w:sz w:val="22"/>
          <w:szCs w:val="22"/>
          <w:lang w:val="cs-CZ"/>
        </w:rPr>
        <w:t xml:space="preserve"> vůči žádné osobě nebo jinému subjektu povinnost či jiný zájem, který by byl v rozporu s touto smlouvou, nebo by zabránil, omezil, či narušil plnění této smlouvy.</w:t>
      </w:r>
    </w:p>
    <w:p w14:paraId="4304AE66" w14:textId="77777777" w:rsidR="0054792D" w:rsidRPr="00FD5B8B" w:rsidRDefault="0054792D" w:rsidP="0054792D">
      <w:pPr>
        <w:pStyle w:val="Zkladntext"/>
        <w:spacing w:line="278" w:lineRule="exact"/>
        <w:ind w:right="189"/>
        <w:jc w:val="both"/>
        <w:rPr>
          <w:color w:val="383838"/>
          <w:sz w:val="22"/>
          <w:szCs w:val="22"/>
          <w:lang w:val="cs-CZ"/>
        </w:rPr>
      </w:pPr>
    </w:p>
    <w:p w14:paraId="3F2433BE" w14:textId="7E9A5C71" w:rsidR="000737E5" w:rsidRPr="00FD5B8B" w:rsidRDefault="0054792D" w:rsidP="0054792D">
      <w:pPr>
        <w:pStyle w:val="Zkladntext"/>
        <w:numPr>
          <w:ilvl w:val="0"/>
          <w:numId w:val="26"/>
        </w:numPr>
        <w:spacing w:line="278" w:lineRule="exact"/>
        <w:ind w:right="189"/>
        <w:jc w:val="both"/>
        <w:rPr>
          <w:color w:val="383838"/>
          <w:sz w:val="22"/>
          <w:szCs w:val="22"/>
          <w:lang w:val="cs-CZ"/>
        </w:rPr>
      </w:pPr>
      <w:r w:rsidRPr="00FD5B8B">
        <w:rPr>
          <w:color w:val="383838"/>
          <w:sz w:val="22"/>
          <w:szCs w:val="22"/>
          <w:lang w:val="cs-CZ"/>
        </w:rPr>
        <w:t xml:space="preserve">Smluvní strany </w:t>
      </w:r>
      <w:r w:rsidR="000737E5" w:rsidRPr="00FD5B8B">
        <w:rPr>
          <w:color w:val="383838"/>
          <w:sz w:val="22"/>
          <w:szCs w:val="22"/>
          <w:lang w:val="cs-CZ"/>
        </w:rPr>
        <w:t>prohlašuj</w:t>
      </w:r>
      <w:r w:rsidRPr="00FD5B8B">
        <w:rPr>
          <w:color w:val="383838"/>
          <w:sz w:val="22"/>
          <w:szCs w:val="22"/>
          <w:lang w:val="cs-CZ"/>
        </w:rPr>
        <w:t>í</w:t>
      </w:r>
      <w:r w:rsidR="000737E5" w:rsidRPr="00FD5B8B">
        <w:rPr>
          <w:color w:val="383838"/>
          <w:sz w:val="22"/>
          <w:szCs w:val="22"/>
          <w:lang w:val="cs-CZ"/>
        </w:rPr>
        <w:t xml:space="preserve">, že </w:t>
      </w:r>
      <w:r w:rsidRPr="00FD5B8B">
        <w:rPr>
          <w:color w:val="383838"/>
          <w:sz w:val="22"/>
          <w:szCs w:val="22"/>
          <w:lang w:val="cs-CZ"/>
        </w:rPr>
        <w:t xml:space="preserve">mají </w:t>
      </w:r>
      <w:r w:rsidR="000737E5" w:rsidRPr="00FD5B8B">
        <w:rPr>
          <w:color w:val="383838"/>
          <w:sz w:val="22"/>
          <w:szCs w:val="22"/>
          <w:lang w:val="cs-CZ"/>
        </w:rPr>
        <w:t>řádně uzavřené pojištění obvyklé pro poskytování plnění</w:t>
      </w:r>
      <w:r w:rsidRPr="00FD5B8B">
        <w:rPr>
          <w:color w:val="383838"/>
          <w:sz w:val="22"/>
          <w:szCs w:val="22"/>
          <w:lang w:val="cs-CZ"/>
        </w:rPr>
        <w:t xml:space="preserve"> nezbytného pro tuto smlouvu</w:t>
      </w:r>
      <w:r w:rsidR="000737E5" w:rsidRPr="00FD5B8B">
        <w:rPr>
          <w:color w:val="383838"/>
          <w:sz w:val="22"/>
          <w:szCs w:val="22"/>
          <w:lang w:val="cs-CZ"/>
        </w:rPr>
        <w:t>.</w:t>
      </w:r>
    </w:p>
    <w:p w14:paraId="39BBF0B3" w14:textId="77777777" w:rsidR="0054792D" w:rsidRPr="00FD5B8B" w:rsidRDefault="0054792D" w:rsidP="0054792D">
      <w:pPr>
        <w:pStyle w:val="Zkladntext"/>
        <w:spacing w:line="278" w:lineRule="exact"/>
        <w:ind w:right="189"/>
        <w:jc w:val="both"/>
        <w:rPr>
          <w:color w:val="383838"/>
          <w:sz w:val="22"/>
          <w:szCs w:val="22"/>
          <w:lang w:val="cs-CZ"/>
        </w:rPr>
      </w:pPr>
    </w:p>
    <w:p w14:paraId="2090E082" w14:textId="6C19B943" w:rsidR="00FF61B8" w:rsidRDefault="000737E5" w:rsidP="0054792D">
      <w:pPr>
        <w:pStyle w:val="Zkladntext"/>
        <w:numPr>
          <w:ilvl w:val="0"/>
          <w:numId w:val="26"/>
        </w:numPr>
        <w:spacing w:line="278" w:lineRule="exact"/>
        <w:ind w:right="189"/>
        <w:jc w:val="both"/>
        <w:rPr>
          <w:color w:val="383838"/>
          <w:sz w:val="22"/>
          <w:szCs w:val="22"/>
          <w:lang w:val="cs-CZ"/>
        </w:rPr>
      </w:pPr>
      <w:r w:rsidRPr="00F22E81">
        <w:rPr>
          <w:color w:val="383838"/>
          <w:sz w:val="22"/>
          <w:szCs w:val="22"/>
          <w:lang w:val="cs-CZ"/>
        </w:rPr>
        <w:t xml:space="preserve">V případě, že výsledkem činnosti </w:t>
      </w:r>
      <w:r w:rsidR="00037801">
        <w:rPr>
          <w:color w:val="383838"/>
          <w:sz w:val="22"/>
          <w:szCs w:val="22"/>
          <w:lang w:val="cs-CZ"/>
        </w:rPr>
        <w:t>F</w:t>
      </w:r>
      <w:r w:rsidR="00FF61B8">
        <w:rPr>
          <w:color w:val="383838"/>
          <w:sz w:val="22"/>
          <w:szCs w:val="22"/>
          <w:lang w:val="cs-CZ"/>
        </w:rPr>
        <w:t xml:space="preserve">akulty </w:t>
      </w:r>
      <w:r w:rsidRPr="00F22E81">
        <w:rPr>
          <w:color w:val="383838"/>
          <w:sz w:val="22"/>
          <w:szCs w:val="22"/>
          <w:lang w:val="cs-CZ"/>
        </w:rPr>
        <w:t xml:space="preserve">podle této smlouvy </w:t>
      </w:r>
      <w:r w:rsidR="0054792D" w:rsidRPr="00F22E81">
        <w:rPr>
          <w:color w:val="383838"/>
          <w:sz w:val="22"/>
          <w:szCs w:val="22"/>
          <w:lang w:val="cs-CZ"/>
        </w:rPr>
        <w:t xml:space="preserve">nebo </w:t>
      </w:r>
      <w:r w:rsidRPr="00F22E81">
        <w:rPr>
          <w:color w:val="383838"/>
          <w:sz w:val="22"/>
          <w:szCs w:val="22"/>
          <w:lang w:val="cs-CZ"/>
        </w:rPr>
        <w:t>jednotlivých objednávek bude</w:t>
      </w:r>
      <w:r w:rsidRPr="00FD5B8B">
        <w:rPr>
          <w:color w:val="383838"/>
          <w:sz w:val="22"/>
          <w:szCs w:val="22"/>
          <w:lang w:val="cs-CZ"/>
        </w:rPr>
        <w:t xml:space="preserve"> plnění, které podléhá ochraně dle zákona č.</w:t>
      </w:r>
      <w:r w:rsidR="0054792D" w:rsidRPr="00FD5B8B">
        <w:rPr>
          <w:color w:val="383838"/>
          <w:sz w:val="22"/>
          <w:szCs w:val="22"/>
          <w:lang w:val="cs-CZ"/>
        </w:rPr>
        <w:t> </w:t>
      </w:r>
      <w:r w:rsidRPr="00FD5B8B">
        <w:rPr>
          <w:color w:val="383838"/>
          <w:sz w:val="22"/>
          <w:szCs w:val="22"/>
          <w:lang w:val="cs-CZ"/>
        </w:rPr>
        <w:t>121/2000</w:t>
      </w:r>
      <w:r w:rsidR="0054792D" w:rsidRPr="00FD5B8B">
        <w:rPr>
          <w:color w:val="383838"/>
          <w:sz w:val="22"/>
          <w:szCs w:val="22"/>
          <w:lang w:val="cs-CZ"/>
        </w:rPr>
        <w:t> </w:t>
      </w:r>
      <w:r w:rsidRPr="00FD5B8B">
        <w:rPr>
          <w:color w:val="383838"/>
          <w:sz w:val="22"/>
          <w:szCs w:val="22"/>
          <w:lang w:val="cs-CZ"/>
        </w:rPr>
        <w:t xml:space="preserve">Sb., autorského zákona, ve znění pozdějších předpisů (dále jen </w:t>
      </w:r>
      <w:r w:rsidR="00FD5B8B">
        <w:rPr>
          <w:color w:val="383838"/>
          <w:sz w:val="22"/>
          <w:szCs w:val="22"/>
          <w:lang w:val="cs-CZ"/>
        </w:rPr>
        <w:t>„</w:t>
      </w:r>
      <w:r w:rsidRPr="00FD5B8B">
        <w:rPr>
          <w:color w:val="383838"/>
          <w:sz w:val="22"/>
          <w:szCs w:val="22"/>
          <w:lang w:val="cs-CZ"/>
        </w:rPr>
        <w:t>autorský zákon</w:t>
      </w:r>
      <w:r w:rsidR="00FD5B8B">
        <w:rPr>
          <w:color w:val="383838"/>
          <w:sz w:val="22"/>
          <w:szCs w:val="22"/>
          <w:lang w:val="cs-CZ"/>
        </w:rPr>
        <w:t>“</w:t>
      </w:r>
      <w:r w:rsidRPr="00FD5B8B">
        <w:rPr>
          <w:color w:val="383838"/>
          <w:sz w:val="22"/>
          <w:szCs w:val="22"/>
          <w:lang w:val="cs-CZ"/>
        </w:rPr>
        <w:t xml:space="preserve">), přechází na </w:t>
      </w:r>
      <w:r w:rsidR="0054792D" w:rsidRPr="00FD5B8B">
        <w:rPr>
          <w:color w:val="383838"/>
          <w:sz w:val="22"/>
          <w:szCs w:val="22"/>
          <w:lang w:val="cs-CZ"/>
        </w:rPr>
        <w:t xml:space="preserve">druhou stranu </w:t>
      </w:r>
      <w:r w:rsidRPr="00FD5B8B">
        <w:rPr>
          <w:color w:val="383838"/>
          <w:sz w:val="22"/>
          <w:szCs w:val="22"/>
          <w:lang w:val="cs-CZ"/>
        </w:rPr>
        <w:t xml:space="preserve">trvalé, časově neomezené právo užití a šíření takového díla nebo jeho části ve smyslu § 12 a násl. autorského </w:t>
      </w:r>
      <w:proofErr w:type="gramStart"/>
      <w:r w:rsidRPr="00FD5B8B">
        <w:rPr>
          <w:color w:val="383838"/>
          <w:sz w:val="22"/>
          <w:szCs w:val="22"/>
          <w:lang w:val="cs-CZ"/>
        </w:rPr>
        <w:t>zákona</w:t>
      </w:r>
      <w:proofErr w:type="gramEnd"/>
      <w:r w:rsidR="00FF61B8">
        <w:rPr>
          <w:color w:val="383838"/>
          <w:sz w:val="22"/>
          <w:szCs w:val="22"/>
          <w:lang w:val="cs-CZ"/>
        </w:rPr>
        <w:t xml:space="preserve"> a to včetně </w:t>
      </w:r>
      <w:r w:rsidR="00FF61B8" w:rsidRPr="00FF61B8">
        <w:rPr>
          <w:color w:val="383838"/>
          <w:sz w:val="22"/>
          <w:szCs w:val="22"/>
          <w:lang w:val="cs-CZ"/>
        </w:rPr>
        <w:t>prodeje třetí straně či licencování</w:t>
      </w:r>
      <w:r w:rsidR="00A031AD">
        <w:rPr>
          <w:color w:val="383838"/>
          <w:sz w:val="22"/>
          <w:szCs w:val="22"/>
          <w:lang w:val="cs-CZ"/>
        </w:rPr>
        <w:t xml:space="preserve"> (dále jen „Licence“) </w:t>
      </w:r>
      <w:r w:rsidRPr="00FD5B8B">
        <w:rPr>
          <w:color w:val="383838"/>
          <w:sz w:val="22"/>
          <w:szCs w:val="22"/>
          <w:lang w:val="cs-CZ"/>
        </w:rPr>
        <w:t xml:space="preserve"> </w:t>
      </w:r>
    </w:p>
    <w:p w14:paraId="71019E49" w14:textId="77777777" w:rsidR="00FF61B8" w:rsidRPr="00FF61B8" w:rsidRDefault="00FF61B8" w:rsidP="00907F17">
      <w:pPr>
        <w:pStyle w:val="Odstavecseseznamem"/>
        <w:rPr>
          <w:color w:val="383838"/>
          <w:lang w:val="cs-CZ"/>
        </w:rPr>
      </w:pPr>
    </w:p>
    <w:p w14:paraId="6AE1C39B" w14:textId="3DFBAC4D" w:rsidR="000737E5" w:rsidRPr="00FD5B8B" w:rsidRDefault="000737E5" w:rsidP="0054792D">
      <w:pPr>
        <w:pStyle w:val="Zkladntext"/>
        <w:numPr>
          <w:ilvl w:val="0"/>
          <w:numId w:val="26"/>
        </w:numPr>
        <w:spacing w:line="278" w:lineRule="exact"/>
        <w:ind w:right="189"/>
        <w:jc w:val="both"/>
        <w:rPr>
          <w:color w:val="383838"/>
          <w:sz w:val="22"/>
          <w:szCs w:val="22"/>
          <w:lang w:val="cs-CZ"/>
        </w:rPr>
      </w:pPr>
      <w:r w:rsidRPr="00FF61B8">
        <w:rPr>
          <w:color w:val="383838"/>
          <w:sz w:val="22"/>
          <w:szCs w:val="22"/>
          <w:lang w:val="cs-CZ"/>
        </w:rPr>
        <w:t xml:space="preserve">Licence je udělena po dobu trvání autorských práv, </w:t>
      </w:r>
      <w:r w:rsidR="00FF61B8" w:rsidRPr="00E21FDB">
        <w:rPr>
          <w:color w:val="282828"/>
          <w:sz w:val="22"/>
          <w:szCs w:val="22"/>
          <w:lang w:val="cs-CZ"/>
        </w:rPr>
        <w:t>v nejširším rozsahu umožněném zákonem, na dobu neurčitou, bez teritoriálního omezení</w:t>
      </w:r>
      <w:r w:rsidRPr="00FF61B8">
        <w:rPr>
          <w:color w:val="383838"/>
          <w:sz w:val="22"/>
          <w:szCs w:val="22"/>
          <w:lang w:val="cs-CZ"/>
        </w:rPr>
        <w:t xml:space="preserve">. </w:t>
      </w:r>
      <w:r w:rsidR="00FF61B8">
        <w:rPr>
          <w:color w:val="383838"/>
          <w:sz w:val="22"/>
          <w:szCs w:val="22"/>
          <w:lang w:val="cs-CZ"/>
        </w:rPr>
        <w:t xml:space="preserve">Fakulta </w:t>
      </w:r>
      <w:r w:rsidRPr="00FF61B8">
        <w:rPr>
          <w:color w:val="383838"/>
          <w:sz w:val="22"/>
          <w:szCs w:val="22"/>
          <w:lang w:val="cs-CZ"/>
        </w:rPr>
        <w:t xml:space="preserve">odpovídá za to, že </w:t>
      </w:r>
      <w:r w:rsidR="004035BB" w:rsidRPr="004035BB">
        <w:rPr>
          <w:color w:val="383838"/>
          <w:sz w:val="22"/>
          <w:szCs w:val="22"/>
          <w:lang w:val="cs-CZ"/>
        </w:rPr>
        <w:t>žádná práva třetí strany nebrání naplnění účelu této Smlouvy</w:t>
      </w:r>
      <w:r w:rsidR="004035BB" w:rsidRPr="00FF61B8">
        <w:rPr>
          <w:color w:val="383838"/>
          <w:sz w:val="22"/>
          <w:szCs w:val="22"/>
          <w:lang w:val="cs-CZ"/>
        </w:rPr>
        <w:t xml:space="preserve"> </w:t>
      </w:r>
      <w:r w:rsidR="004035BB">
        <w:rPr>
          <w:color w:val="383838"/>
          <w:sz w:val="22"/>
          <w:szCs w:val="22"/>
          <w:lang w:val="cs-CZ"/>
        </w:rPr>
        <w:t xml:space="preserve">a že </w:t>
      </w:r>
      <w:r w:rsidRPr="00FF61B8">
        <w:rPr>
          <w:color w:val="383838"/>
          <w:sz w:val="22"/>
          <w:szCs w:val="22"/>
          <w:lang w:val="cs-CZ"/>
        </w:rPr>
        <w:t>v souvislosti s autorskými právy k autorskému dílu budou předem vypořádána práva třetích osob</w:t>
      </w:r>
      <w:r w:rsidR="00FF61B8" w:rsidRPr="00FF61B8">
        <w:rPr>
          <w:color w:val="383838"/>
          <w:sz w:val="22"/>
          <w:szCs w:val="22"/>
          <w:lang w:val="cs-CZ"/>
        </w:rPr>
        <w:t>, jejích zaměstnanců, autorů nebo původců</w:t>
      </w:r>
      <w:r w:rsidR="004035BB">
        <w:rPr>
          <w:color w:val="383838"/>
          <w:sz w:val="22"/>
          <w:szCs w:val="22"/>
          <w:lang w:val="cs-CZ"/>
        </w:rPr>
        <w:t xml:space="preserve"> a že činností na projektu nebudou </w:t>
      </w:r>
      <w:r w:rsidR="004035BB" w:rsidRPr="004035BB">
        <w:rPr>
          <w:color w:val="383838"/>
          <w:sz w:val="22"/>
          <w:szCs w:val="22"/>
          <w:lang w:val="cs-CZ"/>
        </w:rPr>
        <w:t xml:space="preserve">dotčena žádná jiná práva třetích osob a nebudou porušeny platné zákony či jiné obecně závazné právní </w:t>
      </w:r>
      <w:r w:rsidR="00E21FDB" w:rsidRPr="004035BB">
        <w:rPr>
          <w:color w:val="383838"/>
          <w:sz w:val="22"/>
          <w:szCs w:val="22"/>
          <w:lang w:val="cs-CZ"/>
        </w:rPr>
        <w:t>předpisy,</w:t>
      </w:r>
      <w:r w:rsidR="00037801">
        <w:rPr>
          <w:color w:val="383838"/>
          <w:sz w:val="22"/>
          <w:szCs w:val="22"/>
          <w:lang w:val="cs-CZ"/>
        </w:rPr>
        <w:t xml:space="preserve"> a to včetně daňových</w:t>
      </w:r>
      <w:r w:rsidRPr="00FF61B8">
        <w:rPr>
          <w:color w:val="383838"/>
          <w:sz w:val="22"/>
          <w:szCs w:val="22"/>
          <w:lang w:val="cs-CZ"/>
        </w:rPr>
        <w:t>. Pokud by</w:t>
      </w:r>
      <w:r w:rsidR="0054792D" w:rsidRPr="00FF61B8">
        <w:rPr>
          <w:color w:val="383838"/>
          <w:sz w:val="22"/>
          <w:szCs w:val="22"/>
          <w:lang w:val="cs-CZ"/>
        </w:rPr>
        <w:t xml:space="preserve"> </w:t>
      </w:r>
      <w:r w:rsidR="00DA0A89">
        <w:rPr>
          <w:color w:val="383838"/>
          <w:sz w:val="22"/>
          <w:szCs w:val="22"/>
          <w:lang w:val="cs-CZ"/>
        </w:rPr>
        <w:t>Společnost</w:t>
      </w:r>
      <w:r w:rsidR="00FF61B8">
        <w:rPr>
          <w:color w:val="383838"/>
          <w:sz w:val="22"/>
          <w:szCs w:val="22"/>
          <w:lang w:val="cs-CZ"/>
        </w:rPr>
        <w:t>i</w:t>
      </w:r>
      <w:r w:rsidRPr="00FF61B8">
        <w:rPr>
          <w:color w:val="383838"/>
          <w:sz w:val="22"/>
          <w:szCs w:val="22"/>
          <w:lang w:val="cs-CZ"/>
        </w:rPr>
        <w:t xml:space="preserve"> </w:t>
      </w:r>
      <w:r w:rsidR="0054792D" w:rsidRPr="00FF61B8">
        <w:rPr>
          <w:color w:val="383838"/>
          <w:sz w:val="22"/>
          <w:szCs w:val="22"/>
          <w:lang w:val="cs-CZ"/>
        </w:rPr>
        <w:t xml:space="preserve">v této souvislosti </w:t>
      </w:r>
      <w:r w:rsidRPr="00FF61B8">
        <w:rPr>
          <w:color w:val="383838"/>
          <w:sz w:val="22"/>
          <w:szCs w:val="22"/>
          <w:lang w:val="cs-CZ"/>
        </w:rPr>
        <w:t>vznikla</w:t>
      </w:r>
      <w:r w:rsidRPr="00FD5B8B">
        <w:rPr>
          <w:color w:val="383838"/>
          <w:sz w:val="22"/>
          <w:szCs w:val="22"/>
          <w:lang w:val="cs-CZ"/>
        </w:rPr>
        <w:t xml:space="preserve"> škoda nebo jiná újma z důvodu právních vad díla, je </w:t>
      </w:r>
      <w:r w:rsidR="0054792D" w:rsidRPr="00FD5B8B">
        <w:rPr>
          <w:color w:val="383838"/>
          <w:sz w:val="22"/>
          <w:szCs w:val="22"/>
          <w:lang w:val="cs-CZ"/>
        </w:rPr>
        <w:t xml:space="preserve">druhá strana </w:t>
      </w:r>
      <w:r w:rsidRPr="00FD5B8B">
        <w:rPr>
          <w:color w:val="383838"/>
          <w:sz w:val="22"/>
          <w:szCs w:val="22"/>
          <w:lang w:val="cs-CZ"/>
        </w:rPr>
        <w:t>povin</w:t>
      </w:r>
      <w:r w:rsidR="0054792D" w:rsidRPr="00FD5B8B">
        <w:rPr>
          <w:color w:val="383838"/>
          <w:sz w:val="22"/>
          <w:szCs w:val="22"/>
          <w:lang w:val="cs-CZ"/>
        </w:rPr>
        <w:t>na</w:t>
      </w:r>
      <w:r w:rsidRPr="00FD5B8B">
        <w:rPr>
          <w:color w:val="383838"/>
          <w:sz w:val="22"/>
          <w:szCs w:val="22"/>
          <w:lang w:val="cs-CZ"/>
        </w:rPr>
        <w:t xml:space="preserve"> tuto škodu </w:t>
      </w:r>
      <w:r w:rsidR="0054792D" w:rsidRPr="00FD5B8B">
        <w:rPr>
          <w:color w:val="383838"/>
          <w:sz w:val="22"/>
          <w:szCs w:val="22"/>
          <w:lang w:val="cs-CZ"/>
        </w:rPr>
        <w:t xml:space="preserve">smluvní straně </w:t>
      </w:r>
      <w:r w:rsidRPr="00FD5B8B">
        <w:rPr>
          <w:color w:val="383838"/>
          <w:sz w:val="22"/>
          <w:szCs w:val="22"/>
          <w:lang w:val="cs-CZ"/>
        </w:rPr>
        <w:t>nahradit. Škodou se vždy rozumí i náklady soudního či rozhodčího řízení, včetně nákladů na právní zastoupení v těchto řízeních.</w:t>
      </w:r>
    </w:p>
    <w:p w14:paraId="62EE89AB" w14:textId="7270D8E5" w:rsidR="000737E5" w:rsidRPr="00FD5B8B" w:rsidRDefault="0054792D" w:rsidP="0054792D">
      <w:pPr>
        <w:pStyle w:val="Zkladntext"/>
        <w:numPr>
          <w:ilvl w:val="0"/>
          <w:numId w:val="26"/>
        </w:numPr>
        <w:spacing w:line="278" w:lineRule="exact"/>
        <w:ind w:right="189"/>
        <w:jc w:val="both"/>
        <w:rPr>
          <w:color w:val="383838"/>
          <w:sz w:val="22"/>
          <w:szCs w:val="22"/>
          <w:lang w:val="cs-CZ"/>
        </w:rPr>
      </w:pPr>
      <w:r w:rsidRPr="00FD5B8B">
        <w:rPr>
          <w:color w:val="383838"/>
          <w:sz w:val="22"/>
          <w:szCs w:val="22"/>
          <w:lang w:val="cs-CZ"/>
        </w:rPr>
        <w:t xml:space="preserve">Smluvní strany </w:t>
      </w:r>
      <w:r w:rsidR="000737E5" w:rsidRPr="00FD5B8B">
        <w:rPr>
          <w:color w:val="383838"/>
          <w:sz w:val="22"/>
          <w:szCs w:val="22"/>
          <w:lang w:val="cs-CZ"/>
        </w:rPr>
        <w:t>se při plnění závazků vyplývajících z této smlouvy zavazuj</w:t>
      </w:r>
      <w:r w:rsidRPr="00FD5B8B">
        <w:rPr>
          <w:color w:val="383838"/>
          <w:sz w:val="22"/>
          <w:szCs w:val="22"/>
          <w:lang w:val="cs-CZ"/>
        </w:rPr>
        <w:t>í</w:t>
      </w:r>
      <w:r w:rsidR="000737E5" w:rsidRPr="00FD5B8B">
        <w:rPr>
          <w:color w:val="383838"/>
          <w:sz w:val="22"/>
          <w:szCs w:val="22"/>
          <w:lang w:val="cs-CZ"/>
        </w:rPr>
        <w:t xml:space="preserve"> jednat v souladu s etickými zásadami podnikání a dodržovat veškeré tuzemské i zahraniční protikorupční právní předpisy, které zakazují korupci veřejných činitelů. </w:t>
      </w:r>
      <w:r w:rsidRPr="00FD5B8B">
        <w:rPr>
          <w:color w:val="383838"/>
          <w:sz w:val="22"/>
          <w:szCs w:val="22"/>
          <w:lang w:val="cs-CZ"/>
        </w:rPr>
        <w:t xml:space="preserve">Smluvní strana </w:t>
      </w:r>
      <w:r w:rsidR="000737E5" w:rsidRPr="00FD5B8B">
        <w:rPr>
          <w:color w:val="383838"/>
          <w:sz w:val="22"/>
          <w:szCs w:val="22"/>
          <w:lang w:val="cs-CZ"/>
        </w:rPr>
        <w:t xml:space="preserve">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a </w:t>
      </w:r>
      <w:r w:rsidRPr="00FD5B8B">
        <w:rPr>
          <w:color w:val="383838"/>
          <w:sz w:val="22"/>
          <w:szCs w:val="22"/>
          <w:lang w:val="cs-CZ"/>
        </w:rPr>
        <w:t xml:space="preserve">druhá strana </w:t>
      </w:r>
      <w:r w:rsidR="000737E5" w:rsidRPr="00FD5B8B">
        <w:rPr>
          <w:color w:val="383838"/>
          <w:sz w:val="22"/>
          <w:szCs w:val="22"/>
          <w:lang w:val="cs-CZ"/>
        </w:rPr>
        <w:t xml:space="preserve">má právo z tohoto důvodu od smlouvy odstoupit s účinky k okamžiku doručení oznámení </w:t>
      </w:r>
      <w:r w:rsidRPr="00FD5B8B">
        <w:rPr>
          <w:color w:val="383838"/>
          <w:sz w:val="22"/>
          <w:szCs w:val="22"/>
          <w:lang w:val="cs-CZ"/>
        </w:rPr>
        <w:t xml:space="preserve">smluvní straně </w:t>
      </w:r>
      <w:r w:rsidR="000737E5" w:rsidRPr="00FD5B8B">
        <w:rPr>
          <w:color w:val="383838"/>
          <w:sz w:val="22"/>
          <w:szCs w:val="22"/>
          <w:lang w:val="cs-CZ"/>
        </w:rPr>
        <w:t>a bez poskytnutí možnosti toto porušení napravit.</w:t>
      </w:r>
    </w:p>
    <w:p w14:paraId="47E5E792" w14:textId="77777777" w:rsidR="0054792D" w:rsidRPr="00FD5B8B" w:rsidRDefault="0054792D" w:rsidP="0054792D">
      <w:pPr>
        <w:pStyle w:val="Zkladntext"/>
        <w:spacing w:line="278" w:lineRule="exact"/>
        <w:ind w:left="614" w:right="189"/>
        <w:jc w:val="right"/>
        <w:rPr>
          <w:color w:val="383838"/>
          <w:sz w:val="22"/>
          <w:szCs w:val="22"/>
          <w:lang w:val="cs-CZ"/>
        </w:rPr>
      </w:pPr>
    </w:p>
    <w:p w14:paraId="74243F42" w14:textId="6FB0C8E5" w:rsidR="000737E5" w:rsidRPr="00FD5B8B" w:rsidRDefault="0054792D" w:rsidP="0054792D">
      <w:pPr>
        <w:pStyle w:val="Zkladntext"/>
        <w:numPr>
          <w:ilvl w:val="0"/>
          <w:numId w:val="26"/>
        </w:numPr>
        <w:spacing w:line="278" w:lineRule="exact"/>
        <w:ind w:right="189"/>
        <w:jc w:val="both"/>
        <w:rPr>
          <w:color w:val="383838"/>
          <w:sz w:val="22"/>
          <w:szCs w:val="22"/>
          <w:lang w:val="cs-CZ"/>
        </w:rPr>
      </w:pPr>
      <w:r w:rsidRPr="00FD5B8B">
        <w:rPr>
          <w:color w:val="383838"/>
          <w:sz w:val="22"/>
          <w:szCs w:val="22"/>
          <w:lang w:val="cs-CZ"/>
        </w:rPr>
        <w:t xml:space="preserve">Smluvní strana </w:t>
      </w:r>
      <w:r w:rsidR="000737E5" w:rsidRPr="00FD5B8B">
        <w:rPr>
          <w:color w:val="383838"/>
          <w:sz w:val="22"/>
          <w:szCs w:val="22"/>
          <w:lang w:val="cs-CZ"/>
        </w:rPr>
        <w:t>nepostoupí, nepřevede ani jinak nebude disponovat s právy a</w:t>
      </w:r>
      <w:r w:rsidRPr="00FD5B8B">
        <w:rPr>
          <w:color w:val="383838"/>
          <w:sz w:val="22"/>
          <w:szCs w:val="22"/>
          <w:lang w:val="cs-CZ"/>
        </w:rPr>
        <w:t> </w:t>
      </w:r>
      <w:r w:rsidR="000737E5" w:rsidRPr="00FD5B8B">
        <w:rPr>
          <w:color w:val="383838"/>
          <w:sz w:val="22"/>
          <w:szCs w:val="22"/>
          <w:lang w:val="cs-CZ"/>
        </w:rPr>
        <w:t xml:space="preserve">povinnostmi vyplývajícími z této smlouvy bez předchozího písemného souhlasu </w:t>
      </w:r>
      <w:r w:rsidRPr="00FD5B8B">
        <w:rPr>
          <w:color w:val="383838"/>
          <w:sz w:val="22"/>
          <w:szCs w:val="22"/>
          <w:lang w:val="cs-CZ"/>
        </w:rPr>
        <w:t>druhé strany</w:t>
      </w:r>
      <w:r w:rsidR="000737E5" w:rsidRPr="00FD5B8B">
        <w:rPr>
          <w:color w:val="383838"/>
          <w:sz w:val="22"/>
          <w:szCs w:val="22"/>
          <w:lang w:val="cs-CZ"/>
        </w:rPr>
        <w:t>.</w:t>
      </w:r>
    </w:p>
    <w:p w14:paraId="61ECE53D" w14:textId="2C51F87C" w:rsidR="000737E5" w:rsidRPr="00FD5B8B" w:rsidRDefault="000737E5" w:rsidP="00221123">
      <w:pPr>
        <w:pStyle w:val="Odstavecseseznamem"/>
        <w:tabs>
          <w:tab w:val="left" w:pos="589"/>
        </w:tabs>
        <w:spacing w:line="276" w:lineRule="exact"/>
        <w:ind w:left="591" w:right="129"/>
        <w:contextualSpacing w:val="0"/>
        <w:rPr>
          <w:color w:val="333333"/>
          <w:lang w:val="cs-CZ"/>
        </w:rPr>
      </w:pPr>
    </w:p>
    <w:p w14:paraId="5FB679D9" w14:textId="77777777" w:rsidR="00D4109C" w:rsidRPr="00FD5B8B" w:rsidRDefault="00D4109C" w:rsidP="00221123">
      <w:pPr>
        <w:pStyle w:val="Odstavecseseznamem"/>
        <w:tabs>
          <w:tab w:val="left" w:pos="589"/>
        </w:tabs>
        <w:spacing w:line="276" w:lineRule="exact"/>
        <w:ind w:left="591" w:right="129"/>
        <w:contextualSpacing w:val="0"/>
        <w:rPr>
          <w:color w:val="333333"/>
          <w:lang w:val="cs-CZ"/>
        </w:rPr>
      </w:pPr>
    </w:p>
    <w:p w14:paraId="41573C78" w14:textId="6C17E28A" w:rsidR="000737E5" w:rsidRPr="00FD5B8B" w:rsidRDefault="00367260" w:rsidP="00550835">
      <w:pPr>
        <w:jc w:val="center"/>
        <w:rPr>
          <w:b/>
          <w:bCs/>
          <w:lang w:val="cs-CZ"/>
        </w:rPr>
      </w:pPr>
      <w:r w:rsidRPr="00FD5B8B">
        <w:rPr>
          <w:b/>
          <w:bCs/>
          <w:lang w:val="cs-CZ"/>
        </w:rPr>
        <w:t>I</w:t>
      </w:r>
      <w:r w:rsidR="000737E5" w:rsidRPr="00FD5B8B">
        <w:rPr>
          <w:b/>
          <w:bCs/>
          <w:lang w:val="cs-CZ"/>
        </w:rPr>
        <w:t>X.</w:t>
      </w:r>
    </w:p>
    <w:p w14:paraId="2CD53E66" w14:textId="15ADA651" w:rsidR="000737E5" w:rsidRPr="00FD5B8B" w:rsidRDefault="00C432A6" w:rsidP="00550835">
      <w:pPr>
        <w:jc w:val="center"/>
        <w:rPr>
          <w:b/>
          <w:bCs/>
          <w:lang w:val="cs-CZ"/>
        </w:rPr>
      </w:pPr>
      <w:r w:rsidRPr="00FD5B8B">
        <w:rPr>
          <w:b/>
          <w:bCs/>
          <w:lang w:val="cs-CZ"/>
        </w:rPr>
        <w:t>Zveřejnění, p</w:t>
      </w:r>
      <w:r w:rsidR="000737E5" w:rsidRPr="00FD5B8B">
        <w:rPr>
          <w:b/>
          <w:bCs/>
          <w:lang w:val="cs-CZ"/>
        </w:rPr>
        <w:t>latnost a účinnost smlouvy</w:t>
      </w:r>
    </w:p>
    <w:p w14:paraId="31AB9E02" w14:textId="77777777" w:rsidR="00367260" w:rsidRPr="00FD5B8B" w:rsidRDefault="00367260" w:rsidP="00550835">
      <w:pPr>
        <w:jc w:val="center"/>
        <w:rPr>
          <w:b/>
          <w:bCs/>
          <w:lang w:val="cs-CZ"/>
        </w:rPr>
      </w:pPr>
    </w:p>
    <w:p w14:paraId="4E4AF066" w14:textId="63D929CE" w:rsidR="00C432A6" w:rsidRPr="00FD5B8B" w:rsidRDefault="00C432A6" w:rsidP="00C432A6">
      <w:pPr>
        <w:pStyle w:val="Zkladntext"/>
        <w:numPr>
          <w:ilvl w:val="0"/>
          <w:numId w:val="27"/>
        </w:numPr>
        <w:spacing w:line="278" w:lineRule="exact"/>
        <w:ind w:right="189"/>
        <w:jc w:val="both"/>
        <w:rPr>
          <w:color w:val="383838"/>
          <w:sz w:val="22"/>
          <w:szCs w:val="22"/>
          <w:lang w:val="cs-CZ"/>
        </w:rPr>
      </w:pPr>
      <w:r w:rsidRPr="00FD5B8B">
        <w:rPr>
          <w:color w:val="383838"/>
          <w:sz w:val="22"/>
          <w:szCs w:val="22"/>
          <w:lang w:val="cs-CZ"/>
        </w:rPr>
        <w:t xml:space="preserve">Vzhledem k právní povaze </w:t>
      </w:r>
      <w:r w:rsidR="00037801">
        <w:rPr>
          <w:color w:val="383838"/>
          <w:sz w:val="22"/>
          <w:szCs w:val="22"/>
          <w:lang w:val="cs-CZ"/>
        </w:rPr>
        <w:t>Fakulty</w:t>
      </w:r>
      <w:r w:rsidRPr="00FD5B8B">
        <w:rPr>
          <w:color w:val="383838"/>
          <w:sz w:val="22"/>
          <w:szCs w:val="22"/>
          <w:lang w:val="cs-CZ"/>
        </w:rPr>
        <w:t xml:space="preserve">, </w:t>
      </w:r>
      <w:r w:rsidR="00DA0A89">
        <w:rPr>
          <w:color w:val="383838"/>
          <w:sz w:val="22"/>
          <w:szCs w:val="22"/>
          <w:lang w:val="cs-CZ"/>
        </w:rPr>
        <w:t>Společnost</w:t>
      </w:r>
      <w:r w:rsidRPr="00FD5B8B">
        <w:rPr>
          <w:color w:val="383838"/>
          <w:sz w:val="22"/>
          <w:szCs w:val="22"/>
          <w:lang w:val="cs-CZ"/>
        </w:rPr>
        <w:t xml:space="preserve"> výslovně souhlasí se zveřejněním smluvních podmínek obsažených v této smlouvě v rozsahu a za podmínek vyplývajících z příslušných právních předpisů, zejména zákona č. 340/2015 Sb., o zvláštních podmínkách účinnosti některých smluv, uveřejňování těchto smluv a o registru smluv (zákon o registru smluv), ve znění pozdějších předpisů (dále jen </w:t>
      </w:r>
      <w:r w:rsidR="00FD5B8B">
        <w:rPr>
          <w:color w:val="383838"/>
          <w:sz w:val="22"/>
          <w:szCs w:val="22"/>
          <w:lang w:val="cs-CZ"/>
        </w:rPr>
        <w:t>„</w:t>
      </w:r>
      <w:r w:rsidRPr="00FD5B8B">
        <w:rPr>
          <w:color w:val="383838"/>
          <w:sz w:val="22"/>
          <w:szCs w:val="22"/>
          <w:lang w:val="cs-CZ"/>
        </w:rPr>
        <w:t>zákon o registru smluv</w:t>
      </w:r>
      <w:r w:rsidR="00FD5B8B">
        <w:rPr>
          <w:color w:val="383838"/>
          <w:sz w:val="22"/>
          <w:szCs w:val="22"/>
          <w:lang w:val="cs-CZ"/>
        </w:rPr>
        <w:t>“</w:t>
      </w:r>
      <w:r w:rsidRPr="00FD5B8B">
        <w:rPr>
          <w:color w:val="383838"/>
          <w:sz w:val="22"/>
          <w:szCs w:val="22"/>
          <w:lang w:val="cs-CZ"/>
        </w:rPr>
        <w:t xml:space="preserve">). </w:t>
      </w:r>
    </w:p>
    <w:p w14:paraId="2BF5645B" w14:textId="77777777" w:rsidR="00C432A6" w:rsidRPr="00FD5B8B" w:rsidRDefault="00C432A6" w:rsidP="00C432A6">
      <w:pPr>
        <w:pStyle w:val="Zkladntext"/>
        <w:spacing w:line="278" w:lineRule="exact"/>
        <w:ind w:left="193" w:right="189"/>
        <w:jc w:val="both"/>
        <w:rPr>
          <w:color w:val="383838"/>
          <w:sz w:val="22"/>
          <w:szCs w:val="22"/>
          <w:lang w:val="cs-CZ"/>
        </w:rPr>
      </w:pPr>
    </w:p>
    <w:p w14:paraId="0017AEBC" w14:textId="097CAE1E" w:rsidR="00C432A6" w:rsidRPr="00FD5B8B" w:rsidRDefault="00C432A6" w:rsidP="00C432A6">
      <w:pPr>
        <w:pStyle w:val="Zkladntext"/>
        <w:numPr>
          <w:ilvl w:val="0"/>
          <w:numId w:val="27"/>
        </w:numPr>
        <w:spacing w:line="278" w:lineRule="exact"/>
        <w:ind w:right="189"/>
        <w:jc w:val="both"/>
        <w:rPr>
          <w:color w:val="383838"/>
          <w:sz w:val="22"/>
          <w:szCs w:val="22"/>
          <w:lang w:val="cs-CZ"/>
        </w:rPr>
      </w:pPr>
      <w:r w:rsidRPr="00FD5B8B">
        <w:rPr>
          <w:color w:val="383838"/>
          <w:sz w:val="22"/>
          <w:szCs w:val="22"/>
          <w:lang w:val="cs-CZ"/>
        </w:rPr>
        <w:t xml:space="preserve">Smluvní strany navzájem prohlašují, že smlouva neobsahuje žádné obchodní tajemství, pouze osobní údaje ve smyslu zákona č. 110/2019 Sb., o zpracování </w:t>
      </w:r>
      <w:r w:rsidRPr="00FD5B8B">
        <w:rPr>
          <w:color w:val="383838"/>
          <w:sz w:val="22"/>
          <w:szCs w:val="22"/>
          <w:lang w:val="cs-CZ"/>
        </w:rPr>
        <w:lastRenderedPageBreak/>
        <w:t>osobních údajů, a nařízení Evropského parlamentu a Rady (EU) č. 2016/679 ze dne 27. dubna 2016 o ochraně fyzických osob v souvislosti se zpracováním osobních údajů a o volném pohybu těchto údajů a o zrušení směrnice 95/46/ES (obecné nařízení o ochraně osobních údajů), které budou v případě zveřejnění obsahu této smlouvy postupem v souladu s těmito předpisy řádně chráněny.</w:t>
      </w:r>
    </w:p>
    <w:p w14:paraId="27971433" w14:textId="77777777" w:rsidR="00C432A6" w:rsidRPr="00FD5B8B" w:rsidRDefault="00C432A6" w:rsidP="00C432A6">
      <w:pPr>
        <w:pStyle w:val="Zkladntext"/>
        <w:spacing w:line="278" w:lineRule="exact"/>
        <w:ind w:left="614" w:right="189"/>
        <w:jc w:val="both"/>
        <w:rPr>
          <w:color w:val="383838"/>
          <w:sz w:val="22"/>
          <w:szCs w:val="22"/>
          <w:lang w:val="cs-CZ"/>
        </w:rPr>
      </w:pPr>
    </w:p>
    <w:p w14:paraId="69EEC151" w14:textId="0F305D4A" w:rsidR="00C432A6" w:rsidRPr="00FD5B8B" w:rsidRDefault="00C432A6" w:rsidP="00C432A6">
      <w:pPr>
        <w:pStyle w:val="Zkladntext"/>
        <w:numPr>
          <w:ilvl w:val="0"/>
          <w:numId w:val="27"/>
        </w:numPr>
        <w:spacing w:line="278" w:lineRule="exact"/>
        <w:ind w:right="189"/>
        <w:jc w:val="both"/>
        <w:rPr>
          <w:color w:val="383838"/>
          <w:sz w:val="22"/>
          <w:szCs w:val="22"/>
          <w:lang w:val="cs-CZ"/>
        </w:rPr>
      </w:pPr>
      <w:r w:rsidRPr="00FD5B8B">
        <w:rPr>
          <w:color w:val="383838"/>
          <w:sz w:val="22"/>
          <w:szCs w:val="22"/>
          <w:lang w:val="cs-CZ"/>
        </w:rPr>
        <w:t>Smluvní strany berou na vědomí, že smlouva ke své účinnosti vyžaduje uveřejnění v registru smluv podle zákona o registru smluv.</w:t>
      </w:r>
    </w:p>
    <w:p w14:paraId="077B3146" w14:textId="77777777" w:rsidR="00C432A6" w:rsidRPr="00FD5B8B" w:rsidRDefault="00C432A6" w:rsidP="00C432A6">
      <w:pPr>
        <w:pStyle w:val="Zkladntext"/>
        <w:spacing w:line="278" w:lineRule="exact"/>
        <w:ind w:left="614" w:right="189"/>
        <w:jc w:val="both"/>
        <w:rPr>
          <w:color w:val="383838"/>
          <w:sz w:val="22"/>
          <w:szCs w:val="22"/>
          <w:lang w:val="cs-CZ"/>
        </w:rPr>
      </w:pPr>
    </w:p>
    <w:p w14:paraId="1C1DECAD" w14:textId="1F6A9F8B" w:rsidR="00C432A6" w:rsidRPr="00FD5B8B" w:rsidRDefault="00C432A6" w:rsidP="00C432A6">
      <w:pPr>
        <w:pStyle w:val="Zkladntext"/>
        <w:numPr>
          <w:ilvl w:val="0"/>
          <w:numId w:val="27"/>
        </w:numPr>
        <w:spacing w:line="278" w:lineRule="exact"/>
        <w:ind w:right="189"/>
        <w:jc w:val="both"/>
        <w:rPr>
          <w:color w:val="383838"/>
          <w:sz w:val="22"/>
          <w:szCs w:val="22"/>
          <w:lang w:val="cs-CZ"/>
        </w:rPr>
      </w:pPr>
      <w:r w:rsidRPr="00FD5B8B">
        <w:rPr>
          <w:color w:val="383838"/>
          <w:sz w:val="22"/>
          <w:szCs w:val="22"/>
          <w:lang w:val="cs-CZ"/>
        </w:rPr>
        <w:t xml:space="preserve">Zaslání obsahu </w:t>
      </w:r>
      <w:r w:rsidR="00A75C15" w:rsidRPr="00FD5B8B">
        <w:rPr>
          <w:color w:val="383838"/>
          <w:sz w:val="22"/>
          <w:szCs w:val="22"/>
          <w:lang w:val="cs-CZ"/>
        </w:rPr>
        <w:t xml:space="preserve">této </w:t>
      </w:r>
      <w:r w:rsidRPr="00FD5B8B">
        <w:rPr>
          <w:color w:val="383838"/>
          <w:sz w:val="22"/>
          <w:szCs w:val="22"/>
          <w:lang w:val="cs-CZ"/>
        </w:rPr>
        <w:t xml:space="preserve">smlouvy do registru smluv (po znečitelnění zákonem chráněných údajů, zejm. bez osobních údajů, a dalších údajů, které zákon o registru smluv nevyžaduje zveřejnit) zajistí </w:t>
      </w:r>
      <w:r w:rsidR="00DA0A89">
        <w:rPr>
          <w:color w:val="383838"/>
          <w:sz w:val="22"/>
          <w:szCs w:val="22"/>
          <w:lang w:val="cs-CZ"/>
        </w:rPr>
        <w:t>Fakulta</w:t>
      </w:r>
      <w:r w:rsidR="00A75C15" w:rsidRPr="00FD5B8B">
        <w:rPr>
          <w:color w:val="383838"/>
          <w:sz w:val="22"/>
          <w:szCs w:val="22"/>
          <w:lang w:val="cs-CZ"/>
        </w:rPr>
        <w:t xml:space="preserve"> </w:t>
      </w:r>
      <w:r w:rsidRPr="00FD5B8B">
        <w:rPr>
          <w:color w:val="383838"/>
          <w:sz w:val="22"/>
          <w:szCs w:val="22"/>
          <w:lang w:val="cs-CZ"/>
        </w:rPr>
        <w:t xml:space="preserve">neprodleně po podpisu smlouvy. </w:t>
      </w:r>
      <w:r w:rsidR="00A75C15" w:rsidRPr="00FD5B8B">
        <w:rPr>
          <w:color w:val="383838"/>
          <w:sz w:val="22"/>
          <w:szCs w:val="22"/>
          <w:lang w:val="cs-CZ"/>
        </w:rPr>
        <w:t xml:space="preserve">Fakulta </w:t>
      </w:r>
      <w:r w:rsidRPr="00FD5B8B">
        <w:rPr>
          <w:color w:val="383838"/>
          <w:sz w:val="22"/>
          <w:szCs w:val="22"/>
          <w:lang w:val="cs-CZ"/>
        </w:rPr>
        <w:t xml:space="preserve">se současně zavazuje informovat </w:t>
      </w:r>
      <w:r w:rsidR="00DA0A89">
        <w:rPr>
          <w:color w:val="383838"/>
          <w:sz w:val="22"/>
          <w:szCs w:val="22"/>
          <w:lang w:val="cs-CZ"/>
        </w:rPr>
        <w:t>Společnost</w:t>
      </w:r>
      <w:r w:rsidR="00A75C15" w:rsidRPr="00FD5B8B">
        <w:rPr>
          <w:color w:val="383838"/>
          <w:sz w:val="22"/>
          <w:szCs w:val="22"/>
          <w:lang w:val="cs-CZ"/>
        </w:rPr>
        <w:t xml:space="preserve"> </w:t>
      </w:r>
      <w:r w:rsidRPr="00FD5B8B">
        <w:rPr>
          <w:color w:val="383838"/>
          <w:sz w:val="22"/>
          <w:szCs w:val="22"/>
          <w:lang w:val="cs-CZ"/>
        </w:rPr>
        <w:t xml:space="preserve">o provedení registrace tak, že </w:t>
      </w:r>
      <w:r w:rsidR="00A75C15" w:rsidRPr="00FD5B8B">
        <w:rPr>
          <w:color w:val="383838"/>
          <w:sz w:val="22"/>
          <w:szCs w:val="22"/>
          <w:lang w:val="cs-CZ"/>
        </w:rPr>
        <w:t xml:space="preserve">ji </w:t>
      </w:r>
      <w:r w:rsidRPr="00FD5B8B">
        <w:rPr>
          <w:color w:val="383838"/>
          <w:sz w:val="22"/>
          <w:szCs w:val="22"/>
          <w:lang w:val="cs-CZ"/>
        </w:rPr>
        <w:t xml:space="preserve">zašle kopii potvrzení správce registru smluv o uveřejnění smlouvy bez zbytečného odkladu poté, kdy </w:t>
      </w:r>
      <w:r w:rsidR="00A75C15" w:rsidRPr="00FD5B8B">
        <w:rPr>
          <w:color w:val="383838"/>
          <w:sz w:val="22"/>
          <w:szCs w:val="22"/>
          <w:lang w:val="cs-CZ"/>
        </w:rPr>
        <w:t xml:space="preserve">sama </w:t>
      </w:r>
      <w:r w:rsidRPr="00FD5B8B">
        <w:rPr>
          <w:color w:val="383838"/>
          <w:sz w:val="22"/>
          <w:szCs w:val="22"/>
          <w:lang w:val="cs-CZ"/>
        </w:rPr>
        <w:t xml:space="preserve">potvrzení obdrží, popř. již v průvodním formuláři vyplní příslušnou kolonku s ID datové schránky </w:t>
      </w:r>
      <w:r w:rsidR="00DA0A89">
        <w:rPr>
          <w:color w:val="383838"/>
          <w:sz w:val="22"/>
          <w:szCs w:val="22"/>
          <w:lang w:val="cs-CZ"/>
        </w:rPr>
        <w:t>Společnost</w:t>
      </w:r>
      <w:r w:rsidR="00A75C15" w:rsidRPr="00FD5B8B">
        <w:rPr>
          <w:color w:val="383838"/>
          <w:sz w:val="22"/>
          <w:szCs w:val="22"/>
          <w:lang w:val="cs-CZ"/>
        </w:rPr>
        <w:t xml:space="preserve">i </w:t>
      </w:r>
      <w:r w:rsidRPr="00FD5B8B">
        <w:rPr>
          <w:color w:val="383838"/>
          <w:sz w:val="22"/>
          <w:szCs w:val="22"/>
          <w:lang w:val="cs-CZ"/>
        </w:rPr>
        <w:t>(v takovém případě potvrzení od správce registru smluv o provedení registrace smlouvy obdrží obě smluvní strany zároveň).</w:t>
      </w:r>
    </w:p>
    <w:p w14:paraId="430D5CB3" w14:textId="77777777" w:rsidR="00C432A6" w:rsidRPr="00FD5B8B" w:rsidRDefault="00C432A6" w:rsidP="00A75C15">
      <w:pPr>
        <w:pStyle w:val="Zkladntext"/>
        <w:spacing w:line="278" w:lineRule="exact"/>
        <w:ind w:left="614" w:right="189"/>
        <w:jc w:val="both"/>
        <w:rPr>
          <w:color w:val="383838"/>
          <w:sz w:val="22"/>
          <w:szCs w:val="22"/>
          <w:lang w:val="cs-CZ"/>
        </w:rPr>
      </w:pPr>
    </w:p>
    <w:p w14:paraId="72AA0D2D" w14:textId="26D8C516" w:rsidR="00C432A6" w:rsidRPr="00FD5B8B" w:rsidRDefault="00A75C15" w:rsidP="00C432A6">
      <w:pPr>
        <w:pStyle w:val="Zkladntext"/>
        <w:numPr>
          <w:ilvl w:val="0"/>
          <w:numId w:val="27"/>
        </w:numPr>
        <w:spacing w:line="278" w:lineRule="exact"/>
        <w:ind w:right="189"/>
        <w:jc w:val="both"/>
        <w:rPr>
          <w:color w:val="383838"/>
          <w:sz w:val="22"/>
          <w:szCs w:val="22"/>
          <w:lang w:val="cs-CZ"/>
        </w:rPr>
      </w:pPr>
      <w:r w:rsidRPr="00FD5B8B">
        <w:rPr>
          <w:color w:val="383838"/>
          <w:sz w:val="22"/>
          <w:szCs w:val="22"/>
          <w:lang w:val="cs-CZ"/>
        </w:rPr>
        <w:t>Tato s</w:t>
      </w:r>
      <w:r w:rsidR="00C432A6" w:rsidRPr="00FD5B8B">
        <w:rPr>
          <w:color w:val="383838"/>
          <w:sz w:val="22"/>
          <w:szCs w:val="22"/>
          <w:lang w:val="cs-CZ"/>
        </w:rPr>
        <w:t>mlouva je platná dnem jejího podpisu, tj. datem u podpisů smluvních stran. Je-li takto označeno více dní, je dnem platnosti smlouvy pozdější den.</w:t>
      </w:r>
    </w:p>
    <w:p w14:paraId="5554F2CA" w14:textId="77777777" w:rsidR="00A75C15" w:rsidRPr="00FD5B8B" w:rsidRDefault="00A75C15" w:rsidP="00A75C15">
      <w:pPr>
        <w:pStyle w:val="Odstavecseseznamem"/>
        <w:rPr>
          <w:color w:val="383838"/>
          <w:lang w:val="cs-CZ"/>
        </w:rPr>
      </w:pPr>
    </w:p>
    <w:p w14:paraId="6434CBEE" w14:textId="536AA408" w:rsidR="000737E5" w:rsidRPr="00FD5B8B" w:rsidRDefault="00C432A6" w:rsidP="00A75C15">
      <w:pPr>
        <w:pStyle w:val="Zkladntext"/>
        <w:numPr>
          <w:ilvl w:val="0"/>
          <w:numId w:val="27"/>
        </w:numPr>
        <w:spacing w:line="278" w:lineRule="exact"/>
        <w:ind w:right="189"/>
        <w:jc w:val="both"/>
        <w:rPr>
          <w:color w:val="383838"/>
          <w:sz w:val="22"/>
          <w:szCs w:val="22"/>
          <w:lang w:val="cs-CZ"/>
        </w:rPr>
      </w:pPr>
      <w:r w:rsidRPr="00FD5B8B">
        <w:rPr>
          <w:color w:val="383838"/>
          <w:sz w:val="22"/>
          <w:szCs w:val="22"/>
          <w:lang w:val="cs-CZ"/>
        </w:rPr>
        <w:t xml:space="preserve">Účinnosti </w:t>
      </w:r>
      <w:r w:rsidR="00A75C15" w:rsidRPr="00FD5B8B">
        <w:rPr>
          <w:color w:val="383838"/>
          <w:sz w:val="22"/>
          <w:szCs w:val="22"/>
          <w:lang w:val="cs-CZ"/>
        </w:rPr>
        <w:t>tato s</w:t>
      </w:r>
      <w:r w:rsidRPr="00FD5B8B">
        <w:rPr>
          <w:color w:val="383838"/>
          <w:sz w:val="22"/>
          <w:szCs w:val="22"/>
          <w:lang w:val="cs-CZ"/>
        </w:rPr>
        <w:t>mlouva nabývá dnem uveřejnění v registru smluv podle zákona o registru smluv</w:t>
      </w:r>
      <w:r w:rsidR="00A75C15" w:rsidRPr="00FD5B8B">
        <w:rPr>
          <w:color w:val="383838"/>
          <w:sz w:val="22"/>
          <w:szCs w:val="22"/>
          <w:lang w:val="cs-CZ"/>
        </w:rPr>
        <w:t xml:space="preserve"> a </w:t>
      </w:r>
      <w:r w:rsidR="000737E5" w:rsidRPr="00FD5B8B">
        <w:rPr>
          <w:color w:val="383838"/>
          <w:sz w:val="22"/>
          <w:szCs w:val="22"/>
          <w:lang w:val="cs-CZ"/>
        </w:rPr>
        <w:t>je sjednána na dobu neurčitou.</w:t>
      </w:r>
      <w:r w:rsidR="00DA0A89" w:rsidRPr="00E21FDB">
        <w:rPr>
          <w:lang w:val="cs-CZ"/>
        </w:rPr>
        <w:t xml:space="preserve"> </w:t>
      </w:r>
    </w:p>
    <w:p w14:paraId="5B50F2D1" w14:textId="77777777" w:rsidR="00367260" w:rsidRPr="00FD5B8B" w:rsidRDefault="00367260" w:rsidP="00367260">
      <w:pPr>
        <w:pStyle w:val="Zkladntext"/>
        <w:spacing w:line="278" w:lineRule="exact"/>
        <w:ind w:left="614" w:right="189"/>
        <w:jc w:val="both"/>
        <w:rPr>
          <w:color w:val="383838"/>
          <w:sz w:val="22"/>
          <w:szCs w:val="22"/>
          <w:lang w:val="cs-CZ"/>
        </w:rPr>
      </w:pPr>
    </w:p>
    <w:p w14:paraId="58804C84" w14:textId="5CB66166" w:rsidR="000737E5" w:rsidRPr="00FD5B8B" w:rsidRDefault="000737E5" w:rsidP="00367260">
      <w:pPr>
        <w:pStyle w:val="Zkladntext"/>
        <w:numPr>
          <w:ilvl w:val="0"/>
          <w:numId w:val="27"/>
        </w:numPr>
        <w:spacing w:line="278" w:lineRule="exact"/>
        <w:ind w:right="189"/>
        <w:jc w:val="both"/>
        <w:rPr>
          <w:color w:val="383838"/>
          <w:sz w:val="22"/>
          <w:szCs w:val="22"/>
          <w:lang w:val="cs-CZ"/>
        </w:rPr>
      </w:pPr>
      <w:r w:rsidRPr="00FD5B8B">
        <w:rPr>
          <w:color w:val="383838"/>
          <w:sz w:val="22"/>
          <w:szCs w:val="22"/>
          <w:lang w:val="cs-CZ"/>
        </w:rPr>
        <w:t>Tato smlouva může být ukončena dohodou smluvních stran nebo výpovědí kterékoliv smluvní strany uplatněnou i bez uvedení důvodu s výpovědní dobou 3 měsíce, která začne běžet prvním dnem kalendářního měsíce následujícího po doručení výpovědi druhé smluvní straně. Dohoda i výpověď musí být učiněny v písemné formě.</w:t>
      </w:r>
    </w:p>
    <w:p w14:paraId="5BC37C4A" w14:textId="77777777" w:rsidR="00A75C15" w:rsidRPr="00FD5B8B" w:rsidRDefault="00A75C15" w:rsidP="00A75C15">
      <w:pPr>
        <w:pStyle w:val="Zkladntext"/>
        <w:spacing w:line="278" w:lineRule="exact"/>
        <w:ind w:right="189"/>
        <w:jc w:val="both"/>
        <w:rPr>
          <w:color w:val="383838"/>
          <w:sz w:val="22"/>
          <w:szCs w:val="22"/>
          <w:lang w:val="cs-CZ"/>
        </w:rPr>
      </w:pPr>
    </w:p>
    <w:p w14:paraId="4D0442BD" w14:textId="67A51BA5" w:rsidR="000737E5" w:rsidRPr="00F22E81" w:rsidRDefault="00402E29" w:rsidP="00367260">
      <w:pPr>
        <w:pStyle w:val="Zkladntext"/>
        <w:numPr>
          <w:ilvl w:val="0"/>
          <w:numId w:val="27"/>
        </w:numPr>
        <w:spacing w:line="278" w:lineRule="exact"/>
        <w:ind w:right="189"/>
        <w:jc w:val="both"/>
        <w:rPr>
          <w:color w:val="383838"/>
          <w:sz w:val="22"/>
          <w:szCs w:val="22"/>
          <w:lang w:val="cs-CZ"/>
        </w:rPr>
      </w:pPr>
      <w:r w:rsidRPr="00F22E81">
        <w:rPr>
          <w:color w:val="383838"/>
          <w:sz w:val="22"/>
          <w:szCs w:val="22"/>
          <w:lang w:val="cs-CZ"/>
        </w:rPr>
        <w:t>S</w:t>
      </w:r>
      <w:r w:rsidR="00A75C15" w:rsidRPr="00F22E81">
        <w:rPr>
          <w:color w:val="383838"/>
          <w:sz w:val="22"/>
          <w:szCs w:val="22"/>
          <w:lang w:val="cs-CZ"/>
        </w:rPr>
        <w:t xml:space="preserve">mluvní je strana </w:t>
      </w:r>
      <w:r w:rsidR="000737E5" w:rsidRPr="00F22E81">
        <w:rPr>
          <w:color w:val="383838"/>
          <w:sz w:val="22"/>
          <w:szCs w:val="22"/>
          <w:lang w:val="cs-CZ"/>
        </w:rPr>
        <w:t>je oprávněn</w:t>
      </w:r>
      <w:r w:rsidR="00A75C15" w:rsidRPr="00F22E81">
        <w:rPr>
          <w:color w:val="383838"/>
          <w:sz w:val="22"/>
          <w:szCs w:val="22"/>
          <w:lang w:val="cs-CZ"/>
        </w:rPr>
        <w:t>a</w:t>
      </w:r>
      <w:r w:rsidR="000737E5" w:rsidRPr="00F22E81">
        <w:rPr>
          <w:color w:val="383838"/>
          <w:sz w:val="22"/>
          <w:szCs w:val="22"/>
          <w:lang w:val="cs-CZ"/>
        </w:rPr>
        <w:t xml:space="preserve"> odstoupit od této smlouvy v případě, že </w:t>
      </w:r>
      <w:r w:rsidR="00A75C15" w:rsidRPr="00F22E81">
        <w:rPr>
          <w:color w:val="383838"/>
          <w:sz w:val="22"/>
          <w:szCs w:val="22"/>
          <w:lang w:val="cs-CZ"/>
        </w:rPr>
        <w:t xml:space="preserve">druhá strana </w:t>
      </w:r>
      <w:r w:rsidR="000737E5" w:rsidRPr="00F22E81">
        <w:rPr>
          <w:color w:val="383838"/>
          <w:sz w:val="22"/>
          <w:szCs w:val="22"/>
          <w:lang w:val="cs-CZ"/>
        </w:rPr>
        <w:t>je v prodlení s provedením příslušného plnění dle objednávky</w:t>
      </w:r>
      <w:r w:rsidR="00D4109C" w:rsidRPr="00F22E81">
        <w:rPr>
          <w:color w:val="383838"/>
          <w:sz w:val="22"/>
          <w:szCs w:val="22"/>
          <w:lang w:val="cs-CZ"/>
        </w:rPr>
        <w:t>,</w:t>
      </w:r>
      <w:r w:rsidR="000737E5" w:rsidRPr="00F22E81">
        <w:rPr>
          <w:color w:val="383838"/>
          <w:sz w:val="22"/>
          <w:szCs w:val="22"/>
          <w:lang w:val="cs-CZ"/>
        </w:rPr>
        <w:t xml:space="preserve"> </w:t>
      </w:r>
      <w:r w:rsidR="00D4109C" w:rsidRPr="00F22E81">
        <w:rPr>
          <w:color w:val="383838"/>
          <w:sz w:val="22"/>
          <w:szCs w:val="22"/>
          <w:lang w:val="cs-CZ"/>
        </w:rPr>
        <w:t xml:space="preserve">nebo je v prodlení se zaplacením faktury za provedené plnění dle objednávky, a to </w:t>
      </w:r>
      <w:r w:rsidR="000737E5" w:rsidRPr="00F22E81">
        <w:rPr>
          <w:color w:val="383838"/>
          <w:sz w:val="22"/>
          <w:szCs w:val="22"/>
          <w:lang w:val="cs-CZ"/>
        </w:rPr>
        <w:t>déle než 1 měsíc a</w:t>
      </w:r>
      <w:r w:rsidR="00E004CD" w:rsidRPr="00F22E81">
        <w:rPr>
          <w:color w:val="383838"/>
          <w:sz w:val="22"/>
          <w:szCs w:val="22"/>
          <w:lang w:val="cs-CZ"/>
        </w:rPr>
        <w:t> </w:t>
      </w:r>
      <w:r w:rsidR="00D4109C" w:rsidRPr="00F22E81">
        <w:rPr>
          <w:color w:val="383838"/>
          <w:sz w:val="22"/>
          <w:szCs w:val="22"/>
          <w:lang w:val="cs-CZ"/>
        </w:rPr>
        <w:t xml:space="preserve">zároveň druhá strana </w:t>
      </w:r>
      <w:r w:rsidR="000737E5" w:rsidRPr="00F22E81">
        <w:rPr>
          <w:color w:val="383838"/>
          <w:sz w:val="22"/>
          <w:szCs w:val="22"/>
          <w:lang w:val="cs-CZ"/>
        </w:rPr>
        <w:t xml:space="preserve">nezjedná nápravu ani do 14 dnů od doručení písemného oznámení </w:t>
      </w:r>
      <w:r w:rsidR="00E004CD" w:rsidRPr="00F22E81">
        <w:rPr>
          <w:color w:val="383838"/>
          <w:sz w:val="22"/>
          <w:szCs w:val="22"/>
          <w:lang w:val="cs-CZ"/>
        </w:rPr>
        <w:t xml:space="preserve">oprávněnou smluvní stranou </w:t>
      </w:r>
      <w:r w:rsidR="000737E5" w:rsidRPr="00F22E81">
        <w:rPr>
          <w:color w:val="383838"/>
          <w:sz w:val="22"/>
          <w:szCs w:val="22"/>
          <w:lang w:val="cs-CZ"/>
        </w:rPr>
        <w:t>o takovém prodlení. Právo na odstoupení dle příslušných právních předpisů tím není dotčeno.</w:t>
      </w:r>
    </w:p>
    <w:p w14:paraId="31F8FDC6" w14:textId="77777777" w:rsidR="00E004CD" w:rsidRPr="00F22E81" w:rsidRDefault="00E004CD" w:rsidP="00E004CD">
      <w:pPr>
        <w:pStyle w:val="Zkladntext"/>
        <w:spacing w:line="278" w:lineRule="exact"/>
        <w:ind w:right="189"/>
        <w:jc w:val="both"/>
        <w:rPr>
          <w:color w:val="383838"/>
          <w:sz w:val="22"/>
          <w:szCs w:val="22"/>
          <w:lang w:val="cs-CZ"/>
        </w:rPr>
      </w:pPr>
    </w:p>
    <w:p w14:paraId="1AAD6A32" w14:textId="77777777" w:rsidR="00D4109C" w:rsidRPr="00F22E81" w:rsidRDefault="000737E5" w:rsidP="00367260">
      <w:pPr>
        <w:pStyle w:val="Zkladntext"/>
        <w:numPr>
          <w:ilvl w:val="0"/>
          <w:numId w:val="27"/>
        </w:numPr>
        <w:spacing w:line="278" w:lineRule="exact"/>
        <w:ind w:right="189"/>
        <w:jc w:val="both"/>
        <w:rPr>
          <w:color w:val="383838"/>
          <w:sz w:val="22"/>
          <w:szCs w:val="22"/>
          <w:lang w:val="cs-CZ"/>
        </w:rPr>
      </w:pPr>
      <w:r w:rsidRPr="00F22E81">
        <w:rPr>
          <w:color w:val="383838"/>
          <w:sz w:val="22"/>
          <w:szCs w:val="22"/>
          <w:lang w:val="cs-CZ"/>
        </w:rPr>
        <w:t xml:space="preserve">Ukončením této smlouvy jakýmkoliv způsobem neznamená zánik potvrzených a rozpracovaných objednávek, na konkrétním postupu se smluvní strany dohodnou tak, aby byly objednávky řádně vypořádány. </w:t>
      </w:r>
    </w:p>
    <w:p w14:paraId="09CFB6DE" w14:textId="77777777" w:rsidR="00D4109C" w:rsidRPr="00F22E81" w:rsidRDefault="00D4109C" w:rsidP="00D4109C">
      <w:pPr>
        <w:pStyle w:val="Odstavecseseznamem"/>
        <w:rPr>
          <w:color w:val="383838"/>
          <w:lang w:val="cs-CZ"/>
        </w:rPr>
      </w:pPr>
    </w:p>
    <w:p w14:paraId="6F643D0B" w14:textId="2F48E607" w:rsidR="000737E5" w:rsidRPr="00F22E81" w:rsidRDefault="000737E5" w:rsidP="00367260">
      <w:pPr>
        <w:pStyle w:val="Zkladntext"/>
        <w:numPr>
          <w:ilvl w:val="0"/>
          <w:numId w:val="27"/>
        </w:numPr>
        <w:spacing w:line="278" w:lineRule="exact"/>
        <w:ind w:right="189"/>
        <w:jc w:val="both"/>
        <w:rPr>
          <w:color w:val="383838"/>
          <w:sz w:val="22"/>
          <w:szCs w:val="22"/>
          <w:lang w:val="cs-CZ"/>
        </w:rPr>
      </w:pPr>
      <w:r w:rsidRPr="00F22E81">
        <w:rPr>
          <w:color w:val="383838"/>
          <w:sz w:val="22"/>
          <w:szCs w:val="22"/>
          <w:lang w:val="cs-CZ"/>
        </w:rPr>
        <w:t xml:space="preserve">Smluvní strany </w:t>
      </w:r>
      <w:r w:rsidR="00D4109C" w:rsidRPr="00F22E81">
        <w:rPr>
          <w:color w:val="383838"/>
          <w:sz w:val="22"/>
          <w:szCs w:val="22"/>
          <w:lang w:val="cs-CZ"/>
        </w:rPr>
        <w:t xml:space="preserve">se </w:t>
      </w:r>
      <w:r w:rsidRPr="00F22E81">
        <w:rPr>
          <w:color w:val="383838"/>
          <w:sz w:val="22"/>
          <w:szCs w:val="22"/>
          <w:lang w:val="cs-CZ"/>
        </w:rPr>
        <w:t xml:space="preserve">zavazují do </w:t>
      </w:r>
      <w:r w:rsidR="00D4109C" w:rsidRPr="00F22E81">
        <w:rPr>
          <w:color w:val="383838"/>
          <w:sz w:val="22"/>
          <w:szCs w:val="22"/>
          <w:lang w:val="cs-CZ"/>
        </w:rPr>
        <w:t xml:space="preserve">jednoho </w:t>
      </w:r>
      <w:r w:rsidRPr="00F22E81">
        <w:rPr>
          <w:color w:val="383838"/>
          <w:sz w:val="22"/>
          <w:szCs w:val="22"/>
          <w:lang w:val="cs-CZ"/>
        </w:rPr>
        <w:t>měsíce od ukončení smlouvy provést věcné a finanční vypořádání závazků vyplývajících z této smlouvy.</w:t>
      </w:r>
    </w:p>
    <w:p w14:paraId="70BAE4EB" w14:textId="00A706B1" w:rsidR="00550835" w:rsidRPr="00FD5B8B" w:rsidRDefault="00550835" w:rsidP="00D4109C">
      <w:pPr>
        <w:pStyle w:val="Zkladntext"/>
        <w:spacing w:line="278" w:lineRule="exact"/>
        <w:ind w:left="193" w:right="189"/>
        <w:jc w:val="both"/>
        <w:rPr>
          <w:color w:val="383838"/>
          <w:sz w:val="22"/>
          <w:szCs w:val="22"/>
          <w:lang w:val="cs-CZ"/>
        </w:rPr>
      </w:pPr>
    </w:p>
    <w:p w14:paraId="22B875F1" w14:textId="77777777" w:rsidR="00D4109C" w:rsidRPr="00FD5B8B" w:rsidRDefault="00D4109C" w:rsidP="00D4109C">
      <w:pPr>
        <w:pStyle w:val="Zkladntext"/>
        <w:spacing w:line="278" w:lineRule="exact"/>
        <w:ind w:left="193" w:right="189"/>
        <w:jc w:val="both"/>
        <w:rPr>
          <w:color w:val="383838"/>
          <w:sz w:val="22"/>
          <w:szCs w:val="22"/>
          <w:lang w:val="cs-CZ"/>
        </w:rPr>
      </w:pPr>
    </w:p>
    <w:p w14:paraId="72125931" w14:textId="69A4CE74" w:rsidR="000737E5" w:rsidRPr="00FD5B8B" w:rsidRDefault="000737E5" w:rsidP="00550835">
      <w:pPr>
        <w:jc w:val="center"/>
        <w:rPr>
          <w:b/>
          <w:bCs/>
          <w:lang w:val="cs-CZ"/>
        </w:rPr>
      </w:pPr>
      <w:r w:rsidRPr="00FD5B8B">
        <w:rPr>
          <w:b/>
          <w:bCs/>
          <w:lang w:val="cs-CZ"/>
        </w:rPr>
        <w:t>X.</w:t>
      </w:r>
    </w:p>
    <w:p w14:paraId="33E8CDCD" w14:textId="57FEAD72" w:rsidR="000737E5" w:rsidRPr="00FD5B8B" w:rsidRDefault="000737E5" w:rsidP="00550835">
      <w:pPr>
        <w:jc w:val="center"/>
        <w:rPr>
          <w:b/>
          <w:bCs/>
          <w:lang w:val="cs-CZ"/>
        </w:rPr>
      </w:pPr>
      <w:r w:rsidRPr="00FD5B8B">
        <w:rPr>
          <w:b/>
          <w:bCs/>
          <w:lang w:val="cs-CZ"/>
        </w:rPr>
        <w:t>Závěrečná ustanovení</w:t>
      </w:r>
    </w:p>
    <w:p w14:paraId="6050DFEE" w14:textId="77777777" w:rsidR="00D4109C" w:rsidRPr="00FD5B8B" w:rsidRDefault="00D4109C" w:rsidP="00550835">
      <w:pPr>
        <w:jc w:val="center"/>
        <w:rPr>
          <w:b/>
          <w:bCs/>
          <w:lang w:val="cs-CZ"/>
        </w:rPr>
      </w:pPr>
    </w:p>
    <w:p w14:paraId="01147552" w14:textId="77777777" w:rsidR="00D4109C" w:rsidRPr="00FD5B8B" w:rsidRDefault="000737E5" w:rsidP="00FD5B8B">
      <w:pPr>
        <w:pStyle w:val="Zkladntext"/>
        <w:numPr>
          <w:ilvl w:val="0"/>
          <w:numId w:val="28"/>
        </w:numPr>
        <w:jc w:val="both"/>
        <w:rPr>
          <w:sz w:val="22"/>
          <w:szCs w:val="22"/>
          <w:lang w:val="cs-CZ"/>
        </w:rPr>
      </w:pPr>
      <w:r w:rsidRPr="00FD5B8B">
        <w:rPr>
          <w:sz w:val="22"/>
          <w:szCs w:val="22"/>
          <w:lang w:val="cs-CZ"/>
        </w:rPr>
        <w:t>Tuto smlouvu je možné měnit pouze písemně ve formě číslovaných dodatků, které budou podepsány oprávněnými zástupci obou smluvních stran.</w:t>
      </w:r>
    </w:p>
    <w:p w14:paraId="643B8A21" w14:textId="77777777" w:rsidR="00D4109C" w:rsidRPr="00FD5B8B" w:rsidRDefault="00D4109C" w:rsidP="00D4109C">
      <w:pPr>
        <w:pStyle w:val="Zkladntext"/>
        <w:ind w:left="720"/>
        <w:rPr>
          <w:sz w:val="22"/>
          <w:szCs w:val="22"/>
          <w:lang w:val="cs-CZ"/>
        </w:rPr>
      </w:pPr>
    </w:p>
    <w:p w14:paraId="12FCD4F4" w14:textId="63CAB386" w:rsidR="00D4109C" w:rsidRPr="00FD5B8B" w:rsidRDefault="00D4109C" w:rsidP="00FD5B8B">
      <w:pPr>
        <w:pStyle w:val="Zkladntext"/>
        <w:numPr>
          <w:ilvl w:val="0"/>
          <w:numId w:val="28"/>
        </w:numPr>
        <w:jc w:val="both"/>
        <w:rPr>
          <w:sz w:val="22"/>
          <w:szCs w:val="22"/>
          <w:lang w:val="cs-CZ"/>
        </w:rPr>
      </w:pPr>
      <w:r w:rsidRPr="00FD5B8B">
        <w:rPr>
          <w:sz w:val="22"/>
          <w:szCs w:val="22"/>
          <w:lang w:val="cs-CZ"/>
        </w:rPr>
        <w:t xml:space="preserve">Pokud je tato smlouva uzavírána elektronickými prostředky, je vyhotovena v jednom originále. Pokud je tato smlouva uzavírána v listinné podobě, je vyhotovena dvakrát </w:t>
      </w:r>
      <w:r w:rsidRPr="00FD5B8B">
        <w:rPr>
          <w:sz w:val="22"/>
          <w:szCs w:val="22"/>
          <w:lang w:val="cs-CZ"/>
        </w:rPr>
        <w:lastRenderedPageBreak/>
        <w:t>s</w:t>
      </w:r>
      <w:r w:rsidR="00221123">
        <w:rPr>
          <w:sz w:val="22"/>
          <w:szCs w:val="22"/>
          <w:lang w:val="cs-CZ"/>
        </w:rPr>
        <w:t> </w:t>
      </w:r>
      <w:r w:rsidRPr="00FD5B8B">
        <w:rPr>
          <w:sz w:val="22"/>
          <w:szCs w:val="22"/>
          <w:lang w:val="cs-CZ"/>
        </w:rPr>
        <w:t>platností originálu, z nichž každá smluvní strana obdrží po jednom.</w:t>
      </w:r>
    </w:p>
    <w:p w14:paraId="08824F63" w14:textId="77777777" w:rsidR="00D4109C" w:rsidRPr="00FD5B8B" w:rsidRDefault="00D4109C" w:rsidP="00D4109C">
      <w:pPr>
        <w:pStyle w:val="Odstavecseseznamem"/>
        <w:rPr>
          <w:lang w:val="cs-CZ"/>
        </w:rPr>
      </w:pPr>
    </w:p>
    <w:p w14:paraId="53307D31" w14:textId="110FD739" w:rsidR="000737E5" w:rsidRPr="00FD5B8B" w:rsidRDefault="000737E5" w:rsidP="00FD5B8B">
      <w:pPr>
        <w:pStyle w:val="Zkladntext"/>
        <w:numPr>
          <w:ilvl w:val="0"/>
          <w:numId w:val="28"/>
        </w:numPr>
        <w:jc w:val="both"/>
        <w:rPr>
          <w:sz w:val="22"/>
          <w:szCs w:val="22"/>
          <w:lang w:val="cs-CZ"/>
        </w:rPr>
      </w:pPr>
      <w:r w:rsidRPr="00FD5B8B">
        <w:rPr>
          <w:sz w:val="22"/>
          <w:szCs w:val="22"/>
          <w:lang w:val="cs-CZ"/>
        </w:rPr>
        <w:t>Tato smlouva, jakož i práva a povinnosti vzniklé</w:t>
      </w:r>
      <w:r w:rsidR="00D4109C" w:rsidRPr="00FD5B8B">
        <w:rPr>
          <w:sz w:val="22"/>
          <w:szCs w:val="22"/>
          <w:lang w:val="cs-CZ"/>
        </w:rPr>
        <w:t xml:space="preserve"> </w:t>
      </w:r>
      <w:r w:rsidRPr="00FD5B8B">
        <w:rPr>
          <w:sz w:val="22"/>
          <w:szCs w:val="22"/>
          <w:lang w:val="cs-CZ"/>
        </w:rPr>
        <w:t>na základě této smlouvy nebo v</w:t>
      </w:r>
      <w:r w:rsidR="00221123">
        <w:rPr>
          <w:sz w:val="22"/>
          <w:szCs w:val="22"/>
          <w:lang w:val="cs-CZ"/>
        </w:rPr>
        <w:t> </w:t>
      </w:r>
      <w:r w:rsidRPr="00FD5B8B">
        <w:rPr>
          <w:sz w:val="22"/>
          <w:szCs w:val="22"/>
          <w:lang w:val="cs-CZ"/>
        </w:rPr>
        <w:t>souvislosti s ní, se řídí občanský</w:t>
      </w:r>
      <w:r w:rsidR="00221123">
        <w:rPr>
          <w:sz w:val="22"/>
          <w:szCs w:val="22"/>
          <w:lang w:val="cs-CZ"/>
        </w:rPr>
        <w:t>m</w:t>
      </w:r>
      <w:r w:rsidRPr="00FD5B8B">
        <w:rPr>
          <w:sz w:val="22"/>
          <w:szCs w:val="22"/>
          <w:lang w:val="cs-CZ"/>
        </w:rPr>
        <w:t xml:space="preserve"> zákoník</w:t>
      </w:r>
      <w:r w:rsidR="00221123">
        <w:rPr>
          <w:sz w:val="22"/>
          <w:szCs w:val="22"/>
          <w:lang w:val="cs-CZ"/>
        </w:rPr>
        <w:t xml:space="preserve">em </w:t>
      </w:r>
      <w:r w:rsidRPr="00FD5B8B">
        <w:rPr>
          <w:sz w:val="22"/>
          <w:szCs w:val="22"/>
          <w:lang w:val="cs-CZ"/>
        </w:rPr>
        <w:t>a</w:t>
      </w:r>
      <w:r w:rsidR="00221123">
        <w:rPr>
          <w:sz w:val="22"/>
          <w:szCs w:val="22"/>
          <w:lang w:val="cs-CZ"/>
        </w:rPr>
        <w:t> </w:t>
      </w:r>
      <w:r w:rsidRPr="00FD5B8B">
        <w:rPr>
          <w:sz w:val="22"/>
          <w:szCs w:val="22"/>
          <w:lang w:val="cs-CZ"/>
        </w:rPr>
        <w:t>příslušnými právními předpisy souvisejícími.</w:t>
      </w:r>
    </w:p>
    <w:p w14:paraId="26F76968" w14:textId="1F92D072" w:rsidR="000737E5" w:rsidRPr="00FD5B8B" w:rsidRDefault="000737E5" w:rsidP="000737E5">
      <w:pPr>
        <w:tabs>
          <w:tab w:val="left" w:pos="631"/>
          <w:tab w:val="left" w:pos="632"/>
        </w:tabs>
        <w:spacing w:before="243"/>
        <w:rPr>
          <w:color w:val="3E3E3E"/>
          <w:lang w:val="cs-CZ"/>
        </w:rPr>
      </w:pPr>
      <w:r w:rsidRPr="00FD5B8B">
        <w:rPr>
          <w:color w:val="3E3E3E"/>
          <w:lang w:val="cs-CZ"/>
        </w:rPr>
        <w:t xml:space="preserve">Za </w:t>
      </w:r>
      <w:r w:rsidR="00DA0A89">
        <w:rPr>
          <w:color w:val="3E3E3E"/>
          <w:lang w:val="cs-CZ"/>
        </w:rPr>
        <w:t>Společnost</w:t>
      </w:r>
      <w:r w:rsidRPr="00FD5B8B">
        <w:rPr>
          <w:color w:val="3E3E3E"/>
          <w:lang w:val="cs-CZ"/>
        </w:rPr>
        <w:t>:</w:t>
      </w:r>
      <w:r w:rsidRPr="00FD5B8B">
        <w:rPr>
          <w:color w:val="3E3E3E"/>
          <w:lang w:val="cs-CZ"/>
        </w:rPr>
        <w:tab/>
      </w:r>
      <w:r w:rsidRPr="00FD5B8B">
        <w:rPr>
          <w:color w:val="3E3E3E"/>
          <w:lang w:val="cs-CZ"/>
        </w:rPr>
        <w:tab/>
      </w:r>
      <w:r w:rsidRPr="00FD5B8B">
        <w:rPr>
          <w:color w:val="3E3E3E"/>
          <w:lang w:val="cs-CZ"/>
        </w:rPr>
        <w:tab/>
      </w:r>
      <w:r w:rsidRPr="00FD5B8B">
        <w:rPr>
          <w:color w:val="3E3E3E"/>
          <w:lang w:val="cs-CZ"/>
        </w:rPr>
        <w:tab/>
      </w:r>
      <w:r w:rsidRPr="00FD5B8B">
        <w:rPr>
          <w:color w:val="3E3E3E"/>
          <w:lang w:val="cs-CZ"/>
        </w:rPr>
        <w:tab/>
        <w:t xml:space="preserve">Za </w:t>
      </w:r>
      <w:r w:rsidR="00DA0A89">
        <w:rPr>
          <w:color w:val="3E3E3E"/>
          <w:lang w:val="cs-CZ"/>
        </w:rPr>
        <w:t>F</w:t>
      </w:r>
      <w:r w:rsidR="00C53230" w:rsidRPr="00FD5B8B">
        <w:rPr>
          <w:color w:val="3E3E3E"/>
          <w:lang w:val="cs-CZ"/>
        </w:rPr>
        <w:t>akult</w:t>
      </w:r>
      <w:r w:rsidR="00221123">
        <w:rPr>
          <w:color w:val="3E3E3E"/>
          <w:lang w:val="cs-CZ"/>
        </w:rPr>
        <w:t>u</w:t>
      </w:r>
      <w:r w:rsidRPr="00FD5B8B">
        <w:rPr>
          <w:color w:val="3E3E3E"/>
          <w:lang w:val="cs-CZ"/>
        </w:rPr>
        <w:t>:</w:t>
      </w:r>
    </w:p>
    <w:p w14:paraId="7C939358" w14:textId="6BCE9679" w:rsidR="000737E5" w:rsidRPr="00FD5B8B" w:rsidRDefault="000737E5" w:rsidP="000737E5">
      <w:pPr>
        <w:tabs>
          <w:tab w:val="left" w:pos="631"/>
          <w:tab w:val="left" w:pos="632"/>
        </w:tabs>
        <w:spacing w:before="243"/>
        <w:rPr>
          <w:color w:val="3E3E3E"/>
          <w:lang w:val="cs-CZ"/>
        </w:rPr>
      </w:pPr>
      <w:r w:rsidRPr="00FD5B8B">
        <w:rPr>
          <w:color w:val="3E3E3E"/>
          <w:lang w:val="cs-CZ"/>
        </w:rPr>
        <w:t>Praha, dne:</w:t>
      </w:r>
      <w:r w:rsidRPr="00FD5B8B">
        <w:rPr>
          <w:color w:val="3E3E3E"/>
          <w:lang w:val="cs-CZ"/>
        </w:rPr>
        <w:tab/>
      </w:r>
      <w:r w:rsidRPr="00FD5B8B">
        <w:rPr>
          <w:color w:val="3E3E3E"/>
          <w:lang w:val="cs-CZ"/>
        </w:rPr>
        <w:tab/>
      </w:r>
      <w:r w:rsidRPr="00FD5B8B">
        <w:rPr>
          <w:color w:val="3E3E3E"/>
          <w:lang w:val="cs-CZ"/>
        </w:rPr>
        <w:tab/>
      </w:r>
      <w:r w:rsidRPr="00FD5B8B">
        <w:rPr>
          <w:color w:val="3E3E3E"/>
          <w:lang w:val="cs-CZ"/>
        </w:rPr>
        <w:tab/>
      </w:r>
      <w:r w:rsidRPr="00FD5B8B">
        <w:rPr>
          <w:color w:val="3E3E3E"/>
          <w:lang w:val="cs-CZ"/>
        </w:rPr>
        <w:tab/>
      </w:r>
      <w:r w:rsidRPr="00FD5B8B">
        <w:rPr>
          <w:color w:val="3E3E3E"/>
          <w:lang w:val="cs-CZ"/>
        </w:rPr>
        <w:tab/>
        <w:t>Hradec Králové, dne:</w:t>
      </w:r>
    </w:p>
    <w:p w14:paraId="0C83E96D" w14:textId="71FCFAA2" w:rsidR="000737E5" w:rsidRDefault="000737E5" w:rsidP="000737E5">
      <w:pPr>
        <w:tabs>
          <w:tab w:val="left" w:pos="631"/>
          <w:tab w:val="left" w:pos="632"/>
        </w:tabs>
        <w:spacing w:before="243"/>
        <w:rPr>
          <w:color w:val="3E3E3E"/>
          <w:lang w:val="cs-CZ"/>
        </w:rPr>
      </w:pPr>
    </w:p>
    <w:p w14:paraId="11280666" w14:textId="77777777" w:rsidR="00221123" w:rsidRPr="00FD5B8B" w:rsidRDefault="00221123" w:rsidP="000737E5">
      <w:pPr>
        <w:tabs>
          <w:tab w:val="left" w:pos="631"/>
          <w:tab w:val="left" w:pos="632"/>
        </w:tabs>
        <w:spacing w:before="243"/>
        <w:rPr>
          <w:color w:val="3E3E3E"/>
          <w:lang w:val="cs-CZ"/>
        </w:rPr>
      </w:pPr>
    </w:p>
    <w:p w14:paraId="44888BA2" w14:textId="3B9EBD49" w:rsidR="000737E5" w:rsidRPr="00FD5B8B" w:rsidRDefault="000737E5" w:rsidP="000737E5">
      <w:pPr>
        <w:tabs>
          <w:tab w:val="left" w:pos="631"/>
          <w:tab w:val="left" w:pos="632"/>
        </w:tabs>
        <w:spacing w:before="243"/>
        <w:rPr>
          <w:color w:val="3E3E3E"/>
          <w:lang w:val="cs-CZ"/>
        </w:rPr>
      </w:pPr>
      <w:r w:rsidRPr="00FD5B8B">
        <w:rPr>
          <w:color w:val="3E3E3E"/>
          <w:lang w:val="cs-CZ"/>
        </w:rPr>
        <w:tab/>
      </w:r>
      <w:r w:rsidRPr="00FD5B8B">
        <w:rPr>
          <w:color w:val="3E3E3E"/>
          <w:lang w:val="cs-CZ"/>
        </w:rPr>
        <w:tab/>
      </w:r>
      <w:r w:rsidRPr="00FD5B8B">
        <w:rPr>
          <w:color w:val="3E3E3E"/>
          <w:lang w:val="cs-CZ"/>
        </w:rPr>
        <w:tab/>
      </w:r>
      <w:r w:rsidRPr="00FD5B8B">
        <w:rPr>
          <w:color w:val="3E3E3E"/>
          <w:lang w:val="cs-CZ"/>
        </w:rPr>
        <w:tab/>
      </w:r>
      <w:r w:rsidRPr="00FD5B8B">
        <w:rPr>
          <w:color w:val="3E3E3E"/>
          <w:lang w:val="cs-CZ"/>
        </w:rPr>
        <w:tab/>
      </w:r>
      <w:r w:rsidRPr="00FD5B8B">
        <w:rPr>
          <w:color w:val="3E3E3E"/>
          <w:lang w:val="cs-CZ"/>
        </w:rPr>
        <w:tab/>
      </w:r>
    </w:p>
    <w:p w14:paraId="2AB52F00" w14:textId="0A8A042B" w:rsidR="000737E5" w:rsidRPr="00FD5B8B" w:rsidRDefault="000737E5" w:rsidP="00221123">
      <w:pPr>
        <w:tabs>
          <w:tab w:val="left" w:pos="631"/>
          <w:tab w:val="left" w:pos="632"/>
        </w:tabs>
        <w:rPr>
          <w:color w:val="3E3E3E"/>
          <w:lang w:val="cs-CZ"/>
        </w:rPr>
      </w:pPr>
      <w:r w:rsidRPr="00FD5B8B">
        <w:rPr>
          <w:color w:val="3E3E3E"/>
          <w:lang w:val="cs-CZ"/>
        </w:rPr>
        <w:t>_________________________</w:t>
      </w:r>
      <w:r w:rsidRPr="00FD5B8B">
        <w:rPr>
          <w:color w:val="3E3E3E"/>
          <w:lang w:val="cs-CZ"/>
        </w:rPr>
        <w:tab/>
      </w:r>
      <w:r w:rsidRPr="00FD5B8B">
        <w:rPr>
          <w:color w:val="3E3E3E"/>
          <w:lang w:val="cs-CZ"/>
        </w:rPr>
        <w:tab/>
      </w:r>
      <w:r w:rsidRPr="00FD5B8B">
        <w:rPr>
          <w:color w:val="3E3E3E"/>
          <w:lang w:val="cs-CZ"/>
        </w:rPr>
        <w:tab/>
        <w:t>______________________________</w:t>
      </w:r>
    </w:p>
    <w:p w14:paraId="1CBE9CD6" w14:textId="77777777" w:rsidR="00221123" w:rsidRDefault="000737E5" w:rsidP="00221123">
      <w:pPr>
        <w:tabs>
          <w:tab w:val="left" w:pos="631"/>
          <w:tab w:val="left" w:pos="632"/>
        </w:tabs>
        <w:spacing w:before="120"/>
        <w:rPr>
          <w:color w:val="3E3E3E"/>
          <w:lang w:val="cs-CZ"/>
        </w:rPr>
      </w:pPr>
      <w:r w:rsidRPr="00FD5B8B">
        <w:rPr>
          <w:color w:val="3E3E3E"/>
          <w:lang w:val="cs-CZ"/>
        </w:rPr>
        <w:t>Ing. Vladimír Chmela</w:t>
      </w:r>
      <w:r w:rsidRPr="00FD5B8B">
        <w:rPr>
          <w:color w:val="3E3E3E"/>
          <w:lang w:val="cs-CZ"/>
        </w:rPr>
        <w:tab/>
      </w:r>
      <w:r w:rsidRPr="00FD5B8B">
        <w:rPr>
          <w:color w:val="3E3E3E"/>
          <w:lang w:val="cs-CZ"/>
        </w:rPr>
        <w:tab/>
      </w:r>
      <w:r w:rsidRPr="00FD5B8B">
        <w:rPr>
          <w:color w:val="3E3E3E"/>
          <w:lang w:val="cs-CZ"/>
        </w:rPr>
        <w:tab/>
      </w:r>
      <w:r w:rsidR="00221123">
        <w:rPr>
          <w:color w:val="3E3E3E"/>
          <w:lang w:val="cs-CZ"/>
        </w:rPr>
        <w:tab/>
      </w:r>
      <w:r w:rsidR="00221123">
        <w:rPr>
          <w:color w:val="3E3E3E"/>
          <w:lang w:val="cs-CZ"/>
        </w:rPr>
        <w:tab/>
        <w:t xml:space="preserve">doc. </w:t>
      </w:r>
      <w:r w:rsidRPr="00FD5B8B">
        <w:rPr>
          <w:color w:val="3E3E3E"/>
          <w:lang w:val="cs-CZ"/>
        </w:rPr>
        <w:t>PharmDr. Jaroslav Roh, Ph.D.</w:t>
      </w:r>
    </w:p>
    <w:p w14:paraId="622D6207" w14:textId="3C7BBC8B" w:rsidR="00AF500D" w:rsidRPr="00FD5B8B" w:rsidRDefault="00221123" w:rsidP="00221123">
      <w:pPr>
        <w:tabs>
          <w:tab w:val="left" w:pos="631"/>
          <w:tab w:val="left" w:pos="632"/>
        </w:tabs>
        <w:rPr>
          <w:lang w:val="cs-CZ"/>
        </w:rPr>
      </w:pPr>
      <w:r w:rsidRPr="00FD5B8B">
        <w:rPr>
          <w:color w:val="3E3E3E"/>
          <w:lang w:val="cs-CZ"/>
        </w:rPr>
        <w:t>jednatel</w:t>
      </w:r>
      <w:r>
        <w:rPr>
          <w:color w:val="3E3E3E"/>
          <w:lang w:val="cs-CZ"/>
        </w:rPr>
        <w:tab/>
      </w:r>
      <w:r>
        <w:rPr>
          <w:color w:val="3E3E3E"/>
          <w:lang w:val="cs-CZ"/>
        </w:rPr>
        <w:tab/>
      </w:r>
      <w:r>
        <w:rPr>
          <w:color w:val="3E3E3E"/>
          <w:lang w:val="cs-CZ"/>
        </w:rPr>
        <w:tab/>
      </w:r>
      <w:r>
        <w:rPr>
          <w:color w:val="3E3E3E"/>
          <w:lang w:val="cs-CZ"/>
        </w:rPr>
        <w:tab/>
      </w:r>
      <w:r>
        <w:rPr>
          <w:color w:val="3E3E3E"/>
          <w:lang w:val="cs-CZ"/>
        </w:rPr>
        <w:tab/>
      </w:r>
      <w:r>
        <w:rPr>
          <w:color w:val="3E3E3E"/>
          <w:lang w:val="cs-CZ"/>
        </w:rPr>
        <w:tab/>
      </w:r>
      <w:r w:rsidR="000737E5" w:rsidRPr="00FD5B8B">
        <w:rPr>
          <w:color w:val="3E3E3E"/>
          <w:lang w:val="cs-CZ"/>
        </w:rPr>
        <w:t>děkan</w:t>
      </w:r>
    </w:p>
    <w:sectPr w:rsidR="00AF500D" w:rsidRPr="00FD5B8B" w:rsidSect="00146A30">
      <w:footerReference w:type="default" r:id="rId8"/>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5FC08" w14:textId="77777777" w:rsidR="001B2F79" w:rsidRDefault="001B2F79" w:rsidP="00043921">
      <w:r>
        <w:separator/>
      </w:r>
    </w:p>
  </w:endnote>
  <w:endnote w:type="continuationSeparator" w:id="0">
    <w:p w14:paraId="3C74C836" w14:textId="77777777" w:rsidR="001B2F79" w:rsidRDefault="001B2F79" w:rsidP="0004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683054"/>
      <w:docPartObj>
        <w:docPartGallery w:val="Page Numbers (Bottom of Page)"/>
        <w:docPartUnique/>
      </w:docPartObj>
    </w:sdtPr>
    <w:sdtEndPr/>
    <w:sdtContent>
      <w:p w14:paraId="18C79576" w14:textId="2D906673" w:rsidR="00043921" w:rsidRDefault="00043921">
        <w:pPr>
          <w:pStyle w:val="Zpat"/>
          <w:jc w:val="right"/>
        </w:pPr>
        <w:r>
          <w:fldChar w:fldCharType="begin"/>
        </w:r>
        <w:r>
          <w:instrText>PAGE   \* MERGEFORMAT</w:instrText>
        </w:r>
        <w:r>
          <w:fldChar w:fldCharType="separate"/>
        </w:r>
        <w:r>
          <w:rPr>
            <w:lang w:val="cs-CZ"/>
          </w:rPr>
          <w:t>2</w:t>
        </w:r>
        <w:r>
          <w:fldChar w:fldCharType="end"/>
        </w:r>
      </w:p>
    </w:sdtContent>
  </w:sdt>
  <w:p w14:paraId="6D8633CC" w14:textId="77777777" w:rsidR="00043921" w:rsidRDefault="000439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4F75" w14:textId="77777777" w:rsidR="001B2F79" w:rsidRDefault="001B2F79" w:rsidP="00043921">
      <w:r>
        <w:separator/>
      </w:r>
    </w:p>
  </w:footnote>
  <w:footnote w:type="continuationSeparator" w:id="0">
    <w:p w14:paraId="14C36BCF" w14:textId="77777777" w:rsidR="001B2F79" w:rsidRDefault="001B2F79" w:rsidP="00043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3AA7"/>
    <w:multiLevelType w:val="hybridMultilevel"/>
    <w:tmpl w:val="5498B52E"/>
    <w:lvl w:ilvl="0" w:tplc="65F609B8">
      <w:start w:val="1"/>
      <w:numFmt w:val="bullet"/>
      <w:lvlText w:val="-"/>
      <w:lvlJc w:val="left"/>
      <w:pPr>
        <w:ind w:left="720" w:hanging="360"/>
      </w:pPr>
      <w:rPr>
        <w:rFonts w:ascii="Calibri" w:eastAsia="Arial"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370741"/>
    <w:multiLevelType w:val="hybridMultilevel"/>
    <w:tmpl w:val="E20C7290"/>
    <w:lvl w:ilvl="0" w:tplc="8C66A33A">
      <w:numFmt w:val="bullet"/>
      <w:lvlText w:val="-"/>
      <w:lvlJc w:val="left"/>
      <w:pPr>
        <w:ind w:left="2396" w:hanging="140"/>
      </w:pPr>
      <w:rPr>
        <w:rFonts w:hint="default"/>
        <w:w w:val="98"/>
      </w:rPr>
    </w:lvl>
    <w:lvl w:ilvl="1" w:tplc="5E06683A">
      <w:numFmt w:val="bullet"/>
      <w:lvlText w:val="•"/>
      <w:lvlJc w:val="left"/>
      <w:pPr>
        <w:ind w:left="3088" w:hanging="140"/>
      </w:pPr>
      <w:rPr>
        <w:rFonts w:hint="default"/>
      </w:rPr>
    </w:lvl>
    <w:lvl w:ilvl="2" w:tplc="F802F61E">
      <w:numFmt w:val="bullet"/>
      <w:lvlText w:val="•"/>
      <w:lvlJc w:val="left"/>
      <w:pPr>
        <w:ind w:left="3776" w:hanging="140"/>
      </w:pPr>
      <w:rPr>
        <w:rFonts w:hint="default"/>
      </w:rPr>
    </w:lvl>
    <w:lvl w:ilvl="3" w:tplc="8E1E81BC">
      <w:numFmt w:val="bullet"/>
      <w:lvlText w:val="•"/>
      <w:lvlJc w:val="left"/>
      <w:pPr>
        <w:ind w:left="4464" w:hanging="140"/>
      </w:pPr>
      <w:rPr>
        <w:rFonts w:hint="default"/>
      </w:rPr>
    </w:lvl>
    <w:lvl w:ilvl="4" w:tplc="AC747AC2">
      <w:numFmt w:val="bullet"/>
      <w:lvlText w:val="•"/>
      <w:lvlJc w:val="left"/>
      <w:pPr>
        <w:ind w:left="5152" w:hanging="140"/>
      </w:pPr>
      <w:rPr>
        <w:rFonts w:hint="default"/>
      </w:rPr>
    </w:lvl>
    <w:lvl w:ilvl="5" w:tplc="FB78BAA6">
      <w:numFmt w:val="bullet"/>
      <w:lvlText w:val="•"/>
      <w:lvlJc w:val="left"/>
      <w:pPr>
        <w:ind w:left="5840" w:hanging="140"/>
      </w:pPr>
      <w:rPr>
        <w:rFonts w:hint="default"/>
      </w:rPr>
    </w:lvl>
    <w:lvl w:ilvl="6" w:tplc="288CE88E">
      <w:numFmt w:val="bullet"/>
      <w:lvlText w:val="•"/>
      <w:lvlJc w:val="left"/>
      <w:pPr>
        <w:ind w:left="6528" w:hanging="140"/>
      </w:pPr>
      <w:rPr>
        <w:rFonts w:hint="default"/>
      </w:rPr>
    </w:lvl>
    <w:lvl w:ilvl="7" w:tplc="26E21EA6">
      <w:numFmt w:val="bullet"/>
      <w:lvlText w:val="•"/>
      <w:lvlJc w:val="left"/>
      <w:pPr>
        <w:ind w:left="7216" w:hanging="140"/>
      </w:pPr>
      <w:rPr>
        <w:rFonts w:hint="default"/>
      </w:rPr>
    </w:lvl>
    <w:lvl w:ilvl="8" w:tplc="1AC2ECC4">
      <w:numFmt w:val="bullet"/>
      <w:lvlText w:val="•"/>
      <w:lvlJc w:val="left"/>
      <w:pPr>
        <w:ind w:left="7904" w:hanging="140"/>
      </w:pPr>
      <w:rPr>
        <w:rFonts w:hint="default"/>
      </w:rPr>
    </w:lvl>
  </w:abstractNum>
  <w:abstractNum w:abstractNumId="2" w15:restartNumberingAfterBreak="0">
    <w:nsid w:val="0A922FDA"/>
    <w:multiLevelType w:val="hybridMultilevel"/>
    <w:tmpl w:val="A14430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F5A18"/>
    <w:multiLevelType w:val="hybridMultilevel"/>
    <w:tmpl w:val="BD2CEC3A"/>
    <w:lvl w:ilvl="0" w:tplc="6016C850">
      <w:start w:val="4"/>
      <w:numFmt w:val="decimal"/>
      <w:lvlText w:val="%1."/>
      <w:lvlJc w:val="left"/>
      <w:pPr>
        <w:ind w:left="630" w:hanging="460"/>
      </w:pPr>
      <w:rPr>
        <w:rFonts w:ascii="Calibri" w:eastAsia="Calibri" w:hAnsi="Calibri" w:cs="Calibri" w:hint="default"/>
        <w:color w:val="3A3A3A"/>
        <w:w w:val="91"/>
        <w:sz w:val="24"/>
        <w:szCs w:val="24"/>
      </w:rPr>
    </w:lvl>
    <w:lvl w:ilvl="1" w:tplc="2DEE65EC">
      <w:start w:val="1"/>
      <w:numFmt w:val="upperRoman"/>
      <w:lvlText w:val="%2."/>
      <w:lvlJc w:val="left"/>
      <w:pPr>
        <w:ind w:left="566" w:hanging="424"/>
      </w:pPr>
      <w:rPr>
        <w:rFonts w:ascii="Palatino Linotype" w:eastAsia="Palatino Linotype" w:hAnsi="Palatino Linotype" w:cs="Palatino Linotype" w:hint="default"/>
        <w:color w:val="373737"/>
        <w:spacing w:val="-5"/>
        <w:w w:val="96"/>
        <w:sz w:val="24"/>
        <w:szCs w:val="24"/>
      </w:rPr>
    </w:lvl>
    <w:lvl w:ilvl="2" w:tplc="5498A2C2">
      <w:start w:val="2"/>
      <w:numFmt w:val="decimal"/>
      <w:lvlText w:val="%3."/>
      <w:lvlJc w:val="left"/>
      <w:pPr>
        <w:ind w:left="614" w:hanging="421"/>
      </w:pPr>
      <w:rPr>
        <w:rFonts w:hint="default"/>
        <w:w w:val="100"/>
      </w:rPr>
    </w:lvl>
    <w:lvl w:ilvl="3" w:tplc="92764CF0">
      <w:numFmt w:val="bullet"/>
      <w:lvlText w:val="•"/>
      <w:lvlJc w:val="left"/>
      <w:pPr>
        <w:ind w:left="1707" w:hanging="421"/>
      </w:pPr>
      <w:rPr>
        <w:rFonts w:hint="default"/>
      </w:rPr>
    </w:lvl>
    <w:lvl w:ilvl="4" w:tplc="E59C4A80">
      <w:numFmt w:val="bullet"/>
      <w:lvlText w:val="•"/>
      <w:lvlJc w:val="left"/>
      <w:pPr>
        <w:ind w:left="2775" w:hanging="421"/>
      </w:pPr>
      <w:rPr>
        <w:rFonts w:hint="default"/>
      </w:rPr>
    </w:lvl>
    <w:lvl w:ilvl="5" w:tplc="71DEEC42">
      <w:numFmt w:val="bullet"/>
      <w:lvlText w:val="•"/>
      <w:lvlJc w:val="left"/>
      <w:pPr>
        <w:ind w:left="3842" w:hanging="421"/>
      </w:pPr>
      <w:rPr>
        <w:rFonts w:hint="default"/>
      </w:rPr>
    </w:lvl>
    <w:lvl w:ilvl="6" w:tplc="25D84028">
      <w:numFmt w:val="bullet"/>
      <w:lvlText w:val="•"/>
      <w:lvlJc w:val="left"/>
      <w:pPr>
        <w:ind w:left="4910" w:hanging="421"/>
      </w:pPr>
      <w:rPr>
        <w:rFonts w:hint="default"/>
      </w:rPr>
    </w:lvl>
    <w:lvl w:ilvl="7" w:tplc="B85E8BD4">
      <w:numFmt w:val="bullet"/>
      <w:lvlText w:val="•"/>
      <w:lvlJc w:val="left"/>
      <w:pPr>
        <w:ind w:left="5978" w:hanging="421"/>
      </w:pPr>
      <w:rPr>
        <w:rFonts w:hint="default"/>
      </w:rPr>
    </w:lvl>
    <w:lvl w:ilvl="8" w:tplc="C902C870">
      <w:numFmt w:val="bullet"/>
      <w:lvlText w:val="•"/>
      <w:lvlJc w:val="left"/>
      <w:pPr>
        <w:ind w:left="7045" w:hanging="421"/>
      </w:pPr>
      <w:rPr>
        <w:rFonts w:hint="default"/>
      </w:rPr>
    </w:lvl>
  </w:abstractNum>
  <w:abstractNum w:abstractNumId="4" w15:restartNumberingAfterBreak="0">
    <w:nsid w:val="0CC51C78"/>
    <w:multiLevelType w:val="hybridMultilevel"/>
    <w:tmpl w:val="9DE87AC2"/>
    <w:lvl w:ilvl="0" w:tplc="FFFFFFFF">
      <w:start w:val="1"/>
      <w:numFmt w:val="decimal"/>
      <w:lvlText w:val="%1."/>
      <w:lvlJc w:val="left"/>
      <w:pPr>
        <w:ind w:left="633" w:hanging="461"/>
      </w:pPr>
      <w:rPr>
        <w:rFonts w:hint="default"/>
        <w:spacing w:val="0"/>
        <w:w w:val="100"/>
      </w:rPr>
    </w:lvl>
    <w:lvl w:ilvl="1" w:tplc="FFFFFFFF">
      <w:numFmt w:val="bullet"/>
      <w:lvlText w:val="•"/>
      <w:lvlJc w:val="left"/>
      <w:pPr>
        <w:ind w:left="1504" w:hanging="461"/>
      </w:pPr>
      <w:rPr>
        <w:rFonts w:hint="default"/>
      </w:rPr>
    </w:lvl>
    <w:lvl w:ilvl="2" w:tplc="FFFFFFFF">
      <w:numFmt w:val="bullet"/>
      <w:lvlText w:val="•"/>
      <w:lvlJc w:val="left"/>
      <w:pPr>
        <w:ind w:left="2368" w:hanging="461"/>
      </w:pPr>
      <w:rPr>
        <w:rFonts w:hint="default"/>
      </w:rPr>
    </w:lvl>
    <w:lvl w:ilvl="3" w:tplc="FFFFFFFF">
      <w:numFmt w:val="bullet"/>
      <w:lvlText w:val="•"/>
      <w:lvlJc w:val="left"/>
      <w:pPr>
        <w:ind w:left="3232" w:hanging="461"/>
      </w:pPr>
      <w:rPr>
        <w:rFonts w:hint="default"/>
      </w:rPr>
    </w:lvl>
    <w:lvl w:ilvl="4" w:tplc="FFFFFFFF">
      <w:numFmt w:val="bullet"/>
      <w:lvlText w:val="•"/>
      <w:lvlJc w:val="left"/>
      <w:pPr>
        <w:ind w:left="4096" w:hanging="461"/>
      </w:pPr>
      <w:rPr>
        <w:rFonts w:hint="default"/>
      </w:rPr>
    </w:lvl>
    <w:lvl w:ilvl="5" w:tplc="FFFFFFFF">
      <w:numFmt w:val="bullet"/>
      <w:lvlText w:val="•"/>
      <w:lvlJc w:val="left"/>
      <w:pPr>
        <w:ind w:left="4960" w:hanging="461"/>
      </w:pPr>
      <w:rPr>
        <w:rFonts w:hint="default"/>
      </w:rPr>
    </w:lvl>
    <w:lvl w:ilvl="6" w:tplc="FFFFFFFF">
      <w:numFmt w:val="bullet"/>
      <w:lvlText w:val="•"/>
      <w:lvlJc w:val="left"/>
      <w:pPr>
        <w:ind w:left="5824" w:hanging="461"/>
      </w:pPr>
      <w:rPr>
        <w:rFonts w:hint="default"/>
      </w:rPr>
    </w:lvl>
    <w:lvl w:ilvl="7" w:tplc="FFFFFFFF">
      <w:numFmt w:val="bullet"/>
      <w:lvlText w:val="•"/>
      <w:lvlJc w:val="left"/>
      <w:pPr>
        <w:ind w:left="6688" w:hanging="461"/>
      </w:pPr>
      <w:rPr>
        <w:rFonts w:hint="default"/>
      </w:rPr>
    </w:lvl>
    <w:lvl w:ilvl="8" w:tplc="FFFFFFFF">
      <w:numFmt w:val="bullet"/>
      <w:lvlText w:val="•"/>
      <w:lvlJc w:val="left"/>
      <w:pPr>
        <w:ind w:left="7552" w:hanging="461"/>
      </w:pPr>
      <w:rPr>
        <w:rFonts w:hint="default"/>
      </w:rPr>
    </w:lvl>
  </w:abstractNum>
  <w:abstractNum w:abstractNumId="5" w15:restartNumberingAfterBreak="0">
    <w:nsid w:val="0F2E093E"/>
    <w:multiLevelType w:val="hybridMultilevel"/>
    <w:tmpl w:val="9362A1D6"/>
    <w:lvl w:ilvl="0" w:tplc="14F08F36">
      <w:start w:val="1"/>
      <w:numFmt w:val="decimal"/>
      <w:lvlText w:val="%1."/>
      <w:lvlJc w:val="left"/>
      <w:pPr>
        <w:ind w:left="643" w:hanging="454"/>
      </w:pPr>
      <w:rPr>
        <w:rFonts w:hint="default"/>
        <w:spacing w:val="-2"/>
        <w:w w:val="88"/>
      </w:rPr>
    </w:lvl>
    <w:lvl w:ilvl="1" w:tplc="ACF0FEEC">
      <w:numFmt w:val="bullet"/>
      <w:lvlText w:val="•"/>
      <w:lvlJc w:val="left"/>
      <w:pPr>
        <w:ind w:left="6360" w:hanging="454"/>
      </w:pPr>
      <w:rPr>
        <w:rFonts w:hint="default"/>
      </w:rPr>
    </w:lvl>
    <w:lvl w:ilvl="2" w:tplc="3F6EDD62">
      <w:numFmt w:val="bullet"/>
      <w:lvlText w:val="•"/>
      <w:lvlJc w:val="left"/>
      <w:pPr>
        <w:ind w:left="6669" w:hanging="454"/>
      </w:pPr>
      <w:rPr>
        <w:rFonts w:hint="default"/>
      </w:rPr>
    </w:lvl>
    <w:lvl w:ilvl="3" w:tplc="7CC89FD8">
      <w:numFmt w:val="bullet"/>
      <w:lvlText w:val="•"/>
      <w:lvlJc w:val="left"/>
      <w:pPr>
        <w:ind w:left="6978" w:hanging="454"/>
      </w:pPr>
      <w:rPr>
        <w:rFonts w:hint="default"/>
      </w:rPr>
    </w:lvl>
    <w:lvl w:ilvl="4" w:tplc="C074ACA0">
      <w:numFmt w:val="bullet"/>
      <w:lvlText w:val="•"/>
      <w:lvlJc w:val="left"/>
      <w:pPr>
        <w:ind w:left="7287" w:hanging="454"/>
      </w:pPr>
      <w:rPr>
        <w:rFonts w:hint="default"/>
      </w:rPr>
    </w:lvl>
    <w:lvl w:ilvl="5" w:tplc="13FAE4BC">
      <w:numFmt w:val="bullet"/>
      <w:lvlText w:val="•"/>
      <w:lvlJc w:val="left"/>
      <w:pPr>
        <w:ind w:left="7596" w:hanging="454"/>
      </w:pPr>
      <w:rPr>
        <w:rFonts w:hint="default"/>
      </w:rPr>
    </w:lvl>
    <w:lvl w:ilvl="6" w:tplc="A5CAD8C2">
      <w:numFmt w:val="bullet"/>
      <w:lvlText w:val="•"/>
      <w:lvlJc w:val="left"/>
      <w:pPr>
        <w:ind w:left="7905" w:hanging="454"/>
      </w:pPr>
      <w:rPr>
        <w:rFonts w:hint="default"/>
      </w:rPr>
    </w:lvl>
    <w:lvl w:ilvl="7" w:tplc="385EE560">
      <w:numFmt w:val="bullet"/>
      <w:lvlText w:val="•"/>
      <w:lvlJc w:val="left"/>
      <w:pPr>
        <w:ind w:left="8214" w:hanging="454"/>
      </w:pPr>
      <w:rPr>
        <w:rFonts w:hint="default"/>
      </w:rPr>
    </w:lvl>
    <w:lvl w:ilvl="8" w:tplc="43BC0456">
      <w:numFmt w:val="bullet"/>
      <w:lvlText w:val="•"/>
      <w:lvlJc w:val="left"/>
      <w:pPr>
        <w:ind w:left="8523" w:hanging="454"/>
      </w:pPr>
      <w:rPr>
        <w:rFonts w:hint="default"/>
      </w:rPr>
    </w:lvl>
  </w:abstractNum>
  <w:abstractNum w:abstractNumId="6" w15:restartNumberingAfterBreak="0">
    <w:nsid w:val="0F572CC5"/>
    <w:multiLevelType w:val="hybridMultilevel"/>
    <w:tmpl w:val="7146FCC6"/>
    <w:lvl w:ilvl="0" w:tplc="FFFFFFFF">
      <w:start w:val="1"/>
      <w:numFmt w:val="decimal"/>
      <w:lvlText w:val="%1."/>
      <w:lvlJc w:val="left"/>
      <w:pPr>
        <w:ind w:left="614" w:hanging="421"/>
        <w:jc w:val="right"/>
      </w:pPr>
      <w:rPr>
        <w:rFonts w:hint="default"/>
        <w:w w:val="1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B51D72"/>
    <w:multiLevelType w:val="hybridMultilevel"/>
    <w:tmpl w:val="9DE87AC2"/>
    <w:lvl w:ilvl="0" w:tplc="F8B626E2">
      <w:start w:val="1"/>
      <w:numFmt w:val="decimal"/>
      <w:lvlText w:val="%1."/>
      <w:lvlJc w:val="left"/>
      <w:pPr>
        <w:ind w:left="633" w:hanging="461"/>
      </w:pPr>
      <w:rPr>
        <w:rFonts w:hint="default"/>
        <w:spacing w:val="0"/>
        <w:w w:val="100"/>
      </w:rPr>
    </w:lvl>
    <w:lvl w:ilvl="1" w:tplc="0C1625DE">
      <w:numFmt w:val="bullet"/>
      <w:lvlText w:val="•"/>
      <w:lvlJc w:val="left"/>
      <w:pPr>
        <w:ind w:left="1504" w:hanging="461"/>
      </w:pPr>
      <w:rPr>
        <w:rFonts w:hint="default"/>
      </w:rPr>
    </w:lvl>
    <w:lvl w:ilvl="2" w:tplc="0D4EB3B0">
      <w:numFmt w:val="bullet"/>
      <w:lvlText w:val="•"/>
      <w:lvlJc w:val="left"/>
      <w:pPr>
        <w:ind w:left="2368" w:hanging="461"/>
      </w:pPr>
      <w:rPr>
        <w:rFonts w:hint="default"/>
      </w:rPr>
    </w:lvl>
    <w:lvl w:ilvl="3" w:tplc="FD7E76E0">
      <w:numFmt w:val="bullet"/>
      <w:lvlText w:val="•"/>
      <w:lvlJc w:val="left"/>
      <w:pPr>
        <w:ind w:left="3232" w:hanging="461"/>
      </w:pPr>
      <w:rPr>
        <w:rFonts w:hint="default"/>
      </w:rPr>
    </w:lvl>
    <w:lvl w:ilvl="4" w:tplc="E464710C">
      <w:numFmt w:val="bullet"/>
      <w:lvlText w:val="•"/>
      <w:lvlJc w:val="left"/>
      <w:pPr>
        <w:ind w:left="4096" w:hanging="461"/>
      </w:pPr>
      <w:rPr>
        <w:rFonts w:hint="default"/>
      </w:rPr>
    </w:lvl>
    <w:lvl w:ilvl="5" w:tplc="7134519E">
      <w:numFmt w:val="bullet"/>
      <w:lvlText w:val="•"/>
      <w:lvlJc w:val="left"/>
      <w:pPr>
        <w:ind w:left="4960" w:hanging="461"/>
      </w:pPr>
      <w:rPr>
        <w:rFonts w:hint="default"/>
      </w:rPr>
    </w:lvl>
    <w:lvl w:ilvl="6" w:tplc="A9CEC7AC">
      <w:numFmt w:val="bullet"/>
      <w:lvlText w:val="•"/>
      <w:lvlJc w:val="left"/>
      <w:pPr>
        <w:ind w:left="5824" w:hanging="461"/>
      </w:pPr>
      <w:rPr>
        <w:rFonts w:hint="default"/>
      </w:rPr>
    </w:lvl>
    <w:lvl w:ilvl="7" w:tplc="CEBA4EF8">
      <w:numFmt w:val="bullet"/>
      <w:lvlText w:val="•"/>
      <w:lvlJc w:val="left"/>
      <w:pPr>
        <w:ind w:left="6688" w:hanging="461"/>
      </w:pPr>
      <w:rPr>
        <w:rFonts w:hint="default"/>
      </w:rPr>
    </w:lvl>
    <w:lvl w:ilvl="8" w:tplc="E5267B2E">
      <w:numFmt w:val="bullet"/>
      <w:lvlText w:val="•"/>
      <w:lvlJc w:val="left"/>
      <w:pPr>
        <w:ind w:left="7552" w:hanging="461"/>
      </w:pPr>
      <w:rPr>
        <w:rFonts w:hint="default"/>
      </w:rPr>
    </w:lvl>
  </w:abstractNum>
  <w:abstractNum w:abstractNumId="8" w15:restartNumberingAfterBreak="0">
    <w:nsid w:val="18FE0E26"/>
    <w:multiLevelType w:val="hybridMultilevel"/>
    <w:tmpl w:val="68DAF0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204404"/>
    <w:multiLevelType w:val="hybridMultilevel"/>
    <w:tmpl w:val="9DE87AC2"/>
    <w:lvl w:ilvl="0" w:tplc="FFFFFFFF">
      <w:start w:val="1"/>
      <w:numFmt w:val="decimal"/>
      <w:lvlText w:val="%1."/>
      <w:lvlJc w:val="left"/>
      <w:pPr>
        <w:ind w:left="633" w:hanging="461"/>
      </w:pPr>
      <w:rPr>
        <w:rFonts w:hint="default"/>
        <w:spacing w:val="0"/>
        <w:w w:val="100"/>
      </w:rPr>
    </w:lvl>
    <w:lvl w:ilvl="1" w:tplc="FFFFFFFF">
      <w:numFmt w:val="bullet"/>
      <w:lvlText w:val="•"/>
      <w:lvlJc w:val="left"/>
      <w:pPr>
        <w:ind w:left="1504" w:hanging="461"/>
      </w:pPr>
      <w:rPr>
        <w:rFonts w:hint="default"/>
      </w:rPr>
    </w:lvl>
    <w:lvl w:ilvl="2" w:tplc="FFFFFFFF">
      <w:numFmt w:val="bullet"/>
      <w:lvlText w:val="•"/>
      <w:lvlJc w:val="left"/>
      <w:pPr>
        <w:ind w:left="2368" w:hanging="461"/>
      </w:pPr>
      <w:rPr>
        <w:rFonts w:hint="default"/>
      </w:rPr>
    </w:lvl>
    <w:lvl w:ilvl="3" w:tplc="FFFFFFFF">
      <w:numFmt w:val="bullet"/>
      <w:lvlText w:val="•"/>
      <w:lvlJc w:val="left"/>
      <w:pPr>
        <w:ind w:left="3232" w:hanging="461"/>
      </w:pPr>
      <w:rPr>
        <w:rFonts w:hint="default"/>
      </w:rPr>
    </w:lvl>
    <w:lvl w:ilvl="4" w:tplc="FFFFFFFF">
      <w:numFmt w:val="bullet"/>
      <w:lvlText w:val="•"/>
      <w:lvlJc w:val="left"/>
      <w:pPr>
        <w:ind w:left="4096" w:hanging="461"/>
      </w:pPr>
      <w:rPr>
        <w:rFonts w:hint="default"/>
      </w:rPr>
    </w:lvl>
    <w:lvl w:ilvl="5" w:tplc="FFFFFFFF">
      <w:numFmt w:val="bullet"/>
      <w:lvlText w:val="•"/>
      <w:lvlJc w:val="left"/>
      <w:pPr>
        <w:ind w:left="4960" w:hanging="461"/>
      </w:pPr>
      <w:rPr>
        <w:rFonts w:hint="default"/>
      </w:rPr>
    </w:lvl>
    <w:lvl w:ilvl="6" w:tplc="FFFFFFFF">
      <w:numFmt w:val="bullet"/>
      <w:lvlText w:val="•"/>
      <w:lvlJc w:val="left"/>
      <w:pPr>
        <w:ind w:left="5824" w:hanging="461"/>
      </w:pPr>
      <w:rPr>
        <w:rFonts w:hint="default"/>
      </w:rPr>
    </w:lvl>
    <w:lvl w:ilvl="7" w:tplc="FFFFFFFF">
      <w:numFmt w:val="bullet"/>
      <w:lvlText w:val="•"/>
      <w:lvlJc w:val="left"/>
      <w:pPr>
        <w:ind w:left="6688" w:hanging="461"/>
      </w:pPr>
      <w:rPr>
        <w:rFonts w:hint="default"/>
      </w:rPr>
    </w:lvl>
    <w:lvl w:ilvl="8" w:tplc="FFFFFFFF">
      <w:numFmt w:val="bullet"/>
      <w:lvlText w:val="•"/>
      <w:lvlJc w:val="left"/>
      <w:pPr>
        <w:ind w:left="7552" w:hanging="461"/>
      </w:pPr>
      <w:rPr>
        <w:rFonts w:hint="default"/>
      </w:rPr>
    </w:lvl>
  </w:abstractNum>
  <w:abstractNum w:abstractNumId="10" w15:restartNumberingAfterBreak="0">
    <w:nsid w:val="1B75208D"/>
    <w:multiLevelType w:val="hybridMultilevel"/>
    <w:tmpl w:val="4A06197E"/>
    <w:lvl w:ilvl="0" w:tplc="04050017">
      <w:start w:val="1"/>
      <w:numFmt w:val="lowerLetter"/>
      <w:lvlText w:val="%1)"/>
      <w:lvlJc w:val="left"/>
      <w:pPr>
        <w:ind w:left="2396" w:hanging="140"/>
      </w:pPr>
      <w:rPr>
        <w:rFonts w:hint="default"/>
        <w:w w:val="98"/>
      </w:rPr>
    </w:lvl>
    <w:lvl w:ilvl="1" w:tplc="FFFFFFFF">
      <w:numFmt w:val="bullet"/>
      <w:lvlText w:val="•"/>
      <w:lvlJc w:val="left"/>
      <w:pPr>
        <w:ind w:left="3088" w:hanging="140"/>
      </w:pPr>
      <w:rPr>
        <w:rFonts w:hint="default"/>
      </w:rPr>
    </w:lvl>
    <w:lvl w:ilvl="2" w:tplc="FFFFFFFF">
      <w:numFmt w:val="bullet"/>
      <w:lvlText w:val="•"/>
      <w:lvlJc w:val="left"/>
      <w:pPr>
        <w:ind w:left="3776" w:hanging="140"/>
      </w:pPr>
      <w:rPr>
        <w:rFonts w:hint="default"/>
      </w:rPr>
    </w:lvl>
    <w:lvl w:ilvl="3" w:tplc="FFFFFFFF">
      <w:numFmt w:val="bullet"/>
      <w:lvlText w:val="•"/>
      <w:lvlJc w:val="left"/>
      <w:pPr>
        <w:ind w:left="4464" w:hanging="140"/>
      </w:pPr>
      <w:rPr>
        <w:rFonts w:hint="default"/>
      </w:rPr>
    </w:lvl>
    <w:lvl w:ilvl="4" w:tplc="FFFFFFFF">
      <w:numFmt w:val="bullet"/>
      <w:lvlText w:val="•"/>
      <w:lvlJc w:val="left"/>
      <w:pPr>
        <w:ind w:left="5152" w:hanging="140"/>
      </w:pPr>
      <w:rPr>
        <w:rFonts w:hint="default"/>
      </w:rPr>
    </w:lvl>
    <w:lvl w:ilvl="5" w:tplc="FFFFFFFF">
      <w:numFmt w:val="bullet"/>
      <w:lvlText w:val="•"/>
      <w:lvlJc w:val="left"/>
      <w:pPr>
        <w:ind w:left="5840" w:hanging="140"/>
      </w:pPr>
      <w:rPr>
        <w:rFonts w:hint="default"/>
      </w:rPr>
    </w:lvl>
    <w:lvl w:ilvl="6" w:tplc="FFFFFFFF">
      <w:numFmt w:val="bullet"/>
      <w:lvlText w:val="•"/>
      <w:lvlJc w:val="left"/>
      <w:pPr>
        <w:ind w:left="6528" w:hanging="140"/>
      </w:pPr>
      <w:rPr>
        <w:rFonts w:hint="default"/>
      </w:rPr>
    </w:lvl>
    <w:lvl w:ilvl="7" w:tplc="FFFFFFFF">
      <w:numFmt w:val="bullet"/>
      <w:lvlText w:val="•"/>
      <w:lvlJc w:val="left"/>
      <w:pPr>
        <w:ind w:left="7216" w:hanging="140"/>
      </w:pPr>
      <w:rPr>
        <w:rFonts w:hint="default"/>
      </w:rPr>
    </w:lvl>
    <w:lvl w:ilvl="8" w:tplc="FFFFFFFF">
      <w:numFmt w:val="bullet"/>
      <w:lvlText w:val="•"/>
      <w:lvlJc w:val="left"/>
      <w:pPr>
        <w:ind w:left="7904" w:hanging="140"/>
      </w:pPr>
      <w:rPr>
        <w:rFonts w:hint="default"/>
      </w:rPr>
    </w:lvl>
  </w:abstractNum>
  <w:abstractNum w:abstractNumId="11" w15:restartNumberingAfterBreak="0">
    <w:nsid w:val="32227421"/>
    <w:multiLevelType w:val="hybridMultilevel"/>
    <w:tmpl w:val="DBEA4B94"/>
    <w:lvl w:ilvl="0" w:tplc="81DE810E">
      <w:start w:val="1"/>
      <w:numFmt w:val="decimal"/>
      <w:lvlText w:val="%1."/>
      <w:lvlJc w:val="left"/>
      <w:pPr>
        <w:ind w:left="614" w:hanging="421"/>
        <w:jc w:val="right"/>
      </w:pPr>
      <w:rPr>
        <w:rFonts w:hint="default"/>
        <w:w w:val="1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D70AFF"/>
    <w:multiLevelType w:val="hybridMultilevel"/>
    <w:tmpl w:val="F65A9974"/>
    <w:lvl w:ilvl="0" w:tplc="A4945368">
      <w:start w:val="2"/>
      <w:numFmt w:val="decimal"/>
      <w:lvlText w:val="%1."/>
      <w:lvlJc w:val="left"/>
      <w:pPr>
        <w:ind w:left="569" w:hanging="453"/>
      </w:pPr>
      <w:rPr>
        <w:rFonts w:hint="default"/>
        <w:spacing w:val="0"/>
        <w:w w:val="90"/>
      </w:rPr>
    </w:lvl>
    <w:lvl w:ilvl="1" w:tplc="17569562">
      <w:numFmt w:val="bullet"/>
      <w:lvlText w:val="•"/>
      <w:lvlJc w:val="left"/>
      <w:pPr>
        <w:ind w:left="1434" w:hanging="453"/>
      </w:pPr>
      <w:rPr>
        <w:rFonts w:hint="default"/>
      </w:rPr>
    </w:lvl>
    <w:lvl w:ilvl="2" w:tplc="36AE4166">
      <w:numFmt w:val="bullet"/>
      <w:lvlText w:val="•"/>
      <w:lvlJc w:val="left"/>
      <w:pPr>
        <w:ind w:left="2308" w:hanging="453"/>
      </w:pPr>
      <w:rPr>
        <w:rFonts w:hint="default"/>
      </w:rPr>
    </w:lvl>
    <w:lvl w:ilvl="3" w:tplc="7BFA8C46">
      <w:numFmt w:val="bullet"/>
      <w:lvlText w:val="•"/>
      <w:lvlJc w:val="left"/>
      <w:pPr>
        <w:ind w:left="3182" w:hanging="453"/>
      </w:pPr>
      <w:rPr>
        <w:rFonts w:hint="default"/>
      </w:rPr>
    </w:lvl>
    <w:lvl w:ilvl="4" w:tplc="D7D6BD14">
      <w:numFmt w:val="bullet"/>
      <w:lvlText w:val="•"/>
      <w:lvlJc w:val="left"/>
      <w:pPr>
        <w:ind w:left="4056" w:hanging="453"/>
      </w:pPr>
      <w:rPr>
        <w:rFonts w:hint="default"/>
      </w:rPr>
    </w:lvl>
    <w:lvl w:ilvl="5" w:tplc="2ACC4586">
      <w:numFmt w:val="bullet"/>
      <w:lvlText w:val="•"/>
      <w:lvlJc w:val="left"/>
      <w:pPr>
        <w:ind w:left="4930" w:hanging="453"/>
      </w:pPr>
      <w:rPr>
        <w:rFonts w:hint="default"/>
      </w:rPr>
    </w:lvl>
    <w:lvl w:ilvl="6" w:tplc="9E3E324A">
      <w:numFmt w:val="bullet"/>
      <w:lvlText w:val="•"/>
      <w:lvlJc w:val="left"/>
      <w:pPr>
        <w:ind w:left="5804" w:hanging="453"/>
      </w:pPr>
      <w:rPr>
        <w:rFonts w:hint="default"/>
      </w:rPr>
    </w:lvl>
    <w:lvl w:ilvl="7" w:tplc="A6707F16">
      <w:numFmt w:val="bullet"/>
      <w:lvlText w:val="•"/>
      <w:lvlJc w:val="left"/>
      <w:pPr>
        <w:ind w:left="6678" w:hanging="453"/>
      </w:pPr>
      <w:rPr>
        <w:rFonts w:hint="default"/>
      </w:rPr>
    </w:lvl>
    <w:lvl w:ilvl="8" w:tplc="07BC1870">
      <w:numFmt w:val="bullet"/>
      <w:lvlText w:val="•"/>
      <w:lvlJc w:val="left"/>
      <w:pPr>
        <w:ind w:left="7552" w:hanging="453"/>
      </w:pPr>
      <w:rPr>
        <w:rFonts w:hint="default"/>
      </w:rPr>
    </w:lvl>
  </w:abstractNum>
  <w:abstractNum w:abstractNumId="13" w15:restartNumberingAfterBreak="0">
    <w:nsid w:val="3F207B8E"/>
    <w:multiLevelType w:val="hybridMultilevel"/>
    <w:tmpl w:val="956864A4"/>
    <w:lvl w:ilvl="0" w:tplc="7BE6B990">
      <w:start w:val="1"/>
      <w:numFmt w:val="decimal"/>
      <w:lvlText w:val="%1."/>
      <w:lvlJc w:val="left"/>
      <w:pPr>
        <w:ind w:left="546" w:hanging="427"/>
      </w:pPr>
      <w:rPr>
        <w:rFonts w:hint="default"/>
        <w:spacing w:val="-2"/>
        <w:w w:val="83"/>
      </w:rPr>
    </w:lvl>
    <w:lvl w:ilvl="1" w:tplc="5734B6F8">
      <w:numFmt w:val="bullet"/>
      <w:lvlText w:val="•"/>
      <w:lvlJc w:val="left"/>
      <w:pPr>
        <w:ind w:left="853" w:hanging="344"/>
      </w:pPr>
      <w:rPr>
        <w:rFonts w:ascii="Arial" w:eastAsia="Arial" w:hAnsi="Arial" w:cs="Arial" w:hint="default"/>
        <w:color w:val="2C2C2C"/>
        <w:w w:val="105"/>
        <w:position w:val="3"/>
        <w:sz w:val="24"/>
        <w:szCs w:val="24"/>
      </w:rPr>
    </w:lvl>
    <w:lvl w:ilvl="2" w:tplc="C10ECBD8">
      <w:numFmt w:val="bullet"/>
      <w:lvlText w:val="•"/>
      <w:lvlJc w:val="left"/>
      <w:pPr>
        <w:ind w:left="1797" w:hanging="344"/>
      </w:pPr>
      <w:rPr>
        <w:rFonts w:hint="default"/>
      </w:rPr>
    </w:lvl>
    <w:lvl w:ilvl="3" w:tplc="A1AAA16A">
      <w:numFmt w:val="bullet"/>
      <w:lvlText w:val="•"/>
      <w:lvlJc w:val="left"/>
      <w:pPr>
        <w:ind w:left="2735" w:hanging="344"/>
      </w:pPr>
      <w:rPr>
        <w:rFonts w:hint="default"/>
      </w:rPr>
    </w:lvl>
    <w:lvl w:ilvl="4" w:tplc="FA9CEC76">
      <w:numFmt w:val="bullet"/>
      <w:lvlText w:val="•"/>
      <w:lvlJc w:val="left"/>
      <w:pPr>
        <w:ind w:left="3673" w:hanging="344"/>
      </w:pPr>
      <w:rPr>
        <w:rFonts w:hint="default"/>
      </w:rPr>
    </w:lvl>
    <w:lvl w:ilvl="5" w:tplc="F5F68D38">
      <w:numFmt w:val="bullet"/>
      <w:lvlText w:val="•"/>
      <w:lvlJc w:val="left"/>
      <w:pPr>
        <w:ind w:left="4611" w:hanging="344"/>
      </w:pPr>
      <w:rPr>
        <w:rFonts w:hint="default"/>
      </w:rPr>
    </w:lvl>
    <w:lvl w:ilvl="6" w:tplc="49DE5D00">
      <w:numFmt w:val="bullet"/>
      <w:lvlText w:val="•"/>
      <w:lvlJc w:val="left"/>
      <w:pPr>
        <w:ind w:left="5549" w:hanging="344"/>
      </w:pPr>
      <w:rPr>
        <w:rFonts w:hint="default"/>
      </w:rPr>
    </w:lvl>
    <w:lvl w:ilvl="7" w:tplc="2F4A807C">
      <w:numFmt w:val="bullet"/>
      <w:lvlText w:val="•"/>
      <w:lvlJc w:val="left"/>
      <w:pPr>
        <w:ind w:left="6487" w:hanging="344"/>
      </w:pPr>
      <w:rPr>
        <w:rFonts w:hint="default"/>
      </w:rPr>
    </w:lvl>
    <w:lvl w:ilvl="8" w:tplc="B9D0EBA6">
      <w:numFmt w:val="bullet"/>
      <w:lvlText w:val="•"/>
      <w:lvlJc w:val="left"/>
      <w:pPr>
        <w:ind w:left="7425" w:hanging="344"/>
      </w:pPr>
      <w:rPr>
        <w:rFonts w:hint="default"/>
      </w:rPr>
    </w:lvl>
  </w:abstractNum>
  <w:abstractNum w:abstractNumId="14" w15:restartNumberingAfterBreak="0">
    <w:nsid w:val="40512F3F"/>
    <w:multiLevelType w:val="hybridMultilevel"/>
    <w:tmpl w:val="9DE87AC2"/>
    <w:lvl w:ilvl="0" w:tplc="FFFFFFFF">
      <w:start w:val="1"/>
      <w:numFmt w:val="decimal"/>
      <w:lvlText w:val="%1."/>
      <w:lvlJc w:val="left"/>
      <w:pPr>
        <w:ind w:left="633" w:hanging="461"/>
      </w:pPr>
      <w:rPr>
        <w:rFonts w:hint="default"/>
        <w:spacing w:val="0"/>
        <w:w w:val="100"/>
      </w:rPr>
    </w:lvl>
    <w:lvl w:ilvl="1" w:tplc="FFFFFFFF">
      <w:numFmt w:val="bullet"/>
      <w:lvlText w:val="•"/>
      <w:lvlJc w:val="left"/>
      <w:pPr>
        <w:ind w:left="1504" w:hanging="461"/>
      </w:pPr>
      <w:rPr>
        <w:rFonts w:hint="default"/>
      </w:rPr>
    </w:lvl>
    <w:lvl w:ilvl="2" w:tplc="FFFFFFFF">
      <w:numFmt w:val="bullet"/>
      <w:lvlText w:val="•"/>
      <w:lvlJc w:val="left"/>
      <w:pPr>
        <w:ind w:left="2368" w:hanging="461"/>
      </w:pPr>
      <w:rPr>
        <w:rFonts w:hint="default"/>
      </w:rPr>
    </w:lvl>
    <w:lvl w:ilvl="3" w:tplc="FFFFFFFF">
      <w:numFmt w:val="bullet"/>
      <w:lvlText w:val="•"/>
      <w:lvlJc w:val="left"/>
      <w:pPr>
        <w:ind w:left="3232" w:hanging="461"/>
      </w:pPr>
      <w:rPr>
        <w:rFonts w:hint="default"/>
      </w:rPr>
    </w:lvl>
    <w:lvl w:ilvl="4" w:tplc="FFFFFFFF">
      <w:numFmt w:val="bullet"/>
      <w:lvlText w:val="•"/>
      <w:lvlJc w:val="left"/>
      <w:pPr>
        <w:ind w:left="4096" w:hanging="461"/>
      </w:pPr>
      <w:rPr>
        <w:rFonts w:hint="default"/>
      </w:rPr>
    </w:lvl>
    <w:lvl w:ilvl="5" w:tplc="FFFFFFFF">
      <w:numFmt w:val="bullet"/>
      <w:lvlText w:val="•"/>
      <w:lvlJc w:val="left"/>
      <w:pPr>
        <w:ind w:left="4960" w:hanging="461"/>
      </w:pPr>
      <w:rPr>
        <w:rFonts w:hint="default"/>
      </w:rPr>
    </w:lvl>
    <w:lvl w:ilvl="6" w:tplc="FFFFFFFF">
      <w:numFmt w:val="bullet"/>
      <w:lvlText w:val="•"/>
      <w:lvlJc w:val="left"/>
      <w:pPr>
        <w:ind w:left="5824" w:hanging="461"/>
      </w:pPr>
      <w:rPr>
        <w:rFonts w:hint="default"/>
      </w:rPr>
    </w:lvl>
    <w:lvl w:ilvl="7" w:tplc="FFFFFFFF">
      <w:numFmt w:val="bullet"/>
      <w:lvlText w:val="•"/>
      <w:lvlJc w:val="left"/>
      <w:pPr>
        <w:ind w:left="6688" w:hanging="461"/>
      </w:pPr>
      <w:rPr>
        <w:rFonts w:hint="default"/>
      </w:rPr>
    </w:lvl>
    <w:lvl w:ilvl="8" w:tplc="FFFFFFFF">
      <w:numFmt w:val="bullet"/>
      <w:lvlText w:val="•"/>
      <w:lvlJc w:val="left"/>
      <w:pPr>
        <w:ind w:left="7552" w:hanging="461"/>
      </w:pPr>
      <w:rPr>
        <w:rFonts w:hint="default"/>
      </w:rPr>
    </w:lvl>
  </w:abstractNum>
  <w:abstractNum w:abstractNumId="15" w15:restartNumberingAfterBreak="0">
    <w:nsid w:val="40983EA3"/>
    <w:multiLevelType w:val="hybridMultilevel"/>
    <w:tmpl w:val="F4E47CAC"/>
    <w:lvl w:ilvl="0" w:tplc="C2A003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BF204F"/>
    <w:multiLevelType w:val="hybridMultilevel"/>
    <w:tmpl w:val="9DE87AC2"/>
    <w:lvl w:ilvl="0" w:tplc="FFFFFFFF">
      <w:start w:val="1"/>
      <w:numFmt w:val="decimal"/>
      <w:lvlText w:val="%1."/>
      <w:lvlJc w:val="left"/>
      <w:pPr>
        <w:ind w:left="633" w:hanging="461"/>
      </w:pPr>
      <w:rPr>
        <w:rFonts w:hint="default"/>
        <w:spacing w:val="0"/>
        <w:w w:val="100"/>
      </w:rPr>
    </w:lvl>
    <w:lvl w:ilvl="1" w:tplc="FFFFFFFF">
      <w:numFmt w:val="bullet"/>
      <w:lvlText w:val="•"/>
      <w:lvlJc w:val="left"/>
      <w:pPr>
        <w:ind w:left="1504" w:hanging="461"/>
      </w:pPr>
      <w:rPr>
        <w:rFonts w:hint="default"/>
      </w:rPr>
    </w:lvl>
    <w:lvl w:ilvl="2" w:tplc="FFFFFFFF">
      <w:numFmt w:val="bullet"/>
      <w:lvlText w:val="•"/>
      <w:lvlJc w:val="left"/>
      <w:pPr>
        <w:ind w:left="2368" w:hanging="461"/>
      </w:pPr>
      <w:rPr>
        <w:rFonts w:hint="default"/>
      </w:rPr>
    </w:lvl>
    <w:lvl w:ilvl="3" w:tplc="FFFFFFFF">
      <w:numFmt w:val="bullet"/>
      <w:lvlText w:val="•"/>
      <w:lvlJc w:val="left"/>
      <w:pPr>
        <w:ind w:left="3232" w:hanging="461"/>
      </w:pPr>
      <w:rPr>
        <w:rFonts w:hint="default"/>
      </w:rPr>
    </w:lvl>
    <w:lvl w:ilvl="4" w:tplc="FFFFFFFF">
      <w:numFmt w:val="bullet"/>
      <w:lvlText w:val="•"/>
      <w:lvlJc w:val="left"/>
      <w:pPr>
        <w:ind w:left="4096" w:hanging="461"/>
      </w:pPr>
      <w:rPr>
        <w:rFonts w:hint="default"/>
      </w:rPr>
    </w:lvl>
    <w:lvl w:ilvl="5" w:tplc="FFFFFFFF">
      <w:numFmt w:val="bullet"/>
      <w:lvlText w:val="•"/>
      <w:lvlJc w:val="left"/>
      <w:pPr>
        <w:ind w:left="4960" w:hanging="461"/>
      </w:pPr>
      <w:rPr>
        <w:rFonts w:hint="default"/>
      </w:rPr>
    </w:lvl>
    <w:lvl w:ilvl="6" w:tplc="FFFFFFFF">
      <w:numFmt w:val="bullet"/>
      <w:lvlText w:val="•"/>
      <w:lvlJc w:val="left"/>
      <w:pPr>
        <w:ind w:left="5824" w:hanging="461"/>
      </w:pPr>
      <w:rPr>
        <w:rFonts w:hint="default"/>
      </w:rPr>
    </w:lvl>
    <w:lvl w:ilvl="7" w:tplc="FFFFFFFF">
      <w:numFmt w:val="bullet"/>
      <w:lvlText w:val="•"/>
      <w:lvlJc w:val="left"/>
      <w:pPr>
        <w:ind w:left="6688" w:hanging="461"/>
      </w:pPr>
      <w:rPr>
        <w:rFonts w:hint="default"/>
      </w:rPr>
    </w:lvl>
    <w:lvl w:ilvl="8" w:tplc="FFFFFFFF">
      <w:numFmt w:val="bullet"/>
      <w:lvlText w:val="•"/>
      <w:lvlJc w:val="left"/>
      <w:pPr>
        <w:ind w:left="7552" w:hanging="461"/>
      </w:pPr>
      <w:rPr>
        <w:rFonts w:hint="default"/>
      </w:rPr>
    </w:lvl>
  </w:abstractNum>
  <w:abstractNum w:abstractNumId="17" w15:restartNumberingAfterBreak="0">
    <w:nsid w:val="50150CB3"/>
    <w:multiLevelType w:val="hybridMultilevel"/>
    <w:tmpl w:val="AAD664B8"/>
    <w:lvl w:ilvl="0" w:tplc="696266C0">
      <w:start w:val="1"/>
      <w:numFmt w:val="decimal"/>
      <w:lvlText w:val="%1."/>
      <w:lvlJc w:val="left"/>
      <w:pPr>
        <w:ind w:left="614" w:hanging="421"/>
      </w:pPr>
      <w:rPr>
        <w:rFonts w:hint="default"/>
        <w:w w:val="1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597864"/>
    <w:multiLevelType w:val="hybridMultilevel"/>
    <w:tmpl w:val="BDAA9C98"/>
    <w:lvl w:ilvl="0" w:tplc="0EDC667C">
      <w:start w:val="1"/>
      <w:numFmt w:val="decimal"/>
      <w:lvlText w:val="%1."/>
      <w:lvlJc w:val="left"/>
      <w:pPr>
        <w:ind w:left="581" w:hanging="464"/>
      </w:pPr>
      <w:rPr>
        <w:rFonts w:hint="default"/>
        <w:spacing w:val="-2"/>
        <w:w w:val="82"/>
      </w:rPr>
    </w:lvl>
    <w:lvl w:ilvl="1" w:tplc="3552E16A">
      <w:start w:val="1"/>
      <w:numFmt w:val="upperRoman"/>
      <w:lvlText w:val="%2."/>
      <w:lvlJc w:val="left"/>
      <w:pPr>
        <w:ind w:left="566" w:hanging="437"/>
      </w:pPr>
      <w:rPr>
        <w:rFonts w:ascii="Palatino Linotype" w:eastAsia="Palatino Linotype" w:hAnsi="Palatino Linotype" w:cs="Palatino Linotype" w:hint="default"/>
        <w:color w:val="2A2A2A"/>
        <w:spacing w:val="0"/>
        <w:w w:val="95"/>
        <w:sz w:val="24"/>
        <w:szCs w:val="24"/>
      </w:rPr>
    </w:lvl>
    <w:lvl w:ilvl="2" w:tplc="45E01376">
      <w:numFmt w:val="bullet"/>
      <w:lvlText w:val="•"/>
      <w:lvlJc w:val="left"/>
      <w:pPr>
        <w:ind w:left="1535" w:hanging="437"/>
      </w:pPr>
      <w:rPr>
        <w:rFonts w:hint="default"/>
      </w:rPr>
    </w:lvl>
    <w:lvl w:ilvl="3" w:tplc="E77E6128">
      <w:numFmt w:val="bullet"/>
      <w:lvlText w:val="•"/>
      <w:lvlJc w:val="left"/>
      <w:pPr>
        <w:ind w:left="2491" w:hanging="437"/>
      </w:pPr>
      <w:rPr>
        <w:rFonts w:hint="default"/>
      </w:rPr>
    </w:lvl>
    <w:lvl w:ilvl="4" w:tplc="B964AF56">
      <w:numFmt w:val="bullet"/>
      <w:lvlText w:val="•"/>
      <w:lvlJc w:val="left"/>
      <w:pPr>
        <w:ind w:left="3447" w:hanging="437"/>
      </w:pPr>
      <w:rPr>
        <w:rFonts w:hint="default"/>
      </w:rPr>
    </w:lvl>
    <w:lvl w:ilvl="5" w:tplc="1DC0A1AE">
      <w:numFmt w:val="bullet"/>
      <w:lvlText w:val="•"/>
      <w:lvlJc w:val="left"/>
      <w:pPr>
        <w:ind w:left="4402" w:hanging="437"/>
      </w:pPr>
      <w:rPr>
        <w:rFonts w:hint="default"/>
      </w:rPr>
    </w:lvl>
    <w:lvl w:ilvl="6" w:tplc="0C9C04B4">
      <w:numFmt w:val="bullet"/>
      <w:lvlText w:val="•"/>
      <w:lvlJc w:val="left"/>
      <w:pPr>
        <w:ind w:left="5358" w:hanging="437"/>
      </w:pPr>
      <w:rPr>
        <w:rFonts w:hint="default"/>
      </w:rPr>
    </w:lvl>
    <w:lvl w:ilvl="7" w:tplc="ECA406CC">
      <w:numFmt w:val="bullet"/>
      <w:lvlText w:val="•"/>
      <w:lvlJc w:val="left"/>
      <w:pPr>
        <w:ind w:left="6314" w:hanging="437"/>
      </w:pPr>
      <w:rPr>
        <w:rFonts w:hint="default"/>
      </w:rPr>
    </w:lvl>
    <w:lvl w:ilvl="8" w:tplc="06A418F6">
      <w:numFmt w:val="bullet"/>
      <w:lvlText w:val="•"/>
      <w:lvlJc w:val="left"/>
      <w:pPr>
        <w:ind w:left="7269" w:hanging="437"/>
      </w:pPr>
      <w:rPr>
        <w:rFonts w:hint="default"/>
      </w:rPr>
    </w:lvl>
  </w:abstractNum>
  <w:abstractNum w:abstractNumId="19" w15:restartNumberingAfterBreak="0">
    <w:nsid w:val="575F149B"/>
    <w:multiLevelType w:val="hybridMultilevel"/>
    <w:tmpl w:val="77A0A5CC"/>
    <w:lvl w:ilvl="0" w:tplc="5498A2C2">
      <w:start w:val="2"/>
      <w:numFmt w:val="decimal"/>
      <w:lvlText w:val="%1."/>
      <w:lvlJc w:val="left"/>
      <w:pPr>
        <w:ind w:left="614" w:hanging="421"/>
      </w:pPr>
      <w:rPr>
        <w:rFonts w:hint="default"/>
        <w:w w:val="1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397955"/>
    <w:multiLevelType w:val="hybridMultilevel"/>
    <w:tmpl w:val="F6D03036"/>
    <w:lvl w:ilvl="0" w:tplc="CC380AB6">
      <w:start w:val="1"/>
      <w:numFmt w:val="decimal"/>
      <w:lvlText w:val="%1."/>
      <w:lvlJc w:val="left"/>
      <w:pPr>
        <w:ind w:left="535" w:hanging="425"/>
      </w:pPr>
      <w:rPr>
        <w:rFonts w:hint="default"/>
        <w:spacing w:val="-1"/>
        <w:w w:val="82"/>
      </w:rPr>
    </w:lvl>
    <w:lvl w:ilvl="1" w:tplc="32EC18DE">
      <w:numFmt w:val="bullet"/>
      <w:lvlText w:val="•"/>
      <w:lvlJc w:val="left"/>
      <w:pPr>
        <w:ind w:left="1414" w:hanging="425"/>
      </w:pPr>
      <w:rPr>
        <w:rFonts w:hint="default"/>
      </w:rPr>
    </w:lvl>
    <w:lvl w:ilvl="2" w:tplc="538A5454">
      <w:numFmt w:val="bullet"/>
      <w:lvlText w:val="•"/>
      <w:lvlJc w:val="left"/>
      <w:pPr>
        <w:ind w:left="2288" w:hanging="425"/>
      </w:pPr>
      <w:rPr>
        <w:rFonts w:hint="default"/>
      </w:rPr>
    </w:lvl>
    <w:lvl w:ilvl="3" w:tplc="746231AE">
      <w:numFmt w:val="bullet"/>
      <w:lvlText w:val="•"/>
      <w:lvlJc w:val="left"/>
      <w:pPr>
        <w:ind w:left="3162" w:hanging="425"/>
      </w:pPr>
      <w:rPr>
        <w:rFonts w:hint="default"/>
      </w:rPr>
    </w:lvl>
    <w:lvl w:ilvl="4" w:tplc="31B2F8EE">
      <w:numFmt w:val="bullet"/>
      <w:lvlText w:val="•"/>
      <w:lvlJc w:val="left"/>
      <w:pPr>
        <w:ind w:left="4036" w:hanging="425"/>
      </w:pPr>
      <w:rPr>
        <w:rFonts w:hint="default"/>
      </w:rPr>
    </w:lvl>
    <w:lvl w:ilvl="5" w:tplc="60620F0E">
      <w:numFmt w:val="bullet"/>
      <w:lvlText w:val="•"/>
      <w:lvlJc w:val="left"/>
      <w:pPr>
        <w:ind w:left="4910" w:hanging="425"/>
      </w:pPr>
      <w:rPr>
        <w:rFonts w:hint="default"/>
      </w:rPr>
    </w:lvl>
    <w:lvl w:ilvl="6" w:tplc="0BEE1F8A">
      <w:numFmt w:val="bullet"/>
      <w:lvlText w:val="•"/>
      <w:lvlJc w:val="left"/>
      <w:pPr>
        <w:ind w:left="5784" w:hanging="425"/>
      </w:pPr>
      <w:rPr>
        <w:rFonts w:hint="default"/>
      </w:rPr>
    </w:lvl>
    <w:lvl w:ilvl="7" w:tplc="444C89CE">
      <w:numFmt w:val="bullet"/>
      <w:lvlText w:val="•"/>
      <w:lvlJc w:val="left"/>
      <w:pPr>
        <w:ind w:left="6658" w:hanging="425"/>
      </w:pPr>
      <w:rPr>
        <w:rFonts w:hint="default"/>
      </w:rPr>
    </w:lvl>
    <w:lvl w:ilvl="8" w:tplc="34B8F6F2">
      <w:numFmt w:val="bullet"/>
      <w:lvlText w:val="•"/>
      <w:lvlJc w:val="left"/>
      <w:pPr>
        <w:ind w:left="7532" w:hanging="425"/>
      </w:pPr>
      <w:rPr>
        <w:rFonts w:hint="default"/>
      </w:rPr>
    </w:lvl>
  </w:abstractNum>
  <w:abstractNum w:abstractNumId="21" w15:restartNumberingAfterBreak="0">
    <w:nsid w:val="5C951A4E"/>
    <w:multiLevelType w:val="hybridMultilevel"/>
    <w:tmpl w:val="A7085012"/>
    <w:lvl w:ilvl="0" w:tplc="27D2E634">
      <w:start w:val="1"/>
      <w:numFmt w:val="decimal"/>
      <w:lvlText w:val="%1."/>
      <w:lvlJc w:val="left"/>
      <w:pPr>
        <w:ind w:left="614" w:hanging="421"/>
      </w:pPr>
      <w:rPr>
        <w:rFonts w:hint="default"/>
        <w:w w:val="1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021785"/>
    <w:multiLevelType w:val="hybridMultilevel"/>
    <w:tmpl w:val="D952C586"/>
    <w:lvl w:ilvl="0" w:tplc="D0084D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4D3D1E"/>
    <w:multiLevelType w:val="hybridMultilevel"/>
    <w:tmpl w:val="B722109A"/>
    <w:lvl w:ilvl="0" w:tplc="26B2BF42">
      <w:start w:val="1"/>
      <w:numFmt w:val="decimal"/>
      <w:lvlText w:val="%1."/>
      <w:lvlJc w:val="left"/>
      <w:pPr>
        <w:ind w:left="671" w:hanging="433"/>
      </w:pPr>
      <w:rPr>
        <w:rFonts w:hint="default"/>
        <w:spacing w:val="-5"/>
        <w:w w:val="84"/>
      </w:rPr>
    </w:lvl>
    <w:lvl w:ilvl="1" w:tplc="CBBC8AA8">
      <w:start w:val="1"/>
      <w:numFmt w:val="lowerLetter"/>
      <w:lvlText w:val="%2)"/>
      <w:lvlJc w:val="left"/>
      <w:pPr>
        <w:ind w:left="689" w:hanging="420"/>
      </w:pPr>
      <w:rPr>
        <w:rFonts w:hint="default"/>
        <w:w w:val="83"/>
      </w:rPr>
    </w:lvl>
    <w:lvl w:ilvl="2" w:tplc="C270BDBE">
      <w:numFmt w:val="bullet"/>
      <w:lvlText w:val="•"/>
      <w:lvlJc w:val="left"/>
      <w:pPr>
        <w:ind w:left="2428" w:hanging="420"/>
      </w:pPr>
      <w:rPr>
        <w:rFonts w:hint="default"/>
      </w:rPr>
    </w:lvl>
    <w:lvl w:ilvl="3" w:tplc="959AD23C">
      <w:numFmt w:val="bullet"/>
      <w:lvlText w:val="•"/>
      <w:lvlJc w:val="left"/>
      <w:pPr>
        <w:ind w:left="3302" w:hanging="420"/>
      </w:pPr>
      <w:rPr>
        <w:rFonts w:hint="default"/>
      </w:rPr>
    </w:lvl>
    <w:lvl w:ilvl="4" w:tplc="08B66798">
      <w:numFmt w:val="bullet"/>
      <w:lvlText w:val="•"/>
      <w:lvlJc w:val="left"/>
      <w:pPr>
        <w:ind w:left="4176" w:hanging="420"/>
      </w:pPr>
      <w:rPr>
        <w:rFonts w:hint="default"/>
      </w:rPr>
    </w:lvl>
    <w:lvl w:ilvl="5" w:tplc="C29EB9AC">
      <w:numFmt w:val="bullet"/>
      <w:lvlText w:val="•"/>
      <w:lvlJc w:val="left"/>
      <w:pPr>
        <w:ind w:left="5050" w:hanging="420"/>
      </w:pPr>
      <w:rPr>
        <w:rFonts w:hint="default"/>
      </w:rPr>
    </w:lvl>
    <w:lvl w:ilvl="6" w:tplc="99F4A654">
      <w:numFmt w:val="bullet"/>
      <w:lvlText w:val="•"/>
      <w:lvlJc w:val="left"/>
      <w:pPr>
        <w:ind w:left="5924" w:hanging="420"/>
      </w:pPr>
      <w:rPr>
        <w:rFonts w:hint="default"/>
      </w:rPr>
    </w:lvl>
    <w:lvl w:ilvl="7" w:tplc="6674D2B2">
      <w:numFmt w:val="bullet"/>
      <w:lvlText w:val="•"/>
      <w:lvlJc w:val="left"/>
      <w:pPr>
        <w:ind w:left="6798" w:hanging="420"/>
      </w:pPr>
      <w:rPr>
        <w:rFonts w:hint="default"/>
      </w:rPr>
    </w:lvl>
    <w:lvl w:ilvl="8" w:tplc="B31CC996">
      <w:numFmt w:val="bullet"/>
      <w:lvlText w:val="•"/>
      <w:lvlJc w:val="left"/>
      <w:pPr>
        <w:ind w:left="7672" w:hanging="420"/>
      </w:pPr>
      <w:rPr>
        <w:rFonts w:hint="default"/>
      </w:rPr>
    </w:lvl>
  </w:abstractNum>
  <w:abstractNum w:abstractNumId="24" w15:restartNumberingAfterBreak="0">
    <w:nsid w:val="61CC203F"/>
    <w:multiLevelType w:val="hybridMultilevel"/>
    <w:tmpl w:val="7146FCC6"/>
    <w:lvl w:ilvl="0" w:tplc="81DE810E">
      <w:start w:val="1"/>
      <w:numFmt w:val="decimal"/>
      <w:lvlText w:val="%1."/>
      <w:lvlJc w:val="left"/>
      <w:pPr>
        <w:ind w:left="614" w:hanging="421"/>
        <w:jc w:val="right"/>
      </w:pPr>
      <w:rPr>
        <w:rFonts w:hint="default"/>
        <w:w w:val="1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162D2E"/>
    <w:multiLevelType w:val="hybridMultilevel"/>
    <w:tmpl w:val="7F6CCC2A"/>
    <w:lvl w:ilvl="0" w:tplc="A0E614BA">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E80DC3"/>
    <w:multiLevelType w:val="hybridMultilevel"/>
    <w:tmpl w:val="35349782"/>
    <w:lvl w:ilvl="0" w:tplc="F1A03728">
      <w:start w:val="6"/>
      <w:numFmt w:val="decimal"/>
      <w:lvlText w:val="%1."/>
      <w:lvlJc w:val="left"/>
      <w:pPr>
        <w:ind w:left="719" w:hanging="424"/>
      </w:pPr>
      <w:rPr>
        <w:rFonts w:hint="default"/>
        <w:spacing w:val="0"/>
        <w:w w:val="81"/>
      </w:rPr>
    </w:lvl>
    <w:lvl w:ilvl="1" w:tplc="42063068">
      <w:numFmt w:val="bullet"/>
      <w:lvlText w:val="•"/>
      <w:lvlJc w:val="left"/>
      <w:pPr>
        <w:ind w:left="1590" w:hanging="424"/>
      </w:pPr>
      <w:rPr>
        <w:rFonts w:hint="default"/>
      </w:rPr>
    </w:lvl>
    <w:lvl w:ilvl="2" w:tplc="5186196A">
      <w:numFmt w:val="bullet"/>
      <w:lvlText w:val="•"/>
      <w:lvlJc w:val="left"/>
      <w:pPr>
        <w:ind w:left="2460" w:hanging="424"/>
      </w:pPr>
      <w:rPr>
        <w:rFonts w:hint="default"/>
      </w:rPr>
    </w:lvl>
    <w:lvl w:ilvl="3" w:tplc="4D06502C">
      <w:numFmt w:val="bullet"/>
      <w:lvlText w:val="•"/>
      <w:lvlJc w:val="left"/>
      <w:pPr>
        <w:ind w:left="3330" w:hanging="424"/>
      </w:pPr>
      <w:rPr>
        <w:rFonts w:hint="default"/>
      </w:rPr>
    </w:lvl>
    <w:lvl w:ilvl="4" w:tplc="1C4AC872">
      <w:numFmt w:val="bullet"/>
      <w:lvlText w:val="•"/>
      <w:lvlJc w:val="left"/>
      <w:pPr>
        <w:ind w:left="4200" w:hanging="424"/>
      </w:pPr>
      <w:rPr>
        <w:rFonts w:hint="default"/>
      </w:rPr>
    </w:lvl>
    <w:lvl w:ilvl="5" w:tplc="3C70176E">
      <w:numFmt w:val="bullet"/>
      <w:lvlText w:val="•"/>
      <w:lvlJc w:val="left"/>
      <w:pPr>
        <w:ind w:left="5070" w:hanging="424"/>
      </w:pPr>
      <w:rPr>
        <w:rFonts w:hint="default"/>
      </w:rPr>
    </w:lvl>
    <w:lvl w:ilvl="6" w:tplc="42A624FE">
      <w:numFmt w:val="bullet"/>
      <w:lvlText w:val="•"/>
      <w:lvlJc w:val="left"/>
      <w:pPr>
        <w:ind w:left="5940" w:hanging="424"/>
      </w:pPr>
      <w:rPr>
        <w:rFonts w:hint="default"/>
      </w:rPr>
    </w:lvl>
    <w:lvl w:ilvl="7" w:tplc="8466D67C">
      <w:numFmt w:val="bullet"/>
      <w:lvlText w:val="•"/>
      <w:lvlJc w:val="left"/>
      <w:pPr>
        <w:ind w:left="6810" w:hanging="424"/>
      </w:pPr>
      <w:rPr>
        <w:rFonts w:hint="default"/>
      </w:rPr>
    </w:lvl>
    <w:lvl w:ilvl="8" w:tplc="D5D4A5A4">
      <w:numFmt w:val="bullet"/>
      <w:lvlText w:val="•"/>
      <w:lvlJc w:val="left"/>
      <w:pPr>
        <w:ind w:left="7680" w:hanging="424"/>
      </w:pPr>
      <w:rPr>
        <w:rFonts w:hint="default"/>
      </w:rPr>
    </w:lvl>
  </w:abstractNum>
  <w:abstractNum w:abstractNumId="27" w15:restartNumberingAfterBreak="0">
    <w:nsid w:val="69C029A3"/>
    <w:multiLevelType w:val="hybridMultilevel"/>
    <w:tmpl w:val="AAD664B8"/>
    <w:lvl w:ilvl="0" w:tplc="FFFFFFFF">
      <w:start w:val="1"/>
      <w:numFmt w:val="decimal"/>
      <w:lvlText w:val="%1."/>
      <w:lvlJc w:val="left"/>
      <w:pPr>
        <w:ind w:left="614" w:hanging="421"/>
      </w:pPr>
      <w:rPr>
        <w:rFonts w:hint="default"/>
        <w:w w:val="1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444402"/>
    <w:multiLevelType w:val="hybridMultilevel"/>
    <w:tmpl w:val="6180EC96"/>
    <w:lvl w:ilvl="0" w:tplc="BDB0A392">
      <w:start w:val="1"/>
      <w:numFmt w:val="decimal"/>
      <w:lvlText w:val="%1."/>
      <w:lvlJc w:val="left"/>
      <w:pPr>
        <w:ind w:left="591" w:hanging="461"/>
      </w:pPr>
      <w:rPr>
        <w:rFonts w:hint="default"/>
        <w:spacing w:val="0"/>
        <w:w w:val="97"/>
      </w:rPr>
    </w:lvl>
    <w:lvl w:ilvl="1" w:tplc="AF946EC8">
      <w:numFmt w:val="bullet"/>
      <w:lvlText w:val="•"/>
      <w:lvlJc w:val="left"/>
      <w:pPr>
        <w:ind w:left="1466" w:hanging="461"/>
      </w:pPr>
      <w:rPr>
        <w:rFonts w:hint="default"/>
      </w:rPr>
    </w:lvl>
    <w:lvl w:ilvl="2" w:tplc="7F06A17C">
      <w:numFmt w:val="bullet"/>
      <w:lvlText w:val="•"/>
      <w:lvlJc w:val="left"/>
      <w:pPr>
        <w:ind w:left="2332" w:hanging="461"/>
      </w:pPr>
      <w:rPr>
        <w:rFonts w:hint="default"/>
      </w:rPr>
    </w:lvl>
    <w:lvl w:ilvl="3" w:tplc="8B909CA8">
      <w:numFmt w:val="bullet"/>
      <w:lvlText w:val="•"/>
      <w:lvlJc w:val="left"/>
      <w:pPr>
        <w:ind w:left="3198" w:hanging="461"/>
      </w:pPr>
      <w:rPr>
        <w:rFonts w:hint="default"/>
      </w:rPr>
    </w:lvl>
    <w:lvl w:ilvl="4" w:tplc="82545680">
      <w:numFmt w:val="bullet"/>
      <w:lvlText w:val="•"/>
      <w:lvlJc w:val="left"/>
      <w:pPr>
        <w:ind w:left="4064" w:hanging="461"/>
      </w:pPr>
      <w:rPr>
        <w:rFonts w:hint="default"/>
      </w:rPr>
    </w:lvl>
    <w:lvl w:ilvl="5" w:tplc="FA0A0200">
      <w:numFmt w:val="bullet"/>
      <w:lvlText w:val="•"/>
      <w:lvlJc w:val="left"/>
      <w:pPr>
        <w:ind w:left="4930" w:hanging="461"/>
      </w:pPr>
      <w:rPr>
        <w:rFonts w:hint="default"/>
      </w:rPr>
    </w:lvl>
    <w:lvl w:ilvl="6" w:tplc="0EA04DE2">
      <w:numFmt w:val="bullet"/>
      <w:lvlText w:val="•"/>
      <w:lvlJc w:val="left"/>
      <w:pPr>
        <w:ind w:left="5796" w:hanging="461"/>
      </w:pPr>
      <w:rPr>
        <w:rFonts w:hint="default"/>
      </w:rPr>
    </w:lvl>
    <w:lvl w:ilvl="7" w:tplc="31CA6DA4">
      <w:numFmt w:val="bullet"/>
      <w:lvlText w:val="•"/>
      <w:lvlJc w:val="left"/>
      <w:pPr>
        <w:ind w:left="6662" w:hanging="461"/>
      </w:pPr>
      <w:rPr>
        <w:rFonts w:hint="default"/>
      </w:rPr>
    </w:lvl>
    <w:lvl w:ilvl="8" w:tplc="894C9FC0">
      <w:numFmt w:val="bullet"/>
      <w:lvlText w:val="•"/>
      <w:lvlJc w:val="left"/>
      <w:pPr>
        <w:ind w:left="7528" w:hanging="461"/>
      </w:pPr>
      <w:rPr>
        <w:rFonts w:hint="default"/>
      </w:rPr>
    </w:lvl>
  </w:abstractNum>
  <w:abstractNum w:abstractNumId="29" w15:restartNumberingAfterBreak="0">
    <w:nsid w:val="79E64573"/>
    <w:multiLevelType w:val="hybridMultilevel"/>
    <w:tmpl w:val="90825D98"/>
    <w:lvl w:ilvl="0" w:tplc="22D48724">
      <w:start w:val="1"/>
      <w:numFmt w:val="decimal"/>
      <w:lvlText w:val="%1."/>
      <w:lvlJc w:val="left"/>
      <w:pPr>
        <w:ind w:left="563" w:hanging="441"/>
      </w:pPr>
      <w:rPr>
        <w:rFonts w:hint="default"/>
        <w:spacing w:val="-5"/>
        <w:w w:val="73"/>
        <w:sz w:val="24"/>
        <w:szCs w:val="24"/>
      </w:rPr>
    </w:lvl>
    <w:lvl w:ilvl="1" w:tplc="5A24863A">
      <w:numFmt w:val="bullet"/>
      <w:lvlText w:val="•"/>
      <w:lvlJc w:val="left"/>
      <w:pPr>
        <w:ind w:left="1434" w:hanging="441"/>
      </w:pPr>
      <w:rPr>
        <w:rFonts w:hint="default"/>
      </w:rPr>
    </w:lvl>
    <w:lvl w:ilvl="2" w:tplc="08EE053E">
      <w:numFmt w:val="bullet"/>
      <w:lvlText w:val="•"/>
      <w:lvlJc w:val="left"/>
      <w:pPr>
        <w:ind w:left="2308" w:hanging="441"/>
      </w:pPr>
      <w:rPr>
        <w:rFonts w:hint="default"/>
      </w:rPr>
    </w:lvl>
    <w:lvl w:ilvl="3" w:tplc="8F02D010">
      <w:numFmt w:val="bullet"/>
      <w:lvlText w:val="•"/>
      <w:lvlJc w:val="left"/>
      <w:pPr>
        <w:ind w:left="3182" w:hanging="441"/>
      </w:pPr>
      <w:rPr>
        <w:rFonts w:hint="default"/>
      </w:rPr>
    </w:lvl>
    <w:lvl w:ilvl="4" w:tplc="B6FA0A7C">
      <w:numFmt w:val="bullet"/>
      <w:lvlText w:val="•"/>
      <w:lvlJc w:val="left"/>
      <w:pPr>
        <w:ind w:left="4056" w:hanging="441"/>
      </w:pPr>
      <w:rPr>
        <w:rFonts w:hint="default"/>
      </w:rPr>
    </w:lvl>
    <w:lvl w:ilvl="5" w:tplc="7DBE5E72">
      <w:numFmt w:val="bullet"/>
      <w:lvlText w:val="•"/>
      <w:lvlJc w:val="left"/>
      <w:pPr>
        <w:ind w:left="4930" w:hanging="441"/>
      </w:pPr>
      <w:rPr>
        <w:rFonts w:hint="default"/>
      </w:rPr>
    </w:lvl>
    <w:lvl w:ilvl="6" w:tplc="992A6F80">
      <w:numFmt w:val="bullet"/>
      <w:lvlText w:val="•"/>
      <w:lvlJc w:val="left"/>
      <w:pPr>
        <w:ind w:left="5804" w:hanging="441"/>
      </w:pPr>
      <w:rPr>
        <w:rFonts w:hint="default"/>
      </w:rPr>
    </w:lvl>
    <w:lvl w:ilvl="7" w:tplc="25685C6C">
      <w:numFmt w:val="bullet"/>
      <w:lvlText w:val="•"/>
      <w:lvlJc w:val="left"/>
      <w:pPr>
        <w:ind w:left="6678" w:hanging="441"/>
      </w:pPr>
      <w:rPr>
        <w:rFonts w:hint="default"/>
      </w:rPr>
    </w:lvl>
    <w:lvl w:ilvl="8" w:tplc="210E7A52">
      <w:numFmt w:val="bullet"/>
      <w:lvlText w:val="•"/>
      <w:lvlJc w:val="left"/>
      <w:pPr>
        <w:ind w:left="7552" w:hanging="441"/>
      </w:pPr>
      <w:rPr>
        <w:rFonts w:hint="default"/>
      </w:rPr>
    </w:lvl>
  </w:abstractNum>
  <w:abstractNum w:abstractNumId="30" w15:restartNumberingAfterBreak="0">
    <w:nsid w:val="7FC90B62"/>
    <w:multiLevelType w:val="hybridMultilevel"/>
    <w:tmpl w:val="7146FCC6"/>
    <w:lvl w:ilvl="0" w:tplc="FFFFFFFF">
      <w:start w:val="1"/>
      <w:numFmt w:val="decimal"/>
      <w:lvlText w:val="%1."/>
      <w:lvlJc w:val="left"/>
      <w:pPr>
        <w:ind w:left="614" w:hanging="421"/>
        <w:jc w:val="right"/>
      </w:pPr>
      <w:rPr>
        <w:rFonts w:hint="default"/>
        <w:w w:val="1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2823896">
    <w:abstractNumId w:val="0"/>
  </w:num>
  <w:num w:numId="2" w16cid:durableId="767312956">
    <w:abstractNumId w:val="26"/>
  </w:num>
  <w:num w:numId="3" w16cid:durableId="2126264687">
    <w:abstractNumId w:val="23"/>
  </w:num>
  <w:num w:numId="4" w16cid:durableId="266427088">
    <w:abstractNumId w:val="13"/>
  </w:num>
  <w:num w:numId="5" w16cid:durableId="757360422">
    <w:abstractNumId w:val="18"/>
  </w:num>
  <w:num w:numId="6" w16cid:durableId="1866868191">
    <w:abstractNumId w:val="20"/>
  </w:num>
  <w:num w:numId="7" w16cid:durableId="439031272">
    <w:abstractNumId w:val="1"/>
  </w:num>
  <w:num w:numId="8" w16cid:durableId="547491164">
    <w:abstractNumId w:val="12"/>
  </w:num>
  <w:num w:numId="9" w16cid:durableId="511919095">
    <w:abstractNumId w:val="3"/>
  </w:num>
  <w:num w:numId="10" w16cid:durableId="401946883">
    <w:abstractNumId w:val="7"/>
  </w:num>
  <w:num w:numId="11" w16cid:durableId="835069079">
    <w:abstractNumId w:val="29"/>
  </w:num>
  <w:num w:numId="12" w16cid:durableId="1408648903">
    <w:abstractNumId w:val="5"/>
  </w:num>
  <w:num w:numId="13" w16cid:durableId="381253175">
    <w:abstractNumId w:val="28"/>
  </w:num>
  <w:num w:numId="14" w16cid:durableId="566916104">
    <w:abstractNumId w:val="11"/>
  </w:num>
  <w:num w:numId="15" w16cid:durableId="1461725285">
    <w:abstractNumId w:val="24"/>
  </w:num>
  <w:num w:numId="16" w16cid:durableId="364334327">
    <w:abstractNumId w:val="9"/>
  </w:num>
  <w:num w:numId="17" w16cid:durableId="1211696518">
    <w:abstractNumId w:val="14"/>
  </w:num>
  <w:num w:numId="18" w16cid:durableId="1072895211">
    <w:abstractNumId w:val="16"/>
  </w:num>
  <w:num w:numId="19" w16cid:durableId="1811554390">
    <w:abstractNumId w:val="4"/>
  </w:num>
  <w:num w:numId="20" w16cid:durableId="371464064">
    <w:abstractNumId w:val="17"/>
  </w:num>
  <w:num w:numId="21" w16cid:durableId="124590479">
    <w:abstractNumId w:val="27"/>
  </w:num>
  <w:num w:numId="22" w16cid:durableId="470295939">
    <w:abstractNumId w:val="19"/>
  </w:num>
  <w:num w:numId="23" w16cid:durableId="262956818">
    <w:abstractNumId w:val="21"/>
  </w:num>
  <w:num w:numId="24" w16cid:durableId="656957251">
    <w:abstractNumId w:val="2"/>
  </w:num>
  <w:num w:numId="25" w16cid:durableId="101654777">
    <w:abstractNumId w:val="10"/>
  </w:num>
  <w:num w:numId="26" w16cid:durableId="1336031512">
    <w:abstractNumId w:val="30"/>
  </w:num>
  <w:num w:numId="27" w16cid:durableId="1263607018">
    <w:abstractNumId w:val="6"/>
  </w:num>
  <w:num w:numId="28" w16cid:durableId="2010719049">
    <w:abstractNumId w:val="22"/>
  </w:num>
  <w:num w:numId="29" w16cid:durableId="785270033">
    <w:abstractNumId w:val="25"/>
  </w:num>
  <w:num w:numId="30" w16cid:durableId="2113428171">
    <w:abstractNumId w:val="15"/>
  </w:num>
  <w:num w:numId="31" w16cid:durableId="4963073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0D"/>
    <w:rsid w:val="00030381"/>
    <w:rsid w:val="00037801"/>
    <w:rsid w:val="00043921"/>
    <w:rsid w:val="000674CB"/>
    <w:rsid w:val="000737D0"/>
    <w:rsid w:val="000737E5"/>
    <w:rsid w:val="00146A30"/>
    <w:rsid w:val="001978E6"/>
    <w:rsid w:val="001B2F79"/>
    <w:rsid w:val="001D7764"/>
    <w:rsid w:val="00221123"/>
    <w:rsid w:val="00230EC2"/>
    <w:rsid w:val="00272342"/>
    <w:rsid w:val="00367260"/>
    <w:rsid w:val="003D5780"/>
    <w:rsid w:val="00402E29"/>
    <w:rsid w:val="004035BB"/>
    <w:rsid w:val="004B5D1E"/>
    <w:rsid w:val="004D4EEC"/>
    <w:rsid w:val="0054792D"/>
    <w:rsid w:val="00550835"/>
    <w:rsid w:val="00575B68"/>
    <w:rsid w:val="005D5344"/>
    <w:rsid w:val="006007B7"/>
    <w:rsid w:val="00624BA8"/>
    <w:rsid w:val="00631D21"/>
    <w:rsid w:val="00633402"/>
    <w:rsid w:val="006346B1"/>
    <w:rsid w:val="0066335E"/>
    <w:rsid w:val="006A2402"/>
    <w:rsid w:val="006B6CF3"/>
    <w:rsid w:val="006D1215"/>
    <w:rsid w:val="0072582D"/>
    <w:rsid w:val="00726BAE"/>
    <w:rsid w:val="00733AC6"/>
    <w:rsid w:val="00846073"/>
    <w:rsid w:val="00907F17"/>
    <w:rsid w:val="009419D8"/>
    <w:rsid w:val="009736BD"/>
    <w:rsid w:val="009D7353"/>
    <w:rsid w:val="00A031AD"/>
    <w:rsid w:val="00A33B2C"/>
    <w:rsid w:val="00A75C15"/>
    <w:rsid w:val="00AC64C1"/>
    <w:rsid w:val="00AE56CF"/>
    <w:rsid w:val="00AF500D"/>
    <w:rsid w:val="00B441E3"/>
    <w:rsid w:val="00B45C22"/>
    <w:rsid w:val="00B9739A"/>
    <w:rsid w:val="00BD6AA5"/>
    <w:rsid w:val="00C432A6"/>
    <w:rsid w:val="00C53230"/>
    <w:rsid w:val="00C76A78"/>
    <w:rsid w:val="00CB59E0"/>
    <w:rsid w:val="00CC212D"/>
    <w:rsid w:val="00D4109C"/>
    <w:rsid w:val="00D52518"/>
    <w:rsid w:val="00DA0A89"/>
    <w:rsid w:val="00DC31E3"/>
    <w:rsid w:val="00E004CD"/>
    <w:rsid w:val="00E21FDB"/>
    <w:rsid w:val="00E472CF"/>
    <w:rsid w:val="00F22E81"/>
    <w:rsid w:val="00FD4B32"/>
    <w:rsid w:val="00FD5B8B"/>
    <w:rsid w:val="00FF6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6C44"/>
  <w15:chartTrackingRefBased/>
  <w15:docId w15:val="{36687698-EDD3-479D-9F60-6059425C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500D"/>
    <w:pPr>
      <w:widowControl w:val="0"/>
      <w:autoSpaceDE w:val="0"/>
      <w:autoSpaceDN w:val="0"/>
      <w:spacing w:after="0" w:line="240" w:lineRule="auto"/>
    </w:pPr>
    <w:rPr>
      <w:rFonts w:ascii="Arial" w:eastAsia="Arial" w:hAnsi="Arial" w:cs="Arial"/>
      <w:lang w:val="en-US"/>
    </w:rPr>
  </w:style>
  <w:style w:type="paragraph" w:styleId="Nadpis1">
    <w:name w:val="heading 1"/>
    <w:basedOn w:val="Normln"/>
    <w:link w:val="Nadpis1Char"/>
    <w:uiPriority w:val="9"/>
    <w:qFormat/>
    <w:rsid w:val="00AF500D"/>
    <w:pPr>
      <w:spacing w:line="275" w:lineRule="exact"/>
      <w:jc w:val="center"/>
      <w:outlineLvl w:val="0"/>
    </w:pPr>
    <w:rPr>
      <w:rFonts w:ascii="Arial Black" w:eastAsia="Arial Black" w:hAnsi="Arial Black" w:cs="Arial Black"/>
      <w:b/>
      <w:bCs/>
      <w:sz w:val="24"/>
      <w:szCs w:val="24"/>
    </w:rPr>
  </w:style>
  <w:style w:type="paragraph" w:styleId="Nadpis2">
    <w:name w:val="heading 2"/>
    <w:basedOn w:val="Normln"/>
    <w:next w:val="Normln"/>
    <w:link w:val="Nadpis2Char"/>
    <w:uiPriority w:val="9"/>
    <w:unhideWhenUsed/>
    <w:qFormat/>
    <w:rsid w:val="000737E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AF500D"/>
    <w:rPr>
      <w:sz w:val="24"/>
      <w:szCs w:val="24"/>
    </w:rPr>
  </w:style>
  <w:style w:type="character" w:customStyle="1" w:styleId="ZkladntextChar">
    <w:name w:val="Základní text Char"/>
    <w:basedOn w:val="Standardnpsmoodstavce"/>
    <w:link w:val="Zkladntext"/>
    <w:uiPriority w:val="1"/>
    <w:rsid w:val="00AF500D"/>
    <w:rPr>
      <w:rFonts w:ascii="Arial" w:eastAsia="Arial" w:hAnsi="Arial" w:cs="Arial"/>
      <w:sz w:val="24"/>
      <w:szCs w:val="24"/>
      <w:lang w:val="en-US"/>
    </w:rPr>
  </w:style>
  <w:style w:type="paragraph" w:styleId="Odstavecseseznamem">
    <w:name w:val="List Paragraph"/>
    <w:basedOn w:val="Normln"/>
    <w:uiPriority w:val="1"/>
    <w:qFormat/>
    <w:rsid w:val="00AF500D"/>
    <w:pPr>
      <w:ind w:left="720"/>
      <w:contextualSpacing/>
    </w:pPr>
  </w:style>
  <w:style w:type="character" w:customStyle="1" w:styleId="Nadpis1Char">
    <w:name w:val="Nadpis 1 Char"/>
    <w:basedOn w:val="Standardnpsmoodstavce"/>
    <w:link w:val="Nadpis1"/>
    <w:uiPriority w:val="9"/>
    <w:rsid w:val="00AF500D"/>
    <w:rPr>
      <w:rFonts w:ascii="Arial Black" w:eastAsia="Arial Black" w:hAnsi="Arial Black" w:cs="Arial Black"/>
      <w:b/>
      <w:bCs/>
      <w:sz w:val="24"/>
      <w:szCs w:val="24"/>
      <w:lang w:val="en-US"/>
    </w:rPr>
  </w:style>
  <w:style w:type="character" w:customStyle="1" w:styleId="Nadpis2Char">
    <w:name w:val="Nadpis 2 Char"/>
    <w:basedOn w:val="Standardnpsmoodstavce"/>
    <w:link w:val="Nadpis2"/>
    <w:uiPriority w:val="9"/>
    <w:rsid w:val="000737E5"/>
    <w:rPr>
      <w:rFonts w:asciiTheme="majorHAnsi" w:eastAsiaTheme="majorEastAsia" w:hAnsiTheme="majorHAnsi" w:cstheme="majorBidi"/>
      <w:color w:val="2F5496" w:themeColor="accent1" w:themeShade="BF"/>
      <w:sz w:val="26"/>
      <w:szCs w:val="26"/>
      <w:lang w:val="en-US"/>
    </w:rPr>
  </w:style>
  <w:style w:type="character" w:styleId="Odkaznakoment">
    <w:name w:val="annotation reference"/>
    <w:basedOn w:val="Standardnpsmoodstavce"/>
    <w:uiPriority w:val="99"/>
    <w:semiHidden/>
    <w:unhideWhenUsed/>
    <w:rsid w:val="001978E6"/>
    <w:rPr>
      <w:sz w:val="16"/>
      <w:szCs w:val="16"/>
    </w:rPr>
  </w:style>
  <w:style w:type="paragraph" w:styleId="Textkomente">
    <w:name w:val="annotation text"/>
    <w:basedOn w:val="Normln"/>
    <w:link w:val="TextkomenteChar"/>
    <w:uiPriority w:val="99"/>
    <w:unhideWhenUsed/>
    <w:rsid w:val="001978E6"/>
    <w:rPr>
      <w:sz w:val="20"/>
      <w:szCs w:val="20"/>
    </w:rPr>
  </w:style>
  <w:style w:type="character" w:customStyle="1" w:styleId="TextkomenteChar">
    <w:name w:val="Text komentáře Char"/>
    <w:basedOn w:val="Standardnpsmoodstavce"/>
    <w:link w:val="Textkomente"/>
    <w:uiPriority w:val="99"/>
    <w:rsid w:val="001978E6"/>
    <w:rPr>
      <w:rFonts w:ascii="Arial" w:eastAsia="Arial" w:hAnsi="Arial" w:cs="Arial"/>
      <w:sz w:val="20"/>
      <w:szCs w:val="20"/>
      <w:lang w:val="en-US"/>
    </w:rPr>
  </w:style>
  <w:style w:type="paragraph" w:styleId="Pedmtkomente">
    <w:name w:val="annotation subject"/>
    <w:basedOn w:val="Textkomente"/>
    <w:next w:val="Textkomente"/>
    <w:link w:val="PedmtkomenteChar"/>
    <w:uiPriority w:val="99"/>
    <w:semiHidden/>
    <w:unhideWhenUsed/>
    <w:rsid w:val="001978E6"/>
    <w:rPr>
      <w:b/>
      <w:bCs/>
    </w:rPr>
  </w:style>
  <w:style w:type="character" w:customStyle="1" w:styleId="PedmtkomenteChar">
    <w:name w:val="Předmět komentáře Char"/>
    <w:basedOn w:val="TextkomenteChar"/>
    <w:link w:val="Pedmtkomente"/>
    <w:uiPriority w:val="99"/>
    <w:semiHidden/>
    <w:rsid w:val="001978E6"/>
    <w:rPr>
      <w:rFonts w:ascii="Arial" w:eastAsia="Arial" w:hAnsi="Arial" w:cs="Arial"/>
      <w:b/>
      <w:bCs/>
      <w:sz w:val="20"/>
      <w:szCs w:val="20"/>
      <w:lang w:val="en-US"/>
    </w:rPr>
  </w:style>
  <w:style w:type="paragraph" w:styleId="Revize">
    <w:name w:val="Revision"/>
    <w:hidden/>
    <w:uiPriority w:val="99"/>
    <w:semiHidden/>
    <w:rsid w:val="005D5344"/>
    <w:pPr>
      <w:spacing w:after="0" w:line="240" w:lineRule="auto"/>
    </w:pPr>
    <w:rPr>
      <w:rFonts w:ascii="Arial" w:eastAsia="Arial" w:hAnsi="Arial" w:cs="Arial"/>
      <w:lang w:val="en-US"/>
    </w:rPr>
  </w:style>
  <w:style w:type="character" w:customStyle="1" w:styleId="value">
    <w:name w:val="value"/>
    <w:basedOn w:val="Standardnpsmoodstavce"/>
    <w:rsid w:val="00DC31E3"/>
  </w:style>
  <w:style w:type="paragraph" w:styleId="Zhlav">
    <w:name w:val="header"/>
    <w:basedOn w:val="Normln"/>
    <w:link w:val="ZhlavChar"/>
    <w:uiPriority w:val="99"/>
    <w:unhideWhenUsed/>
    <w:rsid w:val="00043921"/>
    <w:pPr>
      <w:tabs>
        <w:tab w:val="center" w:pos="4536"/>
        <w:tab w:val="right" w:pos="9072"/>
      </w:tabs>
    </w:pPr>
  </w:style>
  <w:style w:type="character" w:customStyle="1" w:styleId="ZhlavChar">
    <w:name w:val="Záhlaví Char"/>
    <w:basedOn w:val="Standardnpsmoodstavce"/>
    <w:link w:val="Zhlav"/>
    <w:uiPriority w:val="99"/>
    <w:rsid w:val="00043921"/>
    <w:rPr>
      <w:rFonts w:ascii="Arial" w:eastAsia="Arial" w:hAnsi="Arial" w:cs="Arial"/>
      <w:lang w:val="en-US"/>
    </w:rPr>
  </w:style>
  <w:style w:type="paragraph" w:styleId="Zpat">
    <w:name w:val="footer"/>
    <w:basedOn w:val="Normln"/>
    <w:link w:val="ZpatChar"/>
    <w:uiPriority w:val="99"/>
    <w:unhideWhenUsed/>
    <w:rsid w:val="00043921"/>
    <w:pPr>
      <w:tabs>
        <w:tab w:val="center" w:pos="4536"/>
        <w:tab w:val="right" w:pos="9072"/>
      </w:tabs>
    </w:pPr>
  </w:style>
  <w:style w:type="character" w:customStyle="1" w:styleId="ZpatChar">
    <w:name w:val="Zápatí Char"/>
    <w:basedOn w:val="Standardnpsmoodstavce"/>
    <w:link w:val="Zpat"/>
    <w:uiPriority w:val="99"/>
    <w:rsid w:val="00043921"/>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94726">
      <w:bodyDiv w:val="1"/>
      <w:marLeft w:val="0"/>
      <w:marRight w:val="0"/>
      <w:marTop w:val="0"/>
      <w:marBottom w:val="0"/>
      <w:divBdr>
        <w:top w:val="none" w:sz="0" w:space="0" w:color="auto"/>
        <w:left w:val="none" w:sz="0" w:space="0" w:color="auto"/>
        <w:bottom w:val="none" w:sz="0" w:space="0" w:color="auto"/>
        <w:right w:val="none" w:sz="0" w:space="0" w:color="auto"/>
      </w:divBdr>
    </w:div>
    <w:div w:id="565721323">
      <w:bodyDiv w:val="1"/>
      <w:marLeft w:val="0"/>
      <w:marRight w:val="0"/>
      <w:marTop w:val="0"/>
      <w:marBottom w:val="0"/>
      <w:divBdr>
        <w:top w:val="none" w:sz="0" w:space="0" w:color="auto"/>
        <w:left w:val="none" w:sz="0" w:space="0" w:color="auto"/>
        <w:bottom w:val="none" w:sz="0" w:space="0" w:color="auto"/>
        <w:right w:val="none" w:sz="0" w:space="0" w:color="auto"/>
      </w:divBdr>
    </w:div>
    <w:div w:id="990983945">
      <w:bodyDiv w:val="1"/>
      <w:marLeft w:val="0"/>
      <w:marRight w:val="0"/>
      <w:marTop w:val="0"/>
      <w:marBottom w:val="0"/>
      <w:divBdr>
        <w:top w:val="none" w:sz="0" w:space="0" w:color="auto"/>
        <w:left w:val="none" w:sz="0" w:space="0" w:color="auto"/>
        <w:bottom w:val="none" w:sz="0" w:space="0" w:color="auto"/>
        <w:right w:val="none" w:sz="0" w:space="0" w:color="auto"/>
      </w:divBdr>
    </w:div>
    <w:div w:id="120698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69DB-BA4A-42AE-A637-3E7F8EBF1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2826</Words>
  <Characters>16680</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Matějka</dc:creator>
  <cp:keywords/>
  <dc:description/>
  <cp:lastModifiedBy>Pavlína Hynková</cp:lastModifiedBy>
  <cp:revision>2</cp:revision>
  <cp:lastPrinted>2024-01-31T13:45:00Z</cp:lastPrinted>
  <dcterms:created xsi:type="dcterms:W3CDTF">2024-04-09T09:37:00Z</dcterms:created>
  <dcterms:modified xsi:type="dcterms:W3CDTF">2024-04-09T09:37:00Z</dcterms:modified>
</cp:coreProperties>
</file>