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40375DF3" w14:textId="7325C024" w:rsidR="00B8383C" w:rsidRDefault="00B8383C" w:rsidP="004717A3">
      <w:pPr>
        <w:spacing w:line="300" w:lineRule="exact"/>
        <w:jc w:val="center"/>
        <w:rPr>
          <w:rFonts w:ascii="Calibri" w:hAnsi="Calibri" w:cs="Calibri"/>
        </w:rPr>
      </w:pPr>
    </w:p>
    <w:p w14:paraId="0A4914CD" w14:textId="77777777" w:rsidR="007A0963" w:rsidRPr="003B7299" w:rsidRDefault="007A0963"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014ADC4D" w:rsidR="00B8383C" w:rsidRPr="003B7299" w:rsidRDefault="008B34E3" w:rsidP="004717A3">
      <w:pPr>
        <w:numPr>
          <w:ilvl w:val="0"/>
          <w:numId w:val="23"/>
        </w:numPr>
        <w:tabs>
          <w:tab w:val="clear" w:pos="720"/>
          <w:tab w:val="num" w:pos="360"/>
        </w:tabs>
        <w:spacing w:before="240" w:line="300" w:lineRule="exact"/>
        <w:ind w:hanging="720"/>
        <w:jc w:val="both"/>
        <w:rPr>
          <w:rFonts w:ascii="Calibri" w:hAnsi="Calibri" w:cs="Calibri"/>
          <w:b/>
          <w:bCs/>
        </w:rPr>
      </w:pPr>
      <w:r w:rsidRPr="008B34E3">
        <w:rPr>
          <w:rFonts w:ascii="Calibri" w:hAnsi="Calibri" w:cs="Calibri"/>
          <w:b/>
          <w:bCs/>
        </w:rPr>
        <w:t>Základní škola J. A. Komenského a Mateřská škola, Přerov – Předmostí, Hranická 14</w:t>
      </w:r>
    </w:p>
    <w:p w14:paraId="4F6021C5" w14:textId="656D5995"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E71B2F">
        <w:rPr>
          <w:rFonts w:ascii="Calibri" w:hAnsi="Calibri" w:cs="Calibri"/>
        </w:rPr>
        <w:t xml:space="preserve">Hranická </w:t>
      </w:r>
      <w:r w:rsidR="008737D7">
        <w:rPr>
          <w:rFonts w:ascii="Calibri" w:hAnsi="Calibri" w:cs="Calibri"/>
        </w:rPr>
        <w:t>425/</w:t>
      </w:r>
      <w:r w:rsidR="00E71B2F">
        <w:rPr>
          <w:rFonts w:ascii="Calibri" w:hAnsi="Calibri" w:cs="Calibri"/>
        </w:rPr>
        <w:t>14</w:t>
      </w:r>
      <w:r w:rsidRPr="004C567B">
        <w:rPr>
          <w:rFonts w:ascii="Calibri" w:hAnsi="Calibri" w:cs="Calibri"/>
        </w:rPr>
        <w:t xml:space="preserve">, </w:t>
      </w:r>
      <w:r w:rsidR="008737D7">
        <w:rPr>
          <w:rFonts w:ascii="Calibri" w:hAnsi="Calibri" w:cs="Calibri"/>
        </w:rPr>
        <w:t>Přerov-</w:t>
      </w:r>
      <w:r w:rsidRPr="004C567B">
        <w:rPr>
          <w:rFonts w:ascii="Calibri" w:hAnsi="Calibri" w:cs="Calibri"/>
        </w:rPr>
        <w:t>Pře</w:t>
      </w:r>
      <w:r w:rsidR="00E71B2F">
        <w:rPr>
          <w:rFonts w:ascii="Calibri" w:hAnsi="Calibri" w:cs="Calibri"/>
        </w:rPr>
        <w:t>dmostí</w:t>
      </w:r>
      <w:r w:rsidRPr="004C567B">
        <w:rPr>
          <w:rFonts w:ascii="Calibri" w:hAnsi="Calibri" w:cs="Calibri"/>
        </w:rPr>
        <w:t>, 75</w:t>
      </w:r>
      <w:r w:rsidR="008737D7">
        <w:rPr>
          <w:rFonts w:ascii="Calibri" w:hAnsi="Calibri" w:cs="Calibri"/>
        </w:rPr>
        <w:t>124</w:t>
      </w:r>
      <w:r w:rsidRPr="004C567B">
        <w:rPr>
          <w:rFonts w:ascii="Calibri" w:hAnsi="Calibri" w:cs="Calibri"/>
        </w:rPr>
        <w:t xml:space="preserve"> Př</w:t>
      </w:r>
      <w:r w:rsidR="00915A7C">
        <w:rPr>
          <w:rFonts w:ascii="Calibri" w:hAnsi="Calibri" w:cs="Calibri"/>
        </w:rPr>
        <w:t>e</w:t>
      </w:r>
      <w:r w:rsidR="008737D7">
        <w:rPr>
          <w:rFonts w:ascii="Calibri" w:hAnsi="Calibri" w:cs="Calibri"/>
        </w:rPr>
        <w:t>dmostí</w:t>
      </w:r>
    </w:p>
    <w:p w14:paraId="55BA928A" w14:textId="56DBE43E"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r w:rsidR="00054051" w:rsidRPr="00054051">
        <w:rPr>
          <w:rFonts w:ascii="Calibri" w:hAnsi="Calibri" w:cs="Calibri"/>
        </w:rPr>
        <w:t xml:space="preserve">Mgr. Bc. Věra Zapletalová </w:t>
      </w:r>
      <w:r w:rsidR="00DE7CCB" w:rsidRPr="004C567B">
        <w:rPr>
          <w:rFonts w:ascii="Calibri" w:hAnsi="Calibri" w:cs="Calibri"/>
        </w:rPr>
        <w:t xml:space="preserve"> </w:t>
      </w:r>
      <w:r w:rsidR="00FF1799" w:rsidRPr="004C567B">
        <w:rPr>
          <w:rFonts w:ascii="Calibri" w:hAnsi="Calibri" w:cs="Calibri"/>
        </w:rPr>
        <w:t xml:space="preserve"> </w:t>
      </w:r>
      <w:r w:rsidR="0096572B" w:rsidRPr="004C567B">
        <w:rPr>
          <w:rFonts w:ascii="Calibri" w:hAnsi="Calibri" w:cs="Calibri"/>
        </w:rPr>
        <w:t>–</w:t>
      </w:r>
      <w:r w:rsidR="00FF1799" w:rsidRPr="004C567B">
        <w:rPr>
          <w:rFonts w:ascii="Calibri" w:hAnsi="Calibri" w:cs="Calibri"/>
        </w:rPr>
        <w:t xml:space="preserve"> ředitelk</w:t>
      </w:r>
      <w:r w:rsidR="003E0ABC">
        <w:rPr>
          <w:rFonts w:ascii="Calibri" w:hAnsi="Calibri" w:cs="Calibri"/>
        </w:rPr>
        <w:t>a</w:t>
      </w:r>
      <w:r w:rsidR="0096572B" w:rsidRPr="004C567B">
        <w:rPr>
          <w:rFonts w:ascii="Calibri" w:hAnsi="Calibri" w:cs="Calibri"/>
        </w:rPr>
        <w:t xml:space="preserve"> </w:t>
      </w:r>
      <w:r w:rsidR="00054051">
        <w:rPr>
          <w:rFonts w:ascii="Calibri" w:hAnsi="Calibri" w:cs="Calibri"/>
        </w:rPr>
        <w:t xml:space="preserve">ZŠ a </w:t>
      </w:r>
      <w:r w:rsidR="00FF1799" w:rsidRPr="004C567B">
        <w:rPr>
          <w:rFonts w:ascii="Calibri" w:hAnsi="Calibri" w:cs="Calibri"/>
        </w:rPr>
        <w:t xml:space="preserve">MŠ </w:t>
      </w:r>
    </w:p>
    <w:p w14:paraId="2C554042" w14:textId="70BCAEBB"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6C1DC0" w:rsidRPr="006C1DC0">
        <w:rPr>
          <w:rFonts w:ascii="Calibri" w:hAnsi="Calibri" w:cs="Calibri"/>
        </w:rPr>
        <w:t>451800</w:t>
      </w:r>
      <w:r w:rsidR="008C3768">
        <w:rPr>
          <w:rFonts w:ascii="Calibri" w:hAnsi="Calibri" w:cs="Calibri"/>
        </w:rPr>
        <w:t>83</w:t>
      </w:r>
    </w:p>
    <w:p w14:paraId="5D8EEF5A" w14:textId="18A2D492"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r>
      <w:r w:rsidR="00FF1799" w:rsidRPr="004C567B">
        <w:rPr>
          <w:rFonts w:ascii="Calibri" w:hAnsi="Calibri" w:cs="Calibri"/>
        </w:rPr>
        <w:t>nejsme plátci DPH</w:t>
      </w:r>
    </w:p>
    <w:p w14:paraId="4A8004DB" w14:textId="4AB23376" w:rsidR="00897712" w:rsidRPr="008B14BF"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8B14BF">
        <w:rPr>
          <w:rFonts w:ascii="Calibri" w:hAnsi="Calibri" w:cs="Calibri"/>
        </w:rPr>
        <w:t xml:space="preserve">Bankovní spojení: </w:t>
      </w:r>
      <w:r w:rsidRPr="008B14BF">
        <w:rPr>
          <w:rFonts w:ascii="Calibri" w:hAnsi="Calibri" w:cs="Calibri"/>
        </w:rPr>
        <w:tab/>
      </w:r>
      <w:r w:rsidR="00915A7C" w:rsidRPr="008B14BF">
        <w:rPr>
          <w:rFonts w:ascii="Calibri" w:hAnsi="Calibri" w:cs="Calibri"/>
        </w:rPr>
        <w:t>Komerční banka a.s.</w:t>
      </w:r>
    </w:p>
    <w:p w14:paraId="1332C76A" w14:textId="4EC92C95"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8B14BF">
        <w:rPr>
          <w:rFonts w:ascii="Calibri" w:hAnsi="Calibri" w:cs="Calibri"/>
          <w:color w:val="000000"/>
        </w:rPr>
        <w:t xml:space="preserve">Číslo </w:t>
      </w:r>
      <w:proofErr w:type="gramStart"/>
      <w:r w:rsidR="00165A91" w:rsidRPr="008B14BF">
        <w:rPr>
          <w:rFonts w:ascii="Calibri" w:hAnsi="Calibri" w:cs="Calibri"/>
          <w:color w:val="000000"/>
        </w:rPr>
        <w:t>účtu</w:t>
      </w:r>
      <w:r w:rsidRPr="008B14BF">
        <w:rPr>
          <w:rFonts w:ascii="Calibri" w:hAnsi="Calibri" w:cs="Calibri"/>
          <w:color w:val="000000"/>
        </w:rPr>
        <w:t xml:space="preserve">: </w:t>
      </w:r>
      <w:r w:rsidR="00C248BF" w:rsidRPr="008B14BF">
        <w:rPr>
          <w:rFonts w:ascii="Calibri" w:hAnsi="Calibri" w:cs="Calibri"/>
          <w:color w:val="000000"/>
        </w:rPr>
        <w:t xml:space="preserve">  </w:t>
      </w:r>
      <w:proofErr w:type="gramEnd"/>
      <w:r w:rsidR="00C248BF" w:rsidRPr="008B14BF">
        <w:rPr>
          <w:rFonts w:ascii="Calibri" w:hAnsi="Calibri" w:cs="Calibri"/>
          <w:color w:val="000000"/>
        </w:rPr>
        <w:t xml:space="preserve">   </w:t>
      </w:r>
      <w:r w:rsidR="00165A91" w:rsidRPr="008B14BF">
        <w:rPr>
          <w:rFonts w:ascii="Calibri" w:hAnsi="Calibri" w:cs="Calibri"/>
          <w:color w:val="000000"/>
        </w:rPr>
        <w:t xml:space="preserve">                        </w:t>
      </w:r>
      <w:r w:rsidR="00915A7C" w:rsidRPr="008B14BF">
        <w:rPr>
          <w:rFonts w:ascii="Calibri" w:hAnsi="Calibri" w:cs="Calibri"/>
          <w:color w:val="000000"/>
        </w:rPr>
        <w:t>9437831/0100</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712D7C48" w14:textId="11B1636A" w:rsidR="00953777" w:rsidRDefault="00953777"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proofErr w:type="spellStart"/>
      <w:r>
        <w:rPr>
          <w:rFonts w:asciiTheme="minorHAnsi" w:hAnsiTheme="minorHAnsi" w:cstheme="minorHAnsi"/>
          <w:color w:val="000000"/>
        </w:rPr>
        <w:t>xxxxx</w:t>
      </w:r>
      <w:proofErr w:type="spellEnd"/>
    </w:p>
    <w:p w14:paraId="49F3B632" w14:textId="11BF762E" w:rsidR="003B6705" w:rsidRPr="003B6705" w:rsidRDefault="003B6705" w:rsidP="00953777">
      <w:pPr>
        <w:numPr>
          <w:ilvl w:val="12"/>
          <w:numId w:val="0"/>
        </w:numPr>
        <w:tabs>
          <w:tab w:val="num" w:pos="360"/>
          <w:tab w:val="left" w:pos="2977"/>
        </w:tabs>
        <w:spacing w:line="300" w:lineRule="exact"/>
        <w:jc w:val="both"/>
        <w:rPr>
          <w:rFonts w:asciiTheme="minorHAnsi" w:hAnsiTheme="minorHAnsi" w:cstheme="minorHAnsi"/>
          <w:color w:val="000000"/>
        </w:rPr>
      </w:pPr>
    </w:p>
    <w:p w14:paraId="6BE13266" w14:textId="6CDE6A04" w:rsidR="003B6705" w:rsidRPr="006F4166" w:rsidRDefault="00953777"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T</w:t>
      </w:r>
      <w:r w:rsidR="003B6705" w:rsidRPr="008C6A6F">
        <w:rPr>
          <w:rFonts w:asciiTheme="minorHAnsi" w:hAnsiTheme="minorHAnsi" w:cstheme="minorHAnsi"/>
          <w:color w:val="000000"/>
        </w:rPr>
        <w:t>el</w:t>
      </w:r>
      <w:r>
        <w:rPr>
          <w:rFonts w:asciiTheme="minorHAnsi" w:hAnsiTheme="minorHAnsi" w:cstheme="minorHAnsi"/>
          <w:color w:val="000000"/>
        </w:rPr>
        <w:t xml:space="preserve">. </w:t>
      </w:r>
      <w:proofErr w:type="spellStart"/>
      <w:r>
        <w:rPr>
          <w:rFonts w:asciiTheme="minorHAnsi" w:hAnsiTheme="minorHAnsi" w:cstheme="minorHAnsi"/>
          <w:color w:val="000000"/>
        </w:rPr>
        <w:t>xxxxx</w:t>
      </w:r>
      <w:proofErr w:type="spellEnd"/>
      <w:r w:rsidR="003B6705" w:rsidRPr="008C6A6F">
        <w:rPr>
          <w:rFonts w:asciiTheme="minorHAnsi" w:hAnsiTheme="minorHAnsi" w:cstheme="minorHAnsi"/>
          <w:color w:val="000000"/>
        </w:rPr>
        <w:t xml:space="preserve">, </w:t>
      </w:r>
      <w:r w:rsidR="003B6705" w:rsidRPr="003B6705">
        <w:rPr>
          <w:rFonts w:asciiTheme="minorHAnsi" w:hAnsiTheme="minorHAnsi" w:cstheme="minorHAnsi"/>
          <w:color w:val="000000"/>
        </w:rPr>
        <w:t xml:space="preserve">mobil: </w:t>
      </w:r>
      <w:proofErr w:type="spellStart"/>
      <w:r>
        <w:rPr>
          <w:rFonts w:asciiTheme="minorHAnsi" w:hAnsiTheme="minorHAnsi" w:cstheme="minorHAnsi"/>
          <w:color w:val="000000"/>
        </w:rPr>
        <w:t>xxxxx</w:t>
      </w:r>
      <w:proofErr w:type="spellEnd"/>
      <w:r w:rsidR="003B6705" w:rsidRPr="003B6705">
        <w:rPr>
          <w:rFonts w:asciiTheme="minorHAnsi" w:hAnsiTheme="minorHAnsi" w:cstheme="minorHAnsi"/>
          <w:color w:val="000000"/>
        </w:rPr>
        <w:t xml:space="preserve">, </w:t>
      </w:r>
      <w:r w:rsidR="003B6705" w:rsidRPr="008C6A6F">
        <w:rPr>
          <w:rFonts w:asciiTheme="minorHAnsi" w:hAnsiTheme="minorHAnsi" w:cstheme="minorHAnsi"/>
          <w:color w:val="000000"/>
        </w:rPr>
        <w:t>e-mail:</w:t>
      </w:r>
      <w:r>
        <w:rPr>
          <w:rFonts w:asciiTheme="minorHAnsi" w:hAnsiTheme="minorHAnsi" w:cstheme="minorHAnsi"/>
          <w:color w:val="000000"/>
        </w:rPr>
        <w:t xml:space="preserve"> </w:t>
      </w:r>
      <w:proofErr w:type="spellStart"/>
      <w:r>
        <w:t>xxxxx</w:t>
      </w:r>
      <w:proofErr w:type="spellEnd"/>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49BBF15E" w:rsidR="00B8383C" w:rsidRPr="003B7299" w:rsidRDefault="0091722E"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 xml:space="preserve">Miroslav </w:t>
      </w:r>
      <w:proofErr w:type="spellStart"/>
      <w:r>
        <w:rPr>
          <w:rFonts w:ascii="Calibri" w:hAnsi="Calibri" w:cs="Calibri"/>
          <w:b/>
          <w:bCs/>
        </w:rPr>
        <w:t>Sys</w:t>
      </w:r>
      <w:proofErr w:type="spellEnd"/>
      <w:r w:rsidR="00B8383C" w:rsidRPr="003B7299">
        <w:rPr>
          <w:rFonts w:ascii="Calibri" w:hAnsi="Calibri" w:cs="Calibri"/>
          <w:b/>
          <w:bCs/>
        </w:rPr>
        <w:tab/>
        <w:t xml:space="preserve">  </w:t>
      </w:r>
    </w:p>
    <w:p w14:paraId="4CF33B1B" w14:textId="7009EF4F"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91722E">
        <w:rPr>
          <w:rFonts w:ascii="Calibri" w:hAnsi="Calibri" w:cs="Calibri"/>
        </w:rPr>
        <w:t>Palackého 130/1, 682 01 Vyškov</w:t>
      </w:r>
    </w:p>
    <w:p w14:paraId="2A2F5C38"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p>
    <w:p w14:paraId="75F188E9" w14:textId="4C364EF2"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91722E">
        <w:rPr>
          <w:rFonts w:ascii="Calibri" w:hAnsi="Calibri" w:cs="Calibri"/>
        </w:rPr>
        <w:t xml:space="preserve">Miroslav </w:t>
      </w:r>
      <w:proofErr w:type="spellStart"/>
      <w:r w:rsidR="0091722E">
        <w:rPr>
          <w:rFonts w:ascii="Calibri" w:hAnsi="Calibri" w:cs="Calibri"/>
        </w:rPr>
        <w:t>Sys</w:t>
      </w:r>
      <w:proofErr w:type="spellEnd"/>
    </w:p>
    <w:p w14:paraId="4E1E582B" w14:textId="4743A628" w:rsidR="00B8383C" w:rsidRPr="003B7299" w:rsidRDefault="00B8383C" w:rsidP="0091722E">
      <w:pPr>
        <w:numPr>
          <w:ilvl w:val="12"/>
          <w:numId w:val="0"/>
        </w:numPr>
        <w:tabs>
          <w:tab w:val="num" w:pos="360"/>
          <w:tab w:val="left" w:pos="2977"/>
          <w:tab w:val="left" w:pos="6180"/>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0091722E">
        <w:rPr>
          <w:rFonts w:ascii="Calibri" w:hAnsi="Calibri" w:cs="Calibri"/>
        </w:rPr>
        <w:t xml:space="preserve">Miroslav </w:t>
      </w:r>
      <w:proofErr w:type="spellStart"/>
      <w:r w:rsidR="0091722E">
        <w:rPr>
          <w:rFonts w:ascii="Calibri" w:hAnsi="Calibri" w:cs="Calibri"/>
        </w:rPr>
        <w:t>Sys</w:t>
      </w:r>
      <w:proofErr w:type="spellEnd"/>
      <w:r w:rsidRPr="003B7299">
        <w:rPr>
          <w:rFonts w:ascii="Calibri" w:hAnsi="Calibri" w:cs="Calibri"/>
        </w:rPr>
        <w:tab/>
      </w:r>
      <w:r w:rsidR="0091722E">
        <w:rPr>
          <w:rFonts w:ascii="Calibri" w:hAnsi="Calibri" w:cs="Calibri"/>
        </w:rPr>
        <w:tab/>
      </w:r>
    </w:p>
    <w:p w14:paraId="7D293778" w14:textId="0529BE80"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91722E">
        <w:rPr>
          <w:rFonts w:ascii="Calibri" w:hAnsi="Calibri" w:cs="Calibri"/>
        </w:rPr>
        <w:t xml:space="preserve">Miroslav </w:t>
      </w:r>
      <w:proofErr w:type="spellStart"/>
      <w:r w:rsidR="0091722E">
        <w:rPr>
          <w:rFonts w:ascii="Calibri" w:hAnsi="Calibri" w:cs="Calibri"/>
        </w:rPr>
        <w:t>Sys</w:t>
      </w:r>
      <w:proofErr w:type="spellEnd"/>
    </w:p>
    <w:p w14:paraId="3141EC3B" w14:textId="5A8AF79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91722E">
        <w:rPr>
          <w:rFonts w:ascii="Calibri" w:hAnsi="Calibri" w:cs="Calibri"/>
        </w:rPr>
        <w:t>47878489</w:t>
      </w:r>
    </w:p>
    <w:p w14:paraId="4910742A" w14:textId="7351D81D"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proofErr w:type="spellStart"/>
      <w:r w:rsidR="00953777">
        <w:rPr>
          <w:rFonts w:ascii="Calibri" w:hAnsi="Calibri" w:cs="Calibri"/>
        </w:rPr>
        <w:t>xxxxx</w:t>
      </w:r>
      <w:proofErr w:type="spellEnd"/>
    </w:p>
    <w:p w14:paraId="17455C35" w14:textId="1857E30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proofErr w:type="spellStart"/>
      <w:r w:rsidR="00953777">
        <w:rPr>
          <w:rFonts w:ascii="Calibri" w:hAnsi="Calibri" w:cs="Calibri"/>
        </w:rPr>
        <w:t>xxxxx</w:t>
      </w:r>
      <w:proofErr w:type="spellEnd"/>
    </w:p>
    <w:p w14:paraId="5AEF14C6" w14:textId="1121A170"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proofErr w:type="spellStart"/>
      <w:r w:rsidR="00953777">
        <w:rPr>
          <w:rFonts w:ascii="Calibri" w:hAnsi="Calibri" w:cs="Calibri"/>
        </w:rPr>
        <w:t>xxxxx</w:t>
      </w:r>
      <w:proofErr w:type="spellEnd"/>
    </w:p>
    <w:p w14:paraId="441974B9" w14:textId="77777777" w:rsidR="0091722E" w:rsidRDefault="00B8383C" w:rsidP="0091722E">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Zapsána v</w:t>
      </w:r>
      <w:r w:rsidR="0091722E">
        <w:rPr>
          <w:rFonts w:ascii="Calibri" w:hAnsi="Calibri" w:cs="Calibri"/>
        </w:rPr>
        <w:t> Živnostenský rejstřík Vyškov</w:t>
      </w:r>
    </w:p>
    <w:p w14:paraId="22249234" w14:textId="4ACD6145" w:rsidR="00B8383C" w:rsidRPr="003B7299" w:rsidRDefault="00B8383C" w:rsidP="0091722E">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Osoba oprávněná jednat ve věcech technických a realizace stavby:</w:t>
      </w:r>
    </w:p>
    <w:p w14:paraId="7009A24A" w14:textId="38AFFCB6" w:rsidR="00B8383C" w:rsidRPr="003B7299" w:rsidRDefault="0091722E"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 xml:space="preserve">Miroslav </w:t>
      </w:r>
      <w:proofErr w:type="spellStart"/>
      <w:r>
        <w:rPr>
          <w:rFonts w:ascii="Calibri" w:hAnsi="Calibri" w:cs="Calibri"/>
        </w:rPr>
        <w:t>Sys</w:t>
      </w:r>
      <w:proofErr w:type="spellEnd"/>
      <w:r w:rsidR="00B8383C" w:rsidRPr="003B7299">
        <w:rPr>
          <w:rFonts w:ascii="Calibri" w:hAnsi="Calibri" w:cs="Calibri"/>
        </w:rPr>
        <w:t xml:space="preserve">, tel.: </w:t>
      </w:r>
      <w:proofErr w:type="spellStart"/>
      <w:r w:rsidR="00953777">
        <w:rPr>
          <w:rFonts w:ascii="Calibri" w:hAnsi="Calibri" w:cs="Calibri"/>
        </w:rPr>
        <w:t>xxxxx</w:t>
      </w:r>
      <w:proofErr w:type="spellEnd"/>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909A352" w:rsidR="00EF6D67" w:rsidRDefault="00EF6D67" w:rsidP="004717A3">
      <w:pPr>
        <w:pStyle w:val="Smlouva2"/>
        <w:spacing w:before="360" w:line="300" w:lineRule="exact"/>
        <w:rPr>
          <w:rFonts w:ascii="Calibri" w:hAnsi="Calibri" w:cs="Calibri"/>
        </w:rPr>
      </w:pPr>
    </w:p>
    <w:p w14:paraId="40A78FAB" w14:textId="77777777" w:rsidR="007A0963" w:rsidRDefault="007A0963"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52FC42CC" w14:textId="1D23E044" w:rsidR="00B8383C" w:rsidRPr="00E74335" w:rsidRDefault="00B8383C" w:rsidP="00297949">
      <w:pPr>
        <w:pStyle w:val="OdstavecSmlouvy"/>
        <w:keepLines w:val="0"/>
        <w:numPr>
          <w:ilvl w:val="0"/>
          <w:numId w:val="24"/>
        </w:numPr>
        <w:tabs>
          <w:tab w:val="clear" w:pos="426"/>
          <w:tab w:val="clear" w:pos="1701"/>
        </w:tabs>
        <w:spacing w:before="120" w:after="0" w:line="300" w:lineRule="exact"/>
        <w:rPr>
          <w:rFonts w:ascii="Calibri" w:hAnsi="Calibri" w:cs="Calibri"/>
        </w:rPr>
      </w:pPr>
      <w:r w:rsidRPr="00E74335">
        <w:rPr>
          <w:rFonts w:ascii="Calibri" w:hAnsi="Calibri" w:cs="Calibri"/>
        </w:rPr>
        <w:t>Smluvní strany prohlašují, že osoby podepisující tuto smlouvu jsou k tomuto úkonu oprávněny</w:t>
      </w:r>
      <w:r w:rsidR="007D16BB" w:rsidRPr="00E74335">
        <w:rPr>
          <w:rFonts w:ascii="Calibri" w:hAnsi="Calibri" w:cs="Calibri"/>
        </w:rPr>
        <w:t xml:space="preserve"> a</w:t>
      </w:r>
      <w:r w:rsidR="00E74335" w:rsidRPr="00E74335">
        <w:rPr>
          <w:rFonts w:ascii="Calibri" w:hAnsi="Calibri" w:cs="Calibri"/>
        </w:rPr>
        <w:t xml:space="preserve"> </w:t>
      </w:r>
      <w:r w:rsidRPr="00E74335">
        <w:rPr>
          <w:rFonts w:ascii="Calibri" w:hAnsi="Calibri" w:cs="Calibri"/>
        </w:rPr>
        <w:t>je odborně způsobilý k zajištění předmětu plnění podle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40220513"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009A07E9" w:rsidRPr="009A07E9">
        <w:rPr>
          <w:rFonts w:ascii="Calibri" w:hAnsi="Calibri" w:cs="Calibri"/>
          <w:b/>
          <w:bCs/>
        </w:rPr>
        <w:t xml:space="preserve">„Venkovní žaluzie v MŠ Čekyně.“   </w:t>
      </w:r>
      <w:r>
        <w:rPr>
          <w:rFonts w:ascii="Calibri" w:hAnsi="Calibri" w:cs="Calibri"/>
          <w:b/>
          <w:bCs/>
        </w:rPr>
        <w:t>“</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61256606" w:rsidR="00B8383C" w:rsidRPr="00313745" w:rsidRDefault="008364CF" w:rsidP="000860C3">
      <w:pPr>
        <w:numPr>
          <w:ilvl w:val="0"/>
          <w:numId w:val="25"/>
        </w:numPr>
        <w:tabs>
          <w:tab w:val="clear" w:pos="2520"/>
          <w:tab w:val="num" w:pos="720"/>
        </w:tabs>
        <w:spacing w:after="60" w:line="300" w:lineRule="exact"/>
        <w:ind w:left="720" w:hanging="294"/>
        <w:jc w:val="both"/>
        <w:rPr>
          <w:rFonts w:ascii="Calibri" w:hAnsi="Calibri" w:cs="Calibri"/>
        </w:rPr>
      </w:pPr>
      <w:r>
        <w:rPr>
          <w:rFonts w:ascii="Calibri" w:hAnsi="Calibri" w:cs="Calibri"/>
        </w:rPr>
        <w:t xml:space="preserve">Cenové nabídky </w:t>
      </w:r>
      <w:r w:rsidR="00B8383C" w:rsidRPr="00313745">
        <w:rPr>
          <w:rFonts w:ascii="Calibri" w:hAnsi="Calibri" w:cs="Calibri"/>
        </w:rPr>
        <w:t xml:space="preserve">dodávek, služeb a stavebních prací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6FD9500D" w14:textId="28BE6F5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vybudování a zajištění zařízení staveniště </w:t>
      </w:r>
    </w:p>
    <w:p w14:paraId="4264A9A1" w14:textId="7BAA7600"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včetně zaškolení obsluhy,</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79F74926" w:rsidR="00B8383C" w:rsidRPr="00012406" w:rsidRDefault="007746E3" w:rsidP="004717A3">
      <w:pPr>
        <w:widowControl w:val="0"/>
        <w:spacing w:before="120" w:line="300" w:lineRule="exact"/>
        <w:ind w:left="340"/>
        <w:jc w:val="both"/>
        <w:rPr>
          <w:rFonts w:ascii="Calibri" w:hAnsi="Calibri" w:cs="Calibri"/>
          <w:b/>
          <w:bCs/>
        </w:rPr>
      </w:pPr>
      <w:r w:rsidRPr="00012406">
        <w:rPr>
          <w:rFonts w:ascii="Calibri" w:hAnsi="Calibri" w:cs="Calibri"/>
          <w:b/>
          <w:bCs/>
        </w:rPr>
        <w:t xml:space="preserve"> </w:t>
      </w:r>
      <w:r w:rsidR="00567CC0" w:rsidRPr="00012406">
        <w:rPr>
          <w:rFonts w:ascii="Calibri" w:hAnsi="Calibri" w:cs="Calibri"/>
          <w:b/>
          <w:bCs/>
        </w:rPr>
        <w:t xml:space="preserve">                                                          </w:t>
      </w:r>
      <w:r w:rsidR="005F1B95" w:rsidRPr="00012406">
        <w:rPr>
          <w:rFonts w:ascii="Calibri" w:hAnsi="Calibri" w:cs="Calibri"/>
          <w:b/>
          <w:bCs/>
        </w:rPr>
        <w:t>(</w:t>
      </w:r>
      <w:r w:rsidRPr="00012406">
        <w:rPr>
          <w:rFonts w:ascii="Calibri" w:hAnsi="Calibri" w:cs="Calibri"/>
          <w:b/>
          <w:bCs/>
        </w:rPr>
        <w:t>předpoklad</w:t>
      </w:r>
      <w:r w:rsidR="00567CC0" w:rsidRPr="00012406">
        <w:rPr>
          <w:rFonts w:ascii="Calibri" w:hAnsi="Calibri" w:cs="Calibri"/>
          <w:b/>
          <w:bCs/>
        </w:rPr>
        <w:t>)</w:t>
      </w:r>
      <w:r w:rsidR="00313745" w:rsidRPr="00012406">
        <w:rPr>
          <w:rFonts w:ascii="Calibri" w:hAnsi="Calibri" w:cs="Calibri"/>
          <w:b/>
          <w:bCs/>
        </w:rPr>
        <w:t xml:space="preserve"> </w:t>
      </w:r>
      <w:r w:rsidR="00797A55" w:rsidRPr="00012406">
        <w:rPr>
          <w:rFonts w:ascii="Calibri" w:hAnsi="Calibri" w:cs="Calibri"/>
          <w:b/>
          <w:bCs/>
        </w:rPr>
        <w:t>0</w:t>
      </w:r>
      <w:r w:rsidR="00E33027" w:rsidRPr="00012406">
        <w:rPr>
          <w:rFonts w:ascii="Calibri" w:hAnsi="Calibri" w:cs="Calibri"/>
          <w:b/>
          <w:bCs/>
        </w:rPr>
        <w:t>3</w:t>
      </w:r>
      <w:r w:rsidR="00797A55" w:rsidRPr="00012406">
        <w:rPr>
          <w:rFonts w:ascii="Calibri" w:hAnsi="Calibri" w:cs="Calibri"/>
          <w:b/>
          <w:bCs/>
        </w:rPr>
        <w:t>/2024</w:t>
      </w:r>
    </w:p>
    <w:p w14:paraId="2BE41771" w14:textId="0F17AE4A"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 xml:space="preserve">do </w:t>
      </w:r>
      <w:r w:rsidR="00797A55">
        <w:rPr>
          <w:rFonts w:ascii="Calibri" w:hAnsi="Calibri" w:cs="Calibri"/>
          <w:b/>
          <w:bCs/>
        </w:rPr>
        <w:t>10</w:t>
      </w:r>
      <w:r w:rsidRPr="00313745">
        <w:rPr>
          <w:rFonts w:ascii="Calibri" w:hAnsi="Calibri" w:cs="Calibri"/>
          <w:b/>
          <w:bCs/>
        </w:rPr>
        <w:t xml:space="preserve"> kalendářních dní</w:t>
      </w:r>
      <w:r w:rsidRPr="00D64119">
        <w:rPr>
          <w:rFonts w:ascii="Calibri" w:hAnsi="Calibri" w:cs="Calibri"/>
          <w:b/>
          <w:bCs/>
        </w:rPr>
        <w:t xml:space="preserve">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45925FB3" w:rsidR="001B7265" w:rsidRPr="00CC7094" w:rsidRDefault="00B8383C" w:rsidP="007650F7">
      <w:pPr>
        <w:numPr>
          <w:ilvl w:val="0"/>
          <w:numId w:val="18"/>
        </w:numPr>
        <w:spacing w:line="300" w:lineRule="exact"/>
        <w:jc w:val="both"/>
        <w:rPr>
          <w:rFonts w:ascii="Calibri" w:hAnsi="Calibri" w:cs="Calibri"/>
          <w:bCs/>
          <w:snapToGrid w:val="0"/>
        </w:rPr>
      </w:pPr>
      <w:r w:rsidRPr="00CC7094">
        <w:rPr>
          <w:rFonts w:ascii="Calibri" w:hAnsi="Calibri" w:cs="Calibri"/>
          <w:snapToGrid w:val="0"/>
        </w:rPr>
        <w:t>Míst</w:t>
      </w:r>
      <w:r w:rsidR="007650F7" w:rsidRPr="00CC7094">
        <w:rPr>
          <w:rFonts w:ascii="Calibri" w:hAnsi="Calibri" w:cs="Calibri"/>
          <w:snapToGrid w:val="0"/>
        </w:rPr>
        <w:t xml:space="preserve">o </w:t>
      </w:r>
      <w:r w:rsidRPr="00CC7094">
        <w:rPr>
          <w:rFonts w:ascii="Calibri" w:hAnsi="Calibri" w:cs="Calibri"/>
          <w:snapToGrid w:val="0"/>
        </w:rPr>
        <w:t>plnění je</w:t>
      </w:r>
      <w:r w:rsidR="00251C7F" w:rsidRPr="00CC7094">
        <w:rPr>
          <w:rFonts w:ascii="Calibri" w:hAnsi="Calibri" w:cs="Calibri"/>
          <w:snapToGrid w:val="0"/>
        </w:rPr>
        <w:t xml:space="preserve"> </w:t>
      </w:r>
      <w:r w:rsidR="000023F4">
        <w:rPr>
          <w:rFonts w:ascii="Calibri" w:hAnsi="Calibri" w:cs="Calibri"/>
          <w:snapToGrid w:val="0"/>
        </w:rPr>
        <w:t xml:space="preserve">MŠ Čekyně, </w:t>
      </w:r>
      <w:r w:rsidR="00377165">
        <w:rPr>
          <w:rFonts w:ascii="Calibri" w:hAnsi="Calibri" w:cs="Calibri"/>
          <w:snapToGrid w:val="0"/>
        </w:rPr>
        <w:t>Jabloňova 4</w:t>
      </w:r>
    </w:p>
    <w:p w14:paraId="71F5DCFD" w14:textId="3B99CB95"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4E733284"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7A0963">
        <w:rPr>
          <w:rFonts w:ascii="Calibri" w:hAnsi="Calibri" w:cs="Calibri"/>
          <w:b/>
          <w:bCs/>
        </w:rPr>
        <w:t>262 991,29</w:t>
      </w:r>
      <w:r w:rsidR="00CF2714" w:rsidRPr="00CF2714">
        <w:rPr>
          <w:rFonts w:ascii="Calibri" w:hAnsi="Calibri" w:cs="Calibri"/>
          <w:b/>
          <w:bCs/>
        </w:rPr>
        <w:t xml:space="preserve"> Kč</w:t>
      </w:r>
    </w:p>
    <w:p w14:paraId="38A2FCC4" w14:textId="2AAF3958"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proofErr w:type="gramStart"/>
      <w:r w:rsidR="00C70A93">
        <w:rPr>
          <w:rFonts w:ascii="Calibri" w:hAnsi="Calibri" w:cs="Calibri"/>
          <w:b/>
          <w:bCs/>
        </w:rPr>
        <w:t>21%</w:t>
      </w:r>
      <w:proofErr w:type="gramEnd"/>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7A0963">
        <w:rPr>
          <w:rFonts w:ascii="Calibri" w:hAnsi="Calibri" w:cs="Calibri"/>
          <w:b/>
          <w:bCs/>
        </w:rPr>
        <w:t xml:space="preserve">           55 228,17</w:t>
      </w:r>
      <w:r w:rsidRPr="00CF2714">
        <w:rPr>
          <w:rFonts w:ascii="Calibri" w:hAnsi="Calibri" w:cs="Calibri"/>
          <w:b/>
          <w:bCs/>
        </w:rPr>
        <w:t xml:space="preserve"> Kč</w:t>
      </w:r>
    </w:p>
    <w:p w14:paraId="5FC7C0FF" w14:textId="06CE00EB"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7A0963">
        <w:rPr>
          <w:rFonts w:ascii="Calibri" w:hAnsi="Calibri" w:cs="Calibri"/>
          <w:b/>
          <w:bCs/>
        </w:rPr>
        <w:t>318 219,46</w:t>
      </w:r>
      <w:r w:rsidRPr="00CF2714">
        <w:rPr>
          <w:rFonts w:ascii="Calibri" w:hAnsi="Calibri" w:cs="Calibri"/>
          <w:b/>
          <w:bCs/>
        </w:rPr>
        <w:t xml:space="preserve"> 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w:t>
      </w:r>
      <w:proofErr w:type="gramStart"/>
      <w:r w:rsidRPr="002502CC">
        <w:rPr>
          <w:rFonts w:ascii="Calibri" w:hAnsi="Calibri" w:cs="Calibri"/>
          <w:b/>
          <w:bCs/>
        </w:rPr>
        <w:t>41 – 43</w:t>
      </w:r>
      <w:proofErr w:type="gramEnd"/>
      <w:r w:rsidRPr="002502CC">
        <w:rPr>
          <w:rFonts w:ascii="Calibri" w:hAnsi="Calibri" w:cs="Calibri"/>
          <w:b/>
          <w:bCs/>
        </w:rPr>
        <w:t xml:space="preserve">,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 xml:space="preserve">viz § 5 odst. 3 zákona o DPH), a proto nebude ze strany poskytovatele (tj. zhotovitele) uplatněn režim přenesení daně podle § </w:t>
      </w:r>
      <w:proofErr w:type="gramStart"/>
      <w:r w:rsidRPr="00CF2714">
        <w:rPr>
          <w:rFonts w:ascii="Calibri" w:hAnsi="Calibri" w:cs="Calibri"/>
          <w:iCs/>
        </w:rPr>
        <w:t>92a</w:t>
      </w:r>
      <w:proofErr w:type="gramEnd"/>
      <w:r w:rsidRPr="00CF2714">
        <w:rPr>
          <w:rFonts w:ascii="Calibri" w:hAnsi="Calibri" w:cs="Calibri"/>
          <w:iCs/>
        </w:rPr>
        <w:t xml:space="preserve">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w:t>
      </w:r>
      <w:proofErr w:type="gramStart"/>
      <w:r w:rsidRPr="00CF2714">
        <w:rPr>
          <w:rFonts w:ascii="Calibri" w:hAnsi="Calibri" w:cs="Calibri"/>
          <w:iCs/>
        </w:rPr>
        <w:t>109a</w:t>
      </w:r>
      <w:proofErr w:type="gramEnd"/>
      <w:r w:rsidRPr="00CF2714">
        <w:rPr>
          <w:rFonts w:ascii="Calibri" w:hAnsi="Calibri" w:cs="Calibri"/>
          <w:iCs/>
        </w:rPr>
        <w:t xml:space="preserve">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w:t>
      </w:r>
      <w:proofErr w:type="gramStart"/>
      <w:r w:rsidRPr="00CF2714">
        <w:rPr>
          <w:rFonts w:ascii="Calibri" w:hAnsi="Calibri" w:cs="Calibri"/>
          <w:iCs/>
        </w:rPr>
        <w:t>109a</w:t>
      </w:r>
      <w:proofErr w:type="gramEnd"/>
      <w:r w:rsidRPr="00CF2714">
        <w:rPr>
          <w:rFonts w:ascii="Calibri" w:hAnsi="Calibri" w:cs="Calibri"/>
          <w:iCs/>
        </w:rPr>
        <w:t xml:space="preserve">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05D77E11" w14:textId="658B96D3" w:rsidR="00B8383C" w:rsidRPr="003B7299" w:rsidRDefault="00B8383C" w:rsidP="005D18F0">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 xml:space="preserve">uvedená v odst. 1 tohoto článku je cenou nejvýše přípustnou a nelze ji překročit. </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19A177DA"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sidR="005D18F0">
        <w:rPr>
          <w:rFonts w:ascii="Calibri" w:hAnsi="Calibri" w:cs="Calibri"/>
        </w:rPr>
        <w:t xml:space="preserve">edena </w:t>
      </w:r>
      <w:r w:rsidR="004B164B">
        <w:rPr>
          <w:rFonts w:ascii="Calibri" w:hAnsi="Calibri" w:cs="Calibri"/>
        </w:rPr>
        <w:t xml:space="preserve">po protokolárním </w:t>
      </w:r>
      <w:r w:rsidR="002418B6">
        <w:rPr>
          <w:rFonts w:ascii="Calibri" w:hAnsi="Calibri" w:cs="Calibri"/>
        </w:rPr>
        <w:t>převzetí díla, s t</w:t>
      </w:r>
      <w:r w:rsidRPr="001B21E2">
        <w:rPr>
          <w:rFonts w:ascii="Calibri" w:hAnsi="Calibri" w:cs="Calibri"/>
        </w:rPr>
        <w:t>ím, že splatnost faktur je</w:t>
      </w:r>
      <w:r w:rsidRPr="001B21E2">
        <w:rPr>
          <w:rFonts w:ascii="Calibri" w:hAnsi="Calibri" w:cs="Calibri"/>
          <w:b/>
          <w:bCs/>
        </w:rPr>
        <w:t xml:space="preserve"> </w:t>
      </w:r>
      <w:r w:rsidR="00B81BD4">
        <w:rPr>
          <w:rFonts w:ascii="Calibri" w:hAnsi="Calibri" w:cs="Calibri"/>
          <w:b/>
          <w:bCs/>
        </w:rPr>
        <w:t>15</w:t>
      </w:r>
      <w:r w:rsidRPr="001B21E2">
        <w:rPr>
          <w:rFonts w:ascii="Calibri" w:hAnsi="Calibri" w:cs="Calibri"/>
          <w:b/>
          <w:bCs/>
        </w:rPr>
        <w:t xml:space="preserve"> dnů</w:t>
      </w:r>
      <w:r w:rsidRPr="001B21E2">
        <w:rPr>
          <w:rFonts w:ascii="Calibri" w:hAnsi="Calibri" w:cs="Calibri"/>
        </w:rPr>
        <w:t>. Datem uskutečnění zdanitelného plnění je v souladu s ustanovením §21 odst. 4 zákona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0DE6902B"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1A4CC2" w:rsidRPr="001A4CC2">
        <w:rPr>
          <w:rFonts w:ascii="Calibri" w:hAnsi="Calibri" w:cs="Calibri"/>
          <w:b/>
          <w:bCs/>
        </w:rPr>
        <w:t xml:space="preserve">„Venkovní žaluzie v MŠ Čekyně.“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1D055F80"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Staveniště ve stavu umožňujícím provádění díla bude předáno na základě </w:t>
      </w:r>
      <w:r w:rsidR="00D23861">
        <w:rPr>
          <w:rFonts w:ascii="Calibri" w:hAnsi="Calibri" w:cs="Calibri"/>
        </w:rPr>
        <w:t>dohody obou smluvních stran</w:t>
      </w:r>
      <w:r w:rsidRPr="003B7299">
        <w:rPr>
          <w:rFonts w:ascii="Calibri" w:hAnsi="Calibri" w:cs="Calibri"/>
        </w:rPr>
        <w:t>.</w:t>
      </w:r>
      <w:r w:rsidRPr="003B7299">
        <w:rPr>
          <w:rFonts w:ascii="Calibri" w:hAnsi="Calibri" w:cs="Calibri"/>
          <w:i/>
          <w:iCs/>
          <w:color w:val="FF0000"/>
        </w:rPr>
        <w:t xml:space="preserve"> </w:t>
      </w:r>
    </w:p>
    <w:p w14:paraId="4DA97E23" w14:textId="76D3438C"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w:t>
      </w:r>
    </w:p>
    <w:p w14:paraId="3D98682F" w14:textId="5DB13896"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 xml:space="preserve">Zhotovitel se zavazuje zcela vyklidit a vyčistit staveniště do 7 dnů od splnění díla (viz čl. VII odst. 4 této smlouvy). </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219800F" w14:textId="77777777" w:rsidR="00B8383C"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na své náklady řádně označit staveniště v souladu s právními předpisy.</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je srozuměn s tím, že uhradí jakoukoliv opravu nebo výměnu plynoucí </w:t>
      </w:r>
      <w:proofErr w:type="gramStart"/>
      <w:r w:rsidRPr="003B7299">
        <w:rPr>
          <w:rFonts w:ascii="Calibri" w:hAnsi="Calibri" w:cs="Calibri"/>
        </w:rPr>
        <w:t>ze</w:t>
      </w:r>
      <w:proofErr w:type="gramEnd"/>
      <w:r w:rsidRPr="003B7299">
        <w:rPr>
          <w:rFonts w:ascii="Calibri" w:hAnsi="Calibri" w:cs="Calibri"/>
        </w:rPr>
        <w:t> zhotovitelem zaviněného poškození inženýrské sítě. Zhotovitel si je rovněž vědom toho, že nese veškerá rizika a náhrady škod z toho plynoucí.</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Stavební deník, deník víceprací a </w:t>
      </w:r>
      <w:proofErr w:type="spellStart"/>
      <w:r w:rsidRPr="003B7299">
        <w:rPr>
          <w:rFonts w:ascii="Calibri" w:hAnsi="Calibri" w:cs="Calibri"/>
        </w:rPr>
        <w:t>méněprací</w:t>
      </w:r>
      <w:proofErr w:type="spellEnd"/>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38FAE9A1"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 xml:space="preserve">e-mail: </w:t>
      </w:r>
      <w:proofErr w:type="spellStart"/>
      <w:r w:rsidR="00FA246D">
        <w:rPr>
          <w:rFonts w:ascii="Calibri" w:hAnsi="Calibri" w:cs="Calibri"/>
        </w:rPr>
        <w:t>xxxxx</w:t>
      </w:r>
      <w:proofErr w:type="spellEnd"/>
      <w:r w:rsidRPr="003B7299">
        <w:rPr>
          <w:rFonts w:ascii="Calibri" w:hAnsi="Calibri" w:cs="Calibri"/>
        </w:rPr>
        <w:t>, nebo</w:t>
      </w:r>
    </w:p>
    <w:p w14:paraId="1D503AB4" w14:textId="0FF4DFF8"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 xml:space="preserve">adresu: </w:t>
      </w:r>
      <w:r w:rsidR="007A0963">
        <w:rPr>
          <w:rFonts w:ascii="Calibri" w:hAnsi="Calibri" w:cs="Calibri"/>
        </w:rPr>
        <w:t>Palackého 130/1, 628 01 Vyškov</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064DED6A"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262B6">
        <w:rPr>
          <w:rFonts w:ascii="Calibri" w:hAnsi="Calibri" w:cs="Calibri"/>
          <w:b/>
          <w:bCs/>
        </w:rPr>
        <w:t>5</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6C64904" w14:textId="77777777" w:rsidR="00511E69" w:rsidRDefault="00511E69" w:rsidP="004717A3">
      <w:pPr>
        <w:pStyle w:val="Smlouva2"/>
        <w:spacing w:before="360" w:line="300" w:lineRule="exact"/>
        <w:rPr>
          <w:rFonts w:ascii="Calibri" w:hAnsi="Calibri" w:cs="Calibri"/>
        </w:rPr>
      </w:pPr>
    </w:p>
    <w:p w14:paraId="0B78B297" w14:textId="77777777" w:rsidR="00511E69" w:rsidRDefault="00511E69" w:rsidP="004717A3">
      <w:pPr>
        <w:pStyle w:val="Smlouva2"/>
        <w:spacing w:before="360" w:line="300" w:lineRule="exact"/>
        <w:rPr>
          <w:rFonts w:ascii="Calibri" w:hAnsi="Calibri" w:cs="Calibri"/>
        </w:rPr>
      </w:pPr>
    </w:p>
    <w:p w14:paraId="0F7EE31D" w14:textId="1F474041"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D9DB8DB" w14:textId="77777777" w:rsidR="00511E69" w:rsidRDefault="00511E69" w:rsidP="004717A3">
      <w:pPr>
        <w:pStyle w:val="Smlouva2"/>
        <w:spacing w:before="360" w:line="300" w:lineRule="exact"/>
        <w:rPr>
          <w:rFonts w:ascii="Calibri" w:hAnsi="Calibri" w:cs="Calibri"/>
        </w:rPr>
      </w:pPr>
    </w:p>
    <w:p w14:paraId="1C3F093F" w14:textId="77777777" w:rsidR="00511E69" w:rsidRDefault="00511E69" w:rsidP="004717A3">
      <w:pPr>
        <w:pStyle w:val="Smlouva2"/>
        <w:spacing w:before="360" w:line="300" w:lineRule="exact"/>
        <w:rPr>
          <w:rFonts w:ascii="Calibri" w:hAnsi="Calibri" w:cs="Calibri"/>
        </w:rPr>
      </w:pPr>
    </w:p>
    <w:p w14:paraId="1FA2290C" w14:textId="1CB664A0"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4CD8D96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CD4D4E">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CD4D4E">
        <w:rPr>
          <w:rFonts w:ascii="Calibri" w:hAnsi="Calibri" w:cs="Calibri"/>
        </w:rPr>
        <w:t>jedno</w:t>
      </w:r>
      <w:r w:rsidRPr="003B7299">
        <w:rPr>
          <w:rFonts w:ascii="Calibri" w:hAnsi="Calibri" w:cs="Calibri"/>
        </w:rPr>
        <w:t xml:space="preserve">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bookmarkStart w:id="0" w:name="_Hlk160524731"/>
      <w:r w:rsidRPr="003B7299">
        <w:rPr>
          <w:rFonts w:ascii="Calibri" w:hAnsi="Calibri" w:cs="Calibri"/>
        </w:rPr>
        <w:t>Přílohou č. 1 smlouvy jsou oceněné soupisy dodávek, služeb a stavebních prací s výkazem výměr</w:t>
      </w:r>
    </w:p>
    <w:bookmarkEnd w:id="0"/>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2823E7A8" w:rsidR="00B8383C" w:rsidRPr="00741116" w:rsidRDefault="00B8383C" w:rsidP="00C32A3C">
      <w:pPr>
        <w:numPr>
          <w:ilvl w:val="0"/>
          <w:numId w:val="16"/>
        </w:numPr>
        <w:spacing w:before="120" w:line="300" w:lineRule="exact"/>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F62C45" w:rsidRPr="00F62C45">
        <w:rPr>
          <w:rFonts w:ascii="Calibri" w:hAnsi="Calibri" w:cs="Calibri"/>
          <w:snapToGrid w:val="0"/>
        </w:rPr>
        <w:t xml:space="preserve">Venkovní žaluzie v MŠ Čekyně.“  </w:t>
      </w:r>
      <w:r w:rsidRPr="000F01E7">
        <w:rPr>
          <w:rFonts w:ascii="Calibri" w:hAnsi="Calibri" w:cs="Calibri"/>
          <w:snapToGrid w:val="0"/>
        </w:rPr>
        <w:t>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w:t>
      </w:r>
      <w:proofErr w:type="gramStart"/>
      <w:r w:rsidRPr="00A03C44">
        <w:rPr>
          <w:rFonts w:ascii="Calibri" w:hAnsi="Calibri" w:cs="Calibri"/>
          <w:snapToGrid w:val="0"/>
        </w:rPr>
        <w:t>na</w:t>
      </w:r>
      <w:r w:rsidR="00C32A3C">
        <w:rPr>
          <w:rFonts w:ascii="Calibri" w:hAnsi="Calibri" w:cs="Calibri"/>
          <w:snapToGrid w:val="0"/>
        </w:rPr>
        <w:t xml:space="preserve"> </w:t>
      </w:r>
      <w:r w:rsidRPr="00A03C44">
        <w:rPr>
          <w:rFonts w:ascii="Calibri" w:hAnsi="Calibri" w:cs="Calibri"/>
          <w:snapToGrid w:val="0"/>
        </w:rPr>
        <w:t xml:space="preserve"> webových</w:t>
      </w:r>
      <w:proofErr w:type="gramEnd"/>
      <w:r w:rsidRPr="00A03C44">
        <w:rPr>
          <w:rFonts w:ascii="Calibri" w:hAnsi="Calibri" w:cs="Calibri"/>
          <w:snapToGrid w:val="0"/>
        </w:rPr>
        <w:t xml:space="preserve">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r w:rsidR="00C32A3C">
        <w:rPr>
          <w:rFonts w:ascii="Calibri" w:hAnsi="Calibri" w:cs="Calibri"/>
          <w:snapToGrid w:val="0"/>
        </w:rPr>
        <w:t>Mgr</w:t>
      </w:r>
      <w:r w:rsidRPr="00741116">
        <w:rPr>
          <w:rFonts w:ascii="Calibri" w:hAnsi="Calibri" w:cs="Calibri"/>
          <w:snapToGrid w:val="0"/>
        </w:rPr>
        <w:t>.</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proofErr w:type="gramStart"/>
      <w:r w:rsidRPr="003B7299">
        <w:rPr>
          <w:rFonts w:ascii="Calibri" w:hAnsi="Calibri" w:cs="Calibri"/>
          <w:lang w:eastAsia="ar-SA"/>
        </w:rPr>
        <w:t>informace</w:t>
      </w:r>
      <w:proofErr w:type="gramEnd"/>
      <w:r w:rsidRPr="003B7299">
        <w:rPr>
          <w:rFonts w:ascii="Calibri" w:hAnsi="Calibri" w:cs="Calibri"/>
          <w:lang w:eastAsia="ar-SA"/>
        </w:rPr>
        <w:t xml:space="preserv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769F1409"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511E69">
        <w:rPr>
          <w:rFonts w:ascii="Calibri" w:hAnsi="Calibri" w:cs="Calibri"/>
        </w:rPr>
        <w:t>5. března 2024</w:t>
      </w:r>
      <w:r w:rsidRPr="003B7299">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r>
      <w:r w:rsidR="00377165">
        <w:rPr>
          <w:rFonts w:ascii="Calibri" w:hAnsi="Calibri" w:cs="Calibri"/>
        </w:rPr>
        <w:t xml:space="preserve"> </w:t>
      </w:r>
      <w:r w:rsidRPr="003B7299">
        <w:rPr>
          <w:rFonts w:ascii="Calibri" w:hAnsi="Calibri" w:cs="Calibri"/>
        </w:rPr>
        <w:t>V</w:t>
      </w:r>
      <w:r w:rsidR="00511E69">
        <w:rPr>
          <w:rFonts w:ascii="Calibri" w:hAnsi="Calibri" w:cs="Calibri"/>
        </w:rPr>
        <w:t>e</w:t>
      </w:r>
      <w:r w:rsidRPr="003B7299">
        <w:rPr>
          <w:rFonts w:ascii="Calibri" w:hAnsi="Calibri" w:cs="Calibri"/>
        </w:rPr>
        <w:t xml:space="preserve"> </w:t>
      </w:r>
      <w:r w:rsidR="00511E69">
        <w:rPr>
          <w:rFonts w:ascii="Calibri" w:hAnsi="Calibri" w:cs="Calibri"/>
        </w:rPr>
        <w:t>Vyškově</w:t>
      </w:r>
      <w:r w:rsidRPr="003B7299">
        <w:rPr>
          <w:rFonts w:ascii="Calibri" w:hAnsi="Calibri" w:cs="Calibri"/>
        </w:rPr>
        <w:t xml:space="preserve"> dne </w:t>
      </w:r>
      <w:r w:rsidR="00144C64">
        <w:rPr>
          <w:rFonts w:ascii="Calibri" w:hAnsi="Calibri" w:cs="Calibri"/>
        </w:rPr>
        <w:t>6. března 2024</w:t>
      </w:r>
      <w:bookmarkStart w:id="1" w:name="_GoBack"/>
      <w:bookmarkEnd w:id="1"/>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48F1DB52"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377165">
        <w:rPr>
          <w:rFonts w:ascii="Calibri" w:hAnsi="Calibri" w:cs="Calibri"/>
        </w:rPr>
        <w:t xml:space="preserve">                    </w:t>
      </w:r>
      <w:r w:rsidRPr="00822807">
        <w:rPr>
          <w:rFonts w:ascii="Calibri" w:hAnsi="Calibri" w:cs="Calibri"/>
        </w:rPr>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2D36DC0C"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377165">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6AA70688" w:rsidR="00B8383C" w:rsidRPr="008F5B9E" w:rsidRDefault="00A664ED" w:rsidP="004717A3">
      <w:pPr>
        <w:spacing w:line="300" w:lineRule="exact"/>
        <w:ind w:left="4963" w:hanging="4963"/>
        <w:rPr>
          <w:rFonts w:ascii="Calibri" w:hAnsi="Calibri" w:cs="Calibri"/>
        </w:rPr>
      </w:pPr>
      <w:r>
        <w:rPr>
          <w:rFonts w:ascii="Calibri" w:hAnsi="Calibri" w:cs="Calibri"/>
        </w:rPr>
        <w:t>M</w:t>
      </w:r>
      <w:r w:rsidR="002232D4">
        <w:rPr>
          <w:rFonts w:ascii="Calibri" w:hAnsi="Calibri" w:cs="Calibri"/>
        </w:rPr>
        <w:t>gr.</w:t>
      </w:r>
      <w:r w:rsidR="00377165">
        <w:rPr>
          <w:rFonts w:ascii="Calibri" w:hAnsi="Calibri" w:cs="Calibri"/>
        </w:rPr>
        <w:t xml:space="preserve"> </w:t>
      </w:r>
      <w:r w:rsidR="002232D4">
        <w:rPr>
          <w:rFonts w:ascii="Calibri" w:hAnsi="Calibri" w:cs="Calibri"/>
        </w:rPr>
        <w:t>Bc Věra Zapletalová</w:t>
      </w:r>
      <w:r w:rsidR="008F5B9E" w:rsidRPr="00D22D92">
        <w:rPr>
          <w:rFonts w:ascii="Calibri" w:hAnsi="Calibri" w:cs="Calibri"/>
        </w:rPr>
        <w:t xml:space="preserve">, </w:t>
      </w:r>
      <w:r w:rsidR="00D22D92" w:rsidRPr="00D22D92">
        <w:rPr>
          <w:rFonts w:ascii="Calibri" w:hAnsi="Calibri" w:cs="Calibri"/>
        </w:rPr>
        <w:t xml:space="preserve">ředitelka </w:t>
      </w:r>
      <w:r w:rsidR="002232D4">
        <w:rPr>
          <w:rFonts w:ascii="Calibri" w:hAnsi="Calibri" w:cs="Calibri"/>
        </w:rPr>
        <w:t xml:space="preserve">ZŠ a </w:t>
      </w:r>
      <w:r w:rsidR="00D22D92" w:rsidRPr="00D22D92">
        <w:rPr>
          <w:rFonts w:ascii="Calibri" w:hAnsi="Calibri" w:cs="Calibri"/>
        </w:rPr>
        <w:t>MŠ</w:t>
      </w:r>
      <w:r w:rsidR="00B8383C" w:rsidRPr="00D22D92">
        <w:rPr>
          <w:rFonts w:ascii="Calibri" w:hAnsi="Calibri" w:cs="Calibri"/>
          <w:i/>
          <w:iCs/>
        </w:rPr>
        <w:tab/>
      </w:r>
      <w:r w:rsidR="00377165">
        <w:rPr>
          <w:rFonts w:ascii="Calibri" w:hAnsi="Calibri" w:cs="Calibri"/>
          <w:i/>
          <w:iCs/>
        </w:rPr>
        <w:t xml:space="preserve">                 </w:t>
      </w:r>
      <w:r w:rsidR="00BA76D1" w:rsidRPr="00D22D92">
        <w:rPr>
          <w:rFonts w:ascii="Calibri" w:hAnsi="Calibri" w:cs="Calibri"/>
          <w:i/>
          <w:iCs/>
        </w:rPr>
        <w:t xml:space="preserve"> </w:t>
      </w:r>
      <w:r w:rsidR="00B8383C" w:rsidRPr="00D22D92">
        <w:rPr>
          <w:rFonts w:ascii="Calibri" w:hAnsi="Calibri" w:cs="Calibri"/>
        </w:rPr>
        <w:t>Jméno, Příjmení, funkce</w:t>
      </w:r>
    </w:p>
    <w:sectPr w:rsidR="00B8383C" w:rsidRPr="008F5B9E" w:rsidSect="00DB2B0F">
      <w:footerReference w:type="default" r:id="rId7"/>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FAC6" w14:textId="77777777" w:rsidR="004F6CEF" w:rsidRDefault="004F6CEF">
      <w:r>
        <w:separator/>
      </w:r>
    </w:p>
    <w:p w14:paraId="3FD455F9" w14:textId="77777777" w:rsidR="004F6CEF" w:rsidRDefault="004F6CEF"/>
  </w:endnote>
  <w:endnote w:type="continuationSeparator" w:id="0">
    <w:p w14:paraId="36BAFA2D" w14:textId="77777777" w:rsidR="004F6CEF" w:rsidRDefault="004F6CEF">
      <w:r>
        <w:continuationSeparator/>
      </w:r>
    </w:p>
    <w:p w14:paraId="3E1C5595" w14:textId="77777777" w:rsidR="004F6CEF" w:rsidRDefault="004F6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F6C6" w14:textId="77777777" w:rsidR="00B8383C" w:rsidRDefault="00B8383C" w:rsidP="00B60C8E">
    <w:pPr>
      <w:pStyle w:val="Zpat"/>
      <w:ind w:right="360"/>
      <w:rPr>
        <w:noProof/>
      </w:rPr>
    </w:pPr>
  </w:p>
  <w:p w14:paraId="38B1E3FF" w14:textId="254E3418"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r w:rsidR="004F6CEF">
      <w:fldChar w:fldCharType="begin"/>
    </w:r>
    <w:r w:rsidR="004F6CEF">
      <w:instrText xml:space="preserve"> SECTIONPAGES   \* MERGEFORMAT </w:instrText>
    </w:r>
    <w:r w:rsidR="004F6CEF">
      <w:fldChar w:fldCharType="separate"/>
    </w:r>
    <w:r w:rsidR="00144C64" w:rsidRPr="00144C64">
      <w:rPr>
        <w:rFonts w:ascii="Arial Narrow" w:hAnsi="Arial Narrow" w:cs="Arial Narrow"/>
        <w:noProof/>
        <w:sz w:val="20"/>
        <w:szCs w:val="20"/>
      </w:rPr>
      <w:t>13</w:t>
    </w:r>
    <w:r w:rsidR="004F6CEF">
      <w:rPr>
        <w:rFonts w:ascii="Arial Narrow" w:hAnsi="Arial Narrow" w:cs="Arial Narrow"/>
        <w:noProof/>
        <w:sz w:val="20"/>
        <w:szCs w:val="20"/>
      </w:rPr>
      <w:fldChar w:fldCharType="end"/>
    </w:r>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8C347" w14:textId="77777777" w:rsidR="004F6CEF" w:rsidRDefault="004F6CEF">
      <w:r>
        <w:separator/>
      </w:r>
    </w:p>
    <w:p w14:paraId="26F86784" w14:textId="77777777" w:rsidR="004F6CEF" w:rsidRDefault="004F6CEF"/>
  </w:footnote>
  <w:footnote w:type="continuationSeparator" w:id="0">
    <w:p w14:paraId="217BB664" w14:textId="77777777" w:rsidR="004F6CEF" w:rsidRDefault="004F6CEF">
      <w:r>
        <w:continuationSeparator/>
      </w:r>
    </w:p>
    <w:p w14:paraId="2210CFC1" w14:textId="77777777" w:rsidR="004F6CEF" w:rsidRDefault="004F6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502"/>
        </w:tabs>
        <w:ind w:left="482"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9"/>
  <w:hyphenationZone w:val="425"/>
  <w:doNotHyphenateCaps/>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3F4"/>
    <w:rsid w:val="00002B08"/>
    <w:rsid w:val="000036B3"/>
    <w:rsid w:val="000039AD"/>
    <w:rsid w:val="00004412"/>
    <w:rsid w:val="000047A8"/>
    <w:rsid w:val="00010BB0"/>
    <w:rsid w:val="00010FFE"/>
    <w:rsid w:val="000112E2"/>
    <w:rsid w:val="00012269"/>
    <w:rsid w:val="00012406"/>
    <w:rsid w:val="00012898"/>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7839"/>
    <w:rsid w:val="0003799A"/>
    <w:rsid w:val="000402BD"/>
    <w:rsid w:val="00040F9B"/>
    <w:rsid w:val="00041908"/>
    <w:rsid w:val="00044EE1"/>
    <w:rsid w:val="00046614"/>
    <w:rsid w:val="00047D37"/>
    <w:rsid w:val="000505BE"/>
    <w:rsid w:val="00053D2E"/>
    <w:rsid w:val="00054051"/>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ECB"/>
    <w:rsid w:val="000D7564"/>
    <w:rsid w:val="000D77C7"/>
    <w:rsid w:val="000E099B"/>
    <w:rsid w:val="000E1647"/>
    <w:rsid w:val="000E1DBC"/>
    <w:rsid w:val="000E263A"/>
    <w:rsid w:val="000E2E9D"/>
    <w:rsid w:val="000E3653"/>
    <w:rsid w:val="000E3FC6"/>
    <w:rsid w:val="000E5239"/>
    <w:rsid w:val="000E5A59"/>
    <w:rsid w:val="000E621F"/>
    <w:rsid w:val="000F01E7"/>
    <w:rsid w:val="000F13B3"/>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3677"/>
    <w:rsid w:val="00144113"/>
    <w:rsid w:val="00144C64"/>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8DA"/>
    <w:rsid w:val="001A39AA"/>
    <w:rsid w:val="001A4CC2"/>
    <w:rsid w:val="001A6376"/>
    <w:rsid w:val="001A6408"/>
    <w:rsid w:val="001A77F5"/>
    <w:rsid w:val="001B21E2"/>
    <w:rsid w:val="001B403D"/>
    <w:rsid w:val="001B4789"/>
    <w:rsid w:val="001B4A4A"/>
    <w:rsid w:val="001B52D3"/>
    <w:rsid w:val="001B544D"/>
    <w:rsid w:val="001B7265"/>
    <w:rsid w:val="001B7EA8"/>
    <w:rsid w:val="001B7F86"/>
    <w:rsid w:val="001C198D"/>
    <w:rsid w:val="001C28D1"/>
    <w:rsid w:val="001C2C5B"/>
    <w:rsid w:val="001C4676"/>
    <w:rsid w:val="001C52FE"/>
    <w:rsid w:val="001C612E"/>
    <w:rsid w:val="001C74E4"/>
    <w:rsid w:val="001D0603"/>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2D4"/>
    <w:rsid w:val="002233F3"/>
    <w:rsid w:val="00223B16"/>
    <w:rsid w:val="002245A4"/>
    <w:rsid w:val="00224BC1"/>
    <w:rsid w:val="00224CDC"/>
    <w:rsid w:val="00224D82"/>
    <w:rsid w:val="0022627C"/>
    <w:rsid w:val="00227D14"/>
    <w:rsid w:val="00232F83"/>
    <w:rsid w:val="00233213"/>
    <w:rsid w:val="00233CB5"/>
    <w:rsid w:val="00241833"/>
    <w:rsid w:val="002418B6"/>
    <w:rsid w:val="00242941"/>
    <w:rsid w:val="00247956"/>
    <w:rsid w:val="00247A3C"/>
    <w:rsid w:val="002502CC"/>
    <w:rsid w:val="00251C7F"/>
    <w:rsid w:val="00251E8A"/>
    <w:rsid w:val="00251F12"/>
    <w:rsid w:val="002533B6"/>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2ACA"/>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165"/>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D6BB3"/>
    <w:rsid w:val="003E0164"/>
    <w:rsid w:val="003E0ABC"/>
    <w:rsid w:val="003E129A"/>
    <w:rsid w:val="003E3483"/>
    <w:rsid w:val="003E36F6"/>
    <w:rsid w:val="003E3A92"/>
    <w:rsid w:val="003E4F35"/>
    <w:rsid w:val="003E77F1"/>
    <w:rsid w:val="003F0B7D"/>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577"/>
    <w:rsid w:val="00472644"/>
    <w:rsid w:val="004738BF"/>
    <w:rsid w:val="00473B5D"/>
    <w:rsid w:val="0047490B"/>
    <w:rsid w:val="0047530E"/>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64B"/>
    <w:rsid w:val="004B1927"/>
    <w:rsid w:val="004B1FCB"/>
    <w:rsid w:val="004B1FF0"/>
    <w:rsid w:val="004B27EE"/>
    <w:rsid w:val="004B2D5E"/>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16CE"/>
    <w:rsid w:val="004D25D9"/>
    <w:rsid w:val="004D64A8"/>
    <w:rsid w:val="004D72AD"/>
    <w:rsid w:val="004D783E"/>
    <w:rsid w:val="004E045C"/>
    <w:rsid w:val="004E2111"/>
    <w:rsid w:val="004E357F"/>
    <w:rsid w:val="004E4D8F"/>
    <w:rsid w:val="004E5D0B"/>
    <w:rsid w:val="004E65C6"/>
    <w:rsid w:val="004E7A7F"/>
    <w:rsid w:val="004F00EB"/>
    <w:rsid w:val="004F10B3"/>
    <w:rsid w:val="004F1645"/>
    <w:rsid w:val="004F16B8"/>
    <w:rsid w:val="004F1FB2"/>
    <w:rsid w:val="004F488E"/>
    <w:rsid w:val="004F6CEF"/>
    <w:rsid w:val="004F74B4"/>
    <w:rsid w:val="0050193A"/>
    <w:rsid w:val="005022BF"/>
    <w:rsid w:val="00502313"/>
    <w:rsid w:val="005027D7"/>
    <w:rsid w:val="00502C08"/>
    <w:rsid w:val="0050469C"/>
    <w:rsid w:val="00504904"/>
    <w:rsid w:val="00505CBB"/>
    <w:rsid w:val="00506756"/>
    <w:rsid w:val="00507086"/>
    <w:rsid w:val="00507110"/>
    <w:rsid w:val="00511E69"/>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46A3"/>
    <w:rsid w:val="00535046"/>
    <w:rsid w:val="005361ED"/>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67CC0"/>
    <w:rsid w:val="00570AF9"/>
    <w:rsid w:val="005727FF"/>
    <w:rsid w:val="00573AD0"/>
    <w:rsid w:val="00573F7B"/>
    <w:rsid w:val="005744FF"/>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18F0"/>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0B96"/>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2612"/>
    <w:rsid w:val="00682F65"/>
    <w:rsid w:val="006831A7"/>
    <w:rsid w:val="006834B5"/>
    <w:rsid w:val="00685A07"/>
    <w:rsid w:val="00685E92"/>
    <w:rsid w:val="00685F86"/>
    <w:rsid w:val="006878C5"/>
    <w:rsid w:val="0069126A"/>
    <w:rsid w:val="00691457"/>
    <w:rsid w:val="0069328C"/>
    <w:rsid w:val="00693C99"/>
    <w:rsid w:val="006974AC"/>
    <w:rsid w:val="006A2CFC"/>
    <w:rsid w:val="006A3F4B"/>
    <w:rsid w:val="006A4170"/>
    <w:rsid w:val="006A4A36"/>
    <w:rsid w:val="006A58E5"/>
    <w:rsid w:val="006A5B1A"/>
    <w:rsid w:val="006A6D30"/>
    <w:rsid w:val="006B059B"/>
    <w:rsid w:val="006B18BA"/>
    <w:rsid w:val="006B1EC1"/>
    <w:rsid w:val="006B216F"/>
    <w:rsid w:val="006B3987"/>
    <w:rsid w:val="006B41E8"/>
    <w:rsid w:val="006B4A6B"/>
    <w:rsid w:val="006B6779"/>
    <w:rsid w:val="006C0693"/>
    <w:rsid w:val="006C087E"/>
    <w:rsid w:val="006C0A42"/>
    <w:rsid w:val="006C0DE7"/>
    <w:rsid w:val="006C1DC0"/>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4F18"/>
    <w:rsid w:val="00735224"/>
    <w:rsid w:val="00741116"/>
    <w:rsid w:val="00741709"/>
    <w:rsid w:val="007470A5"/>
    <w:rsid w:val="00747FAF"/>
    <w:rsid w:val="007512B8"/>
    <w:rsid w:val="00751628"/>
    <w:rsid w:val="00755063"/>
    <w:rsid w:val="007553FC"/>
    <w:rsid w:val="00762944"/>
    <w:rsid w:val="007638A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A55"/>
    <w:rsid w:val="00797BE1"/>
    <w:rsid w:val="007A0963"/>
    <w:rsid w:val="007A1722"/>
    <w:rsid w:val="007A1C26"/>
    <w:rsid w:val="007A4B40"/>
    <w:rsid w:val="007A5CA0"/>
    <w:rsid w:val="007B0F61"/>
    <w:rsid w:val="007B3ED1"/>
    <w:rsid w:val="007B5FEE"/>
    <w:rsid w:val="007B6AC6"/>
    <w:rsid w:val="007B6CA2"/>
    <w:rsid w:val="007B6EC0"/>
    <w:rsid w:val="007C0D21"/>
    <w:rsid w:val="007C0ECB"/>
    <w:rsid w:val="007C10F1"/>
    <w:rsid w:val="007C1A43"/>
    <w:rsid w:val="007C1CBD"/>
    <w:rsid w:val="007C2E7C"/>
    <w:rsid w:val="007C404C"/>
    <w:rsid w:val="007C4323"/>
    <w:rsid w:val="007C4F73"/>
    <w:rsid w:val="007C5004"/>
    <w:rsid w:val="007C57BF"/>
    <w:rsid w:val="007C5D0E"/>
    <w:rsid w:val="007C65DF"/>
    <w:rsid w:val="007C696C"/>
    <w:rsid w:val="007D167B"/>
    <w:rsid w:val="007D16B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364CF"/>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37D7"/>
    <w:rsid w:val="00877706"/>
    <w:rsid w:val="00880B66"/>
    <w:rsid w:val="00881662"/>
    <w:rsid w:val="00882E73"/>
    <w:rsid w:val="00884F45"/>
    <w:rsid w:val="008853D3"/>
    <w:rsid w:val="0088564A"/>
    <w:rsid w:val="00885CBD"/>
    <w:rsid w:val="00886111"/>
    <w:rsid w:val="00886F8A"/>
    <w:rsid w:val="008878E1"/>
    <w:rsid w:val="00887D23"/>
    <w:rsid w:val="00891C2D"/>
    <w:rsid w:val="00894D33"/>
    <w:rsid w:val="00895B0A"/>
    <w:rsid w:val="00897712"/>
    <w:rsid w:val="00897948"/>
    <w:rsid w:val="008A3451"/>
    <w:rsid w:val="008A593F"/>
    <w:rsid w:val="008B019C"/>
    <w:rsid w:val="008B14BF"/>
    <w:rsid w:val="008B2EC4"/>
    <w:rsid w:val="008B3076"/>
    <w:rsid w:val="008B34E3"/>
    <w:rsid w:val="008B4B0B"/>
    <w:rsid w:val="008B619D"/>
    <w:rsid w:val="008B7619"/>
    <w:rsid w:val="008C0DCF"/>
    <w:rsid w:val="008C2B19"/>
    <w:rsid w:val="008C3362"/>
    <w:rsid w:val="008C3768"/>
    <w:rsid w:val="008C5F06"/>
    <w:rsid w:val="008C6172"/>
    <w:rsid w:val="008C700B"/>
    <w:rsid w:val="008C7692"/>
    <w:rsid w:val="008D114E"/>
    <w:rsid w:val="008D1163"/>
    <w:rsid w:val="008D1578"/>
    <w:rsid w:val="008D1DEE"/>
    <w:rsid w:val="008D25A9"/>
    <w:rsid w:val="008D3B06"/>
    <w:rsid w:val="008D60DF"/>
    <w:rsid w:val="008E1403"/>
    <w:rsid w:val="008E2270"/>
    <w:rsid w:val="008E341F"/>
    <w:rsid w:val="008E3E3E"/>
    <w:rsid w:val="008E47B6"/>
    <w:rsid w:val="008F02FC"/>
    <w:rsid w:val="008F0F4A"/>
    <w:rsid w:val="008F3285"/>
    <w:rsid w:val="008F513C"/>
    <w:rsid w:val="008F5B9E"/>
    <w:rsid w:val="008F6518"/>
    <w:rsid w:val="00900471"/>
    <w:rsid w:val="00902070"/>
    <w:rsid w:val="00903536"/>
    <w:rsid w:val="009035AF"/>
    <w:rsid w:val="00903CA5"/>
    <w:rsid w:val="00904213"/>
    <w:rsid w:val="00906AF6"/>
    <w:rsid w:val="00907B3F"/>
    <w:rsid w:val="00911465"/>
    <w:rsid w:val="009137A1"/>
    <w:rsid w:val="009137CC"/>
    <w:rsid w:val="00915A7C"/>
    <w:rsid w:val="0091722E"/>
    <w:rsid w:val="00920356"/>
    <w:rsid w:val="009225E8"/>
    <w:rsid w:val="00922756"/>
    <w:rsid w:val="009230D5"/>
    <w:rsid w:val="00926AE4"/>
    <w:rsid w:val="009271D3"/>
    <w:rsid w:val="0092777C"/>
    <w:rsid w:val="00930D14"/>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3777"/>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07E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0F8"/>
    <w:rsid w:val="009C5302"/>
    <w:rsid w:val="009C5E45"/>
    <w:rsid w:val="009C5F13"/>
    <w:rsid w:val="009C6A62"/>
    <w:rsid w:val="009C6B73"/>
    <w:rsid w:val="009C6BE9"/>
    <w:rsid w:val="009C7D81"/>
    <w:rsid w:val="009D0481"/>
    <w:rsid w:val="009D0CCD"/>
    <w:rsid w:val="009D22C4"/>
    <w:rsid w:val="009D22FC"/>
    <w:rsid w:val="009D277D"/>
    <w:rsid w:val="009D3C91"/>
    <w:rsid w:val="009D46B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D84"/>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28AE"/>
    <w:rsid w:val="00B035C1"/>
    <w:rsid w:val="00B0450D"/>
    <w:rsid w:val="00B049C8"/>
    <w:rsid w:val="00B04BFD"/>
    <w:rsid w:val="00B05031"/>
    <w:rsid w:val="00B060BF"/>
    <w:rsid w:val="00B10560"/>
    <w:rsid w:val="00B11C38"/>
    <w:rsid w:val="00B11C72"/>
    <w:rsid w:val="00B11F4D"/>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1BD4"/>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2A3C"/>
    <w:rsid w:val="00C33D5D"/>
    <w:rsid w:val="00C34900"/>
    <w:rsid w:val="00C35532"/>
    <w:rsid w:val="00C35E3A"/>
    <w:rsid w:val="00C415B2"/>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545E"/>
    <w:rsid w:val="00C567D1"/>
    <w:rsid w:val="00C57B8A"/>
    <w:rsid w:val="00C62372"/>
    <w:rsid w:val="00C6321A"/>
    <w:rsid w:val="00C6354D"/>
    <w:rsid w:val="00C63DA5"/>
    <w:rsid w:val="00C64B6F"/>
    <w:rsid w:val="00C65CE0"/>
    <w:rsid w:val="00C665A8"/>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D85"/>
    <w:rsid w:val="00C91DE6"/>
    <w:rsid w:val="00C93E53"/>
    <w:rsid w:val="00C93F96"/>
    <w:rsid w:val="00C95928"/>
    <w:rsid w:val="00C97646"/>
    <w:rsid w:val="00CA0D3E"/>
    <w:rsid w:val="00CA1EDD"/>
    <w:rsid w:val="00CA26E0"/>
    <w:rsid w:val="00CA2E3F"/>
    <w:rsid w:val="00CA6142"/>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094"/>
    <w:rsid w:val="00CC7732"/>
    <w:rsid w:val="00CC7FBF"/>
    <w:rsid w:val="00CD1E1F"/>
    <w:rsid w:val="00CD4D4E"/>
    <w:rsid w:val="00CD649A"/>
    <w:rsid w:val="00CD66C5"/>
    <w:rsid w:val="00CD6702"/>
    <w:rsid w:val="00CD6E0A"/>
    <w:rsid w:val="00CD7C58"/>
    <w:rsid w:val="00CE2FCB"/>
    <w:rsid w:val="00CE35ED"/>
    <w:rsid w:val="00CE509F"/>
    <w:rsid w:val="00CE5D64"/>
    <w:rsid w:val="00CE6C4A"/>
    <w:rsid w:val="00CF1AA1"/>
    <w:rsid w:val="00CF1E75"/>
    <w:rsid w:val="00CF2099"/>
    <w:rsid w:val="00CF250B"/>
    <w:rsid w:val="00CF2714"/>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23861"/>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C9A"/>
    <w:rsid w:val="00DA3261"/>
    <w:rsid w:val="00DA496B"/>
    <w:rsid w:val="00DA66F3"/>
    <w:rsid w:val="00DA7EDB"/>
    <w:rsid w:val="00DA7F7D"/>
    <w:rsid w:val="00DB00C5"/>
    <w:rsid w:val="00DB2720"/>
    <w:rsid w:val="00DB2B0F"/>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02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1DB"/>
    <w:rsid w:val="00E60C15"/>
    <w:rsid w:val="00E62F97"/>
    <w:rsid w:val="00E64BB4"/>
    <w:rsid w:val="00E655BB"/>
    <w:rsid w:val="00E6736E"/>
    <w:rsid w:val="00E678E0"/>
    <w:rsid w:val="00E7099B"/>
    <w:rsid w:val="00E7102B"/>
    <w:rsid w:val="00E71436"/>
    <w:rsid w:val="00E71B2F"/>
    <w:rsid w:val="00E72F15"/>
    <w:rsid w:val="00E734CE"/>
    <w:rsid w:val="00E739D0"/>
    <w:rsid w:val="00E73D6F"/>
    <w:rsid w:val="00E74335"/>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1B11"/>
    <w:rsid w:val="00E95157"/>
    <w:rsid w:val="00E951A0"/>
    <w:rsid w:val="00E96609"/>
    <w:rsid w:val="00E96C78"/>
    <w:rsid w:val="00EA1E63"/>
    <w:rsid w:val="00EA2C5E"/>
    <w:rsid w:val="00EA4222"/>
    <w:rsid w:val="00EA4290"/>
    <w:rsid w:val="00EA6533"/>
    <w:rsid w:val="00EA6DC7"/>
    <w:rsid w:val="00EB27C5"/>
    <w:rsid w:val="00EB31E4"/>
    <w:rsid w:val="00EB3C55"/>
    <w:rsid w:val="00EB7BB4"/>
    <w:rsid w:val="00EB7E7D"/>
    <w:rsid w:val="00EC1FCF"/>
    <w:rsid w:val="00EC393E"/>
    <w:rsid w:val="00EC3FB1"/>
    <w:rsid w:val="00EC4E97"/>
    <w:rsid w:val="00EC627B"/>
    <w:rsid w:val="00EC6644"/>
    <w:rsid w:val="00ED079E"/>
    <w:rsid w:val="00ED0FF7"/>
    <w:rsid w:val="00ED1B08"/>
    <w:rsid w:val="00ED1CD4"/>
    <w:rsid w:val="00ED2563"/>
    <w:rsid w:val="00ED422E"/>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2C45"/>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246D"/>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075E"/>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4492</Words>
  <Characters>26508</Characters>
  <Application>Microsoft Office Word</Application>
  <DocSecurity>0</DocSecurity>
  <Lines>220</Lines>
  <Paragraphs>61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O  DÍLO</vt:lpstr>
      <vt:lpstr>        Smluvní strany</vt:lpstr>
      <vt:lpstr>    Cena za dílo</vt:lpstr>
      <vt:lpstr>    Předání díla</vt:lpstr>
      <vt:lpstr>Závěrečná ujednání</vt:lpstr>
    </vt:vector>
  </TitlesOfParts>
  <Company>Moravskoslezský kraj</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Koordinátor</cp:lastModifiedBy>
  <cp:revision>6</cp:revision>
  <cp:lastPrinted>2024-03-05T08:50:00Z</cp:lastPrinted>
  <dcterms:created xsi:type="dcterms:W3CDTF">2024-04-05T05:44:00Z</dcterms:created>
  <dcterms:modified xsi:type="dcterms:W3CDTF">2024-04-09T09:26:00Z</dcterms:modified>
</cp:coreProperties>
</file>