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DF" w:rsidRPr="0053689D" w:rsidRDefault="004805DF" w:rsidP="004805DF">
      <w:pPr>
        <w:pStyle w:val="Zkladntext2"/>
        <w:rPr>
          <w:rFonts w:ascii="Noto Sans" w:hAnsi="Noto Sans"/>
          <w:b/>
          <w:bCs/>
          <w:color w:val="000000"/>
          <w:sz w:val="22"/>
          <w:szCs w:val="22"/>
        </w:rPr>
      </w:pPr>
      <w:r w:rsidRPr="0053689D">
        <w:rPr>
          <w:rFonts w:ascii="Noto Sans" w:hAnsi="Noto Sans"/>
          <w:b/>
          <w:bCs/>
          <w:color w:val="000000"/>
          <w:sz w:val="22"/>
          <w:szCs w:val="22"/>
        </w:rPr>
        <w:t xml:space="preserve">Příloha ke smlouvě o výpůjčce do zahraničí č. </w:t>
      </w:r>
      <w:r>
        <w:rPr>
          <w:rFonts w:ascii="Noto Sans" w:hAnsi="Noto Sans"/>
          <w:b/>
          <w:bCs/>
          <w:color w:val="000000"/>
          <w:sz w:val="22"/>
          <w:szCs w:val="22"/>
        </w:rPr>
        <w:t>1/2017</w:t>
      </w:r>
      <w:r w:rsidRPr="0053689D">
        <w:rPr>
          <w:rFonts w:ascii="Noto Sans" w:hAnsi="Noto Sans"/>
          <w:b/>
          <w:bCs/>
          <w:color w:val="000000"/>
          <w:sz w:val="22"/>
          <w:szCs w:val="22"/>
        </w:rPr>
        <w:t>/</w:t>
      </w:r>
      <w:proofErr w:type="spellStart"/>
      <w:r w:rsidRPr="0053689D">
        <w:rPr>
          <w:rFonts w:ascii="Noto Sans" w:hAnsi="Noto Sans"/>
          <w:b/>
          <w:bCs/>
          <w:color w:val="000000"/>
          <w:sz w:val="22"/>
          <w:szCs w:val="22"/>
        </w:rPr>
        <w:t>Zhr</w:t>
      </w:r>
      <w:proofErr w:type="spellEnd"/>
    </w:p>
    <w:p w:rsidR="004805DF" w:rsidRPr="004805DF" w:rsidRDefault="004805DF" w:rsidP="004805DF">
      <w:pPr>
        <w:rPr>
          <w:rFonts w:ascii="Noto Sans" w:hAnsi="Noto Sans"/>
          <w:sz w:val="22"/>
          <w:szCs w:val="22"/>
        </w:rPr>
      </w:pPr>
      <w:r w:rsidRPr="004805DF">
        <w:rPr>
          <w:rFonts w:ascii="Noto Sans" w:hAnsi="Noto Sans"/>
          <w:sz w:val="22"/>
          <w:szCs w:val="22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4805DF">
          <w:rPr>
            <w:rFonts w:ascii="Noto Sans" w:hAnsi="Noto Sans"/>
            <w:sz w:val="22"/>
            <w:szCs w:val="22"/>
          </w:rPr>
          <w:t>2193 a</w:t>
        </w:r>
      </w:smartTag>
      <w:r w:rsidRPr="004805DF">
        <w:rPr>
          <w:rFonts w:ascii="Noto Sans" w:hAnsi="Noto Sans"/>
          <w:sz w:val="22"/>
          <w:szCs w:val="22"/>
        </w:rPr>
        <w:t xml:space="preserve"> násl. zákona č. 89/2012 Sb., občanského zákoníku ČR</w:t>
      </w:r>
    </w:p>
    <w:p w:rsidR="00F771EE" w:rsidRPr="001356A0" w:rsidRDefault="001356A0" w:rsidP="00F771EE">
      <w:pPr>
        <w:rPr>
          <w:rFonts w:ascii="Noto Sans" w:hAnsi="Noto Sans"/>
          <w:i/>
        </w:rPr>
      </w:pPr>
      <w:r w:rsidRPr="001356A0">
        <w:rPr>
          <w:rFonts w:ascii="Noto Sans" w:hAnsi="Noto Sans"/>
          <w:i/>
        </w:rPr>
        <w:t xml:space="preserve"> </w:t>
      </w:r>
    </w:p>
    <w:p w:rsidR="002A0298" w:rsidRPr="00414491" w:rsidRDefault="004805DF" w:rsidP="004805DF">
      <w:pPr>
        <w:rPr>
          <w:rFonts w:ascii="Noto Sans" w:hAnsi="Noto Sans"/>
          <w:b/>
          <w:bCs/>
          <w:color w:val="000000"/>
          <w:sz w:val="21"/>
          <w:szCs w:val="21"/>
        </w:rPr>
      </w:pPr>
      <w:r>
        <w:rPr>
          <w:rFonts w:ascii="Noto Sans" w:hAnsi="Noto Sans"/>
          <w:b/>
          <w:bCs/>
          <w:color w:val="000000"/>
          <w:sz w:val="21"/>
          <w:szCs w:val="21"/>
        </w:rPr>
        <w:t xml:space="preserve"> </w:t>
      </w:r>
    </w:p>
    <w:p w:rsidR="001D4A4A" w:rsidRPr="00E6444C" w:rsidRDefault="001356A0" w:rsidP="0009272C">
      <w:pPr>
        <w:ind w:firstLine="720"/>
        <w:rPr>
          <w:b/>
          <w:bCs/>
          <w:i/>
          <w:color w:val="000000"/>
          <w:sz w:val="21"/>
          <w:szCs w:val="21"/>
        </w:rPr>
      </w:pPr>
      <w:r w:rsidRPr="00414491">
        <w:rPr>
          <w:b/>
          <w:bCs/>
          <w:i/>
          <w:color w:val="000000"/>
          <w:sz w:val="21"/>
          <w:szCs w:val="21"/>
        </w:rPr>
        <w:t xml:space="preserve"> </w:t>
      </w:r>
      <w:r w:rsidR="00FE5E5D" w:rsidRPr="00414491">
        <w:rPr>
          <w:b/>
          <w:bCs/>
          <w:i/>
          <w:color w:val="000000"/>
          <w:sz w:val="21"/>
          <w:szCs w:val="21"/>
        </w:rPr>
        <w:t xml:space="preserve">       </w:t>
      </w:r>
      <w:r w:rsidR="00FE5E5D" w:rsidRPr="00414491">
        <w:rPr>
          <w:b/>
          <w:bCs/>
          <w:i/>
          <w:color w:val="000000"/>
          <w:sz w:val="21"/>
          <w:szCs w:val="21"/>
        </w:rPr>
        <w:tab/>
      </w:r>
    </w:p>
    <w:p w:rsidR="00A477BC" w:rsidRPr="00A477BC" w:rsidRDefault="00172223" w:rsidP="00383814">
      <w:pPr>
        <w:ind w:left="1559" w:hanging="1559"/>
        <w:contextualSpacing/>
        <w:rPr>
          <w:rFonts w:ascii="Noto Sans" w:eastAsia="Calibri" w:hAnsi="Noto Sans" w:cs="Arial"/>
          <w:sz w:val="20"/>
          <w:szCs w:val="20"/>
        </w:rPr>
      </w:pPr>
      <w:r>
        <w:rPr>
          <w:rFonts w:ascii="Noto Sans" w:eastAsia="Calibri" w:hAnsi="Noto Sans" w:cs="Arial"/>
          <w:sz w:val="20"/>
          <w:szCs w:val="20"/>
        </w:rPr>
        <w:t>xxxx</w:t>
      </w:r>
      <w:bookmarkStart w:id="0" w:name="_GoBack"/>
      <w:bookmarkEnd w:id="0"/>
    </w:p>
    <w:p w:rsidR="00832E43" w:rsidRPr="00A477BC" w:rsidRDefault="00832E43" w:rsidP="00383814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ascii="Noto Sans" w:hAnsi="Noto Sans"/>
          <w:color w:val="000000"/>
          <w:sz w:val="20"/>
          <w:szCs w:val="20"/>
        </w:rPr>
      </w:pPr>
    </w:p>
    <w:p w:rsidR="00832E43" w:rsidRPr="00A477BC" w:rsidRDefault="00832E43" w:rsidP="00832E43">
      <w:pPr>
        <w:ind w:firstLine="720"/>
        <w:rPr>
          <w:rFonts w:ascii="Noto Sans" w:hAnsi="Noto Sans"/>
          <w:b/>
          <w:bCs/>
          <w:color w:val="000000"/>
          <w:sz w:val="20"/>
          <w:szCs w:val="20"/>
        </w:rPr>
      </w:pPr>
    </w:p>
    <w:p w:rsidR="00832E43" w:rsidRPr="00A477BC" w:rsidRDefault="00832E43" w:rsidP="00832E43">
      <w:pPr>
        <w:ind w:firstLine="720"/>
        <w:rPr>
          <w:rFonts w:ascii="Noto Sans" w:hAnsi="Noto Sans"/>
          <w:b/>
          <w:bCs/>
          <w:color w:val="000000"/>
          <w:sz w:val="20"/>
          <w:szCs w:val="20"/>
        </w:rPr>
      </w:pPr>
    </w:p>
    <w:p w:rsidR="007358ED" w:rsidRPr="00A477BC" w:rsidRDefault="00711D05" w:rsidP="007358ED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20"/>
          <w:szCs w:val="20"/>
        </w:rPr>
      </w:pPr>
      <w:r w:rsidRPr="00A477BC">
        <w:rPr>
          <w:rFonts w:ascii="Noto Sans" w:hAnsi="Noto Sans"/>
          <w:b/>
          <w:bCs/>
          <w:color w:val="000000"/>
          <w:sz w:val="20"/>
          <w:szCs w:val="20"/>
        </w:rPr>
        <w:t xml:space="preserve"> </w:t>
      </w:r>
    </w:p>
    <w:p w:rsidR="007358ED" w:rsidRPr="00A477BC" w:rsidRDefault="007358ED" w:rsidP="00832E43">
      <w:pPr>
        <w:ind w:firstLine="720"/>
        <w:rPr>
          <w:rFonts w:ascii="Noto Sans" w:hAnsi="Noto Sans"/>
          <w:b/>
          <w:bCs/>
          <w:color w:val="000000"/>
          <w:sz w:val="20"/>
          <w:szCs w:val="20"/>
        </w:rPr>
      </w:pPr>
    </w:p>
    <w:p w:rsidR="003F46F2" w:rsidRPr="00A477BC" w:rsidRDefault="003F46F2" w:rsidP="00186AF5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i/>
          <w:sz w:val="20"/>
          <w:szCs w:val="20"/>
        </w:rPr>
      </w:pPr>
    </w:p>
    <w:p w:rsidR="001356A0" w:rsidRPr="00A477BC" w:rsidRDefault="001356A0" w:rsidP="00186AF5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i/>
          <w:sz w:val="20"/>
          <w:szCs w:val="20"/>
        </w:rPr>
      </w:pPr>
    </w:p>
    <w:p w:rsidR="001356A0" w:rsidRPr="00A477BC" w:rsidRDefault="001356A0" w:rsidP="00186AF5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i/>
          <w:sz w:val="20"/>
          <w:szCs w:val="20"/>
        </w:rPr>
      </w:pPr>
    </w:p>
    <w:p w:rsidR="001356A0" w:rsidRPr="00A477BC" w:rsidRDefault="001356A0" w:rsidP="00186AF5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i/>
          <w:sz w:val="20"/>
          <w:szCs w:val="20"/>
        </w:rPr>
      </w:pPr>
    </w:p>
    <w:p w:rsidR="002A0298" w:rsidRPr="00A477BC" w:rsidRDefault="004805DF" w:rsidP="002A0298">
      <w:pPr>
        <w:rPr>
          <w:rFonts w:ascii="Noto Sans" w:hAnsi="Noto Sans"/>
          <w:sz w:val="20"/>
          <w:szCs w:val="20"/>
        </w:rPr>
      </w:pPr>
      <w:r>
        <w:rPr>
          <w:rFonts w:ascii="Noto Sans" w:hAnsi="Noto Sans"/>
          <w:i/>
          <w:sz w:val="20"/>
          <w:szCs w:val="20"/>
        </w:rPr>
        <w:t xml:space="preserve"> </w:t>
      </w:r>
    </w:p>
    <w:p w:rsidR="002A0298" w:rsidRPr="00A477BC" w:rsidRDefault="002A0298" w:rsidP="002A0298">
      <w:pPr>
        <w:widowControl w:val="0"/>
        <w:tabs>
          <w:tab w:val="left" w:pos="1843"/>
        </w:tabs>
        <w:autoSpaceDE w:val="0"/>
        <w:autoSpaceDN w:val="0"/>
        <w:adjustRightInd w:val="0"/>
        <w:spacing w:before="105"/>
        <w:rPr>
          <w:rFonts w:ascii="Noto Sans" w:hAnsi="Noto Sans"/>
          <w:sz w:val="20"/>
          <w:szCs w:val="20"/>
        </w:rPr>
      </w:pPr>
    </w:p>
    <w:p w:rsidR="00CE2873" w:rsidRPr="00A477BC" w:rsidRDefault="00CE2873">
      <w:pPr>
        <w:rPr>
          <w:rFonts w:ascii="Noto Sans" w:hAnsi="Noto Sans"/>
          <w:sz w:val="20"/>
          <w:szCs w:val="20"/>
        </w:rPr>
      </w:pPr>
    </w:p>
    <w:sectPr w:rsidR="00CE2873" w:rsidRPr="00A477BC" w:rsidSect="00833C81">
      <w:pgSz w:w="11904" w:h="16836" w:code="9"/>
      <w:pgMar w:top="850" w:right="675" w:bottom="845" w:left="67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Segoe UI"/>
    <w:charset w:val="EE"/>
    <w:family w:val="swiss"/>
    <w:pitch w:val="variable"/>
    <w:sig w:usb0="E0000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706C"/>
    <w:multiLevelType w:val="hybridMultilevel"/>
    <w:tmpl w:val="8DE62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98"/>
    <w:rsid w:val="0008393A"/>
    <w:rsid w:val="0009272C"/>
    <w:rsid w:val="000A22BD"/>
    <w:rsid w:val="000F44E0"/>
    <w:rsid w:val="001356A0"/>
    <w:rsid w:val="00156605"/>
    <w:rsid w:val="00172223"/>
    <w:rsid w:val="00186AF5"/>
    <w:rsid w:val="001A26BA"/>
    <w:rsid w:val="001D4A4A"/>
    <w:rsid w:val="002437CC"/>
    <w:rsid w:val="002A0298"/>
    <w:rsid w:val="002A5C35"/>
    <w:rsid w:val="002B1134"/>
    <w:rsid w:val="00312171"/>
    <w:rsid w:val="00383814"/>
    <w:rsid w:val="003F46F2"/>
    <w:rsid w:val="00414491"/>
    <w:rsid w:val="0041770A"/>
    <w:rsid w:val="00457C69"/>
    <w:rsid w:val="00471836"/>
    <w:rsid w:val="004805DF"/>
    <w:rsid w:val="00527E15"/>
    <w:rsid w:val="00533AB3"/>
    <w:rsid w:val="005451AD"/>
    <w:rsid w:val="0068212B"/>
    <w:rsid w:val="007077FA"/>
    <w:rsid w:val="00711D05"/>
    <w:rsid w:val="007358ED"/>
    <w:rsid w:val="007368D9"/>
    <w:rsid w:val="007F0670"/>
    <w:rsid w:val="00832E43"/>
    <w:rsid w:val="00833C81"/>
    <w:rsid w:val="00872572"/>
    <w:rsid w:val="008B43C1"/>
    <w:rsid w:val="008C337E"/>
    <w:rsid w:val="008D3639"/>
    <w:rsid w:val="009830B1"/>
    <w:rsid w:val="0099097A"/>
    <w:rsid w:val="00995AEE"/>
    <w:rsid w:val="00A07D02"/>
    <w:rsid w:val="00A477BC"/>
    <w:rsid w:val="00A74CE3"/>
    <w:rsid w:val="00A83432"/>
    <w:rsid w:val="00AC2AA6"/>
    <w:rsid w:val="00BB48EC"/>
    <w:rsid w:val="00C0188C"/>
    <w:rsid w:val="00C14161"/>
    <w:rsid w:val="00C628EC"/>
    <w:rsid w:val="00CE2873"/>
    <w:rsid w:val="00CE596B"/>
    <w:rsid w:val="00CF216D"/>
    <w:rsid w:val="00D107E8"/>
    <w:rsid w:val="00D173B9"/>
    <w:rsid w:val="00D227A2"/>
    <w:rsid w:val="00D73660"/>
    <w:rsid w:val="00DC5FDA"/>
    <w:rsid w:val="00E15277"/>
    <w:rsid w:val="00E502B0"/>
    <w:rsid w:val="00E6444C"/>
    <w:rsid w:val="00E74E1B"/>
    <w:rsid w:val="00E95EDB"/>
    <w:rsid w:val="00EB401A"/>
    <w:rsid w:val="00F233FC"/>
    <w:rsid w:val="00F304C5"/>
    <w:rsid w:val="00F5598E"/>
    <w:rsid w:val="00F771EE"/>
    <w:rsid w:val="00FA26BB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A02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771EE"/>
    <w:pPr>
      <w:keepNext/>
      <w:jc w:val="center"/>
      <w:outlineLvl w:val="0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A0298"/>
    <w:rPr>
      <w:color w:val="0000FF"/>
    </w:rPr>
  </w:style>
  <w:style w:type="paragraph" w:styleId="Zkladntextodsazen">
    <w:name w:val="Body Text Indent"/>
    <w:basedOn w:val="Normln"/>
    <w:rsid w:val="002A0298"/>
    <w:pPr>
      <w:spacing w:after="120"/>
      <w:ind w:left="283"/>
    </w:pPr>
  </w:style>
  <w:style w:type="character" w:customStyle="1" w:styleId="hps">
    <w:name w:val="hps"/>
    <w:basedOn w:val="Standardnpsmoodstavce"/>
    <w:rsid w:val="000F44E0"/>
  </w:style>
  <w:style w:type="character" w:customStyle="1" w:styleId="shorttext">
    <w:name w:val="short_text"/>
    <w:basedOn w:val="Standardnpsmoodstavce"/>
    <w:rsid w:val="00DC5FDA"/>
  </w:style>
  <w:style w:type="character" w:customStyle="1" w:styleId="atn">
    <w:name w:val="atn"/>
    <w:basedOn w:val="Standardnpsmoodstavce"/>
    <w:rsid w:val="00C0188C"/>
  </w:style>
  <w:style w:type="character" w:customStyle="1" w:styleId="Nadpis1Char">
    <w:name w:val="Nadpis 1 Char"/>
    <w:link w:val="Nadpis1"/>
    <w:rsid w:val="00F771EE"/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A02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771EE"/>
    <w:pPr>
      <w:keepNext/>
      <w:jc w:val="center"/>
      <w:outlineLvl w:val="0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A0298"/>
    <w:rPr>
      <w:color w:val="0000FF"/>
    </w:rPr>
  </w:style>
  <w:style w:type="paragraph" w:styleId="Zkladntextodsazen">
    <w:name w:val="Body Text Indent"/>
    <w:basedOn w:val="Normln"/>
    <w:rsid w:val="002A0298"/>
    <w:pPr>
      <w:spacing w:after="120"/>
      <w:ind w:left="283"/>
    </w:pPr>
  </w:style>
  <w:style w:type="character" w:customStyle="1" w:styleId="hps">
    <w:name w:val="hps"/>
    <w:basedOn w:val="Standardnpsmoodstavce"/>
    <w:rsid w:val="000F44E0"/>
  </w:style>
  <w:style w:type="character" w:customStyle="1" w:styleId="shorttext">
    <w:name w:val="short_text"/>
    <w:basedOn w:val="Standardnpsmoodstavce"/>
    <w:rsid w:val="00DC5FDA"/>
  </w:style>
  <w:style w:type="character" w:customStyle="1" w:styleId="atn">
    <w:name w:val="atn"/>
    <w:basedOn w:val="Standardnpsmoodstavce"/>
    <w:rsid w:val="00C0188C"/>
  </w:style>
  <w:style w:type="character" w:customStyle="1" w:styleId="Nadpis1Char">
    <w:name w:val="Nadpis 1 Char"/>
    <w:link w:val="Nadpis1"/>
    <w:rsid w:val="00F771EE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žádosti  Muzea umění Olomouc, státní příspěvkové organizace,</vt:lpstr>
    </vt:vector>
  </TitlesOfParts>
  <Company>MUO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žádosti  Muzea umění Olomouc, státní příspěvkové organizace,</dc:title>
  <dc:creator>Vladimír Pospíšil</dc:creator>
  <cp:lastModifiedBy>jureckova</cp:lastModifiedBy>
  <cp:revision>7</cp:revision>
  <cp:lastPrinted>2015-12-07T10:12:00Z</cp:lastPrinted>
  <dcterms:created xsi:type="dcterms:W3CDTF">2016-11-21T09:56:00Z</dcterms:created>
  <dcterms:modified xsi:type="dcterms:W3CDTF">2017-06-30T19:23:00Z</dcterms:modified>
</cp:coreProperties>
</file>