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1FE1" w14:textId="77777777" w:rsidR="00DA5696" w:rsidRDefault="009853CE" w:rsidP="009853CE">
      <w:pPr>
        <w:tabs>
          <w:tab w:val="left" w:pos="21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54301FE2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54301FE3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54301FE4" w14:textId="77777777" w:rsidR="00DA5696" w:rsidRDefault="00DA5696" w:rsidP="005D5AC2">
      <w:pPr>
        <w:jc w:val="center"/>
        <w:rPr>
          <w:rFonts w:cs="Times New Roman"/>
          <w:b/>
          <w:szCs w:val="24"/>
        </w:rPr>
      </w:pPr>
    </w:p>
    <w:p w14:paraId="54301FE5" w14:textId="77777777" w:rsidR="00C45562" w:rsidRPr="00C45562" w:rsidRDefault="00124312" w:rsidP="005D5AC2">
      <w:pPr>
        <w:jc w:val="center"/>
        <w:rPr>
          <w:rFonts w:ascii="Garamond" w:hAnsi="Garamond"/>
          <w:b/>
          <w:i/>
          <w:sz w:val="20"/>
          <w:szCs w:val="20"/>
        </w:rPr>
      </w:pPr>
      <w:r w:rsidRPr="00C45562">
        <w:rPr>
          <w:rFonts w:cs="Times New Roman"/>
          <w:b/>
          <w:szCs w:val="24"/>
        </w:rPr>
        <w:t>Zájezdová smlouva o scénickém předvedení divadelní inscenace (hostování</w:t>
      </w:r>
      <w:r w:rsidR="00377EB2" w:rsidRPr="00C45562">
        <w:rPr>
          <w:rFonts w:cs="Times New Roman"/>
          <w:b/>
          <w:szCs w:val="24"/>
        </w:rPr>
        <w:t>)</w:t>
      </w:r>
      <w:r w:rsidRPr="00C45562">
        <w:rPr>
          <w:rFonts w:ascii="Garamond" w:hAnsi="Garamond"/>
          <w:b/>
          <w:i/>
          <w:sz w:val="20"/>
          <w:szCs w:val="20"/>
        </w:rPr>
        <w:t xml:space="preserve"> </w:t>
      </w:r>
    </w:p>
    <w:p w14:paraId="54301FE6" w14:textId="77777777" w:rsidR="00166198" w:rsidRDefault="00DF3BFB" w:rsidP="005D5AC2">
      <w:pPr>
        <w:jc w:val="center"/>
        <w:rPr>
          <w:rFonts w:ascii="Garamond" w:hAnsi="Garamond"/>
          <w:i/>
          <w:sz w:val="20"/>
          <w:szCs w:val="20"/>
        </w:rPr>
      </w:pPr>
      <w:r w:rsidRPr="00AD1026">
        <w:rPr>
          <w:rFonts w:ascii="Garamond" w:hAnsi="Garamond"/>
          <w:i/>
          <w:sz w:val="20"/>
          <w:szCs w:val="20"/>
        </w:rPr>
        <w:t>SMLOUV</w:t>
      </w:r>
      <w:r w:rsidR="004F23D2" w:rsidRPr="00AD1026">
        <w:rPr>
          <w:rFonts w:ascii="Garamond" w:hAnsi="Garamond"/>
          <w:i/>
          <w:sz w:val="20"/>
          <w:szCs w:val="20"/>
        </w:rPr>
        <w:t>A</w:t>
      </w:r>
      <w:r w:rsidR="0099578E" w:rsidRPr="00AD1026">
        <w:rPr>
          <w:rFonts w:ascii="Garamond" w:hAnsi="Garamond"/>
          <w:i/>
          <w:sz w:val="20"/>
          <w:szCs w:val="20"/>
        </w:rPr>
        <w:t xml:space="preserve"> O DÍLO</w:t>
      </w:r>
      <w:r w:rsidR="001862A6" w:rsidRPr="00AD1026">
        <w:rPr>
          <w:rFonts w:ascii="Garamond" w:hAnsi="Garamond"/>
          <w:i/>
          <w:sz w:val="20"/>
          <w:szCs w:val="20"/>
        </w:rPr>
        <w:t xml:space="preserve"> s nehmotným výsledke</w:t>
      </w:r>
      <w:r w:rsidR="00166198">
        <w:rPr>
          <w:rFonts w:ascii="Garamond" w:hAnsi="Garamond"/>
          <w:i/>
          <w:sz w:val="20"/>
          <w:szCs w:val="20"/>
        </w:rPr>
        <w:t>m</w:t>
      </w:r>
      <w:r w:rsidR="00282657">
        <w:rPr>
          <w:rFonts w:ascii="Garamond" w:hAnsi="Garamond"/>
          <w:i/>
          <w:sz w:val="20"/>
          <w:szCs w:val="20"/>
        </w:rPr>
        <w:t>,</w:t>
      </w:r>
      <w:r w:rsidR="007B291A">
        <w:rPr>
          <w:rFonts w:ascii="Garamond" w:hAnsi="Garamond"/>
          <w:i/>
          <w:sz w:val="20"/>
          <w:szCs w:val="20"/>
        </w:rPr>
        <w:t xml:space="preserve"> sjednaná podle práva České republiky</w:t>
      </w:r>
      <w:r w:rsidR="00166198">
        <w:rPr>
          <w:rFonts w:ascii="Garamond" w:hAnsi="Garamond"/>
          <w:i/>
          <w:sz w:val="20"/>
          <w:szCs w:val="20"/>
        </w:rPr>
        <w:t>, zejm</w:t>
      </w:r>
      <w:r w:rsidR="00E54FA7">
        <w:rPr>
          <w:rFonts w:ascii="Garamond" w:hAnsi="Garamond"/>
          <w:i/>
          <w:sz w:val="20"/>
          <w:szCs w:val="20"/>
        </w:rPr>
        <w:t>.</w:t>
      </w:r>
      <w:r w:rsidR="00166198">
        <w:rPr>
          <w:rFonts w:ascii="Garamond" w:hAnsi="Garamond"/>
          <w:i/>
          <w:sz w:val="20"/>
          <w:szCs w:val="20"/>
        </w:rPr>
        <w:t xml:space="preserve"> </w:t>
      </w:r>
      <w:r w:rsidR="00E54FA7">
        <w:rPr>
          <w:rFonts w:ascii="Garamond" w:hAnsi="Garamond"/>
          <w:i/>
          <w:sz w:val="20"/>
          <w:szCs w:val="20"/>
        </w:rPr>
        <w:t>§</w:t>
      </w:r>
      <w:r w:rsidR="00166198" w:rsidRPr="00166198">
        <w:rPr>
          <w:rFonts w:ascii="Garamond" w:hAnsi="Garamond"/>
          <w:i/>
          <w:sz w:val="20"/>
          <w:szCs w:val="20"/>
        </w:rPr>
        <w:t>§ 2631-2635</w:t>
      </w:r>
      <w:r w:rsidR="00166198">
        <w:rPr>
          <w:rFonts w:ascii="Garamond" w:hAnsi="Garamond"/>
          <w:i/>
          <w:sz w:val="20"/>
          <w:szCs w:val="20"/>
        </w:rPr>
        <w:t xml:space="preserve"> NOZ.</w:t>
      </w:r>
      <w:r w:rsidR="00282657" w:rsidRPr="00282657">
        <w:rPr>
          <w:rFonts w:ascii="Garamond" w:hAnsi="Garamond"/>
          <w:i/>
          <w:sz w:val="20"/>
          <w:szCs w:val="20"/>
        </w:rPr>
        <w:t xml:space="preserve"> </w:t>
      </w:r>
    </w:p>
    <w:p w14:paraId="54301FE7" w14:textId="77777777" w:rsidR="0004775D" w:rsidRPr="00AD1026" w:rsidRDefault="00166198" w:rsidP="005D5AC2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="00ED3A69">
        <w:rPr>
          <w:rFonts w:ascii="Garamond" w:hAnsi="Garamond"/>
          <w:i/>
          <w:sz w:val="20"/>
          <w:szCs w:val="20"/>
        </w:rPr>
        <w:t>dále jen</w:t>
      </w:r>
      <w:r w:rsidR="00282657">
        <w:rPr>
          <w:rFonts w:ascii="Garamond" w:hAnsi="Garamond"/>
          <w:i/>
          <w:sz w:val="20"/>
          <w:szCs w:val="20"/>
        </w:rPr>
        <w:t xml:space="preserve"> „SMLOUVA“</w:t>
      </w:r>
      <w:r w:rsidR="007B291A">
        <w:rPr>
          <w:rFonts w:ascii="Garamond" w:hAnsi="Garamond"/>
          <w:i/>
          <w:sz w:val="20"/>
          <w:szCs w:val="20"/>
        </w:rPr>
        <w:t>)</w:t>
      </w:r>
      <w:r w:rsidR="00A202C2" w:rsidRPr="00AD1026">
        <w:rPr>
          <w:rFonts w:ascii="Garamond" w:hAnsi="Garamond"/>
          <w:i/>
          <w:sz w:val="20"/>
          <w:szCs w:val="20"/>
        </w:rPr>
        <w:t xml:space="preserve"> </w:t>
      </w:r>
    </w:p>
    <w:p w14:paraId="54301FE8" w14:textId="77777777" w:rsidR="00D92314" w:rsidRDefault="00213117" w:rsidP="00D92314">
      <w:pPr>
        <w:jc w:val="center"/>
        <w:rPr>
          <w:rFonts w:ascii="Garamond" w:hAnsi="Garamond"/>
          <w:b/>
          <w:i/>
          <w:sz w:val="20"/>
          <w:szCs w:val="20"/>
        </w:rPr>
      </w:pPr>
      <w:r w:rsidRPr="00AD1026">
        <w:rPr>
          <w:rFonts w:ascii="Garamond" w:hAnsi="Garamond"/>
          <w:b/>
          <w:i/>
          <w:sz w:val="20"/>
          <w:szCs w:val="20"/>
        </w:rPr>
        <w:t xml:space="preserve">STRANY </w:t>
      </w:r>
      <w:r w:rsidR="00DF3BFB" w:rsidRPr="00AD1026">
        <w:rPr>
          <w:rFonts w:ascii="Garamond" w:hAnsi="Garamond"/>
          <w:b/>
          <w:i/>
          <w:sz w:val="20"/>
          <w:szCs w:val="20"/>
        </w:rPr>
        <w:t>SMLOUVY</w:t>
      </w:r>
      <w:r w:rsidR="00DB3C18">
        <w:rPr>
          <w:rFonts w:ascii="Garamond" w:hAnsi="Garamond"/>
          <w:b/>
          <w:i/>
          <w:sz w:val="20"/>
          <w:szCs w:val="20"/>
        </w:rPr>
        <w:t>:</w:t>
      </w:r>
    </w:p>
    <w:p w14:paraId="54301FE9" w14:textId="77777777" w:rsidR="00D439EF" w:rsidRPr="00FE6604" w:rsidRDefault="00D439EF" w:rsidP="00D439EF">
      <w:pPr>
        <w:rPr>
          <w:rFonts w:cs="Times New Roman"/>
          <w:b/>
          <w:i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439EF" w:rsidRPr="00FE6604" w14:paraId="54301FEB" w14:textId="77777777" w:rsidTr="00FD7EDB">
        <w:trPr>
          <w:trHeight w:val="340"/>
        </w:trPr>
        <w:tc>
          <w:tcPr>
            <w:tcW w:w="9212" w:type="dxa"/>
          </w:tcPr>
          <w:p w14:paraId="54301FEA" w14:textId="77777777" w:rsidR="00D439EF" w:rsidRPr="00C45562" w:rsidRDefault="00D439EF" w:rsidP="00DA569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Firma</w:t>
            </w:r>
            <w:r w:rsidR="00C45562" w:rsidRPr="00C45562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C45562" w:rsidRPr="00C455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96763" w:rsidRPr="00096763">
              <w:rPr>
                <w:rFonts w:asciiTheme="minorHAnsi" w:hAnsiTheme="minorHAnsi"/>
                <w:b/>
                <w:sz w:val="20"/>
                <w:szCs w:val="20"/>
              </w:rPr>
              <w:t>Městské divadlo Zlín, příspěvková organizace</w:t>
            </w:r>
          </w:p>
        </w:tc>
      </w:tr>
      <w:tr w:rsidR="00D439EF" w:rsidRPr="00FE6604" w14:paraId="54301FED" w14:textId="77777777" w:rsidTr="00FD7EDB">
        <w:trPr>
          <w:trHeight w:val="340"/>
        </w:trPr>
        <w:tc>
          <w:tcPr>
            <w:tcW w:w="9212" w:type="dxa"/>
          </w:tcPr>
          <w:p w14:paraId="54301FEC" w14:textId="77777777" w:rsidR="00D439EF" w:rsidRPr="00C45562" w:rsidRDefault="00FD548D" w:rsidP="00DA569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Sídlo</w:t>
            </w:r>
            <w:r w:rsidR="00D439EF" w:rsidRPr="00C45562">
              <w:rPr>
                <w:rFonts w:asciiTheme="minorHAnsi" w:hAnsiTheme="minorHAnsi" w:cs="Times New Roman"/>
                <w:sz w:val="20"/>
                <w:szCs w:val="20"/>
              </w:rPr>
              <w:t>:</w:t>
            </w:r>
            <w:r w:rsidR="00E13F5E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F7DEF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96763" w:rsidRPr="00096763">
              <w:rPr>
                <w:rFonts w:asciiTheme="minorHAnsi" w:hAnsiTheme="minorHAnsi"/>
                <w:sz w:val="20"/>
                <w:szCs w:val="20"/>
              </w:rPr>
              <w:t>třída</w:t>
            </w:r>
            <w:proofErr w:type="gramEnd"/>
            <w:r w:rsidR="00096763" w:rsidRPr="00096763">
              <w:rPr>
                <w:rFonts w:asciiTheme="minorHAnsi" w:hAnsiTheme="minorHAnsi"/>
                <w:sz w:val="20"/>
                <w:szCs w:val="20"/>
              </w:rPr>
              <w:t xml:space="preserve"> Tomáše Bati 4091, 760 01 Zlín</w:t>
            </w:r>
          </w:p>
        </w:tc>
      </w:tr>
      <w:tr w:rsidR="00D439EF" w:rsidRPr="00FE6604" w14:paraId="54301FEF" w14:textId="77777777" w:rsidTr="00FD7EDB">
        <w:trPr>
          <w:trHeight w:val="340"/>
        </w:trPr>
        <w:tc>
          <w:tcPr>
            <w:tcW w:w="9212" w:type="dxa"/>
          </w:tcPr>
          <w:p w14:paraId="54301FEE" w14:textId="5F8D166B" w:rsidR="00D439EF" w:rsidRPr="00C45562" w:rsidRDefault="00D439EF" w:rsidP="00DA5696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Registrovaný/</w:t>
            </w: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Zapsaný:   </w:t>
            </w:r>
            <w:proofErr w:type="gramEnd"/>
            <w:r w:rsidR="00096763" w:rsidRPr="00B22251">
              <w:rPr>
                <w:rFonts w:ascii="Calibri" w:hAnsi="Calibri"/>
                <w:sz w:val="22"/>
              </w:rPr>
              <w:t xml:space="preserve">v OR </w:t>
            </w:r>
            <w:r w:rsidR="00096763" w:rsidRPr="00AE45B5">
              <w:rPr>
                <w:rFonts w:ascii="Calibri" w:hAnsi="Calibri"/>
                <w:sz w:val="22"/>
              </w:rPr>
              <w:t>u Krajského soudu v</w:t>
            </w:r>
            <w:r w:rsidR="00096763">
              <w:rPr>
                <w:rFonts w:ascii="Calibri" w:hAnsi="Calibri"/>
                <w:sz w:val="22"/>
              </w:rPr>
              <w:t> </w:t>
            </w:r>
            <w:r w:rsidR="00096763" w:rsidRPr="00AE45B5">
              <w:rPr>
                <w:rFonts w:ascii="Calibri" w:hAnsi="Calibri"/>
                <w:sz w:val="22"/>
              </w:rPr>
              <w:t>Brně</w:t>
            </w:r>
            <w:r w:rsidR="00096763">
              <w:rPr>
                <w:rFonts w:ascii="Calibri" w:hAnsi="Calibri"/>
                <w:sz w:val="22"/>
              </w:rPr>
              <w:t>,</w:t>
            </w:r>
            <w:r w:rsidR="00096763" w:rsidRPr="00AE45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096763" w:rsidRPr="00AE45B5">
              <w:rPr>
                <w:rFonts w:ascii="Calibri" w:hAnsi="Calibri"/>
                <w:sz w:val="22"/>
              </w:rPr>
              <w:t>Pr</w:t>
            </w:r>
            <w:proofErr w:type="spellEnd"/>
            <w:r w:rsidR="00096763" w:rsidRPr="00AE45B5">
              <w:rPr>
                <w:rFonts w:ascii="Calibri" w:hAnsi="Calibri"/>
                <w:sz w:val="22"/>
              </w:rPr>
              <w:t xml:space="preserve"> 2014</w:t>
            </w:r>
            <w:r w:rsidR="00096763" w:rsidRPr="00B22251">
              <w:rPr>
                <w:rFonts w:cs="Times New Roman"/>
                <w:sz w:val="20"/>
                <w:szCs w:val="20"/>
              </w:rPr>
              <w:tab/>
            </w:r>
            <w:r w:rsidR="00096763">
              <w:rPr>
                <w:rFonts w:cs="Times New Roman"/>
                <w:sz w:val="20"/>
                <w:szCs w:val="20"/>
              </w:rPr>
              <w:t xml:space="preserve">      </w:t>
            </w:r>
            <w:r w:rsidR="00096763" w:rsidRPr="00B22251">
              <w:rPr>
                <w:rFonts w:cs="Times New Roman"/>
                <w:sz w:val="20"/>
                <w:szCs w:val="20"/>
              </w:rPr>
              <w:t xml:space="preserve">IČ/DIČ: </w:t>
            </w:r>
            <w:r w:rsidR="00096763" w:rsidRPr="00AE45B5">
              <w:rPr>
                <w:rFonts w:ascii="Calibri" w:hAnsi="Calibri"/>
                <w:sz w:val="22"/>
              </w:rPr>
              <w:t>00094838</w:t>
            </w:r>
            <w:r w:rsidR="00096763">
              <w:rPr>
                <w:rFonts w:ascii="Calibri" w:hAnsi="Calibri"/>
                <w:sz w:val="22"/>
              </w:rPr>
              <w:t>/CZ</w:t>
            </w:r>
            <w:r w:rsidR="00096763" w:rsidRPr="00AE45B5">
              <w:rPr>
                <w:rFonts w:ascii="Calibri" w:hAnsi="Calibri"/>
                <w:sz w:val="22"/>
              </w:rPr>
              <w:t>00094838</w:t>
            </w:r>
          </w:p>
        </w:tc>
      </w:tr>
      <w:tr w:rsidR="00D439EF" w:rsidRPr="00FE6604" w14:paraId="54301FF1" w14:textId="77777777" w:rsidTr="00FD7EDB">
        <w:trPr>
          <w:trHeight w:val="340"/>
        </w:trPr>
        <w:tc>
          <w:tcPr>
            <w:tcW w:w="9212" w:type="dxa"/>
          </w:tcPr>
          <w:p w14:paraId="54301FF0" w14:textId="77777777" w:rsidR="00D439EF" w:rsidRPr="00C45562" w:rsidRDefault="00D439EF" w:rsidP="00DA5696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Bankovní spojení:</w:t>
            </w:r>
            <w:r w:rsidR="004D4403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96763" w:rsidRPr="00096763">
              <w:rPr>
                <w:rFonts w:asciiTheme="minorHAnsi" w:hAnsiTheme="minorHAnsi"/>
                <w:sz w:val="20"/>
                <w:szCs w:val="20"/>
              </w:rPr>
              <w:t>275487807/0300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plátce DPH: </w:t>
            </w:r>
            <w:r w:rsidR="00096763">
              <w:rPr>
                <w:rFonts w:asciiTheme="minorHAnsi" w:hAnsiTheme="minorHAnsi" w:cs="Times New Roman"/>
                <w:b/>
                <w:sz w:val="20"/>
                <w:szCs w:val="20"/>
              </w:rPr>
              <w:t>ANO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D439EF" w:rsidRPr="00FE6604" w14:paraId="54301FF3" w14:textId="77777777" w:rsidTr="00FD7EDB">
        <w:trPr>
          <w:trHeight w:val="340"/>
        </w:trPr>
        <w:tc>
          <w:tcPr>
            <w:tcW w:w="9212" w:type="dxa"/>
          </w:tcPr>
          <w:p w14:paraId="54301FF2" w14:textId="0C2B8FC0" w:rsidR="00D439EF" w:rsidRPr="00C45562" w:rsidRDefault="00D439EF" w:rsidP="00DA569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Zastoupený:</w:t>
            </w:r>
            <w:r w:rsidR="00E13F5E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545B">
              <w:rPr>
                <w:rFonts w:asciiTheme="minorHAnsi" w:hAnsiTheme="minorHAnsi" w:cs="Times New Roman"/>
                <w:sz w:val="20"/>
                <w:szCs w:val="20"/>
              </w:rPr>
              <w:t xml:space="preserve">Ing. </w:t>
            </w:r>
            <w:r w:rsidR="00BD553F">
              <w:rPr>
                <w:rFonts w:asciiTheme="minorHAnsi" w:hAnsiTheme="minorHAnsi"/>
                <w:sz w:val="20"/>
                <w:szCs w:val="20"/>
              </w:rPr>
              <w:t>Irena Pelková</w:t>
            </w:r>
            <w:r w:rsidR="00096763" w:rsidRPr="0009676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D553F">
              <w:rPr>
                <w:rFonts w:asciiTheme="minorHAnsi" w:hAnsiTheme="minorHAnsi"/>
                <w:sz w:val="20"/>
                <w:szCs w:val="20"/>
              </w:rPr>
              <w:t>ředitelk</w:t>
            </w:r>
            <w:r w:rsidR="00CC5A2B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439EF" w:rsidRPr="00FE6604" w14:paraId="54301FF6" w14:textId="77777777" w:rsidTr="00FD7EDB">
        <w:trPr>
          <w:trHeight w:val="340"/>
        </w:trPr>
        <w:tc>
          <w:tcPr>
            <w:tcW w:w="9212" w:type="dxa"/>
          </w:tcPr>
          <w:p w14:paraId="54301FF4" w14:textId="2BEBACF3" w:rsidR="00096763" w:rsidRPr="00096763" w:rsidRDefault="00D439EF" w:rsidP="00096763">
            <w:pPr>
              <w:rPr>
                <w:rFonts w:asciiTheme="minorHAnsi" w:hAnsiTheme="minorHAnsi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Další kontaktní osoby</w:t>
            </w:r>
            <w:r w:rsidR="002F7DEF"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: </w:t>
            </w:r>
            <w:proofErr w:type="spellStart"/>
            <w:r w:rsidR="007832E7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="00096763" w:rsidRPr="0009676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54301FF5" w14:textId="2B280294" w:rsidR="00DA5696" w:rsidRPr="00DA5696" w:rsidRDefault="00096763" w:rsidP="00096763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096763">
              <w:rPr>
                <w:rFonts w:asciiTheme="minorHAnsi" w:hAnsiTheme="minorHAnsi"/>
                <w:sz w:val="20"/>
                <w:szCs w:val="20"/>
              </w:rPr>
              <w:t>Kontaktní osoba na místě</w:t>
            </w:r>
            <w:r w:rsidR="007832E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="007832E7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</w:tc>
      </w:tr>
    </w:tbl>
    <w:p w14:paraId="54301FF7" w14:textId="77777777" w:rsidR="00D439EF" w:rsidRDefault="00D439EF" w:rsidP="00D439EF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</w:t>
      </w:r>
      <w:r w:rsidR="009E529A">
        <w:rPr>
          <w:rFonts w:cs="Times New Roman"/>
          <w:b/>
          <w:sz w:val="20"/>
          <w:szCs w:val="20"/>
        </w:rPr>
        <w:t>dále jen „OBJEDNATEL/</w:t>
      </w:r>
      <w:r w:rsidR="0098341F" w:rsidRPr="00FE6604">
        <w:rPr>
          <w:rFonts w:cs="Times New Roman"/>
          <w:b/>
          <w:sz w:val="20"/>
          <w:szCs w:val="20"/>
        </w:rPr>
        <w:t>POŘADATEL“) na</w:t>
      </w:r>
      <w:r w:rsidRPr="00FE6604">
        <w:rPr>
          <w:rFonts w:cs="Times New Roman"/>
          <w:sz w:val="20"/>
          <w:szCs w:val="20"/>
        </w:rPr>
        <w:t xml:space="preserve"> straně jedné</w:t>
      </w:r>
      <w:r w:rsidRPr="00FE6604">
        <w:rPr>
          <w:rFonts w:cs="Times New Roman"/>
          <w:b/>
          <w:sz w:val="20"/>
          <w:szCs w:val="20"/>
        </w:rPr>
        <w:t xml:space="preserve">  </w:t>
      </w:r>
    </w:p>
    <w:p w14:paraId="54301FF8" w14:textId="77777777" w:rsidR="00D439EF" w:rsidRPr="00BC0E96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sz w:val="20"/>
          <w:szCs w:val="20"/>
        </w:rPr>
        <w:t>a</w:t>
      </w:r>
    </w:p>
    <w:p w14:paraId="54301FF9" w14:textId="77777777" w:rsidR="00D439EF" w:rsidRPr="00FE6604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ZHOTOVITEL – PROVOZOVATEL DIVADELNÍHO DÍLA</w:t>
      </w:r>
    </w:p>
    <w:p w14:paraId="54301FFA" w14:textId="77777777" w:rsidR="00D439EF" w:rsidRPr="00FE6604" w:rsidRDefault="00D439EF" w:rsidP="00D439EF">
      <w:pPr>
        <w:jc w:val="both"/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>Moravské divadlo Olomouc, příspěvková organizace,</w:t>
      </w:r>
      <w:r w:rsidRPr="00FE6604">
        <w:rPr>
          <w:rFonts w:cs="Times New Roman"/>
          <w:sz w:val="20"/>
          <w:szCs w:val="20"/>
        </w:rPr>
        <w:t xml:space="preserve"> </w:t>
      </w:r>
      <w:r w:rsidR="0098341F" w:rsidRPr="00FE6604">
        <w:rPr>
          <w:rFonts w:cs="Times New Roman"/>
          <w:sz w:val="20"/>
          <w:szCs w:val="20"/>
        </w:rPr>
        <w:t>sídlo: tř</w:t>
      </w:r>
      <w:r w:rsidRPr="00FE6604">
        <w:rPr>
          <w:rFonts w:cs="Times New Roman"/>
          <w:sz w:val="20"/>
          <w:szCs w:val="20"/>
        </w:rPr>
        <w:t>. Svobody 33, 779 00 Olomouc, IČ:100544, DIČ: CZ00100544, zapsaná v</w:t>
      </w:r>
      <w:r>
        <w:rPr>
          <w:rFonts w:cs="Times New Roman"/>
          <w:sz w:val="20"/>
          <w:szCs w:val="20"/>
        </w:rPr>
        <w:t>e veřejném rejstříku, vedeném</w:t>
      </w:r>
      <w:r w:rsidRPr="00D8016E">
        <w:rPr>
          <w:rFonts w:cs="Times New Roman"/>
          <w:sz w:val="20"/>
          <w:szCs w:val="20"/>
        </w:rPr>
        <w:t xml:space="preserve"> u Krajského soudu v</w:t>
      </w:r>
      <w:r>
        <w:rPr>
          <w:rFonts w:cs="Times New Roman"/>
          <w:sz w:val="20"/>
          <w:szCs w:val="20"/>
        </w:rPr>
        <w:t> </w:t>
      </w:r>
      <w:proofErr w:type="gramStart"/>
      <w:r w:rsidRPr="00D8016E">
        <w:rPr>
          <w:rFonts w:cs="Times New Roman"/>
          <w:sz w:val="20"/>
          <w:szCs w:val="20"/>
        </w:rPr>
        <w:t>Ostravě</w:t>
      </w:r>
      <w:r>
        <w:rPr>
          <w:rFonts w:cs="Times New Roman"/>
          <w:sz w:val="20"/>
          <w:szCs w:val="20"/>
        </w:rPr>
        <w:t xml:space="preserve"> </w:t>
      </w:r>
      <w:r w:rsidRPr="00FE6604">
        <w:rPr>
          <w:rFonts w:cs="Times New Roman"/>
          <w:sz w:val="20"/>
          <w:szCs w:val="20"/>
        </w:rPr>
        <w:t xml:space="preserve"> </w:t>
      </w:r>
      <w:proofErr w:type="spellStart"/>
      <w:r w:rsidRPr="00FE6604">
        <w:rPr>
          <w:rFonts w:cs="Times New Roman"/>
          <w:sz w:val="20"/>
          <w:szCs w:val="20"/>
        </w:rPr>
        <w:t>sp</w:t>
      </w:r>
      <w:proofErr w:type="spellEnd"/>
      <w:r w:rsidRPr="00FE6604">
        <w:rPr>
          <w:rFonts w:cs="Times New Roman"/>
          <w:sz w:val="20"/>
          <w:szCs w:val="20"/>
        </w:rPr>
        <w:t>.</w:t>
      </w:r>
      <w:proofErr w:type="gramEnd"/>
      <w:r w:rsidRPr="00FE6604">
        <w:rPr>
          <w:rFonts w:cs="Times New Roman"/>
          <w:sz w:val="20"/>
          <w:szCs w:val="20"/>
        </w:rPr>
        <w:t xml:space="preserve"> zn. </w:t>
      </w:r>
      <w:proofErr w:type="spellStart"/>
      <w:r w:rsidRPr="00FE6604">
        <w:rPr>
          <w:rFonts w:cs="Times New Roman"/>
          <w:sz w:val="20"/>
          <w:szCs w:val="20"/>
        </w:rPr>
        <w:t>Pr</w:t>
      </w:r>
      <w:proofErr w:type="spellEnd"/>
      <w:r w:rsidRPr="00FE6604">
        <w:rPr>
          <w:rFonts w:cs="Times New Roman"/>
          <w:sz w:val="20"/>
          <w:szCs w:val="20"/>
        </w:rPr>
        <w:t xml:space="preserve"> 989, bankovní spojení: účet číslo 331811/0100, KB</w:t>
      </w:r>
      <w:r>
        <w:rPr>
          <w:rFonts w:cs="Times New Roman"/>
          <w:sz w:val="20"/>
          <w:szCs w:val="20"/>
        </w:rPr>
        <w:t xml:space="preserve"> a. s.</w:t>
      </w:r>
      <w:r w:rsidRPr="00FE6604">
        <w:rPr>
          <w:rFonts w:cs="Times New Roman"/>
          <w:sz w:val="20"/>
          <w:szCs w:val="20"/>
        </w:rPr>
        <w:t xml:space="preserve">, zastoupená:  </w:t>
      </w:r>
      <w:r w:rsidR="00096763">
        <w:rPr>
          <w:rFonts w:cs="Times New Roman"/>
          <w:b/>
          <w:i/>
          <w:sz w:val="20"/>
          <w:szCs w:val="20"/>
        </w:rPr>
        <w:t xml:space="preserve">Ing. Davidem </w:t>
      </w:r>
      <w:proofErr w:type="spellStart"/>
      <w:r w:rsidR="00096763">
        <w:rPr>
          <w:rFonts w:cs="Times New Roman"/>
          <w:b/>
          <w:i/>
          <w:sz w:val="20"/>
          <w:szCs w:val="20"/>
        </w:rPr>
        <w:t>Gernešem</w:t>
      </w:r>
      <w:proofErr w:type="spellEnd"/>
      <w:r w:rsidRPr="00FE6604">
        <w:rPr>
          <w:rFonts w:cs="Times New Roman"/>
          <w:b/>
          <w:i/>
          <w:sz w:val="20"/>
          <w:szCs w:val="20"/>
        </w:rPr>
        <w:t>, ředitelem</w:t>
      </w:r>
      <w:r w:rsidRPr="00FE6604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>,</w:t>
      </w:r>
    </w:p>
    <w:p w14:paraId="54301FFB" w14:textId="77777777" w:rsidR="00D439EF" w:rsidRDefault="00D439EF" w:rsidP="00D439EF">
      <w:pPr>
        <w:rPr>
          <w:rFonts w:cs="Times New Roman"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t>Kontaktní osoby:</w:t>
      </w:r>
      <w:r w:rsidRPr="00FE6604">
        <w:rPr>
          <w:rFonts w:cs="Times New Roman"/>
          <w:b/>
          <w:sz w:val="20"/>
          <w:szCs w:val="20"/>
        </w:rPr>
        <w:t xml:space="preserve"> </w:t>
      </w:r>
    </w:p>
    <w:p w14:paraId="142444F9" w14:textId="545922A3" w:rsidR="007832E7" w:rsidRDefault="007832E7" w:rsidP="00D439EF">
      <w:pPr>
        <w:rPr>
          <w:rFonts w:cs="Times New Roman"/>
          <w:b/>
          <w:sz w:val="20"/>
          <w:szCs w:val="20"/>
        </w:rPr>
      </w:pPr>
      <w:proofErr w:type="spellStart"/>
      <w:r>
        <w:rPr>
          <w:rFonts w:cs="Times New Roman"/>
          <w:b/>
          <w:sz w:val="20"/>
          <w:szCs w:val="20"/>
        </w:rPr>
        <w:t>Xxx</w:t>
      </w:r>
      <w:proofErr w:type="spellEnd"/>
    </w:p>
    <w:p w14:paraId="0A5D252D" w14:textId="77777777" w:rsidR="007832E7" w:rsidRDefault="007832E7" w:rsidP="00D439EF">
      <w:pPr>
        <w:rPr>
          <w:rFonts w:cs="Times New Roman"/>
          <w:b/>
          <w:sz w:val="20"/>
          <w:szCs w:val="20"/>
        </w:rPr>
      </w:pPr>
    </w:p>
    <w:p w14:paraId="67479B99" w14:textId="77777777" w:rsidR="007832E7" w:rsidRDefault="007832E7" w:rsidP="00D439EF">
      <w:pPr>
        <w:rPr>
          <w:rFonts w:cs="Times New Roman"/>
          <w:b/>
          <w:sz w:val="20"/>
          <w:szCs w:val="20"/>
        </w:rPr>
      </w:pPr>
    </w:p>
    <w:p w14:paraId="656CC3EF" w14:textId="77777777" w:rsidR="007832E7" w:rsidRDefault="007832E7" w:rsidP="00D439EF">
      <w:pPr>
        <w:rPr>
          <w:rFonts w:cs="Times New Roman"/>
          <w:b/>
          <w:sz w:val="20"/>
          <w:szCs w:val="20"/>
        </w:rPr>
      </w:pPr>
    </w:p>
    <w:p w14:paraId="2071E82C" w14:textId="77777777" w:rsidR="007832E7" w:rsidRDefault="007832E7" w:rsidP="00D439EF">
      <w:pPr>
        <w:rPr>
          <w:rFonts w:cs="Times New Roman"/>
          <w:b/>
          <w:sz w:val="20"/>
          <w:szCs w:val="20"/>
        </w:rPr>
      </w:pPr>
    </w:p>
    <w:p w14:paraId="7C6C3453" w14:textId="77777777" w:rsidR="007832E7" w:rsidRDefault="007832E7" w:rsidP="00D439EF">
      <w:pPr>
        <w:rPr>
          <w:rFonts w:cs="Times New Roman"/>
          <w:b/>
          <w:sz w:val="20"/>
          <w:szCs w:val="20"/>
        </w:rPr>
      </w:pPr>
    </w:p>
    <w:p w14:paraId="16265D47" w14:textId="77777777" w:rsidR="007832E7" w:rsidRDefault="007832E7" w:rsidP="00D439EF">
      <w:pPr>
        <w:rPr>
          <w:rFonts w:cs="Times New Roman"/>
          <w:b/>
          <w:sz w:val="20"/>
          <w:szCs w:val="20"/>
        </w:rPr>
      </w:pPr>
    </w:p>
    <w:p w14:paraId="54302001" w14:textId="38F7C3EE" w:rsidR="00DB3C18" w:rsidRPr="00C079E8" w:rsidRDefault="00D439EF" w:rsidP="00D439EF">
      <w:pPr>
        <w:rPr>
          <w:rFonts w:cs="Times New Roman"/>
          <w:b/>
          <w:sz w:val="20"/>
          <w:szCs w:val="20"/>
        </w:rPr>
      </w:pPr>
      <w:r w:rsidRPr="00FE6604">
        <w:rPr>
          <w:rFonts w:cs="Times New Roman"/>
          <w:b/>
          <w:sz w:val="20"/>
          <w:szCs w:val="20"/>
        </w:rPr>
        <w:t xml:space="preserve">(dále jen </w:t>
      </w:r>
      <w:proofErr w:type="gramStart"/>
      <w:r w:rsidRPr="00FE6604">
        <w:rPr>
          <w:rFonts w:cs="Times New Roman"/>
          <w:b/>
          <w:sz w:val="20"/>
          <w:szCs w:val="20"/>
        </w:rPr>
        <w:t>„ MORAVSKÉ</w:t>
      </w:r>
      <w:proofErr w:type="gramEnd"/>
      <w:r w:rsidRPr="00FE6604">
        <w:rPr>
          <w:rFonts w:cs="Times New Roman"/>
          <w:b/>
          <w:sz w:val="20"/>
          <w:szCs w:val="20"/>
        </w:rPr>
        <w:t xml:space="preserve"> DIVADLO“ nebo „MDO“</w:t>
      </w:r>
      <w:r>
        <w:rPr>
          <w:rFonts w:cs="Times New Roman"/>
          <w:b/>
          <w:sz w:val="20"/>
          <w:szCs w:val="20"/>
        </w:rPr>
        <w:t>)</w:t>
      </w:r>
      <w:r w:rsidRPr="00FE6604">
        <w:rPr>
          <w:rFonts w:cs="Times New Roman"/>
          <w:b/>
          <w:sz w:val="20"/>
          <w:szCs w:val="20"/>
        </w:rPr>
        <w:t xml:space="preserve"> na straně druhé</w:t>
      </w:r>
    </w:p>
    <w:p w14:paraId="54302002" w14:textId="77777777" w:rsidR="00E54FA7" w:rsidRDefault="00E54FA7" w:rsidP="00F17290">
      <w:pPr>
        <w:jc w:val="center"/>
        <w:rPr>
          <w:rFonts w:cs="Times New Roman"/>
          <w:b/>
          <w:i/>
          <w:sz w:val="20"/>
          <w:szCs w:val="20"/>
        </w:rPr>
      </w:pPr>
    </w:p>
    <w:p w14:paraId="54302003" w14:textId="77777777" w:rsidR="004654FB" w:rsidRPr="004654FB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Úvodní p</w:t>
      </w:r>
      <w:r w:rsidR="004654FB" w:rsidRPr="004654FB">
        <w:rPr>
          <w:rFonts w:cs="Times New Roman"/>
          <w:b/>
          <w:i/>
          <w:sz w:val="20"/>
          <w:szCs w:val="20"/>
        </w:rPr>
        <w:t>rohlášení MORAVSKÉHO DIVADLA</w:t>
      </w:r>
    </w:p>
    <w:p w14:paraId="54302004" w14:textId="77777777" w:rsidR="004654FB" w:rsidRPr="00CB2A44" w:rsidRDefault="004654FB" w:rsidP="009D65F4">
      <w:pPr>
        <w:jc w:val="both"/>
        <w:rPr>
          <w:rFonts w:cs="Times New Roman"/>
          <w:i/>
          <w:sz w:val="20"/>
          <w:szCs w:val="20"/>
        </w:rPr>
      </w:pPr>
      <w:r w:rsidRPr="00CB2A44">
        <w:rPr>
          <w:rFonts w:cs="Times New Roman"/>
          <w:i/>
          <w:sz w:val="20"/>
          <w:szCs w:val="20"/>
        </w:rPr>
        <w:t>MORAVSKÉ DIVADLO prohlašuje,</w:t>
      </w:r>
      <w:r w:rsidR="00CB2A44" w:rsidRPr="00CB2A44">
        <w:rPr>
          <w:rFonts w:cs="Times New Roman"/>
          <w:i/>
          <w:sz w:val="20"/>
          <w:szCs w:val="20"/>
        </w:rPr>
        <w:t xml:space="preserve"> že</w:t>
      </w:r>
      <w:r w:rsidR="007D3499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ohledně dále specifikované inscenace divadelního díla </w:t>
      </w:r>
      <w:r w:rsidR="007D3499">
        <w:rPr>
          <w:rFonts w:cs="Times New Roman"/>
          <w:i/>
          <w:sz w:val="20"/>
          <w:szCs w:val="20"/>
        </w:rPr>
        <w:t>má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s</w:t>
      </w:r>
      <w:r w:rsidR="00613DAD">
        <w:rPr>
          <w:rFonts w:cs="Times New Roman"/>
          <w:i/>
          <w:sz w:val="20"/>
          <w:szCs w:val="20"/>
        </w:rPr>
        <w:t> </w:t>
      </w:r>
      <w:r w:rsidR="00C15849" w:rsidRPr="00CB2A44">
        <w:rPr>
          <w:rFonts w:cs="Times New Roman"/>
          <w:i/>
          <w:sz w:val="20"/>
          <w:szCs w:val="20"/>
        </w:rPr>
        <w:t>autory a výkonnými umělci</w:t>
      </w:r>
      <w:r w:rsidR="007D3499">
        <w:rPr>
          <w:rFonts w:cs="Times New Roman"/>
          <w:i/>
          <w:sz w:val="20"/>
          <w:szCs w:val="20"/>
        </w:rPr>
        <w:t>, jejichž díla a výkony jsou v předmětné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15849">
        <w:rPr>
          <w:rFonts w:cs="Times New Roman"/>
          <w:i/>
          <w:sz w:val="20"/>
          <w:szCs w:val="20"/>
        </w:rPr>
        <w:t>INSCENACÍ</w:t>
      </w:r>
      <w:r w:rsidR="007D3499">
        <w:rPr>
          <w:rFonts w:cs="Times New Roman"/>
          <w:i/>
          <w:sz w:val="20"/>
          <w:szCs w:val="20"/>
        </w:rPr>
        <w:t xml:space="preserve"> užita</w:t>
      </w:r>
      <w:r w:rsidR="00437514">
        <w:rPr>
          <w:rFonts w:cs="Times New Roman"/>
          <w:i/>
          <w:sz w:val="20"/>
          <w:szCs w:val="20"/>
        </w:rPr>
        <w:t>,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>platně ujednanou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9E248A">
        <w:rPr>
          <w:rFonts w:cs="Times New Roman"/>
          <w:i/>
          <w:sz w:val="20"/>
          <w:szCs w:val="20"/>
        </w:rPr>
        <w:t xml:space="preserve">a účinnou </w:t>
      </w:r>
      <w:r w:rsidRPr="00CB2A44">
        <w:rPr>
          <w:rFonts w:cs="Times New Roman"/>
          <w:i/>
          <w:sz w:val="20"/>
          <w:szCs w:val="20"/>
        </w:rPr>
        <w:t>licenčn</w:t>
      </w:r>
      <w:r w:rsidR="00CB2A44" w:rsidRPr="00CB2A44">
        <w:rPr>
          <w:rFonts w:cs="Times New Roman"/>
          <w:i/>
          <w:sz w:val="20"/>
          <w:szCs w:val="20"/>
        </w:rPr>
        <w:t>í smlouvu</w:t>
      </w:r>
      <w:r w:rsidR="00613DAD">
        <w:rPr>
          <w:rFonts w:cs="Times New Roman"/>
          <w:i/>
          <w:sz w:val="20"/>
          <w:szCs w:val="20"/>
        </w:rPr>
        <w:t>,</w:t>
      </w:r>
      <w:r w:rsidR="00CB2A44" w:rsidRPr="00CB2A44">
        <w:rPr>
          <w:rFonts w:cs="Times New Roman"/>
          <w:i/>
          <w:sz w:val="20"/>
          <w:szCs w:val="20"/>
        </w:rPr>
        <w:t xml:space="preserve"> </w:t>
      </w:r>
      <w:r w:rsidR="00A20724">
        <w:rPr>
          <w:rFonts w:cs="Times New Roman"/>
          <w:i/>
          <w:sz w:val="20"/>
          <w:szCs w:val="20"/>
        </w:rPr>
        <w:t xml:space="preserve">nebo </w:t>
      </w:r>
      <w:r w:rsidR="007D3499">
        <w:rPr>
          <w:rFonts w:cs="Times New Roman"/>
          <w:i/>
          <w:sz w:val="20"/>
          <w:szCs w:val="20"/>
        </w:rPr>
        <w:t xml:space="preserve">má </w:t>
      </w:r>
      <w:r w:rsidR="00A20724">
        <w:rPr>
          <w:rFonts w:cs="Times New Roman"/>
          <w:i/>
          <w:sz w:val="20"/>
          <w:szCs w:val="20"/>
        </w:rPr>
        <w:t xml:space="preserve">jiné zákonné </w:t>
      </w:r>
      <w:r w:rsidR="00437514">
        <w:rPr>
          <w:rFonts w:cs="Times New Roman"/>
          <w:i/>
          <w:sz w:val="20"/>
          <w:szCs w:val="20"/>
        </w:rPr>
        <w:t>oprávnění</w:t>
      </w:r>
      <w:r w:rsidR="00613DAD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 xml:space="preserve">k užití daných </w:t>
      </w:r>
      <w:r w:rsidRPr="00CB2A44">
        <w:rPr>
          <w:rFonts w:cs="Times New Roman"/>
          <w:i/>
          <w:sz w:val="20"/>
          <w:szCs w:val="20"/>
        </w:rPr>
        <w:t>autorsk</w:t>
      </w:r>
      <w:r w:rsidR="00CB2A44" w:rsidRPr="00CB2A44">
        <w:rPr>
          <w:rFonts w:cs="Times New Roman"/>
          <w:i/>
          <w:sz w:val="20"/>
          <w:szCs w:val="20"/>
        </w:rPr>
        <w:t>ých</w:t>
      </w:r>
      <w:r w:rsidRPr="00CB2A44">
        <w:rPr>
          <w:rFonts w:cs="Times New Roman"/>
          <w:i/>
          <w:sz w:val="20"/>
          <w:szCs w:val="20"/>
        </w:rPr>
        <w:t xml:space="preserve"> d</w:t>
      </w:r>
      <w:r w:rsidR="00CB2A44" w:rsidRPr="00CB2A44">
        <w:rPr>
          <w:rFonts w:cs="Times New Roman"/>
          <w:i/>
          <w:sz w:val="20"/>
          <w:szCs w:val="20"/>
        </w:rPr>
        <w:t>ěl a uměleckých výkonů</w:t>
      </w:r>
      <w:r w:rsidR="006567DC">
        <w:rPr>
          <w:rFonts w:cs="Times New Roman"/>
          <w:i/>
          <w:sz w:val="20"/>
          <w:szCs w:val="20"/>
        </w:rPr>
        <w:t xml:space="preserve"> </w:t>
      </w:r>
      <w:r w:rsidR="00CB2A44" w:rsidRPr="00CB2A44">
        <w:rPr>
          <w:rFonts w:cs="Times New Roman"/>
          <w:i/>
          <w:sz w:val="20"/>
          <w:szCs w:val="20"/>
        </w:rPr>
        <w:t>pro je</w:t>
      </w:r>
      <w:r w:rsidR="00A20724">
        <w:rPr>
          <w:rFonts w:cs="Times New Roman"/>
          <w:i/>
          <w:sz w:val="20"/>
          <w:szCs w:val="20"/>
        </w:rPr>
        <w:t>jí</w:t>
      </w:r>
      <w:r w:rsidR="00CB2A44" w:rsidRPr="00CB2A44">
        <w:rPr>
          <w:rFonts w:cs="Times New Roman"/>
          <w:i/>
          <w:sz w:val="20"/>
          <w:szCs w:val="20"/>
        </w:rPr>
        <w:t xml:space="preserve"> nastudování</w:t>
      </w:r>
      <w:r w:rsidRPr="00CB2A44">
        <w:rPr>
          <w:rFonts w:cs="Times New Roman"/>
          <w:i/>
          <w:sz w:val="20"/>
          <w:szCs w:val="20"/>
        </w:rPr>
        <w:t xml:space="preserve"> a živ</w:t>
      </w:r>
      <w:r w:rsidR="00A20724">
        <w:rPr>
          <w:rFonts w:cs="Times New Roman"/>
          <w:i/>
          <w:sz w:val="20"/>
          <w:szCs w:val="20"/>
        </w:rPr>
        <w:t>é</w:t>
      </w:r>
      <w:r w:rsidR="006567DC">
        <w:rPr>
          <w:rFonts w:cs="Times New Roman"/>
          <w:i/>
          <w:sz w:val="20"/>
          <w:szCs w:val="20"/>
        </w:rPr>
        <w:t xml:space="preserve"> </w:t>
      </w:r>
      <w:r w:rsidRPr="00CB2A44">
        <w:rPr>
          <w:rFonts w:cs="Times New Roman"/>
          <w:i/>
          <w:sz w:val="20"/>
          <w:szCs w:val="20"/>
        </w:rPr>
        <w:t>divadelní</w:t>
      </w:r>
      <w:r w:rsidR="00CB2A44" w:rsidRPr="00CB2A44">
        <w:rPr>
          <w:rFonts w:cs="Times New Roman"/>
          <w:i/>
          <w:sz w:val="20"/>
          <w:szCs w:val="20"/>
        </w:rPr>
        <w:t xml:space="preserve"> provozování a že je oprávněno za dále sjednaných podmínek poskytovat podlicence k jejich užití třetími osobami. </w:t>
      </w:r>
    </w:p>
    <w:p w14:paraId="54302005" w14:textId="77777777" w:rsidR="00F17290" w:rsidRPr="00916B4D" w:rsidRDefault="00CB2A44" w:rsidP="00F17290">
      <w:pPr>
        <w:jc w:val="center"/>
        <w:rPr>
          <w:rFonts w:cs="Times New Roman"/>
          <w:b/>
          <w:i/>
          <w:sz w:val="20"/>
          <w:szCs w:val="20"/>
        </w:rPr>
      </w:pPr>
      <w:r w:rsidRPr="00916B4D">
        <w:rPr>
          <w:rFonts w:cs="Times New Roman"/>
          <w:b/>
          <w:i/>
          <w:sz w:val="20"/>
          <w:szCs w:val="20"/>
        </w:rPr>
        <w:t xml:space="preserve">Ve věci SMLOUVY </w:t>
      </w:r>
      <w:r w:rsidR="00693097" w:rsidRPr="00916B4D">
        <w:rPr>
          <w:rFonts w:cs="Times New Roman"/>
          <w:b/>
          <w:i/>
          <w:sz w:val="20"/>
          <w:szCs w:val="20"/>
        </w:rPr>
        <w:t>STRANAMI</w:t>
      </w:r>
      <w:r w:rsidRPr="00916B4D">
        <w:rPr>
          <w:rFonts w:cs="Times New Roman"/>
          <w:b/>
          <w:i/>
          <w:sz w:val="20"/>
          <w:szCs w:val="20"/>
        </w:rPr>
        <w:t xml:space="preserve"> u</w:t>
      </w:r>
      <w:r w:rsidR="004F23D2" w:rsidRPr="00916B4D">
        <w:rPr>
          <w:rFonts w:cs="Times New Roman"/>
          <w:b/>
          <w:i/>
          <w:sz w:val="20"/>
          <w:szCs w:val="20"/>
        </w:rPr>
        <w:t>jednáno:</w:t>
      </w:r>
    </w:p>
    <w:p w14:paraId="54302006" w14:textId="77777777" w:rsidR="00F501F8" w:rsidRPr="00C079E8" w:rsidRDefault="00F501F8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1. ÚČEL SMLOUVY</w:t>
      </w:r>
    </w:p>
    <w:p w14:paraId="54302007" w14:textId="77777777" w:rsidR="00C36117" w:rsidRPr="00C079E8" w:rsidRDefault="00845799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 xml:space="preserve">- </w:t>
      </w:r>
      <w:r w:rsidR="009E248A">
        <w:rPr>
          <w:rFonts w:cs="Times New Roman"/>
          <w:sz w:val="20"/>
          <w:szCs w:val="20"/>
        </w:rPr>
        <w:t xml:space="preserve">nevýlučné </w:t>
      </w:r>
      <w:r w:rsidRPr="00C079E8">
        <w:rPr>
          <w:rFonts w:cs="Times New Roman"/>
          <w:sz w:val="20"/>
          <w:szCs w:val="20"/>
        </w:rPr>
        <w:t>užití</w:t>
      </w:r>
      <w:r w:rsidR="006567DC">
        <w:rPr>
          <w:rFonts w:cs="Times New Roman"/>
          <w:sz w:val="20"/>
          <w:szCs w:val="20"/>
        </w:rPr>
        <w:t xml:space="preserve"> </w:t>
      </w:r>
      <w:r w:rsidR="001075C2">
        <w:rPr>
          <w:rFonts w:cs="Times New Roman"/>
          <w:sz w:val="20"/>
          <w:szCs w:val="20"/>
        </w:rPr>
        <w:t>dále specifikované</w:t>
      </w:r>
      <w:r w:rsidRPr="00C079E8">
        <w:rPr>
          <w:rFonts w:cs="Times New Roman"/>
          <w:sz w:val="20"/>
          <w:szCs w:val="20"/>
        </w:rPr>
        <w:t xml:space="preserve"> inscenace OBJEDNATELEM</w:t>
      </w:r>
      <w:r w:rsidR="00C36117" w:rsidRPr="00C079E8">
        <w:rPr>
          <w:rFonts w:cs="Times New Roman"/>
          <w:sz w:val="20"/>
          <w:szCs w:val="20"/>
        </w:rPr>
        <w:t xml:space="preserve"> </w:t>
      </w:r>
      <w:r w:rsidR="00A813EE">
        <w:rPr>
          <w:rFonts w:cs="Times New Roman"/>
          <w:sz w:val="20"/>
          <w:szCs w:val="20"/>
        </w:rPr>
        <w:t xml:space="preserve">pro </w:t>
      </w:r>
      <w:r w:rsidR="00DA0A36">
        <w:rPr>
          <w:rFonts w:cs="Times New Roman"/>
          <w:sz w:val="20"/>
          <w:szCs w:val="20"/>
        </w:rPr>
        <w:t>veřejn</w:t>
      </w:r>
      <w:r w:rsidR="00D92314">
        <w:rPr>
          <w:rFonts w:cs="Times New Roman"/>
          <w:sz w:val="20"/>
          <w:szCs w:val="20"/>
        </w:rPr>
        <w:t xml:space="preserve">é scénické </w:t>
      </w:r>
      <w:r w:rsidR="001075C2">
        <w:rPr>
          <w:rFonts w:cs="Times New Roman"/>
          <w:sz w:val="20"/>
          <w:szCs w:val="20"/>
        </w:rPr>
        <w:t xml:space="preserve">provozování </w:t>
      </w:r>
    </w:p>
    <w:p w14:paraId="54302008" w14:textId="77777777" w:rsidR="002B16A0" w:rsidRDefault="00C5144B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-</w:t>
      </w:r>
      <w:r w:rsidR="0023066D" w:rsidRPr="00C079E8">
        <w:rPr>
          <w:rFonts w:cs="Times New Roman"/>
          <w:sz w:val="20"/>
          <w:szCs w:val="20"/>
        </w:rPr>
        <w:t xml:space="preserve"> zhodnocení nákladů</w:t>
      </w:r>
      <w:r w:rsidRPr="00C079E8">
        <w:rPr>
          <w:rFonts w:cs="Times New Roman"/>
          <w:sz w:val="20"/>
          <w:szCs w:val="20"/>
        </w:rPr>
        <w:t xml:space="preserve"> vynaložených MDO </w:t>
      </w:r>
      <w:r w:rsidR="0023066D" w:rsidRPr="00C079E8">
        <w:rPr>
          <w:rFonts w:cs="Times New Roman"/>
          <w:sz w:val="20"/>
          <w:szCs w:val="20"/>
        </w:rPr>
        <w:t>na přípravu a provedení INSCENACE</w:t>
      </w:r>
      <w:r w:rsidR="002B16A0">
        <w:rPr>
          <w:rFonts w:cs="Times New Roman"/>
          <w:sz w:val="20"/>
          <w:szCs w:val="20"/>
        </w:rPr>
        <w:t xml:space="preserve"> dosažením příjmu </w:t>
      </w:r>
      <w:r w:rsidR="00437514">
        <w:rPr>
          <w:rFonts w:cs="Times New Roman"/>
          <w:sz w:val="20"/>
          <w:szCs w:val="20"/>
        </w:rPr>
        <w:t>z </w:t>
      </w:r>
      <w:r w:rsidR="001075C2">
        <w:rPr>
          <w:rFonts w:cs="Times New Roman"/>
          <w:sz w:val="20"/>
          <w:szCs w:val="20"/>
        </w:rPr>
        <w:t>CENY</w:t>
      </w:r>
      <w:r w:rsidR="00D92314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</w:p>
    <w:p w14:paraId="54302009" w14:textId="77777777" w:rsidR="002B16A0" w:rsidRDefault="002B16A0" w:rsidP="004F23D2">
      <w:pPr>
        <w:rPr>
          <w:rFonts w:cs="Times New Roman"/>
          <w:sz w:val="20"/>
          <w:szCs w:val="20"/>
        </w:rPr>
      </w:pPr>
      <w:r w:rsidRPr="002B16A0">
        <w:rPr>
          <w:rFonts w:cs="Times New Roman"/>
          <w:sz w:val="20"/>
          <w:szCs w:val="20"/>
        </w:rPr>
        <w:t>- obecné dobr</w:t>
      </w:r>
      <w:r w:rsidR="007D3499">
        <w:rPr>
          <w:rFonts w:cs="Times New Roman"/>
          <w:sz w:val="20"/>
          <w:szCs w:val="20"/>
        </w:rPr>
        <w:t>o</w:t>
      </w:r>
      <w:r w:rsidRPr="002B16A0">
        <w:rPr>
          <w:rFonts w:cs="Times New Roman"/>
          <w:sz w:val="20"/>
          <w:szCs w:val="20"/>
        </w:rPr>
        <w:t xml:space="preserve"> kulturní</w:t>
      </w:r>
      <w:r w:rsidR="00D92314">
        <w:rPr>
          <w:rFonts w:cs="Times New Roman"/>
          <w:sz w:val="20"/>
          <w:szCs w:val="20"/>
        </w:rPr>
        <w:t>.</w:t>
      </w:r>
    </w:p>
    <w:p w14:paraId="5430200A" w14:textId="77777777" w:rsidR="00335723" w:rsidRPr="00C079E8" w:rsidRDefault="00335723" w:rsidP="00335723">
      <w:pPr>
        <w:rPr>
          <w:rFonts w:cs="Times New Roman"/>
          <w:sz w:val="20"/>
          <w:szCs w:val="20"/>
        </w:rPr>
      </w:pPr>
      <w:r w:rsidRPr="00C079E8"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5430200B" w14:textId="77777777" w:rsidR="004F23D2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 xml:space="preserve">. PŘEDMĚT SMLOUVY </w:t>
      </w:r>
    </w:p>
    <w:p w14:paraId="5430200C" w14:textId="77777777" w:rsidR="004F23D2" w:rsidRPr="00C079E8" w:rsidRDefault="00C36117" w:rsidP="004F23D2">
      <w:pPr>
        <w:rPr>
          <w:rFonts w:cs="Times New Roman"/>
          <w:b/>
          <w:sz w:val="20"/>
          <w:szCs w:val="20"/>
          <w:u w:val="single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4F23D2" w:rsidRPr="00C079E8">
        <w:rPr>
          <w:rFonts w:cs="Times New Roman"/>
          <w:b/>
          <w:sz w:val="20"/>
          <w:szCs w:val="20"/>
        </w:rPr>
        <w:t>.1</w:t>
      </w:r>
      <w:r w:rsidR="004F23D2" w:rsidRPr="00C079E8">
        <w:rPr>
          <w:rFonts w:cs="Times New Roman"/>
          <w:sz w:val="20"/>
          <w:szCs w:val="20"/>
        </w:rPr>
        <w:t xml:space="preserve"> </w:t>
      </w:r>
      <w:r w:rsidR="004F23D2" w:rsidRPr="00C079E8">
        <w:rPr>
          <w:rFonts w:cs="Times New Roman"/>
          <w:b/>
          <w:sz w:val="20"/>
          <w:szCs w:val="20"/>
          <w:u w:val="single"/>
        </w:rPr>
        <w:t>Závazk</w:t>
      </w:r>
      <w:r w:rsidR="00A35A6F" w:rsidRPr="00C079E8">
        <w:rPr>
          <w:rFonts w:cs="Times New Roman"/>
          <w:b/>
          <w:sz w:val="20"/>
          <w:szCs w:val="20"/>
          <w:u w:val="single"/>
        </w:rPr>
        <w:t>y</w:t>
      </w:r>
      <w:r w:rsidR="004F23D2" w:rsidRPr="00C079E8">
        <w:rPr>
          <w:rFonts w:cs="Times New Roman"/>
          <w:b/>
          <w:sz w:val="20"/>
          <w:szCs w:val="20"/>
          <w:u w:val="single"/>
        </w:rPr>
        <w:t xml:space="preserve"> </w:t>
      </w:r>
      <w:r w:rsidR="00A35A6F" w:rsidRPr="00C079E8">
        <w:rPr>
          <w:rFonts w:cs="Times New Roman"/>
          <w:b/>
          <w:sz w:val="20"/>
          <w:szCs w:val="20"/>
          <w:u w:val="single"/>
        </w:rPr>
        <w:t>MORAVSKÉHO DIVADLA</w:t>
      </w:r>
      <w:r w:rsidR="004F23D2" w:rsidRPr="00C079E8">
        <w:rPr>
          <w:rFonts w:cs="Times New Roman"/>
          <w:b/>
          <w:sz w:val="20"/>
          <w:szCs w:val="20"/>
          <w:u w:val="single"/>
        </w:rPr>
        <w:t>:</w:t>
      </w:r>
    </w:p>
    <w:p w14:paraId="5430200D" w14:textId="77777777" w:rsidR="00DB3C18" w:rsidRDefault="00E47CA7" w:rsidP="009D65F4">
      <w:pPr>
        <w:jc w:val="both"/>
        <w:rPr>
          <w:rFonts w:cs="Times New Roman"/>
          <w:sz w:val="20"/>
          <w:szCs w:val="20"/>
        </w:rPr>
      </w:pPr>
      <w:r w:rsidRPr="007E0015">
        <w:rPr>
          <w:rFonts w:cs="Times New Roman"/>
          <w:b/>
          <w:sz w:val="20"/>
          <w:szCs w:val="20"/>
        </w:rPr>
        <w:t>a)</w:t>
      </w:r>
      <w:r w:rsidRPr="007E0015">
        <w:rPr>
          <w:rFonts w:cs="Times New Roman"/>
          <w:sz w:val="20"/>
          <w:szCs w:val="20"/>
        </w:rPr>
        <w:t xml:space="preserve"> </w:t>
      </w:r>
      <w:r w:rsidR="006A5348" w:rsidRPr="007E0015">
        <w:rPr>
          <w:rFonts w:cs="Times New Roman"/>
          <w:sz w:val="20"/>
          <w:szCs w:val="20"/>
        </w:rPr>
        <w:t>ž</w:t>
      </w:r>
      <w:r w:rsidR="004F23D2" w:rsidRPr="007E0015">
        <w:rPr>
          <w:rFonts w:cs="Times New Roman"/>
          <w:sz w:val="20"/>
          <w:szCs w:val="20"/>
        </w:rPr>
        <w:t>ivě veřejně</w:t>
      </w:r>
      <w:r w:rsidR="006A5348" w:rsidRPr="007E0015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scénicky předvést</w:t>
      </w:r>
      <w:r w:rsidR="00DB3C18" w:rsidRPr="007E0015">
        <w:rPr>
          <w:rFonts w:cs="Times New Roman"/>
          <w:sz w:val="20"/>
          <w:szCs w:val="20"/>
        </w:rPr>
        <w:t xml:space="preserve"> </w:t>
      </w:r>
      <w:r w:rsidR="0059404E" w:rsidRPr="007E0015">
        <w:rPr>
          <w:rFonts w:cs="Times New Roman"/>
          <w:sz w:val="20"/>
          <w:szCs w:val="20"/>
        </w:rPr>
        <w:t>inscenaci</w:t>
      </w:r>
      <w:r w:rsidR="00D32D39">
        <w:rPr>
          <w:rFonts w:cs="Times New Roman"/>
          <w:sz w:val="20"/>
          <w:szCs w:val="20"/>
        </w:rPr>
        <w:t xml:space="preserve"> dále specifikovaného </w:t>
      </w:r>
      <w:r w:rsidR="007D3499" w:rsidRPr="007E0015">
        <w:rPr>
          <w:rFonts w:cs="Times New Roman"/>
          <w:sz w:val="20"/>
          <w:szCs w:val="20"/>
        </w:rPr>
        <w:t>divadelního díla</w:t>
      </w:r>
      <w:r w:rsidR="00251317">
        <w:rPr>
          <w:rFonts w:cs="Times New Roman"/>
          <w:sz w:val="20"/>
          <w:szCs w:val="20"/>
        </w:rPr>
        <w:t xml:space="preserve"> </w:t>
      </w:r>
      <w:r w:rsidR="00C5144B" w:rsidRPr="00C079E8">
        <w:rPr>
          <w:rFonts w:cs="Times New Roman"/>
          <w:sz w:val="20"/>
          <w:szCs w:val="20"/>
        </w:rPr>
        <w:t>pro</w:t>
      </w:r>
      <w:r w:rsidR="001075C2">
        <w:rPr>
          <w:rFonts w:cs="Times New Roman"/>
          <w:sz w:val="20"/>
          <w:szCs w:val="20"/>
        </w:rPr>
        <w:t xml:space="preserve"> její</w:t>
      </w:r>
      <w:r w:rsidR="006567DC">
        <w:rPr>
          <w:rFonts w:cs="Times New Roman"/>
          <w:sz w:val="20"/>
          <w:szCs w:val="20"/>
        </w:rPr>
        <w:t xml:space="preserve"> </w:t>
      </w:r>
      <w:r w:rsidR="007D3499">
        <w:rPr>
          <w:rFonts w:cs="Times New Roman"/>
          <w:sz w:val="20"/>
          <w:szCs w:val="20"/>
        </w:rPr>
        <w:t xml:space="preserve">nevýlučné </w:t>
      </w:r>
      <w:r w:rsidR="00C5144B" w:rsidRPr="00C079E8">
        <w:rPr>
          <w:rFonts w:cs="Times New Roman"/>
          <w:sz w:val="20"/>
          <w:szCs w:val="20"/>
        </w:rPr>
        <w:t xml:space="preserve">užití OBJEDNATELEM/POŘADATELEM </w:t>
      </w:r>
      <w:r w:rsidR="001075C2">
        <w:rPr>
          <w:rFonts w:cs="Times New Roman"/>
          <w:sz w:val="20"/>
          <w:szCs w:val="20"/>
        </w:rPr>
        <w:t>v pozici provozo</w:t>
      </w:r>
      <w:r w:rsidR="009D65F4">
        <w:rPr>
          <w:rFonts w:cs="Times New Roman"/>
          <w:sz w:val="20"/>
          <w:szCs w:val="20"/>
        </w:rPr>
        <w:t xml:space="preserve">vatele divadelního představení </w:t>
      </w:r>
      <w:r w:rsidR="001075C2">
        <w:rPr>
          <w:rFonts w:cs="Times New Roman"/>
          <w:sz w:val="20"/>
          <w:szCs w:val="20"/>
        </w:rPr>
        <w:t xml:space="preserve">pořádaném </w:t>
      </w:r>
      <w:r w:rsidR="00C5144B" w:rsidRPr="00C079E8">
        <w:rPr>
          <w:rFonts w:cs="Times New Roman"/>
          <w:sz w:val="20"/>
          <w:szCs w:val="20"/>
        </w:rPr>
        <w:t xml:space="preserve">na jeho náklady a nebezpečí </w:t>
      </w:r>
      <w:r w:rsidR="00DB3C18" w:rsidRPr="00C079E8">
        <w:rPr>
          <w:rFonts w:cs="Times New Roman"/>
          <w:sz w:val="20"/>
          <w:szCs w:val="20"/>
        </w:rPr>
        <w:t xml:space="preserve">v místě, </w:t>
      </w:r>
      <w:r w:rsidR="00ED3A69" w:rsidRPr="00C079E8">
        <w:rPr>
          <w:rFonts w:cs="Times New Roman"/>
          <w:sz w:val="20"/>
          <w:szCs w:val="20"/>
        </w:rPr>
        <w:t xml:space="preserve">na </w:t>
      </w:r>
      <w:r w:rsidR="00C52046" w:rsidRPr="00C079E8">
        <w:rPr>
          <w:rFonts w:cs="Times New Roman"/>
          <w:sz w:val="20"/>
          <w:szCs w:val="20"/>
        </w:rPr>
        <w:t xml:space="preserve">scéně, </w:t>
      </w:r>
      <w:r w:rsidR="00ED3A69" w:rsidRPr="00C079E8">
        <w:rPr>
          <w:rFonts w:cs="Times New Roman"/>
          <w:sz w:val="20"/>
          <w:szCs w:val="20"/>
        </w:rPr>
        <w:t>dne</w:t>
      </w:r>
      <w:r w:rsidR="00A813EE">
        <w:rPr>
          <w:rFonts w:cs="Times New Roman"/>
          <w:sz w:val="20"/>
          <w:szCs w:val="20"/>
        </w:rPr>
        <w:t>,</w:t>
      </w:r>
      <w:r w:rsidR="00ED3A69" w:rsidRPr="00C079E8">
        <w:rPr>
          <w:rFonts w:cs="Times New Roman"/>
          <w:sz w:val="20"/>
          <w:szCs w:val="20"/>
        </w:rPr>
        <w:t xml:space="preserve"> v čase </w:t>
      </w:r>
      <w:r w:rsidR="008841AE" w:rsidRPr="00C079E8">
        <w:rPr>
          <w:rFonts w:cs="Times New Roman"/>
          <w:sz w:val="20"/>
          <w:szCs w:val="20"/>
        </w:rPr>
        <w:t xml:space="preserve">a </w:t>
      </w:r>
      <w:r w:rsidR="00ED3A69" w:rsidRPr="00C079E8">
        <w:rPr>
          <w:rFonts w:cs="Times New Roman"/>
          <w:sz w:val="20"/>
          <w:szCs w:val="20"/>
        </w:rPr>
        <w:t>počtu představení:</w:t>
      </w:r>
    </w:p>
    <w:p w14:paraId="5430200E" w14:textId="77777777" w:rsidR="009D65F4" w:rsidRDefault="009D65F4" w:rsidP="00DB3C18">
      <w:pPr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5"/>
        <w:gridCol w:w="595"/>
        <w:gridCol w:w="912"/>
        <w:gridCol w:w="2007"/>
        <w:gridCol w:w="1581"/>
      </w:tblGrid>
      <w:tr w:rsidR="009D65F4" w:rsidRPr="00FE6604" w14:paraId="54302010" w14:textId="77777777" w:rsidTr="008F3068">
        <w:tc>
          <w:tcPr>
            <w:tcW w:w="9212" w:type="dxa"/>
            <w:gridSpan w:val="5"/>
          </w:tcPr>
          <w:p w14:paraId="5430200F" w14:textId="3B860AF8" w:rsidR="009D65F4" w:rsidRPr="00D45B96" w:rsidRDefault="009D65F4" w:rsidP="008D65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Titul (autorské </w:t>
            </w:r>
            <w:proofErr w:type="gramStart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dílo)/</w:t>
            </w:r>
            <w:proofErr w:type="gramEnd"/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251317" w:rsidRPr="00D45B96">
              <w:rPr>
                <w:rFonts w:asciiTheme="minorHAnsi" w:hAnsiTheme="minorHAnsi" w:cs="Times New Roman"/>
                <w:sz w:val="20"/>
                <w:szCs w:val="20"/>
              </w:rPr>
              <w:t>o</w:t>
            </w: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bor:</w:t>
            </w:r>
            <w:r w:rsidR="00E13F5E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0775AF"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="007A3115">
              <w:rPr>
                <w:rFonts w:asciiTheme="minorHAnsi" w:hAnsiTheme="minorHAnsi" w:cs="Times New Roman"/>
                <w:b/>
                <w:sz w:val="20"/>
                <w:szCs w:val="20"/>
              </w:rPr>
              <w:t>LIŠKA B.</w:t>
            </w:r>
            <w:r w:rsidR="00CB4A10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                                          </w:t>
            </w:r>
            <w:r w:rsidR="00CB4A10" w:rsidRPr="00CB4A10">
              <w:rPr>
                <w:rFonts w:asciiTheme="minorHAnsi" w:hAnsiTheme="minorHAnsi" w:cs="Times New Roman"/>
                <w:bCs/>
                <w:sz w:val="20"/>
                <w:szCs w:val="20"/>
              </w:rPr>
              <w:t>(v rámci festivalu Setkání/</w:t>
            </w:r>
            <w:proofErr w:type="spellStart"/>
            <w:r w:rsidR="00CB4A10" w:rsidRPr="00CB4A10">
              <w:rPr>
                <w:rFonts w:asciiTheme="minorHAnsi" w:hAnsiTheme="minorHAnsi" w:cs="Times New Roman"/>
                <w:bCs/>
                <w:sz w:val="20"/>
                <w:szCs w:val="20"/>
              </w:rPr>
              <w:t>Stretnutie</w:t>
            </w:r>
            <w:proofErr w:type="spellEnd"/>
            <w:r w:rsidR="00CB4A10" w:rsidRPr="00CB4A10">
              <w:rPr>
                <w:rFonts w:asciiTheme="minorHAnsi" w:hAnsiTheme="minorHAnsi" w:cs="Times New Roman"/>
                <w:bCs/>
                <w:sz w:val="20"/>
                <w:szCs w:val="20"/>
              </w:rPr>
              <w:t>)</w:t>
            </w:r>
          </w:p>
        </w:tc>
      </w:tr>
      <w:tr w:rsidR="009D65F4" w:rsidRPr="00FE6604" w14:paraId="54302012" w14:textId="77777777" w:rsidTr="008F3068">
        <w:tc>
          <w:tcPr>
            <w:tcW w:w="9212" w:type="dxa"/>
            <w:gridSpan w:val="5"/>
          </w:tcPr>
          <w:p w14:paraId="54302011" w14:textId="2F07783D" w:rsidR="009D65F4" w:rsidRPr="00D45B96" w:rsidRDefault="009D65F4" w:rsidP="008D65D8">
            <w:pPr>
              <w:pStyle w:val="Nadpis2"/>
              <w:shd w:val="clear" w:color="auto" w:fill="FFFFFF"/>
              <w:spacing w:before="0"/>
              <w:rPr>
                <w:rFonts w:asciiTheme="minorHAnsi" w:hAnsiTheme="minorHAnsi" w:cs="Arial"/>
                <w:b w:val="0"/>
                <w:bCs w:val="0"/>
                <w:color w:val="242122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Autor</w:t>
            </w:r>
            <w:r w:rsidRPr="00D45B9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15493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9545FB" w:rsidRPr="009545F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Rudolf </w:t>
            </w:r>
            <w:proofErr w:type="spellStart"/>
            <w:r w:rsidR="009545FB" w:rsidRPr="009545F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Těsnohlídek</w:t>
            </w:r>
            <w:proofErr w:type="spellEnd"/>
            <w:r w:rsidR="009545FB" w:rsidRPr="009545F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Miroslav Krobot, Lubomír Smékal</w:t>
            </w:r>
          </w:p>
        </w:tc>
      </w:tr>
      <w:tr w:rsidR="00251317" w:rsidRPr="00FE6604" w14:paraId="54302018" w14:textId="77777777" w:rsidTr="00251317">
        <w:tc>
          <w:tcPr>
            <w:tcW w:w="4644" w:type="dxa"/>
            <w:gridSpan w:val="2"/>
          </w:tcPr>
          <w:p w14:paraId="54302013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MÍSTO PROVEDENÍ (plnění) </w:t>
            </w:r>
          </w:p>
          <w:p w14:paraId="54302014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2"/>
          </w:tcPr>
          <w:p w14:paraId="54302015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PŘEDSTAVENÍ (fixní závazek)</w:t>
            </w:r>
          </w:p>
          <w:p w14:paraId="54302016" w14:textId="77777777" w:rsidR="00251317" w:rsidRPr="00D45B96" w:rsidRDefault="00251317" w:rsidP="00251317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datum, hodina</w:t>
            </w:r>
          </w:p>
        </w:tc>
        <w:tc>
          <w:tcPr>
            <w:tcW w:w="1591" w:type="dxa"/>
          </w:tcPr>
          <w:p w14:paraId="54302017" w14:textId="77777777" w:rsidR="00251317" w:rsidRPr="00D45B96" w:rsidRDefault="00251317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Počet PŘEDSTAVENÍ</w:t>
            </w:r>
          </w:p>
        </w:tc>
      </w:tr>
      <w:tr w:rsidR="00251317" w:rsidRPr="00FE6604" w14:paraId="5430201C" w14:textId="77777777" w:rsidTr="00251317">
        <w:trPr>
          <w:trHeight w:val="509"/>
        </w:trPr>
        <w:tc>
          <w:tcPr>
            <w:tcW w:w="4644" w:type="dxa"/>
            <w:gridSpan w:val="2"/>
          </w:tcPr>
          <w:p w14:paraId="54302019" w14:textId="08A18CA2" w:rsidR="00251317" w:rsidRPr="00C45562" w:rsidRDefault="00DD7C00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D7C00">
              <w:rPr>
                <w:rFonts w:asciiTheme="minorHAnsi" w:hAnsiTheme="minorHAnsi"/>
                <w:b/>
                <w:sz w:val="20"/>
                <w:szCs w:val="20"/>
              </w:rPr>
              <w:t>Malá scéna Zlín, Štefánikova 2988, 760 01 Zlín 1</w:t>
            </w:r>
          </w:p>
        </w:tc>
        <w:tc>
          <w:tcPr>
            <w:tcW w:w="2977" w:type="dxa"/>
            <w:gridSpan w:val="2"/>
          </w:tcPr>
          <w:p w14:paraId="5430201A" w14:textId="4BBE3AD3" w:rsidR="00251317" w:rsidRPr="00D45B96" w:rsidRDefault="00751883" w:rsidP="00BA4056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18</w:t>
            </w:r>
            <w:r w:rsidR="0068608A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CC168F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5</w:t>
            </w:r>
            <w:r w:rsidR="0068608A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  <w:r w:rsidR="00AE0C90">
              <w:rPr>
                <w:rFonts w:asciiTheme="minorHAnsi" w:hAnsiTheme="minorHAnsi" w:cs="Times New Roman"/>
                <w:b/>
                <w:sz w:val="20"/>
                <w:szCs w:val="20"/>
              </w:rPr>
              <w:t>202</w:t>
            </w:r>
            <w:r w:rsidR="00CC168F">
              <w:rPr>
                <w:rFonts w:asciiTheme="minorHAnsi" w:hAnsiTheme="minorHAnsi" w:cs="Times New Roman"/>
                <w:b/>
                <w:sz w:val="20"/>
                <w:szCs w:val="20"/>
              </w:rPr>
              <w:t>4</w:t>
            </w:r>
            <w:r w:rsidR="00AE0C90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v 1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6</w:t>
            </w:r>
            <w:r w:rsidR="00AE0C90"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  <w:r w:rsidR="00AE0C90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5430201B" w14:textId="116F87D0" w:rsidR="00251317" w:rsidRPr="00D45B96" w:rsidRDefault="00251317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D65F4" w:rsidRPr="00FE6604" w14:paraId="54302021" w14:textId="77777777" w:rsidTr="00251317">
        <w:tc>
          <w:tcPr>
            <w:tcW w:w="4036" w:type="dxa"/>
          </w:tcPr>
          <w:p w14:paraId="5430201D" w14:textId="77777777" w:rsidR="009D65F4" w:rsidRPr="00D45B96" w:rsidRDefault="009D65F4" w:rsidP="008F306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 xml:space="preserve">Předpokládaná doba trvání jednoho představení </w:t>
            </w:r>
          </w:p>
        </w:tc>
        <w:tc>
          <w:tcPr>
            <w:tcW w:w="1542" w:type="dxa"/>
            <w:gridSpan w:val="2"/>
          </w:tcPr>
          <w:p w14:paraId="5430201E" w14:textId="6A8A43D2" w:rsidR="009D65F4" w:rsidRPr="00D45B96" w:rsidRDefault="009D65F4" w:rsidP="00D20A7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  <w:t xml:space="preserve"> </w:t>
            </w:r>
            <w:r w:rsidR="00462BCC" w:rsidRPr="00751883">
              <w:rPr>
                <w:rFonts w:asciiTheme="minorHAnsi" w:hAnsiTheme="minorHAnsi" w:cs="Times New Roman"/>
                <w:b/>
                <w:iCs/>
                <w:sz w:val="20"/>
                <w:szCs w:val="20"/>
              </w:rPr>
              <w:t>95</w:t>
            </w:r>
            <w:r w:rsidR="00D20A74"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minut</w:t>
            </w:r>
          </w:p>
        </w:tc>
        <w:tc>
          <w:tcPr>
            <w:tcW w:w="2043" w:type="dxa"/>
          </w:tcPr>
          <w:p w14:paraId="5430201F" w14:textId="77777777" w:rsidR="009D65F4" w:rsidRPr="00D45B96" w:rsidRDefault="009D65F4" w:rsidP="008F3068">
            <w:p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sz w:val="20"/>
                <w:szCs w:val="20"/>
              </w:rPr>
              <w:t>Přestávky</w:t>
            </w:r>
          </w:p>
        </w:tc>
        <w:tc>
          <w:tcPr>
            <w:tcW w:w="1591" w:type="dxa"/>
          </w:tcPr>
          <w:p w14:paraId="54302020" w14:textId="77777777" w:rsidR="009D65F4" w:rsidRPr="00D45B96" w:rsidRDefault="00FD548D" w:rsidP="008F3068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45B96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</w:p>
        </w:tc>
      </w:tr>
    </w:tbl>
    <w:p w14:paraId="54302022" w14:textId="77777777" w:rsidR="00437514" w:rsidRDefault="007D3499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b</w:t>
      </w:r>
      <w:r w:rsidR="00E47CA7" w:rsidRPr="00C079E8">
        <w:rPr>
          <w:rFonts w:cs="Times New Roman"/>
          <w:b/>
          <w:sz w:val="20"/>
          <w:szCs w:val="20"/>
        </w:rPr>
        <w:t>)</w:t>
      </w:r>
      <w:r w:rsidR="00E47CA7" w:rsidRPr="00C079E8">
        <w:rPr>
          <w:rFonts w:cs="Times New Roman"/>
          <w:sz w:val="20"/>
          <w:szCs w:val="20"/>
        </w:rPr>
        <w:t xml:space="preserve"> poskytnout O</w:t>
      </w:r>
      <w:r w:rsidR="0074039B">
        <w:rPr>
          <w:rFonts w:cs="Times New Roman"/>
          <w:sz w:val="20"/>
          <w:szCs w:val="20"/>
        </w:rPr>
        <w:t xml:space="preserve">BJEDNATELI/POŘADATELI </w:t>
      </w:r>
      <w:r w:rsidR="00F6377D" w:rsidRPr="00C079E8">
        <w:rPr>
          <w:rFonts w:cs="Times New Roman"/>
          <w:sz w:val="20"/>
          <w:szCs w:val="20"/>
        </w:rPr>
        <w:t>PODLICENCI</w:t>
      </w:r>
      <w:r w:rsidR="00F50688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 xml:space="preserve">předmětné </w:t>
      </w:r>
      <w:r w:rsidR="00E47CA7" w:rsidRPr="00C079E8">
        <w:rPr>
          <w:rFonts w:cs="Times New Roman"/>
          <w:sz w:val="20"/>
          <w:szCs w:val="20"/>
        </w:rPr>
        <w:t xml:space="preserve">INSCENOVANÉ </w:t>
      </w:r>
      <w:r w:rsidR="00A813EE">
        <w:rPr>
          <w:rFonts w:cs="Times New Roman"/>
          <w:sz w:val="20"/>
          <w:szCs w:val="20"/>
        </w:rPr>
        <w:t xml:space="preserve">DIVADELNÍ </w:t>
      </w:r>
      <w:r w:rsidR="00E47CA7" w:rsidRPr="00C079E8">
        <w:rPr>
          <w:rFonts w:cs="Times New Roman"/>
          <w:sz w:val="20"/>
          <w:szCs w:val="20"/>
        </w:rPr>
        <w:t>DÍLO užít</w:t>
      </w:r>
      <w:r w:rsidR="00437514">
        <w:rPr>
          <w:rFonts w:cs="Times New Roman"/>
          <w:sz w:val="20"/>
          <w:szCs w:val="20"/>
        </w:rPr>
        <w:t xml:space="preserve">; </w:t>
      </w:r>
      <w:proofErr w:type="spellStart"/>
      <w:r w:rsidR="00437514">
        <w:rPr>
          <w:rFonts w:cs="Times New Roman"/>
          <w:sz w:val="20"/>
          <w:szCs w:val="20"/>
        </w:rPr>
        <w:t>bezúplatnost</w:t>
      </w:r>
      <w:proofErr w:type="spellEnd"/>
      <w:r w:rsidR="00437514">
        <w:rPr>
          <w:rFonts w:cs="Times New Roman"/>
          <w:sz w:val="20"/>
          <w:szCs w:val="20"/>
        </w:rPr>
        <w:t xml:space="preserve"> </w:t>
      </w:r>
      <w:r w:rsidR="0074039B">
        <w:rPr>
          <w:rFonts w:cs="Times New Roman"/>
          <w:sz w:val="20"/>
          <w:szCs w:val="20"/>
        </w:rPr>
        <w:t xml:space="preserve">poskytnutí PODLICENCE </w:t>
      </w:r>
      <w:r w:rsidR="00437514">
        <w:rPr>
          <w:rFonts w:cs="Times New Roman"/>
          <w:sz w:val="20"/>
          <w:szCs w:val="20"/>
        </w:rPr>
        <w:t xml:space="preserve">je vázána na </w:t>
      </w:r>
      <w:r w:rsidR="00E47CA7" w:rsidRPr="00C079E8">
        <w:rPr>
          <w:rFonts w:cs="Times New Roman"/>
          <w:sz w:val="20"/>
          <w:szCs w:val="20"/>
        </w:rPr>
        <w:t>podmínk</w:t>
      </w:r>
      <w:r w:rsidR="00437514">
        <w:rPr>
          <w:rFonts w:cs="Times New Roman"/>
          <w:sz w:val="20"/>
          <w:szCs w:val="20"/>
        </w:rPr>
        <w:t>u</w:t>
      </w:r>
      <w:r w:rsidR="00E47CA7" w:rsidRPr="00C079E8">
        <w:rPr>
          <w:rFonts w:cs="Times New Roman"/>
          <w:sz w:val="20"/>
          <w:szCs w:val="20"/>
        </w:rPr>
        <w:t xml:space="preserve"> přev</w:t>
      </w:r>
      <w:r w:rsidR="00437514">
        <w:rPr>
          <w:rFonts w:cs="Times New Roman"/>
          <w:sz w:val="20"/>
          <w:szCs w:val="20"/>
        </w:rPr>
        <w:t>zetí</w:t>
      </w:r>
      <w:r w:rsidR="00E47CA7" w:rsidRPr="00C079E8">
        <w:rPr>
          <w:rFonts w:cs="Times New Roman"/>
          <w:sz w:val="20"/>
          <w:szCs w:val="20"/>
        </w:rPr>
        <w:t xml:space="preserve"> povinnost</w:t>
      </w:r>
      <w:r w:rsidR="00437514">
        <w:rPr>
          <w:rFonts w:cs="Times New Roman"/>
          <w:sz w:val="20"/>
          <w:szCs w:val="20"/>
        </w:rPr>
        <w:t>i</w:t>
      </w:r>
      <w:r w:rsidR="00E47CA7" w:rsidRPr="00C079E8">
        <w:rPr>
          <w:rFonts w:cs="Times New Roman"/>
          <w:sz w:val="20"/>
          <w:szCs w:val="20"/>
        </w:rPr>
        <w:t xml:space="preserve"> </w:t>
      </w:r>
      <w:r w:rsidR="00437514">
        <w:rPr>
          <w:rFonts w:cs="Times New Roman"/>
          <w:sz w:val="20"/>
          <w:szCs w:val="20"/>
        </w:rPr>
        <w:t>provozovatele (v pozici tzv. „</w:t>
      </w:r>
      <w:r w:rsidR="005A577D">
        <w:rPr>
          <w:rFonts w:cs="Times New Roman"/>
          <w:sz w:val="20"/>
          <w:szCs w:val="20"/>
        </w:rPr>
        <w:t>JINÉHO POŔADATELE</w:t>
      </w:r>
      <w:r w:rsidR="00437514">
        <w:rPr>
          <w:rFonts w:cs="Times New Roman"/>
          <w:sz w:val="20"/>
          <w:szCs w:val="20"/>
        </w:rPr>
        <w:t>“)</w:t>
      </w:r>
      <w:r w:rsidR="00A813EE">
        <w:rPr>
          <w:rFonts w:cs="Times New Roman"/>
          <w:sz w:val="20"/>
          <w:szCs w:val="20"/>
        </w:rPr>
        <w:t xml:space="preserve"> </w:t>
      </w:r>
      <w:r w:rsidR="00DE21FF">
        <w:rPr>
          <w:rFonts w:cs="Times New Roman"/>
          <w:sz w:val="20"/>
          <w:szCs w:val="20"/>
        </w:rPr>
        <w:t xml:space="preserve">OBJEDNATELEM/POŘADATELEM </w:t>
      </w:r>
      <w:r w:rsidR="00C52046" w:rsidRPr="00C079E8">
        <w:rPr>
          <w:rFonts w:cs="Times New Roman"/>
          <w:sz w:val="20"/>
          <w:szCs w:val="20"/>
        </w:rPr>
        <w:t xml:space="preserve">vůči </w:t>
      </w:r>
      <w:r w:rsidR="00437514">
        <w:rPr>
          <w:rFonts w:cs="Times New Roman"/>
          <w:sz w:val="20"/>
          <w:szCs w:val="20"/>
        </w:rPr>
        <w:t xml:space="preserve">příslušným </w:t>
      </w:r>
      <w:r w:rsidR="0074039B">
        <w:rPr>
          <w:rFonts w:cs="Times New Roman"/>
          <w:sz w:val="20"/>
          <w:szCs w:val="20"/>
        </w:rPr>
        <w:t xml:space="preserve">autorským organizacím; v případě </w:t>
      </w:r>
      <w:r w:rsidR="00ED0A6F">
        <w:rPr>
          <w:rFonts w:cs="Times New Roman"/>
          <w:sz w:val="20"/>
          <w:szCs w:val="20"/>
        </w:rPr>
        <w:t>nepřevzetí bude přefakturována OBJEDNATELI</w:t>
      </w:r>
      <w:r w:rsidR="006567DC">
        <w:rPr>
          <w:rFonts w:cs="Times New Roman"/>
          <w:sz w:val="20"/>
          <w:szCs w:val="20"/>
        </w:rPr>
        <w:t xml:space="preserve"> </w:t>
      </w:r>
      <w:r w:rsidR="00ED0A6F">
        <w:rPr>
          <w:rFonts w:cs="Times New Roman"/>
          <w:sz w:val="20"/>
          <w:szCs w:val="20"/>
        </w:rPr>
        <w:t>částka vyúčtovaná autorskými org</w:t>
      </w:r>
      <w:r w:rsidR="0098341F">
        <w:rPr>
          <w:rFonts w:cs="Times New Roman"/>
          <w:sz w:val="20"/>
          <w:szCs w:val="20"/>
        </w:rPr>
        <w:t>anizacemi</w:t>
      </w:r>
    </w:p>
    <w:p w14:paraId="54302023" w14:textId="77777777" w:rsidR="00FC618E" w:rsidRPr="00C079E8" w:rsidRDefault="00DE21FF" w:rsidP="00F6377D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c</w:t>
      </w:r>
      <w:r w:rsidR="00FC618E" w:rsidRPr="00C079E8">
        <w:rPr>
          <w:rFonts w:cs="Times New Roman"/>
          <w:b/>
          <w:sz w:val="20"/>
          <w:szCs w:val="20"/>
        </w:rPr>
        <w:t>)</w:t>
      </w:r>
      <w:r w:rsidR="00FC618E" w:rsidRPr="00C079E8">
        <w:rPr>
          <w:rFonts w:cs="Times New Roman"/>
          <w:sz w:val="20"/>
          <w:szCs w:val="20"/>
        </w:rPr>
        <w:t xml:space="preserve"> dodržovat provozní, bezpečnostní a požární řád BUDOVY</w:t>
      </w:r>
      <w:r w:rsidR="00E50EDA">
        <w:rPr>
          <w:rFonts w:cs="Times New Roman"/>
          <w:sz w:val="20"/>
          <w:szCs w:val="20"/>
        </w:rPr>
        <w:t>.</w:t>
      </w:r>
    </w:p>
    <w:p w14:paraId="54302024" w14:textId="77777777" w:rsidR="004F23D2" w:rsidRDefault="004F23D2" w:rsidP="00F6377D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(Dále jen „INSCENACE“</w:t>
      </w:r>
      <w:r w:rsidR="00DB3C18" w:rsidRPr="00C079E8">
        <w:rPr>
          <w:rFonts w:cs="Times New Roman"/>
          <w:b/>
          <w:sz w:val="20"/>
          <w:szCs w:val="20"/>
        </w:rPr>
        <w:t xml:space="preserve"> nebo „PŘEDSTAVENÍ“</w:t>
      </w:r>
      <w:r w:rsidRPr="00C079E8">
        <w:rPr>
          <w:rFonts w:cs="Times New Roman"/>
          <w:b/>
          <w:sz w:val="20"/>
          <w:szCs w:val="20"/>
        </w:rPr>
        <w:t>.)</w:t>
      </w:r>
    </w:p>
    <w:p w14:paraId="54302025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2</w:t>
      </w:r>
      <w:r w:rsidR="006D78BC" w:rsidRPr="00C079E8">
        <w:rPr>
          <w:rFonts w:cs="Times New Roman"/>
          <w:b/>
          <w:sz w:val="20"/>
          <w:szCs w:val="20"/>
        </w:rPr>
        <w:t xml:space="preserve">.2 </w:t>
      </w:r>
      <w:r w:rsidR="006D78BC" w:rsidRPr="00251317">
        <w:rPr>
          <w:rFonts w:cs="Times New Roman"/>
          <w:b/>
          <w:sz w:val="20"/>
          <w:szCs w:val="20"/>
          <w:u w:val="single"/>
        </w:rPr>
        <w:t>Závazk</w:t>
      </w:r>
      <w:r w:rsidR="00A35A6F" w:rsidRPr="00251317">
        <w:rPr>
          <w:rFonts w:cs="Times New Roman"/>
          <w:b/>
          <w:sz w:val="20"/>
          <w:szCs w:val="20"/>
          <w:u w:val="single"/>
        </w:rPr>
        <w:t>y</w:t>
      </w:r>
      <w:r w:rsidR="006D78BC" w:rsidRPr="00251317">
        <w:rPr>
          <w:rFonts w:cs="Times New Roman"/>
          <w:b/>
          <w:sz w:val="20"/>
          <w:szCs w:val="20"/>
          <w:u w:val="single"/>
        </w:rPr>
        <w:t xml:space="preserve"> OBJEDNATELE/POŘADATELE</w:t>
      </w:r>
      <w:r w:rsidR="00A35A6F" w:rsidRPr="00251317">
        <w:rPr>
          <w:rFonts w:cs="Times New Roman"/>
          <w:b/>
          <w:sz w:val="20"/>
          <w:szCs w:val="20"/>
          <w:u w:val="single"/>
        </w:rPr>
        <w:t>:</w:t>
      </w:r>
    </w:p>
    <w:p w14:paraId="54302026" w14:textId="77777777" w:rsidR="00727F82" w:rsidRDefault="00A65BA1" w:rsidP="009D65F4">
      <w:pPr>
        <w:jc w:val="both"/>
        <w:rPr>
          <w:rFonts w:cs="Times New Roman"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</w:t>
      </w:r>
      <w:r w:rsidR="00A229E8">
        <w:rPr>
          <w:rFonts w:cs="Times New Roman"/>
          <w:sz w:val="20"/>
          <w:szCs w:val="20"/>
        </w:rPr>
        <w:t xml:space="preserve">provedenou </w:t>
      </w:r>
      <w:r w:rsidR="00A229E8" w:rsidRPr="00D32D39">
        <w:rPr>
          <w:rFonts w:cs="Times New Roman"/>
          <w:b/>
          <w:sz w:val="20"/>
          <w:szCs w:val="20"/>
        </w:rPr>
        <w:t>INSCENAC</w:t>
      </w:r>
      <w:r w:rsidR="00A229E8">
        <w:rPr>
          <w:rFonts w:cs="Times New Roman"/>
          <w:sz w:val="20"/>
          <w:szCs w:val="20"/>
        </w:rPr>
        <w:t>I</w:t>
      </w:r>
      <w:r w:rsidR="006567DC">
        <w:rPr>
          <w:rFonts w:cs="Times New Roman"/>
          <w:sz w:val="20"/>
          <w:szCs w:val="20"/>
        </w:rPr>
        <w:t xml:space="preserve"> </w:t>
      </w:r>
      <w:r w:rsidR="00506BD8">
        <w:rPr>
          <w:rFonts w:cs="Times New Roman"/>
          <w:sz w:val="20"/>
          <w:szCs w:val="20"/>
        </w:rPr>
        <w:t xml:space="preserve">(DÍLO) </w:t>
      </w:r>
      <w:r w:rsidR="00727F82">
        <w:rPr>
          <w:rFonts w:cs="Times New Roman"/>
          <w:sz w:val="20"/>
          <w:szCs w:val="20"/>
        </w:rPr>
        <w:t>převzít a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provozovat </w:t>
      </w:r>
      <w:r w:rsidR="00302AD2">
        <w:rPr>
          <w:rFonts w:cs="Times New Roman"/>
          <w:sz w:val="20"/>
          <w:szCs w:val="20"/>
        </w:rPr>
        <w:t xml:space="preserve">(užít) </w:t>
      </w:r>
      <w:r w:rsidR="00506BD8">
        <w:rPr>
          <w:rFonts w:cs="Times New Roman"/>
          <w:sz w:val="20"/>
          <w:szCs w:val="20"/>
        </w:rPr>
        <w:t xml:space="preserve">vlastním nákladem a </w:t>
      </w:r>
      <w:r w:rsidR="00251317">
        <w:rPr>
          <w:rFonts w:cs="Times New Roman"/>
          <w:sz w:val="20"/>
          <w:szCs w:val="20"/>
        </w:rPr>
        <w:t xml:space="preserve">na </w:t>
      </w:r>
      <w:r w:rsidR="00506BD8">
        <w:rPr>
          <w:rFonts w:cs="Times New Roman"/>
          <w:sz w:val="20"/>
          <w:szCs w:val="20"/>
        </w:rPr>
        <w:t>vlastní nebezpečí</w:t>
      </w:r>
      <w:r w:rsidR="006567DC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na základě </w:t>
      </w:r>
      <w:r w:rsidR="00727F82" w:rsidRPr="00D32D39">
        <w:rPr>
          <w:rFonts w:cs="Times New Roman"/>
          <w:b/>
          <w:sz w:val="20"/>
          <w:szCs w:val="20"/>
        </w:rPr>
        <w:t>PODLICENČNÍ SMLOUVY</w:t>
      </w:r>
      <w:r w:rsidR="006567DC">
        <w:rPr>
          <w:rFonts w:cs="Times New Roman"/>
          <w:sz w:val="20"/>
          <w:szCs w:val="20"/>
        </w:rPr>
        <w:t xml:space="preserve"> </w:t>
      </w:r>
      <w:r w:rsidR="00727F82" w:rsidRPr="00727F82">
        <w:rPr>
          <w:rFonts w:cs="Times New Roman"/>
          <w:b/>
          <w:sz w:val="20"/>
          <w:szCs w:val="20"/>
        </w:rPr>
        <w:t>(PŘÍLOHA)</w:t>
      </w:r>
      <w:r w:rsidR="00727F82">
        <w:rPr>
          <w:rFonts w:cs="Times New Roman"/>
          <w:sz w:val="20"/>
          <w:szCs w:val="20"/>
        </w:rPr>
        <w:t xml:space="preserve"> a za provedení </w:t>
      </w:r>
      <w:r w:rsidR="00D32D39" w:rsidRPr="00D32D39">
        <w:rPr>
          <w:rFonts w:cs="Times New Roman"/>
          <w:b/>
          <w:sz w:val="20"/>
          <w:szCs w:val="20"/>
        </w:rPr>
        <w:t>I</w:t>
      </w:r>
      <w:r w:rsidR="00727F82" w:rsidRPr="00D32D39">
        <w:rPr>
          <w:rFonts w:cs="Times New Roman"/>
          <w:b/>
          <w:sz w:val="20"/>
          <w:szCs w:val="20"/>
        </w:rPr>
        <w:t>NSCENACE:</w:t>
      </w:r>
      <w:r w:rsidR="00727F82">
        <w:rPr>
          <w:rFonts w:cs="Times New Roman"/>
          <w:sz w:val="20"/>
          <w:szCs w:val="20"/>
        </w:rPr>
        <w:t xml:space="preserve"> </w:t>
      </w:r>
    </w:p>
    <w:p w14:paraId="54799228" w14:textId="77777777" w:rsidR="00C3525D" w:rsidRPr="00436B11" w:rsidRDefault="00C3525D" w:rsidP="00C3525D">
      <w:pPr>
        <w:rPr>
          <w:rFonts w:cs="Times New Roman"/>
          <w:sz w:val="20"/>
          <w:szCs w:val="20"/>
        </w:rPr>
      </w:pPr>
      <w:r w:rsidRPr="00BD01FB">
        <w:rPr>
          <w:rFonts w:cs="Times New Roman"/>
          <w:sz w:val="20"/>
          <w:szCs w:val="20"/>
        </w:rPr>
        <w:t>- zaplatit MDO ujednanou cenu za předvedení předmětné INSCENACE (INSCENACÍ),</w:t>
      </w:r>
    </w:p>
    <w:p w14:paraId="56E8E524" w14:textId="77777777" w:rsidR="00C3525D" w:rsidRPr="00CB3868" w:rsidRDefault="00C3525D" w:rsidP="00C3525D">
      <w:pPr>
        <w:rPr>
          <w:rFonts w:cs="Times New Roman"/>
          <w:sz w:val="20"/>
          <w:szCs w:val="20"/>
        </w:rPr>
      </w:pPr>
      <w:r w:rsidRPr="00CB3868">
        <w:rPr>
          <w:rFonts w:cs="Times New Roman"/>
          <w:sz w:val="20"/>
          <w:szCs w:val="20"/>
        </w:rPr>
        <w:t>- podle pokynů MDO objednat a následně přímo dopravci uhradit náklady přepravného a p</w:t>
      </w:r>
      <w:r>
        <w:rPr>
          <w:rFonts w:cs="Times New Roman"/>
          <w:sz w:val="20"/>
          <w:szCs w:val="20"/>
        </w:rPr>
        <w:t>arkování na přepravu osob</w:t>
      </w:r>
    </w:p>
    <w:p w14:paraId="3FAB8366" w14:textId="06A21898" w:rsidR="00C3525D" w:rsidRPr="009D65F4" w:rsidRDefault="00C3525D" w:rsidP="00C3525D">
      <w:pPr>
        <w:jc w:val="both"/>
        <w:rPr>
          <w:rFonts w:cs="Times New Roman"/>
          <w:sz w:val="20"/>
        </w:rPr>
      </w:pPr>
      <w:r w:rsidRPr="00AB167F">
        <w:rPr>
          <w:rFonts w:cs="Times New Roman"/>
          <w:sz w:val="20"/>
          <w:szCs w:val="20"/>
        </w:rPr>
        <w:t>- podle vyúčtování MDO uhradit náklady MDO přepravného a parkování na přepravu věcí (zajistí na vlastní nebezpečí MDO)</w:t>
      </w:r>
      <w:r>
        <w:rPr>
          <w:rFonts w:cs="Times New Roman"/>
          <w:sz w:val="20"/>
          <w:szCs w:val="20"/>
        </w:rPr>
        <w:t>,</w:t>
      </w:r>
      <w:r w:rsidRPr="00AB167F">
        <w:rPr>
          <w:rFonts w:cs="Times New Roman"/>
          <w:sz w:val="20"/>
          <w:szCs w:val="20"/>
        </w:rPr>
        <w:t xml:space="preserve"> náklady na cestovní náhrady (cestovné, parkování, stravné, popř. ujednané ubytování)</w:t>
      </w:r>
      <w:r w:rsidR="002110D4">
        <w:rPr>
          <w:rFonts w:cs="Times New Roman"/>
          <w:sz w:val="20"/>
          <w:szCs w:val="20"/>
        </w:rPr>
        <w:t xml:space="preserve">, </w:t>
      </w:r>
      <w:r w:rsidR="00BD2E2B" w:rsidRPr="00D35C18">
        <w:rPr>
          <w:rFonts w:cs="Times New Roman"/>
          <w:b/>
          <w:bCs/>
          <w:sz w:val="20"/>
          <w:szCs w:val="20"/>
        </w:rPr>
        <w:t xml:space="preserve">pronájem zvukového zařízení (pult, porty, atd.) v celkové ceně </w:t>
      </w:r>
      <w:r w:rsidR="00D50EAE">
        <w:rPr>
          <w:rFonts w:cs="Times New Roman"/>
          <w:b/>
          <w:bCs/>
          <w:sz w:val="20"/>
          <w:szCs w:val="20"/>
        </w:rPr>
        <w:t xml:space="preserve">do </w:t>
      </w:r>
      <w:proofErr w:type="gramStart"/>
      <w:r w:rsidR="00D50EAE">
        <w:rPr>
          <w:rFonts w:cs="Times New Roman"/>
          <w:b/>
          <w:bCs/>
          <w:sz w:val="20"/>
          <w:szCs w:val="20"/>
        </w:rPr>
        <w:t>15</w:t>
      </w:r>
      <w:r w:rsidR="00BD2E2B" w:rsidRPr="00D35C18">
        <w:rPr>
          <w:rFonts w:cs="Times New Roman"/>
          <w:b/>
          <w:bCs/>
          <w:sz w:val="20"/>
          <w:szCs w:val="20"/>
        </w:rPr>
        <w:t>.</w:t>
      </w:r>
      <w:r w:rsidR="00D50EAE">
        <w:rPr>
          <w:rFonts w:cs="Times New Roman"/>
          <w:b/>
          <w:bCs/>
          <w:sz w:val="20"/>
          <w:szCs w:val="20"/>
        </w:rPr>
        <w:t>000</w:t>
      </w:r>
      <w:r w:rsidR="00C44B3C">
        <w:rPr>
          <w:rFonts w:cs="Times New Roman"/>
          <w:b/>
          <w:bCs/>
          <w:sz w:val="20"/>
          <w:szCs w:val="20"/>
        </w:rPr>
        <w:t>,-</w:t>
      </w:r>
      <w:proofErr w:type="gramEnd"/>
      <w:r w:rsidR="00BD2E2B" w:rsidRPr="00D35C18">
        <w:rPr>
          <w:rFonts w:cs="Times New Roman"/>
          <w:b/>
          <w:bCs/>
          <w:sz w:val="20"/>
          <w:szCs w:val="20"/>
        </w:rPr>
        <w:t xml:space="preserve"> K</w:t>
      </w:r>
      <w:r w:rsidR="00751883">
        <w:rPr>
          <w:rFonts w:cs="Times New Roman"/>
          <w:b/>
          <w:bCs/>
          <w:sz w:val="20"/>
          <w:szCs w:val="20"/>
        </w:rPr>
        <w:t>č</w:t>
      </w:r>
      <w:r w:rsidRPr="00965631">
        <w:rPr>
          <w:rFonts w:cs="Times New Roman"/>
          <w:sz w:val="20"/>
        </w:rPr>
        <w:t>; to vše bude OBJEDNATELI</w:t>
      </w:r>
      <w:r w:rsidRPr="00AB167F">
        <w:rPr>
          <w:rFonts w:cs="Times New Roman"/>
          <w:sz w:val="20"/>
        </w:rPr>
        <w:t>/</w:t>
      </w:r>
      <w:r>
        <w:rPr>
          <w:rFonts w:cs="Times New Roman"/>
          <w:bCs/>
          <w:sz w:val="20"/>
        </w:rPr>
        <w:t>POŘADATELI fakturováno</w:t>
      </w:r>
      <w:r w:rsidRPr="00AB167F">
        <w:rPr>
          <w:rFonts w:cs="Times New Roman"/>
          <w:sz w:val="20"/>
        </w:rPr>
        <w:t xml:space="preserve"> dle skutečných nákladů a platných předpisů.</w:t>
      </w:r>
      <w:r w:rsidRPr="009D65F4">
        <w:rPr>
          <w:rFonts w:cs="Times New Roman"/>
          <w:sz w:val="20"/>
        </w:rPr>
        <w:t xml:space="preserve"> </w:t>
      </w:r>
    </w:p>
    <w:p w14:paraId="5430202A" w14:textId="77777777" w:rsidR="00DC026E" w:rsidRPr="00C079E8" w:rsidRDefault="00DC026E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b)</w:t>
      </w:r>
      <w:r w:rsidRPr="00C079E8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z</w:t>
      </w:r>
      <w:r w:rsidR="00D035D4" w:rsidRPr="00C079E8">
        <w:rPr>
          <w:rFonts w:cs="Times New Roman"/>
          <w:sz w:val="20"/>
          <w:szCs w:val="20"/>
        </w:rPr>
        <w:t>ajistit a u</w:t>
      </w:r>
      <w:r w:rsidR="006A5348" w:rsidRPr="00C079E8">
        <w:rPr>
          <w:rFonts w:cs="Times New Roman"/>
          <w:sz w:val="20"/>
          <w:szCs w:val="20"/>
        </w:rPr>
        <w:t xml:space="preserve">hradit veškeré </w:t>
      </w:r>
      <w:r w:rsidR="006D78BC" w:rsidRPr="00C079E8">
        <w:rPr>
          <w:rFonts w:cs="Times New Roman"/>
          <w:sz w:val="20"/>
          <w:szCs w:val="20"/>
        </w:rPr>
        <w:t>pořadatelské náklady (</w:t>
      </w:r>
      <w:r w:rsidR="00E91BE4" w:rsidRPr="00C079E8">
        <w:rPr>
          <w:rFonts w:cs="Times New Roman"/>
          <w:sz w:val="20"/>
          <w:szCs w:val="20"/>
        </w:rPr>
        <w:t>pronáj</w:t>
      </w:r>
      <w:r w:rsidR="00247FDA">
        <w:rPr>
          <w:rFonts w:cs="Times New Roman"/>
          <w:sz w:val="20"/>
          <w:szCs w:val="20"/>
        </w:rPr>
        <w:t>my BUDOVY, SCÉNY</w:t>
      </w:r>
      <w:r w:rsidR="00E91BE4" w:rsidRPr="00C079E8">
        <w:rPr>
          <w:rFonts w:cs="Times New Roman"/>
          <w:sz w:val="20"/>
          <w:szCs w:val="20"/>
        </w:rPr>
        <w:t>,</w:t>
      </w:r>
      <w:r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vytápění, </w:t>
      </w:r>
      <w:r w:rsidR="00E91BE4" w:rsidRPr="00C079E8">
        <w:rPr>
          <w:rFonts w:cs="Times New Roman"/>
          <w:sz w:val="20"/>
          <w:szCs w:val="20"/>
        </w:rPr>
        <w:t xml:space="preserve">spotřebu energií a vody, </w:t>
      </w:r>
      <w:r w:rsidR="00E50EDA">
        <w:rPr>
          <w:rFonts w:cs="Times New Roman"/>
          <w:sz w:val="20"/>
          <w:szCs w:val="20"/>
        </w:rPr>
        <w:t xml:space="preserve">veškeré </w:t>
      </w:r>
      <w:r w:rsidRPr="00C079E8">
        <w:rPr>
          <w:rFonts w:cs="Times New Roman"/>
          <w:sz w:val="20"/>
          <w:szCs w:val="20"/>
        </w:rPr>
        <w:t>úklidy,</w:t>
      </w:r>
      <w:r w:rsidR="00E91BE4" w:rsidRPr="00C079E8">
        <w:rPr>
          <w:rFonts w:cs="Times New Roman"/>
          <w:sz w:val="20"/>
          <w:szCs w:val="20"/>
        </w:rPr>
        <w:t xml:space="preserve"> požární, pořadatelské aj.</w:t>
      </w:r>
      <w:r w:rsidRPr="00C079E8">
        <w:rPr>
          <w:rFonts w:cs="Times New Roman"/>
          <w:sz w:val="20"/>
          <w:szCs w:val="20"/>
        </w:rPr>
        <w:t xml:space="preserve"> služby</w:t>
      </w:r>
      <w:r w:rsidR="006D78BC" w:rsidRPr="00C079E8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247FDA" w:rsidRPr="00C079E8">
        <w:rPr>
          <w:rFonts w:cs="Times New Roman"/>
          <w:sz w:val="20"/>
          <w:szCs w:val="20"/>
        </w:rPr>
        <w:t>servis divákům</w:t>
      </w:r>
      <w:r w:rsidR="00247FDA">
        <w:rPr>
          <w:rFonts w:cs="Times New Roman"/>
          <w:sz w:val="20"/>
          <w:szCs w:val="20"/>
        </w:rPr>
        <w:t>,</w:t>
      </w:r>
      <w:r w:rsidR="006567DC">
        <w:rPr>
          <w:rFonts w:cs="Times New Roman"/>
          <w:sz w:val="20"/>
          <w:szCs w:val="20"/>
        </w:rPr>
        <w:t xml:space="preserve"> </w:t>
      </w:r>
      <w:r w:rsidR="006A5348" w:rsidRPr="00C079E8">
        <w:rPr>
          <w:rFonts w:cs="Times New Roman"/>
          <w:sz w:val="20"/>
          <w:szCs w:val="20"/>
        </w:rPr>
        <w:t>propagac</w:t>
      </w:r>
      <w:r w:rsidR="00CA2FC8" w:rsidRPr="00C079E8">
        <w:rPr>
          <w:rFonts w:cs="Times New Roman"/>
          <w:sz w:val="20"/>
          <w:szCs w:val="20"/>
        </w:rPr>
        <w:t>i</w:t>
      </w:r>
      <w:r w:rsidR="00455FC1" w:rsidRPr="00C079E8">
        <w:rPr>
          <w:rFonts w:cs="Times New Roman"/>
          <w:sz w:val="20"/>
          <w:szCs w:val="20"/>
        </w:rPr>
        <w:t xml:space="preserve">, </w:t>
      </w:r>
      <w:r w:rsidR="006D78BC" w:rsidRPr="00C079E8">
        <w:rPr>
          <w:rFonts w:cs="Times New Roman"/>
          <w:sz w:val="20"/>
          <w:szCs w:val="20"/>
        </w:rPr>
        <w:t>a</w:t>
      </w:r>
      <w:r w:rsidR="00727F82">
        <w:rPr>
          <w:rFonts w:cs="Times New Roman"/>
          <w:sz w:val="20"/>
          <w:szCs w:val="20"/>
        </w:rPr>
        <w:t>j.</w:t>
      </w:r>
      <w:r w:rsidR="006D78BC" w:rsidRPr="00C079E8">
        <w:rPr>
          <w:rFonts w:cs="Times New Roman"/>
          <w:sz w:val="20"/>
          <w:szCs w:val="20"/>
        </w:rPr>
        <w:t>)</w:t>
      </w:r>
      <w:r w:rsidR="00A813EE">
        <w:rPr>
          <w:rFonts w:cs="Times New Roman"/>
          <w:sz w:val="20"/>
          <w:szCs w:val="20"/>
        </w:rPr>
        <w:t>,</w:t>
      </w:r>
    </w:p>
    <w:p w14:paraId="5430202B" w14:textId="77777777" w:rsidR="00081250" w:rsidRDefault="00DC026E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c)</w:t>
      </w:r>
      <w:r w:rsidRPr="00C079E8">
        <w:rPr>
          <w:rFonts w:cs="Times New Roman"/>
          <w:sz w:val="20"/>
          <w:szCs w:val="20"/>
        </w:rPr>
        <w:t xml:space="preserve"> </w:t>
      </w:r>
      <w:r w:rsidR="002F10CF">
        <w:rPr>
          <w:rFonts w:cs="Times New Roman"/>
          <w:sz w:val="20"/>
          <w:szCs w:val="20"/>
        </w:rPr>
        <w:t xml:space="preserve">na vlastní náklady a nebezpečí </w:t>
      </w:r>
      <w:r w:rsidR="00283673" w:rsidRPr="00C079E8">
        <w:rPr>
          <w:rFonts w:cs="Times New Roman"/>
          <w:sz w:val="20"/>
          <w:szCs w:val="20"/>
        </w:rPr>
        <w:t>p</w:t>
      </w:r>
      <w:r w:rsidR="005A577D">
        <w:rPr>
          <w:rFonts w:cs="Times New Roman"/>
          <w:sz w:val="20"/>
          <w:szCs w:val="20"/>
        </w:rPr>
        <w:t>oskytnout</w:t>
      </w:r>
      <w:r w:rsidR="006567DC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ujednanou </w:t>
      </w:r>
      <w:r w:rsidR="00E91BE4" w:rsidRPr="00C079E8">
        <w:rPr>
          <w:rFonts w:cs="Times New Roman"/>
          <w:sz w:val="20"/>
          <w:szCs w:val="20"/>
        </w:rPr>
        <w:t xml:space="preserve">věcnou </w:t>
      </w:r>
      <w:r w:rsidR="00A813EE">
        <w:rPr>
          <w:rFonts w:cs="Times New Roman"/>
          <w:sz w:val="20"/>
          <w:szCs w:val="20"/>
        </w:rPr>
        <w:t>a</w:t>
      </w:r>
      <w:r w:rsidR="00E91BE4" w:rsidRPr="00C079E8">
        <w:rPr>
          <w:rFonts w:cs="Times New Roman"/>
          <w:sz w:val="20"/>
          <w:szCs w:val="20"/>
        </w:rPr>
        <w:t xml:space="preserve"> personální </w:t>
      </w:r>
      <w:r w:rsidR="00E90FE1">
        <w:rPr>
          <w:rFonts w:cs="Times New Roman"/>
          <w:sz w:val="20"/>
          <w:szCs w:val="20"/>
        </w:rPr>
        <w:t>(produkční</w:t>
      </w:r>
      <w:r w:rsidR="005A577D">
        <w:rPr>
          <w:rFonts w:cs="Times New Roman"/>
          <w:sz w:val="20"/>
          <w:szCs w:val="20"/>
        </w:rPr>
        <w:t>, technickou</w:t>
      </w:r>
      <w:r w:rsidR="00E90FE1">
        <w:rPr>
          <w:rFonts w:cs="Times New Roman"/>
          <w:sz w:val="20"/>
          <w:szCs w:val="20"/>
        </w:rPr>
        <w:t xml:space="preserve">) </w:t>
      </w:r>
      <w:r w:rsidR="00081250" w:rsidRPr="00C079E8">
        <w:rPr>
          <w:rFonts w:cs="Times New Roman"/>
          <w:sz w:val="20"/>
          <w:szCs w:val="20"/>
        </w:rPr>
        <w:t>součinnost</w:t>
      </w:r>
      <w:r w:rsidR="006567DC">
        <w:rPr>
          <w:rFonts w:cs="Times New Roman"/>
          <w:sz w:val="20"/>
          <w:szCs w:val="20"/>
        </w:rPr>
        <w:t xml:space="preserve"> </w:t>
      </w:r>
      <w:r w:rsidR="00283673" w:rsidRPr="00C079E8">
        <w:rPr>
          <w:rFonts w:cs="Times New Roman"/>
          <w:sz w:val="20"/>
          <w:szCs w:val="20"/>
        </w:rPr>
        <w:t>k provedení INSCENACE</w:t>
      </w:r>
      <w:r w:rsidR="00F11735" w:rsidRPr="00C079E8">
        <w:rPr>
          <w:rFonts w:cs="Times New Roman"/>
          <w:b/>
          <w:sz w:val="20"/>
          <w:szCs w:val="20"/>
        </w:rPr>
        <w:t>.</w:t>
      </w:r>
    </w:p>
    <w:p w14:paraId="573AF83B" w14:textId="119F640A" w:rsidR="00B0749E" w:rsidRDefault="00B0749E" w:rsidP="009D65F4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d) zajistit a uhradit </w:t>
      </w:r>
      <w:r w:rsidR="00B33A93">
        <w:rPr>
          <w:rFonts w:cs="Times New Roman"/>
          <w:b/>
          <w:sz w:val="20"/>
          <w:szCs w:val="20"/>
        </w:rPr>
        <w:t>ubytování pro 7</w:t>
      </w:r>
      <w:r w:rsidR="00A85ACC">
        <w:rPr>
          <w:rFonts w:cs="Times New Roman"/>
          <w:b/>
          <w:sz w:val="20"/>
          <w:szCs w:val="20"/>
        </w:rPr>
        <w:t xml:space="preserve"> osob (muži) – 1 noc 17.</w:t>
      </w:r>
      <w:r w:rsidR="007016F5">
        <w:rPr>
          <w:rFonts w:cs="Times New Roman"/>
          <w:b/>
          <w:sz w:val="20"/>
          <w:szCs w:val="20"/>
        </w:rPr>
        <w:t xml:space="preserve"> </w:t>
      </w:r>
      <w:r w:rsidR="00A85ACC">
        <w:rPr>
          <w:rFonts w:cs="Times New Roman"/>
          <w:b/>
          <w:sz w:val="20"/>
          <w:szCs w:val="20"/>
        </w:rPr>
        <w:t>5. – 18. 5.</w:t>
      </w:r>
      <w:r w:rsidR="007016F5">
        <w:rPr>
          <w:rFonts w:cs="Times New Roman"/>
          <w:b/>
          <w:sz w:val="20"/>
          <w:szCs w:val="20"/>
        </w:rPr>
        <w:t xml:space="preserve"> </w:t>
      </w:r>
      <w:r w:rsidR="00446F9E">
        <w:rPr>
          <w:rFonts w:cs="Times New Roman"/>
          <w:b/>
          <w:sz w:val="20"/>
          <w:szCs w:val="20"/>
        </w:rPr>
        <w:t>2024.</w:t>
      </w:r>
    </w:p>
    <w:p w14:paraId="72579EC1" w14:textId="6F5CC8AA" w:rsidR="00446F9E" w:rsidRPr="00C079E8" w:rsidRDefault="00446F9E" w:rsidP="009D65F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e) </w:t>
      </w:r>
      <w:r w:rsidR="008F5AD8">
        <w:rPr>
          <w:rFonts w:cs="Times New Roman"/>
          <w:b/>
          <w:sz w:val="20"/>
          <w:szCs w:val="20"/>
        </w:rPr>
        <w:t xml:space="preserve">zajistit možnost přípravy scény a svícení </w:t>
      </w:r>
      <w:r w:rsidR="00990C84">
        <w:rPr>
          <w:rFonts w:cs="Times New Roman"/>
          <w:b/>
          <w:sz w:val="20"/>
          <w:szCs w:val="20"/>
        </w:rPr>
        <w:t xml:space="preserve">dne </w:t>
      </w:r>
      <w:r w:rsidR="007016F5">
        <w:rPr>
          <w:rFonts w:cs="Times New Roman"/>
          <w:b/>
          <w:sz w:val="20"/>
          <w:szCs w:val="20"/>
        </w:rPr>
        <w:t>17.</w:t>
      </w:r>
      <w:r w:rsidR="0067008A">
        <w:rPr>
          <w:rFonts w:cs="Times New Roman"/>
          <w:b/>
          <w:sz w:val="20"/>
          <w:szCs w:val="20"/>
        </w:rPr>
        <w:t xml:space="preserve"> </w:t>
      </w:r>
      <w:r w:rsidR="007016F5">
        <w:rPr>
          <w:rFonts w:cs="Times New Roman"/>
          <w:b/>
          <w:sz w:val="20"/>
          <w:szCs w:val="20"/>
        </w:rPr>
        <w:t>5.</w:t>
      </w:r>
      <w:r w:rsidR="0067008A">
        <w:rPr>
          <w:rFonts w:cs="Times New Roman"/>
          <w:b/>
          <w:sz w:val="20"/>
          <w:szCs w:val="20"/>
        </w:rPr>
        <w:t xml:space="preserve"> </w:t>
      </w:r>
      <w:r w:rsidR="007016F5">
        <w:rPr>
          <w:rFonts w:cs="Times New Roman"/>
          <w:b/>
          <w:sz w:val="20"/>
          <w:szCs w:val="20"/>
        </w:rPr>
        <w:t>2024 od 20:00.</w:t>
      </w:r>
    </w:p>
    <w:p w14:paraId="5430202C" w14:textId="77777777" w:rsidR="006D78BC" w:rsidRPr="00CF33AA" w:rsidRDefault="00CF33AA" w:rsidP="006D78BC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2D" w14:textId="77777777" w:rsidR="006D78BC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</w:t>
      </w:r>
      <w:r w:rsidR="006D78BC" w:rsidRPr="00C079E8">
        <w:rPr>
          <w:rFonts w:cs="Times New Roman"/>
          <w:b/>
          <w:sz w:val="20"/>
          <w:szCs w:val="20"/>
        </w:rPr>
        <w:t xml:space="preserve">. </w:t>
      </w:r>
      <w:r w:rsidR="00251317">
        <w:rPr>
          <w:rFonts w:cs="Times New Roman"/>
          <w:b/>
          <w:sz w:val="20"/>
          <w:szCs w:val="20"/>
        </w:rPr>
        <w:t>CENA DÍLA</w:t>
      </w:r>
    </w:p>
    <w:p w14:paraId="5430202E" w14:textId="77777777" w:rsidR="00F17290" w:rsidRPr="00C079E8" w:rsidRDefault="003969CC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3.1</w:t>
      </w:r>
      <w:r w:rsidRPr="00C079E8">
        <w:rPr>
          <w:rFonts w:cs="Times New Roman"/>
          <w:sz w:val="20"/>
          <w:szCs w:val="20"/>
        </w:rPr>
        <w:t xml:space="preserve"> </w:t>
      </w:r>
      <w:r w:rsidR="003F4BBC" w:rsidRPr="00C079E8">
        <w:rPr>
          <w:rFonts w:cs="Times New Roman"/>
          <w:sz w:val="20"/>
          <w:szCs w:val="20"/>
        </w:rPr>
        <w:t xml:space="preserve">Za </w:t>
      </w:r>
      <w:r w:rsidRPr="00C079E8">
        <w:rPr>
          <w:rFonts w:cs="Times New Roman"/>
          <w:sz w:val="20"/>
          <w:szCs w:val="20"/>
        </w:rPr>
        <w:t xml:space="preserve">jedno </w:t>
      </w:r>
      <w:r w:rsidR="00412A43" w:rsidRPr="00C079E8">
        <w:rPr>
          <w:rFonts w:cs="Times New Roman"/>
          <w:sz w:val="20"/>
          <w:szCs w:val="20"/>
        </w:rPr>
        <w:t>živé</w:t>
      </w:r>
      <w:r w:rsidR="00247FDA">
        <w:rPr>
          <w:rFonts w:cs="Times New Roman"/>
          <w:sz w:val="20"/>
          <w:szCs w:val="20"/>
        </w:rPr>
        <w:t>,</w:t>
      </w:r>
      <w:r w:rsidR="003F6BC1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>veřejné</w:t>
      </w:r>
      <w:r w:rsidR="00247FDA">
        <w:rPr>
          <w:rFonts w:cs="Times New Roman"/>
          <w:sz w:val="20"/>
          <w:szCs w:val="20"/>
        </w:rPr>
        <w:t xml:space="preserve">, </w:t>
      </w:r>
      <w:r w:rsidR="00412A43" w:rsidRPr="00C079E8">
        <w:rPr>
          <w:rFonts w:cs="Times New Roman"/>
          <w:sz w:val="20"/>
          <w:szCs w:val="20"/>
        </w:rPr>
        <w:t>scénické</w:t>
      </w:r>
      <w:r w:rsidR="003F4BBC" w:rsidRPr="00C079E8">
        <w:rPr>
          <w:rFonts w:cs="Times New Roman"/>
          <w:sz w:val="20"/>
          <w:szCs w:val="20"/>
        </w:rPr>
        <w:t xml:space="preserve"> předvedení</w:t>
      </w:r>
      <w:r w:rsidR="00F17290" w:rsidRPr="00C079E8">
        <w:rPr>
          <w:rFonts w:cs="Times New Roman"/>
          <w:sz w:val="20"/>
          <w:szCs w:val="20"/>
        </w:rPr>
        <w:t xml:space="preserve"> </w:t>
      </w:r>
      <w:r w:rsidR="006D78BC" w:rsidRPr="00C079E8">
        <w:rPr>
          <w:rFonts w:cs="Times New Roman"/>
          <w:sz w:val="20"/>
          <w:szCs w:val="20"/>
        </w:rPr>
        <w:t>INSCENACE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23066D" w:rsidRPr="00C079E8">
        <w:rPr>
          <w:rFonts w:cs="Times New Roman"/>
          <w:sz w:val="20"/>
          <w:szCs w:val="20"/>
        </w:rPr>
        <w:t xml:space="preserve">(PŘEDSTAVENÍ)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3F4BBC" w:rsidRPr="00C079E8">
        <w:rPr>
          <w:rFonts w:cs="Times New Roman"/>
          <w:sz w:val="20"/>
          <w:szCs w:val="20"/>
        </w:rPr>
        <w:t>ujedná</w:t>
      </w:r>
      <w:r w:rsidR="00D035D4" w:rsidRPr="00C079E8">
        <w:rPr>
          <w:rFonts w:cs="Times New Roman"/>
          <w:sz w:val="20"/>
          <w:szCs w:val="20"/>
        </w:rPr>
        <w:t>na</w:t>
      </w:r>
      <w:r w:rsidR="003870ED" w:rsidRPr="00C079E8">
        <w:rPr>
          <w:rFonts w:cs="Times New Roman"/>
          <w:sz w:val="20"/>
          <w:szCs w:val="20"/>
        </w:rPr>
        <w:t xml:space="preserve"> </w:t>
      </w:r>
      <w:r w:rsidR="001E3189" w:rsidRPr="00C079E8">
        <w:rPr>
          <w:rFonts w:cs="Times New Roman"/>
          <w:sz w:val="20"/>
          <w:szCs w:val="20"/>
        </w:rPr>
        <w:t>cen</w:t>
      </w:r>
      <w:r w:rsidR="00283673" w:rsidRPr="00C079E8">
        <w:rPr>
          <w:rFonts w:cs="Times New Roman"/>
          <w:sz w:val="20"/>
          <w:szCs w:val="20"/>
        </w:rPr>
        <w:t>a</w:t>
      </w:r>
      <w:r w:rsidR="00F11735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905"/>
        <w:gridCol w:w="2292"/>
        <w:gridCol w:w="3005"/>
      </w:tblGrid>
      <w:tr w:rsidR="00C45AF7" w:rsidRPr="00BD01FB" w14:paraId="43D0A452" w14:textId="77777777" w:rsidTr="00C45AF7">
        <w:trPr>
          <w:trHeight w:val="523"/>
        </w:trPr>
        <w:tc>
          <w:tcPr>
            <w:tcW w:w="1818" w:type="dxa"/>
          </w:tcPr>
          <w:p w14:paraId="5AE76509" w14:textId="77777777" w:rsidR="00C45AF7" w:rsidRPr="00BD01FB" w:rsidRDefault="00C45AF7" w:rsidP="002E1B98">
            <w:pPr>
              <w:rPr>
                <w:rFonts w:cs="Times New Roman"/>
                <w:sz w:val="20"/>
                <w:szCs w:val="20"/>
              </w:rPr>
            </w:pPr>
            <w:r w:rsidRPr="00BD01FB">
              <w:rPr>
                <w:rFonts w:cs="Times New Roman"/>
                <w:sz w:val="20"/>
                <w:szCs w:val="20"/>
              </w:rPr>
              <w:t xml:space="preserve">První představení: </w:t>
            </w:r>
          </w:p>
          <w:p w14:paraId="7A1BF364" w14:textId="3292E6B1" w:rsidR="00C45AF7" w:rsidRPr="00BD01FB" w:rsidRDefault="003741E4" w:rsidP="002E1B9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60</w:t>
            </w:r>
            <w:r w:rsidR="00C45AF7" w:rsidRPr="00BD01FB">
              <w:rPr>
                <w:rFonts w:cs="Times New Roman"/>
                <w:b/>
                <w:sz w:val="20"/>
                <w:szCs w:val="20"/>
              </w:rPr>
              <w:t xml:space="preserve"> 000,- Kč 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1D553D77" w14:textId="77777777" w:rsidR="00C45AF7" w:rsidRPr="00BD01FB" w:rsidRDefault="00C45AF7" w:rsidP="002E1B98">
            <w:pPr>
              <w:rPr>
                <w:rFonts w:cs="Times New Roman"/>
                <w:sz w:val="20"/>
                <w:szCs w:val="20"/>
              </w:rPr>
            </w:pPr>
            <w:r w:rsidRPr="00BD01FB">
              <w:rPr>
                <w:rFonts w:cs="Times New Roman"/>
                <w:sz w:val="20"/>
                <w:szCs w:val="20"/>
              </w:rPr>
              <w:t xml:space="preserve">Druhé představení: </w:t>
            </w:r>
          </w:p>
          <w:p w14:paraId="6A23B4B3" w14:textId="0084366B" w:rsidR="00C45AF7" w:rsidRPr="008E336F" w:rsidRDefault="003741E4" w:rsidP="002E1B9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3ADFD9A4" w14:textId="501A94B5" w:rsidR="00C45AF7" w:rsidRDefault="008E33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Třetí představení:</w:t>
            </w:r>
          </w:p>
          <w:p w14:paraId="26BD81F2" w14:textId="56486D2F" w:rsidR="00C45AF7" w:rsidRPr="008E336F" w:rsidRDefault="003741E4" w:rsidP="002E1B9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---------------------------</w:t>
            </w:r>
          </w:p>
        </w:tc>
        <w:tc>
          <w:tcPr>
            <w:tcW w:w="3005" w:type="dxa"/>
          </w:tcPr>
          <w:p w14:paraId="76D83940" w14:textId="05ED344A" w:rsidR="00C45AF7" w:rsidRPr="00BD01FB" w:rsidRDefault="00C45AF7" w:rsidP="002E1B98">
            <w:pPr>
              <w:rPr>
                <w:rFonts w:cs="Times New Roman"/>
                <w:b/>
                <w:sz w:val="20"/>
                <w:szCs w:val="20"/>
              </w:rPr>
            </w:pPr>
            <w:r w:rsidRPr="00BD01FB">
              <w:rPr>
                <w:rFonts w:cs="Times New Roman"/>
                <w:sz w:val="20"/>
                <w:szCs w:val="20"/>
              </w:rPr>
              <w:t xml:space="preserve">CELKEM: </w:t>
            </w:r>
            <w:r w:rsidR="003741E4" w:rsidRPr="003741E4">
              <w:rPr>
                <w:rFonts w:cs="Times New Roman"/>
                <w:b/>
                <w:bCs/>
                <w:sz w:val="20"/>
                <w:szCs w:val="20"/>
              </w:rPr>
              <w:t>60</w:t>
            </w:r>
            <w:r w:rsidRPr="008E336F">
              <w:rPr>
                <w:rFonts w:cs="Times New Roman"/>
                <w:b/>
                <w:bCs/>
                <w:sz w:val="20"/>
                <w:szCs w:val="20"/>
              </w:rPr>
              <w:t xml:space="preserve"> 000,- Kč</w:t>
            </w:r>
            <w:r w:rsidRPr="00BD01F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019409D" w14:textId="77777777" w:rsidR="00C45AF7" w:rsidRPr="00BD01FB" w:rsidRDefault="00C45AF7" w:rsidP="002E1B98">
            <w:pPr>
              <w:rPr>
                <w:rFonts w:cs="Times New Roman"/>
                <w:sz w:val="20"/>
                <w:szCs w:val="20"/>
              </w:rPr>
            </w:pPr>
            <w:r w:rsidRPr="00BD01FB">
              <w:rPr>
                <w:rFonts w:cs="Times New Roman"/>
                <w:b/>
                <w:sz w:val="20"/>
                <w:szCs w:val="20"/>
              </w:rPr>
              <w:t xml:space="preserve">vč. </w:t>
            </w:r>
            <w:proofErr w:type="gramStart"/>
            <w:r w:rsidRPr="00BD01FB">
              <w:rPr>
                <w:rFonts w:cs="Times New Roman"/>
                <w:b/>
                <w:sz w:val="20"/>
                <w:szCs w:val="20"/>
              </w:rPr>
              <w:t>0%</w:t>
            </w:r>
            <w:proofErr w:type="gramEnd"/>
            <w:r w:rsidRPr="00BD01FB">
              <w:rPr>
                <w:rFonts w:cs="Times New Roman"/>
                <w:b/>
                <w:sz w:val="20"/>
                <w:szCs w:val="20"/>
              </w:rPr>
              <w:t xml:space="preserve"> DPH</w:t>
            </w:r>
          </w:p>
        </w:tc>
      </w:tr>
    </w:tbl>
    <w:p w14:paraId="5430203D" w14:textId="77777777" w:rsidR="009D65F4" w:rsidRPr="009D65F4" w:rsidRDefault="003969CC" w:rsidP="009D65F4">
      <w:pPr>
        <w:jc w:val="both"/>
        <w:rPr>
          <w:rFonts w:cs="Times New Roman"/>
          <w:sz w:val="20"/>
        </w:rPr>
      </w:pPr>
      <w:r w:rsidRPr="00C079E8">
        <w:rPr>
          <w:rFonts w:cs="Times New Roman"/>
          <w:b/>
          <w:sz w:val="20"/>
          <w:szCs w:val="20"/>
        </w:rPr>
        <w:t>3.2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 xml:space="preserve">CENA </w:t>
      </w:r>
      <w:r w:rsidR="00525367" w:rsidRPr="00C079E8">
        <w:rPr>
          <w:rFonts w:cs="Times New Roman"/>
          <w:sz w:val="20"/>
          <w:szCs w:val="20"/>
        </w:rPr>
        <w:t xml:space="preserve">DÍLA </w:t>
      </w:r>
      <w:r w:rsidR="00FD34BD" w:rsidRPr="00C079E8">
        <w:rPr>
          <w:rFonts w:cs="Times New Roman"/>
          <w:sz w:val="20"/>
          <w:szCs w:val="20"/>
        </w:rPr>
        <w:t xml:space="preserve">nezahrnuje žádné </w:t>
      </w:r>
      <w:r w:rsidR="00DE21FF">
        <w:rPr>
          <w:rFonts w:cs="Times New Roman"/>
          <w:sz w:val="20"/>
          <w:szCs w:val="20"/>
        </w:rPr>
        <w:t xml:space="preserve">náhrady a </w:t>
      </w:r>
      <w:r w:rsidR="00FD34BD" w:rsidRPr="00C079E8">
        <w:rPr>
          <w:rFonts w:cs="Times New Roman"/>
          <w:sz w:val="20"/>
          <w:szCs w:val="20"/>
        </w:rPr>
        <w:t xml:space="preserve">úhrady, ke kterým je povinen </w:t>
      </w:r>
      <w:r w:rsidR="00251317">
        <w:rPr>
          <w:rFonts w:cs="Times New Roman"/>
          <w:sz w:val="20"/>
          <w:szCs w:val="20"/>
        </w:rPr>
        <w:t>OBJEDNATEL/</w:t>
      </w:r>
      <w:r w:rsidR="00412A43" w:rsidRPr="00C079E8">
        <w:rPr>
          <w:rFonts w:cs="Times New Roman"/>
          <w:sz w:val="20"/>
          <w:szCs w:val="20"/>
        </w:rPr>
        <w:t xml:space="preserve">POŘADATEL </w:t>
      </w:r>
      <w:r w:rsidR="00FD34BD" w:rsidRPr="00C079E8">
        <w:rPr>
          <w:rFonts w:cs="Times New Roman"/>
          <w:sz w:val="20"/>
          <w:szCs w:val="20"/>
        </w:rPr>
        <w:t>podl</w:t>
      </w:r>
      <w:r w:rsidR="006A5348" w:rsidRPr="00C079E8">
        <w:rPr>
          <w:rFonts w:cs="Times New Roman"/>
          <w:sz w:val="20"/>
          <w:szCs w:val="20"/>
        </w:rPr>
        <w:t>e ujednání v této SMLOUVĚ</w:t>
      </w:r>
      <w:r w:rsidR="00AB167F">
        <w:rPr>
          <w:rFonts w:cs="Times New Roman"/>
          <w:sz w:val="20"/>
          <w:szCs w:val="20"/>
        </w:rPr>
        <w:t>.</w:t>
      </w:r>
    </w:p>
    <w:p w14:paraId="5430203E" w14:textId="77777777" w:rsidR="00CF5C43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3.3</w:t>
      </w:r>
      <w:r w:rsidRPr="00C079E8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Splatnost </w:t>
      </w:r>
      <w:r w:rsidR="00CF5C43" w:rsidRPr="00C079E8">
        <w:rPr>
          <w:rFonts w:cs="Times New Roman"/>
          <w:sz w:val="20"/>
          <w:szCs w:val="20"/>
        </w:rPr>
        <w:t>CENY</w:t>
      </w:r>
      <w:r w:rsidR="00812068" w:rsidRPr="00C079E8">
        <w:rPr>
          <w:rFonts w:cs="Times New Roman"/>
          <w:sz w:val="20"/>
          <w:szCs w:val="20"/>
        </w:rPr>
        <w:t xml:space="preserve"> a vyúčtovaných náhrad </w:t>
      </w:r>
      <w:r w:rsidR="00D035D4" w:rsidRPr="00C079E8">
        <w:rPr>
          <w:rFonts w:cs="Times New Roman"/>
          <w:sz w:val="20"/>
          <w:szCs w:val="20"/>
        </w:rPr>
        <w:t xml:space="preserve">je </w:t>
      </w:r>
      <w:r w:rsidR="00812068" w:rsidRPr="00C079E8">
        <w:rPr>
          <w:rFonts w:cs="Times New Roman"/>
          <w:sz w:val="20"/>
          <w:szCs w:val="20"/>
        </w:rPr>
        <w:t>do 1</w:t>
      </w:r>
      <w:r w:rsidR="006A5348" w:rsidRPr="00C079E8">
        <w:rPr>
          <w:rFonts w:cs="Times New Roman"/>
          <w:sz w:val="20"/>
          <w:szCs w:val="20"/>
        </w:rPr>
        <w:t>4</w:t>
      </w:r>
      <w:r w:rsidR="00812068" w:rsidRPr="00C079E8">
        <w:rPr>
          <w:rFonts w:cs="Times New Roman"/>
          <w:sz w:val="20"/>
          <w:szCs w:val="20"/>
        </w:rPr>
        <w:t xml:space="preserve"> dnů </w:t>
      </w:r>
      <w:r w:rsidR="00FD34BD" w:rsidRPr="00C079E8">
        <w:rPr>
          <w:rFonts w:cs="Times New Roman"/>
          <w:sz w:val="20"/>
          <w:szCs w:val="20"/>
        </w:rPr>
        <w:t>po obdržení vyúčtování</w:t>
      </w:r>
      <w:r w:rsidR="006A5348" w:rsidRPr="00C079E8">
        <w:rPr>
          <w:rFonts w:cs="Times New Roman"/>
          <w:sz w:val="20"/>
          <w:szCs w:val="20"/>
        </w:rPr>
        <w:t xml:space="preserve"> (faktury)</w:t>
      </w:r>
      <w:r w:rsidR="00812068" w:rsidRPr="00C079E8">
        <w:rPr>
          <w:rFonts w:cs="Times New Roman"/>
          <w:sz w:val="20"/>
          <w:szCs w:val="20"/>
        </w:rPr>
        <w:t xml:space="preserve">; v případě prodlení s placením </w:t>
      </w:r>
      <w:r w:rsidR="00FD34BD" w:rsidRPr="00C079E8">
        <w:rPr>
          <w:rFonts w:cs="Times New Roman"/>
          <w:sz w:val="20"/>
          <w:szCs w:val="20"/>
        </w:rPr>
        <w:t xml:space="preserve">uplatní </w:t>
      </w:r>
      <w:r w:rsidR="00812068" w:rsidRPr="00C079E8">
        <w:rPr>
          <w:rFonts w:cs="Times New Roman"/>
          <w:sz w:val="20"/>
          <w:szCs w:val="20"/>
        </w:rPr>
        <w:t>MDO</w:t>
      </w:r>
      <w:r w:rsidR="00FD34BD" w:rsidRPr="00C079E8">
        <w:rPr>
          <w:rFonts w:cs="Times New Roman"/>
          <w:sz w:val="20"/>
          <w:szCs w:val="20"/>
        </w:rPr>
        <w:t xml:space="preserve"> z dlužné částky za každý den prodlení</w:t>
      </w:r>
      <w:r w:rsidR="00727F82">
        <w:rPr>
          <w:rFonts w:cs="Times New Roman"/>
          <w:sz w:val="20"/>
          <w:szCs w:val="20"/>
        </w:rPr>
        <w:t xml:space="preserve"> </w:t>
      </w:r>
      <w:r w:rsidR="00812068" w:rsidRPr="00C079E8">
        <w:rPr>
          <w:rFonts w:cs="Times New Roman"/>
          <w:sz w:val="20"/>
          <w:szCs w:val="20"/>
        </w:rPr>
        <w:t xml:space="preserve">zákonný </w:t>
      </w:r>
      <w:r w:rsidR="00FD34BD" w:rsidRPr="00C079E8">
        <w:rPr>
          <w:rFonts w:cs="Times New Roman"/>
          <w:sz w:val="20"/>
          <w:szCs w:val="20"/>
        </w:rPr>
        <w:t>úrok z</w:t>
      </w:r>
      <w:r w:rsidR="006A5348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prodlení</w:t>
      </w:r>
      <w:r w:rsidR="006A5348" w:rsidRPr="00C079E8">
        <w:rPr>
          <w:rFonts w:cs="Times New Roman"/>
          <w:sz w:val="20"/>
          <w:szCs w:val="20"/>
        </w:rPr>
        <w:t>.</w:t>
      </w:r>
    </w:p>
    <w:p w14:paraId="5430203F" w14:textId="77777777" w:rsidR="00C438D0" w:rsidRPr="00C079E8" w:rsidRDefault="003969CC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3.4</w:t>
      </w:r>
      <w:r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Tržby</w:t>
      </w:r>
      <w:r w:rsidR="00FD34BD" w:rsidRPr="00C079E8">
        <w:rPr>
          <w:rFonts w:cs="Times New Roman"/>
          <w:b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ze vstupného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z</w:t>
      </w:r>
      <w:r w:rsidR="00C438D0" w:rsidRPr="00C079E8">
        <w:rPr>
          <w:rFonts w:cs="Times New Roman"/>
          <w:sz w:val="20"/>
          <w:szCs w:val="20"/>
        </w:rPr>
        <w:t> </w:t>
      </w:r>
      <w:r w:rsidR="00FD34BD" w:rsidRPr="00C079E8">
        <w:rPr>
          <w:rFonts w:cs="Times New Roman"/>
          <w:sz w:val="20"/>
          <w:szCs w:val="20"/>
        </w:rPr>
        <w:t>veřejn</w:t>
      </w:r>
      <w:r w:rsidR="00C438D0" w:rsidRPr="00C079E8">
        <w:rPr>
          <w:rFonts w:cs="Times New Roman"/>
          <w:sz w:val="20"/>
          <w:szCs w:val="20"/>
        </w:rPr>
        <w:t>ých představení</w:t>
      </w:r>
      <w:r w:rsidR="00FD34BD" w:rsidRPr="00C079E8">
        <w:rPr>
          <w:rFonts w:cs="Times New Roman"/>
          <w:sz w:val="20"/>
          <w:szCs w:val="20"/>
        </w:rPr>
        <w:t xml:space="preserve"> INSCENACE</w:t>
      </w:r>
      <w:r w:rsidR="001579EA">
        <w:rPr>
          <w:rFonts w:cs="Times New Roman"/>
          <w:sz w:val="20"/>
          <w:szCs w:val="20"/>
        </w:rPr>
        <w:t xml:space="preserve"> a z prodeje občerstvení</w:t>
      </w:r>
      <w:r w:rsidR="00FD34BD" w:rsidRPr="00C079E8">
        <w:rPr>
          <w:rFonts w:cs="Times New Roman"/>
          <w:sz w:val="20"/>
          <w:szCs w:val="20"/>
        </w:rPr>
        <w:t xml:space="preserve"> (s výjimkou tržeb z prodeje „</w:t>
      </w:r>
      <w:r w:rsidR="00FD34BD" w:rsidRPr="00C079E8">
        <w:rPr>
          <w:rFonts w:cs="Times New Roman"/>
          <w:i/>
          <w:sz w:val="20"/>
          <w:szCs w:val="20"/>
        </w:rPr>
        <w:t>Programů</w:t>
      </w:r>
      <w:r w:rsidR="00FD34BD" w:rsidRPr="00C079E8">
        <w:rPr>
          <w:rFonts w:cs="Times New Roman"/>
          <w:sz w:val="20"/>
          <w:szCs w:val="20"/>
        </w:rPr>
        <w:t>“)</w:t>
      </w:r>
      <w:r w:rsidR="00C438D0" w:rsidRPr="00C079E8">
        <w:rPr>
          <w:rFonts w:cs="Times New Roman"/>
          <w:sz w:val="20"/>
          <w:szCs w:val="20"/>
        </w:rPr>
        <w:t xml:space="preserve">, jakož i </w:t>
      </w:r>
      <w:r w:rsidR="00787767" w:rsidRPr="00C079E8">
        <w:rPr>
          <w:rFonts w:cs="Times New Roman"/>
          <w:sz w:val="20"/>
          <w:szCs w:val="20"/>
        </w:rPr>
        <w:t>dary od sponzorů</w:t>
      </w:r>
      <w:r w:rsidR="0023066D" w:rsidRPr="00C079E8">
        <w:rPr>
          <w:rFonts w:cs="Times New Roman"/>
          <w:sz w:val="20"/>
          <w:szCs w:val="20"/>
        </w:rPr>
        <w:t xml:space="preserve"> a účelové dotace (granty) </w:t>
      </w:r>
      <w:r w:rsidR="00A813EE">
        <w:rPr>
          <w:rFonts w:cs="Times New Roman"/>
          <w:sz w:val="20"/>
          <w:szCs w:val="20"/>
        </w:rPr>
        <w:t xml:space="preserve">určené </w:t>
      </w:r>
      <w:r w:rsidR="0023066D" w:rsidRPr="00C079E8">
        <w:rPr>
          <w:rFonts w:cs="Times New Roman"/>
          <w:sz w:val="20"/>
          <w:szCs w:val="20"/>
        </w:rPr>
        <w:t>pro</w:t>
      </w:r>
      <w:r w:rsidR="00787767" w:rsidRPr="00C079E8">
        <w:rPr>
          <w:rFonts w:cs="Times New Roman"/>
          <w:sz w:val="20"/>
          <w:szCs w:val="20"/>
        </w:rPr>
        <w:t xml:space="preserve"> </w:t>
      </w:r>
      <w:r w:rsidR="00FD34BD" w:rsidRPr="00C079E8">
        <w:rPr>
          <w:rFonts w:cs="Times New Roman"/>
          <w:sz w:val="20"/>
          <w:szCs w:val="20"/>
        </w:rPr>
        <w:t>OBJEDNATEL</w:t>
      </w:r>
      <w:r w:rsidR="00787767" w:rsidRPr="00C079E8">
        <w:rPr>
          <w:rFonts w:cs="Times New Roman"/>
          <w:sz w:val="20"/>
          <w:szCs w:val="20"/>
        </w:rPr>
        <w:t>E/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POŘADATELE pro účely p</w:t>
      </w:r>
      <w:r w:rsidR="00C438D0" w:rsidRPr="00C079E8">
        <w:rPr>
          <w:rFonts w:cs="Times New Roman"/>
          <w:sz w:val="20"/>
          <w:szCs w:val="20"/>
        </w:rPr>
        <w:t>ředstavení</w:t>
      </w:r>
      <w:r w:rsidR="00787767" w:rsidRPr="00C079E8">
        <w:rPr>
          <w:rFonts w:cs="Times New Roman"/>
          <w:sz w:val="20"/>
          <w:szCs w:val="20"/>
        </w:rPr>
        <w:t xml:space="preserve"> INSCENACE, náleží</w:t>
      </w:r>
      <w:r w:rsidR="006567DC">
        <w:rPr>
          <w:rFonts w:cs="Times New Roman"/>
          <w:sz w:val="20"/>
          <w:szCs w:val="20"/>
        </w:rPr>
        <w:t xml:space="preserve"> </w:t>
      </w:r>
      <w:r w:rsidR="00787767" w:rsidRPr="00C079E8">
        <w:rPr>
          <w:rFonts w:cs="Times New Roman"/>
          <w:sz w:val="20"/>
          <w:szCs w:val="20"/>
        </w:rPr>
        <w:t>OBJEDNATELI/POŘADATELI</w:t>
      </w:r>
      <w:r w:rsidR="00FD34BD" w:rsidRPr="00C079E8">
        <w:rPr>
          <w:rFonts w:cs="Times New Roman"/>
          <w:sz w:val="20"/>
          <w:szCs w:val="20"/>
        </w:rPr>
        <w:t xml:space="preserve">. </w:t>
      </w:r>
      <w:r w:rsidR="00506BD8">
        <w:rPr>
          <w:rFonts w:cs="Times New Roman"/>
          <w:sz w:val="20"/>
          <w:szCs w:val="20"/>
        </w:rPr>
        <w:t xml:space="preserve">Tržby z prodeje </w:t>
      </w:r>
      <w:r w:rsidR="00506BD8" w:rsidRPr="00116096">
        <w:rPr>
          <w:rFonts w:cs="Times New Roman"/>
          <w:i/>
          <w:sz w:val="20"/>
          <w:szCs w:val="20"/>
        </w:rPr>
        <w:t>„Programů“</w:t>
      </w:r>
      <w:r w:rsidR="00506BD8">
        <w:rPr>
          <w:rFonts w:cs="Times New Roman"/>
          <w:sz w:val="20"/>
          <w:szCs w:val="20"/>
        </w:rPr>
        <w:t xml:space="preserve"> a </w:t>
      </w:r>
      <w:r w:rsidR="00FD34BD" w:rsidRPr="00C079E8">
        <w:rPr>
          <w:rFonts w:cs="Times New Roman"/>
          <w:sz w:val="20"/>
          <w:szCs w:val="20"/>
        </w:rPr>
        <w:t xml:space="preserve">případné </w:t>
      </w:r>
      <w:r w:rsidR="00116096">
        <w:rPr>
          <w:rFonts w:cs="Times New Roman"/>
          <w:sz w:val="20"/>
          <w:szCs w:val="20"/>
        </w:rPr>
        <w:t xml:space="preserve">další </w:t>
      </w:r>
      <w:r w:rsidR="00FD34BD" w:rsidRPr="00C079E8">
        <w:rPr>
          <w:rFonts w:cs="Times New Roman"/>
          <w:sz w:val="20"/>
          <w:szCs w:val="20"/>
        </w:rPr>
        <w:t>příjmy z</w:t>
      </w:r>
      <w:r w:rsidR="00C438D0" w:rsidRPr="00C079E8">
        <w:rPr>
          <w:rFonts w:cs="Times New Roman"/>
          <w:sz w:val="20"/>
          <w:szCs w:val="20"/>
        </w:rPr>
        <w:t xml:space="preserve"> představení </w:t>
      </w:r>
      <w:r w:rsidR="00FD34BD" w:rsidRPr="00C079E8">
        <w:rPr>
          <w:rFonts w:cs="Times New Roman"/>
          <w:sz w:val="20"/>
          <w:szCs w:val="20"/>
        </w:rPr>
        <w:t>INSCENAC</w:t>
      </w:r>
      <w:r w:rsidR="00C438D0" w:rsidRPr="00C079E8">
        <w:rPr>
          <w:rFonts w:cs="Times New Roman"/>
          <w:sz w:val="20"/>
          <w:szCs w:val="20"/>
        </w:rPr>
        <w:t>Í</w:t>
      </w:r>
      <w:r w:rsidR="00FD34BD" w:rsidRPr="00C079E8">
        <w:rPr>
          <w:rFonts w:cs="Times New Roman"/>
          <w:sz w:val="20"/>
          <w:szCs w:val="20"/>
        </w:rPr>
        <w:t xml:space="preserve"> náleží MORAVSKÉMU DIVADLU.</w:t>
      </w:r>
    </w:p>
    <w:p w14:paraId="54302040" w14:textId="77777777" w:rsidR="006E622C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41" w14:textId="77777777" w:rsidR="00F17290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</w:t>
      </w:r>
      <w:r w:rsidR="00FD34BD" w:rsidRPr="00C079E8">
        <w:rPr>
          <w:rFonts w:cs="Times New Roman"/>
          <w:b/>
          <w:sz w:val="20"/>
          <w:szCs w:val="20"/>
        </w:rPr>
        <w:t xml:space="preserve">. </w:t>
      </w:r>
      <w:r w:rsidR="005011ED" w:rsidRPr="00C079E8">
        <w:rPr>
          <w:rFonts w:cs="Times New Roman"/>
          <w:b/>
          <w:sz w:val="20"/>
          <w:szCs w:val="20"/>
        </w:rPr>
        <w:t>DALŠ</w:t>
      </w:r>
      <w:r w:rsidR="00AA5095" w:rsidRPr="00C079E8">
        <w:rPr>
          <w:rFonts w:cs="Times New Roman"/>
          <w:b/>
          <w:sz w:val="20"/>
          <w:szCs w:val="20"/>
        </w:rPr>
        <w:t>Í</w:t>
      </w:r>
      <w:r w:rsidR="00FB1FCE" w:rsidRPr="00C079E8">
        <w:rPr>
          <w:rFonts w:cs="Times New Roman"/>
          <w:b/>
          <w:sz w:val="20"/>
          <w:szCs w:val="20"/>
        </w:rPr>
        <w:t xml:space="preserve"> POVINNOSTI</w:t>
      </w:r>
      <w:r w:rsidR="00B14374" w:rsidRPr="00C079E8">
        <w:rPr>
          <w:rFonts w:cs="Times New Roman"/>
          <w:b/>
          <w:sz w:val="20"/>
          <w:szCs w:val="20"/>
        </w:rPr>
        <w:t xml:space="preserve"> MORAVSKÉHO</w:t>
      </w:r>
      <w:r w:rsidR="00786F80" w:rsidRPr="00C079E8">
        <w:rPr>
          <w:rFonts w:cs="Times New Roman"/>
          <w:b/>
          <w:sz w:val="20"/>
          <w:szCs w:val="20"/>
        </w:rPr>
        <w:t xml:space="preserve"> DIVADLA</w:t>
      </w:r>
    </w:p>
    <w:p w14:paraId="54302042" w14:textId="77777777" w:rsidR="00866F1B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</w:t>
      </w:r>
      <w:r w:rsidR="00247FDA">
        <w:rPr>
          <w:rFonts w:cs="Times New Roman"/>
          <w:b/>
          <w:sz w:val="20"/>
          <w:szCs w:val="20"/>
        </w:rPr>
        <w:t>1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-</w:t>
      </w:r>
      <w:r w:rsidR="00B27460" w:rsidRPr="00C079E8">
        <w:rPr>
          <w:rFonts w:cs="Times New Roman"/>
          <w:sz w:val="20"/>
          <w:szCs w:val="20"/>
        </w:rPr>
        <w:t xml:space="preserve"> zajistit vlastním nákladem a </w:t>
      </w:r>
      <w:r w:rsidR="009D65F4">
        <w:rPr>
          <w:rFonts w:cs="Times New Roman"/>
          <w:sz w:val="20"/>
          <w:szCs w:val="20"/>
        </w:rPr>
        <w:t xml:space="preserve">na </w:t>
      </w:r>
      <w:r w:rsidR="00247FDA">
        <w:rPr>
          <w:rFonts w:cs="Times New Roman"/>
          <w:sz w:val="20"/>
          <w:szCs w:val="20"/>
        </w:rPr>
        <w:t xml:space="preserve">vlastní </w:t>
      </w:r>
      <w:r w:rsidR="00B27460" w:rsidRPr="00C079E8">
        <w:rPr>
          <w:rFonts w:cs="Times New Roman"/>
          <w:sz w:val="20"/>
          <w:szCs w:val="20"/>
        </w:rPr>
        <w:t>nebezpečí výkonné umělce a dal</w:t>
      </w:r>
      <w:r w:rsidR="006567DC">
        <w:rPr>
          <w:rFonts w:cs="Times New Roman"/>
          <w:sz w:val="20"/>
          <w:szCs w:val="20"/>
        </w:rPr>
        <w:t>ší osoby provádějící INSCENACI,</w:t>
      </w:r>
      <w:r w:rsidR="00A20724">
        <w:rPr>
          <w:rFonts w:cs="Times New Roman"/>
          <w:sz w:val="20"/>
          <w:szCs w:val="20"/>
        </w:rPr>
        <w:t xml:space="preserve"> a </w:t>
      </w:r>
      <w:r w:rsidR="00C438D0" w:rsidRPr="00C079E8">
        <w:rPr>
          <w:rFonts w:cs="Times New Roman"/>
          <w:sz w:val="20"/>
          <w:szCs w:val="20"/>
        </w:rPr>
        <w:t>o</w:t>
      </w:r>
      <w:r w:rsidR="00B14374" w:rsidRPr="00C079E8">
        <w:rPr>
          <w:rFonts w:cs="Times New Roman"/>
          <w:sz w:val="20"/>
          <w:szCs w:val="20"/>
        </w:rPr>
        <w:t>patř</w:t>
      </w:r>
      <w:r w:rsidR="00FD34BD" w:rsidRPr="00C079E8">
        <w:rPr>
          <w:rFonts w:cs="Times New Roman"/>
          <w:sz w:val="20"/>
          <w:szCs w:val="20"/>
        </w:rPr>
        <w:t>it</w:t>
      </w:r>
      <w:r w:rsidR="00B14374" w:rsidRPr="00C079E8">
        <w:rPr>
          <w:rFonts w:cs="Times New Roman"/>
          <w:sz w:val="20"/>
          <w:szCs w:val="20"/>
        </w:rPr>
        <w:t xml:space="preserve"> </w:t>
      </w:r>
      <w:r w:rsidR="0014311F" w:rsidRPr="00C079E8">
        <w:rPr>
          <w:rFonts w:cs="Times New Roman"/>
          <w:sz w:val="20"/>
          <w:szCs w:val="20"/>
        </w:rPr>
        <w:t xml:space="preserve">vlastním nákladem a </w:t>
      </w:r>
      <w:r w:rsidR="00E3679A">
        <w:rPr>
          <w:rFonts w:cs="Times New Roman"/>
          <w:sz w:val="20"/>
          <w:szCs w:val="20"/>
        </w:rPr>
        <w:t xml:space="preserve">na </w:t>
      </w:r>
      <w:r w:rsidR="0014311F" w:rsidRPr="00C079E8">
        <w:rPr>
          <w:rFonts w:cs="Times New Roman"/>
          <w:sz w:val="20"/>
          <w:szCs w:val="20"/>
        </w:rPr>
        <w:t xml:space="preserve">vlastní nebezpečí </w:t>
      </w:r>
      <w:r w:rsidR="00516CF8" w:rsidRPr="00C079E8">
        <w:rPr>
          <w:rFonts w:cs="Times New Roman"/>
          <w:sz w:val="20"/>
          <w:szCs w:val="20"/>
        </w:rPr>
        <w:t xml:space="preserve">movité </w:t>
      </w:r>
      <w:r w:rsidR="00B12641" w:rsidRPr="00C079E8">
        <w:rPr>
          <w:rFonts w:cs="Times New Roman"/>
          <w:sz w:val="20"/>
          <w:szCs w:val="20"/>
        </w:rPr>
        <w:t>věci</w:t>
      </w:r>
      <w:r w:rsidR="00247FDA">
        <w:rPr>
          <w:rFonts w:cs="Times New Roman"/>
          <w:sz w:val="20"/>
          <w:szCs w:val="20"/>
        </w:rPr>
        <w:t>,</w:t>
      </w:r>
      <w:r w:rsidR="00A10D0B" w:rsidRPr="00C079E8">
        <w:rPr>
          <w:rFonts w:cs="Times New Roman"/>
          <w:sz w:val="20"/>
          <w:szCs w:val="20"/>
        </w:rPr>
        <w:t xml:space="preserve"> potřebné k</w:t>
      </w:r>
      <w:r w:rsidR="006567DC">
        <w:rPr>
          <w:rFonts w:cs="Times New Roman"/>
          <w:sz w:val="20"/>
          <w:szCs w:val="20"/>
        </w:rPr>
        <w:t xml:space="preserve"> </w:t>
      </w:r>
      <w:r w:rsidR="00A10D0B" w:rsidRPr="00C079E8">
        <w:rPr>
          <w:rFonts w:cs="Times New Roman"/>
          <w:sz w:val="20"/>
          <w:szCs w:val="20"/>
        </w:rPr>
        <w:t xml:space="preserve">provedení </w:t>
      </w:r>
      <w:r w:rsidR="004A272C" w:rsidRPr="00C079E8">
        <w:rPr>
          <w:rFonts w:cs="Times New Roman"/>
          <w:sz w:val="20"/>
          <w:szCs w:val="20"/>
        </w:rPr>
        <w:t xml:space="preserve">INSCENACE, </w:t>
      </w:r>
      <w:r w:rsidR="00DE21FF">
        <w:rPr>
          <w:rFonts w:cs="Times New Roman"/>
          <w:sz w:val="20"/>
          <w:szCs w:val="20"/>
        </w:rPr>
        <w:t xml:space="preserve">vybraná </w:t>
      </w:r>
      <w:r w:rsidR="004A272C" w:rsidRPr="00C079E8">
        <w:rPr>
          <w:rFonts w:cs="Times New Roman"/>
          <w:sz w:val="20"/>
          <w:szCs w:val="20"/>
        </w:rPr>
        <w:t xml:space="preserve">přenosná technická zařízení </w:t>
      </w:r>
      <w:r w:rsidR="00B27460" w:rsidRPr="00C079E8">
        <w:rPr>
          <w:rFonts w:cs="Times New Roman"/>
          <w:sz w:val="20"/>
          <w:szCs w:val="20"/>
        </w:rPr>
        <w:t>pro reprodukci</w:t>
      </w:r>
      <w:r w:rsidR="00516CF8" w:rsidRPr="00C079E8">
        <w:rPr>
          <w:rFonts w:cs="Times New Roman"/>
          <w:sz w:val="20"/>
          <w:szCs w:val="20"/>
        </w:rPr>
        <w:t xml:space="preserve"> zvuku a</w:t>
      </w:r>
      <w:r w:rsidR="004A272C" w:rsidRPr="00C079E8">
        <w:rPr>
          <w:rFonts w:cs="Times New Roman"/>
          <w:sz w:val="20"/>
          <w:szCs w:val="20"/>
        </w:rPr>
        <w:t xml:space="preserve"> </w:t>
      </w:r>
      <w:r w:rsidR="00B27460" w:rsidRPr="00C079E8">
        <w:rPr>
          <w:rFonts w:cs="Times New Roman"/>
          <w:sz w:val="20"/>
          <w:szCs w:val="20"/>
        </w:rPr>
        <w:t xml:space="preserve">doplňková svítidla, pokud není ujednáno </w:t>
      </w:r>
      <w:r w:rsidR="00516CF8" w:rsidRPr="00C079E8">
        <w:rPr>
          <w:rFonts w:cs="Times New Roman"/>
          <w:sz w:val="20"/>
          <w:szCs w:val="20"/>
        </w:rPr>
        <w:t>jinak</w:t>
      </w:r>
      <w:r w:rsidR="001C7A14" w:rsidRPr="00C079E8">
        <w:rPr>
          <w:rFonts w:cs="Times New Roman"/>
          <w:sz w:val="20"/>
          <w:szCs w:val="20"/>
        </w:rPr>
        <w:t>;</w:t>
      </w:r>
      <w:r w:rsidR="004C0050" w:rsidRPr="00C079E8">
        <w:rPr>
          <w:rFonts w:cs="Times New Roman"/>
          <w:sz w:val="20"/>
          <w:szCs w:val="20"/>
        </w:rPr>
        <w:t xml:space="preserve"> </w:t>
      </w:r>
      <w:r w:rsidR="001C7A14" w:rsidRPr="00C079E8">
        <w:rPr>
          <w:rFonts w:cs="Times New Roman"/>
          <w:sz w:val="20"/>
          <w:szCs w:val="20"/>
        </w:rPr>
        <w:t>p</w:t>
      </w:r>
      <w:r w:rsidR="004C0050" w:rsidRPr="00C079E8">
        <w:rPr>
          <w:rFonts w:cs="Times New Roman"/>
          <w:sz w:val="20"/>
          <w:szCs w:val="20"/>
        </w:rPr>
        <w:t>řípadná</w:t>
      </w:r>
      <w:r w:rsidR="00843941" w:rsidRPr="00C079E8">
        <w:rPr>
          <w:rFonts w:cs="Times New Roman"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 xml:space="preserve">doplňující </w:t>
      </w:r>
      <w:r w:rsidR="008000BF" w:rsidRPr="00C079E8">
        <w:rPr>
          <w:rFonts w:cs="Times New Roman"/>
          <w:sz w:val="20"/>
          <w:szCs w:val="20"/>
        </w:rPr>
        <w:t>další</w:t>
      </w:r>
      <w:r w:rsidR="00843941" w:rsidRPr="00C079E8">
        <w:rPr>
          <w:rFonts w:cs="Times New Roman"/>
          <w:sz w:val="20"/>
          <w:szCs w:val="20"/>
        </w:rPr>
        <w:t xml:space="preserve"> součinnost</w:t>
      </w:r>
      <w:r w:rsidR="00FF5789" w:rsidRPr="00C079E8">
        <w:rPr>
          <w:rFonts w:cs="Times New Roman"/>
          <w:sz w:val="20"/>
          <w:szCs w:val="20"/>
        </w:rPr>
        <w:t xml:space="preserve"> </w:t>
      </w:r>
      <w:r w:rsidR="00B14374" w:rsidRPr="00C079E8">
        <w:rPr>
          <w:rFonts w:cs="Times New Roman"/>
          <w:sz w:val="20"/>
          <w:szCs w:val="20"/>
        </w:rPr>
        <w:t xml:space="preserve">na náklady a </w:t>
      </w:r>
      <w:r w:rsidR="00727F82">
        <w:rPr>
          <w:rFonts w:cs="Times New Roman"/>
          <w:sz w:val="20"/>
          <w:szCs w:val="20"/>
        </w:rPr>
        <w:t xml:space="preserve">na </w:t>
      </w:r>
      <w:r w:rsidR="00B14374" w:rsidRPr="00C079E8">
        <w:rPr>
          <w:rFonts w:cs="Times New Roman"/>
          <w:sz w:val="20"/>
          <w:szCs w:val="20"/>
        </w:rPr>
        <w:t>nebezpečí OBJ</w:t>
      </w:r>
      <w:r w:rsidR="001579EA">
        <w:rPr>
          <w:rFonts w:cs="Times New Roman"/>
          <w:sz w:val="20"/>
          <w:szCs w:val="20"/>
        </w:rPr>
        <w:t>E</w:t>
      </w:r>
      <w:r w:rsidR="00FF5789" w:rsidRPr="00C079E8">
        <w:rPr>
          <w:rFonts w:cs="Times New Roman"/>
          <w:sz w:val="20"/>
          <w:szCs w:val="20"/>
        </w:rPr>
        <w:t>DNATELE/POŘADATELE</w:t>
      </w:r>
      <w:r w:rsidR="00516CF8" w:rsidRPr="00C079E8">
        <w:rPr>
          <w:rFonts w:cs="Times New Roman"/>
          <w:sz w:val="20"/>
          <w:szCs w:val="20"/>
        </w:rPr>
        <w:t xml:space="preserve"> nad rámec ujednání </w:t>
      </w:r>
      <w:r w:rsidR="00866F1B" w:rsidRPr="00C079E8">
        <w:rPr>
          <w:rFonts w:cs="Times New Roman"/>
          <w:sz w:val="20"/>
          <w:szCs w:val="20"/>
        </w:rPr>
        <w:t>m</w:t>
      </w:r>
      <w:r w:rsidR="00AA5095" w:rsidRPr="00C079E8">
        <w:rPr>
          <w:rFonts w:cs="Times New Roman"/>
          <w:sz w:val="20"/>
          <w:szCs w:val="20"/>
        </w:rPr>
        <w:t>ů</w:t>
      </w:r>
      <w:r w:rsidR="00926823" w:rsidRPr="00C079E8">
        <w:rPr>
          <w:rFonts w:cs="Times New Roman"/>
          <w:sz w:val="20"/>
          <w:szCs w:val="20"/>
        </w:rPr>
        <w:t>že</w:t>
      </w:r>
      <w:r w:rsidR="00866F1B" w:rsidRPr="00C079E8">
        <w:rPr>
          <w:rFonts w:cs="Times New Roman"/>
          <w:sz w:val="20"/>
          <w:szCs w:val="20"/>
        </w:rPr>
        <w:t xml:space="preserve"> být </w:t>
      </w:r>
      <w:r w:rsidR="00FF5789" w:rsidRPr="00C079E8">
        <w:rPr>
          <w:rFonts w:cs="Times New Roman"/>
          <w:sz w:val="20"/>
          <w:szCs w:val="20"/>
        </w:rPr>
        <w:t>ujedn</w:t>
      </w:r>
      <w:r w:rsidR="00866F1B" w:rsidRPr="00C079E8">
        <w:rPr>
          <w:rFonts w:cs="Times New Roman"/>
          <w:sz w:val="20"/>
          <w:szCs w:val="20"/>
        </w:rPr>
        <w:t>ána</w:t>
      </w:r>
      <w:r w:rsidR="00437ED5" w:rsidRPr="00C079E8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ad hoc na místě samém</w:t>
      </w:r>
      <w:r w:rsidR="006A5348" w:rsidRPr="00C079E8">
        <w:rPr>
          <w:rFonts w:cs="Times New Roman"/>
          <w:b/>
          <w:sz w:val="20"/>
          <w:szCs w:val="20"/>
        </w:rPr>
        <w:t>,</w:t>
      </w:r>
    </w:p>
    <w:p w14:paraId="54302043" w14:textId="77777777" w:rsidR="00251317" w:rsidRDefault="00525367" w:rsidP="00251317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4.2</w:t>
      </w:r>
      <w:r w:rsidR="00C438D0" w:rsidRPr="00C079E8">
        <w:rPr>
          <w:rFonts w:cs="Times New Roman"/>
          <w:sz w:val="20"/>
          <w:szCs w:val="20"/>
        </w:rPr>
        <w:t xml:space="preserve"> </w:t>
      </w:r>
      <w:r w:rsidR="00251317">
        <w:rPr>
          <w:rFonts w:cs="Times New Roman"/>
          <w:sz w:val="20"/>
          <w:szCs w:val="20"/>
        </w:rPr>
        <w:t>-</w:t>
      </w:r>
      <w:r w:rsidR="00A20724">
        <w:rPr>
          <w:rFonts w:cs="Times New Roman"/>
          <w:sz w:val="20"/>
          <w:szCs w:val="20"/>
        </w:rPr>
        <w:t xml:space="preserve"> umožnit </w:t>
      </w:r>
      <w:r w:rsidR="00C438D0" w:rsidRPr="00C079E8">
        <w:rPr>
          <w:rFonts w:cs="Times New Roman"/>
          <w:sz w:val="20"/>
          <w:szCs w:val="20"/>
        </w:rPr>
        <w:t>návštěvníkům</w:t>
      </w:r>
      <w:r w:rsidR="006567DC">
        <w:rPr>
          <w:rFonts w:cs="Times New Roman"/>
          <w:sz w:val="20"/>
          <w:szCs w:val="20"/>
        </w:rPr>
        <w:t xml:space="preserve"> </w:t>
      </w:r>
      <w:r w:rsidR="00A20724">
        <w:rPr>
          <w:rFonts w:cs="Times New Roman"/>
          <w:sz w:val="20"/>
          <w:szCs w:val="20"/>
        </w:rPr>
        <w:t>PŘEDSTAVENÍ</w:t>
      </w:r>
      <w:r w:rsidR="006567DC">
        <w:rPr>
          <w:rFonts w:cs="Times New Roman"/>
          <w:sz w:val="20"/>
          <w:szCs w:val="20"/>
        </w:rPr>
        <w:t xml:space="preserve"> </w:t>
      </w:r>
      <w:r w:rsidR="00CD0DD2" w:rsidRPr="00C079E8">
        <w:rPr>
          <w:rFonts w:cs="Times New Roman"/>
          <w:sz w:val="20"/>
          <w:szCs w:val="20"/>
        </w:rPr>
        <w:t xml:space="preserve">koupi </w:t>
      </w:r>
      <w:r w:rsidR="00097D23">
        <w:rPr>
          <w:rFonts w:cs="Times New Roman"/>
          <w:sz w:val="20"/>
          <w:szCs w:val="20"/>
        </w:rPr>
        <w:t>tiskoviny</w:t>
      </w:r>
      <w:r w:rsidR="00097D23" w:rsidRPr="00C079E8">
        <w:rPr>
          <w:rFonts w:cs="Times New Roman"/>
          <w:sz w:val="20"/>
          <w:szCs w:val="20"/>
        </w:rPr>
        <w:t xml:space="preserve"> (v rámci</w:t>
      </w:r>
      <w:r w:rsidR="00A20724" w:rsidRPr="00C079E8">
        <w:rPr>
          <w:rFonts w:cs="Times New Roman"/>
          <w:sz w:val="20"/>
          <w:szCs w:val="20"/>
        </w:rPr>
        <w:t xml:space="preserve"> svých zásob) </w:t>
      </w:r>
      <w:r w:rsidR="00E13F84" w:rsidRPr="00C079E8">
        <w:rPr>
          <w:rFonts w:cs="Times New Roman"/>
          <w:sz w:val="20"/>
          <w:szCs w:val="20"/>
        </w:rPr>
        <w:t>„</w:t>
      </w:r>
      <w:r w:rsidR="00967C3C" w:rsidRPr="00F6682C">
        <w:rPr>
          <w:rFonts w:cs="Times New Roman"/>
          <w:i/>
          <w:sz w:val="20"/>
          <w:szCs w:val="20"/>
        </w:rPr>
        <w:t>Program</w:t>
      </w:r>
      <w:r w:rsidR="00251317">
        <w:rPr>
          <w:rFonts w:cs="Times New Roman"/>
          <w:sz w:val="20"/>
          <w:szCs w:val="20"/>
        </w:rPr>
        <w:t xml:space="preserve">“ </w:t>
      </w:r>
      <w:r w:rsidR="009D65F4">
        <w:rPr>
          <w:rFonts w:cs="Times New Roman"/>
          <w:sz w:val="20"/>
          <w:szCs w:val="20"/>
        </w:rPr>
        <w:t>k</w:t>
      </w:r>
      <w:r w:rsidR="00A20724">
        <w:rPr>
          <w:rFonts w:cs="Times New Roman"/>
          <w:sz w:val="20"/>
          <w:szCs w:val="20"/>
        </w:rPr>
        <w:t> </w:t>
      </w:r>
      <w:r w:rsidR="003045B4" w:rsidRPr="00C079E8">
        <w:rPr>
          <w:rFonts w:cs="Times New Roman"/>
          <w:sz w:val="20"/>
          <w:szCs w:val="20"/>
        </w:rPr>
        <w:t>INSCENACI</w:t>
      </w:r>
      <w:r w:rsidR="00A20724">
        <w:rPr>
          <w:rFonts w:cs="Times New Roman"/>
          <w:sz w:val="20"/>
          <w:szCs w:val="20"/>
        </w:rPr>
        <w:t>;</w:t>
      </w:r>
      <w:r w:rsidR="00A813EE">
        <w:rPr>
          <w:rFonts w:cs="Times New Roman"/>
          <w:sz w:val="20"/>
          <w:szCs w:val="20"/>
        </w:rPr>
        <w:t xml:space="preserve"> </w:t>
      </w:r>
      <w:r w:rsidRPr="00C079E8">
        <w:rPr>
          <w:rFonts w:cs="Times New Roman"/>
          <w:sz w:val="20"/>
          <w:szCs w:val="20"/>
        </w:rPr>
        <w:t xml:space="preserve">poskytnout </w:t>
      </w:r>
      <w:r w:rsidR="0098341F" w:rsidRPr="00C079E8">
        <w:rPr>
          <w:rFonts w:cs="Times New Roman"/>
          <w:sz w:val="20"/>
          <w:szCs w:val="20"/>
        </w:rPr>
        <w:t>OBJEDNATELI</w:t>
      </w:r>
      <w:r w:rsidR="0098341F">
        <w:rPr>
          <w:rFonts w:cs="Times New Roman"/>
          <w:sz w:val="20"/>
          <w:szCs w:val="20"/>
        </w:rPr>
        <w:t>/POŘADATELI</w:t>
      </w:r>
      <w:r w:rsidR="0098341F" w:rsidRPr="00C079E8">
        <w:rPr>
          <w:rFonts w:cs="Times New Roman"/>
          <w:sz w:val="20"/>
          <w:szCs w:val="20"/>
        </w:rPr>
        <w:t xml:space="preserve"> </w:t>
      </w:r>
      <w:r w:rsidR="0098341F">
        <w:rPr>
          <w:rFonts w:cs="Times New Roman"/>
          <w:sz w:val="20"/>
          <w:szCs w:val="20"/>
        </w:rPr>
        <w:t>(</w:t>
      </w:r>
      <w:r w:rsidR="0098341F" w:rsidRPr="00C079E8">
        <w:rPr>
          <w:rFonts w:cs="Times New Roman"/>
          <w:sz w:val="20"/>
          <w:szCs w:val="20"/>
        </w:rPr>
        <w:t>v rámci</w:t>
      </w:r>
      <w:r w:rsidR="00A20724" w:rsidRPr="00C079E8">
        <w:rPr>
          <w:rFonts w:cs="Times New Roman"/>
          <w:sz w:val="20"/>
          <w:szCs w:val="20"/>
        </w:rPr>
        <w:t xml:space="preserve"> zásob</w:t>
      </w:r>
      <w:r w:rsidR="00A20724">
        <w:rPr>
          <w:rFonts w:cs="Times New Roman"/>
          <w:sz w:val="20"/>
          <w:szCs w:val="20"/>
        </w:rPr>
        <w:t>), popř. i</w:t>
      </w:r>
      <w:r w:rsidR="00A20724" w:rsidRPr="00C079E8">
        <w:rPr>
          <w:rFonts w:cs="Times New Roman"/>
          <w:sz w:val="20"/>
          <w:szCs w:val="20"/>
        </w:rPr>
        <w:t xml:space="preserve"> </w:t>
      </w:r>
      <w:r w:rsidR="00516CF8" w:rsidRPr="00C079E8">
        <w:rPr>
          <w:rFonts w:cs="Times New Roman"/>
          <w:sz w:val="20"/>
          <w:szCs w:val="20"/>
        </w:rPr>
        <w:t xml:space="preserve">za úplatu </w:t>
      </w:r>
      <w:r w:rsidR="00E13F84" w:rsidRPr="00C079E8">
        <w:rPr>
          <w:rFonts w:cs="Times New Roman"/>
          <w:sz w:val="20"/>
          <w:szCs w:val="20"/>
        </w:rPr>
        <w:t>tiskoviny</w:t>
      </w:r>
      <w:r w:rsidR="00251317">
        <w:rPr>
          <w:rFonts w:cs="Times New Roman"/>
          <w:sz w:val="20"/>
          <w:szCs w:val="20"/>
        </w:rPr>
        <w:t xml:space="preserve"> (podklady) propagující inscenaci a MDO.</w:t>
      </w:r>
    </w:p>
    <w:p w14:paraId="54302044" w14:textId="77777777" w:rsidR="00812068" w:rsidRPr="00CF33AA" w:rsidRDefault="00CF33AA" w:rsidP="00251317">
      <w:pPr>
        <w:jc w:val="both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45" w14:textId="77777777" w:rsidR="00350966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AA5095" w:rsidRPr="00C079E8">
        <w:rPr>
          <w:rFonts w:cs="Times New Roman"/>
          <w:b/>
          <w:sz w:val="20"/>
          <w:szCs w:val="20"/>
        </w:rPr>
        <w:t xml:space="preserve">DALŠÍ </w:t>
      </w:r>
      <w:r w:rsidR="00FB1FCE" w:rsidRPr="00C079E8">
        <w:rPr>
          <w:rFonts w:cs="Times New Roman"/>
          <w:b/>
          <w:sz w:val="20"/>
          <w:szCs w:val="20"/>
        </w:rPr>
        <w:t>POVINNOSTI</w:t>
      </w:r>
      <w:r w:rsidR="00350966" w:rsidRPr="00C079E8">
        <w:rPr>
          <w:rFonts w:cs="Times New Roman"/>
          <w:b/>
          <w:sz w:val="20"/>
          <w:szCs w:val="20"/>
        </w:rPr>
        <w:t xml:space="preserve"> </w:t>
      </w:r>
      <w:r w:rsidR="0055003A" w:rsidRPr="00C079E8">
        <w:rPr>
          <w:rFonts w:cs="Times New Roman"/>
          <w:b/>
          <w:sz w:val="20"/>
          <w:szCs w:val="20"/>
        </w:rPr>
        <w:t>OBJEDNATELE/</w:t>
      </w:r>
      <w:r w:rsidR="00350966" w:rsidRPr="00C079E8">
        <w:rPr>
          <w:rFonts w:cs="Times New Roman"/>
          <w:b/>
          <w:sz w:val="20"/>
          <w:szCs w:val="20"/>
        </w:rPr>
        <w:t xml:space="preserve">POŘADATELE </w:t>
      </w:r>
    </w:p>
    <w:p w14:paraId="54302046" w14:textId="77777777" w:rsidR="000D7913" w:rsidRPr="00C079E8" w:rsidRDefault="0052536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  <w:u w:val="single"/>
        </w:rPr>
        <w:t>Z</w:t>
      </w:r>
      <w:r w:rsidR="00AD0436" w:rsidRPr="00C079E8">
        <w:rPr>
          <w:rFonts w:cs="Times New Roman"/>
          <w:b/>
          <w:sz w:val="20"/>
          <w:szCs w:val="20"/>
          <w:u w:val="single"/>
        </w:rPr>
        <w:t>ajistit</w:t>
      </w:r>
      <w:r w:rsidR="00AD0436" w:rsidRPr="00C079E8">
        <w:rPr>
          <w:rFonts w:cs="Times New Roman"/>
          <w:sz w:val="20"/>
          <w:szCs w:val="20"/>
        </w:rPr>
        <w:t xml:space="preserve"> vlastním</w:t>
      </w:r>
      <w:r w:rsidR="0076582E" w:rsidRPr="00C079E8">
        <w:rPr>
          <w:rFonts w:cs="Times New Roman"/>
          <w:sz w:val="20"/>
          <w:szCs w:val="20"/>
        </w:rPr>
        <w:t xml:space="preserve"> nákladem a na své </w:t>
      </w:r>
      <w:r w:rsidR="00C7547F" w:rsidRPr="00C079E8">
        <w:rPr>
          <w:rFonts w:cs="Times New Roman"/>
          <w:sz w:val="20"/>
          <w:szCs w:val="20"/>
        </w:rPr>
        <w:t xml:space="preserve">nebezpečí </w:t>
      </w:r>
      <w:r w:rsidR="00412A43" w:rsidRPr="00C079E8">
        <w:rPr>
          <w:rFonts w:cs="Times New Roman"/>
          <w:sz w:val="20"/>
          <w:szCs w:val="20"/>
        </w:rPr>
        <w:t xml:space="preserve">splnění </w:t>
      </w:r>
      <w:r w:rsidR="00AD0436" w:rsidRPr="00C079E8">
        <w:rPr>
          <w:rFonts w:cs="Times New Roman"/>
          <w:sz w:val="20"/>
          <w:szCs w:val="20"/>
        </w:rPr>
        <w:t>závazk</w:t>
      </w:r>
      <w:r w:rsidR="00412A43" w:rsidRPr="00C079E8">
        <w:rPr>
          <w:rFonts w:cs="Times New Roman"/>
          <w:sz w:val="20"/>
          <w:szCs w:val="20"/>
        </w:rPr>
        <w:t>ů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412A43" w:rsidRPr="00C079E8">
        <w:rPr>
          <w:rFonts w:cs="Times New Roman"/>
          <w:sz w:val="20"/>
          <w:szCs w:val="20"/>
        </w:rPr>
        <w:t xml:space="preserve">přijatých a </w:t>
      </w:r>
      <w:r w:rsidR="00AA5095" w:rsidRPr="00C079E8">
        <w:rPr>
          <w:rFonts w:cs="Times New Roman"/>
          <w:sz w:val="20"/>
          <w:szCs w:val="20"/>
        </w:rPr>
        <w:t>specifikovan</w:t>
      </w:r>
      <w:r w:rsidR="00412A43" w:rsidRPr="00C079E8">
        <w:rPr>
          <w:rFonts w:cs="Times New Roman"/>
          <w:sz w:val="20"/>
          <w:szCs w:val="20"/>
        </w:rPr>
        <w:t>ých</w:t>
      </w:r>
      <w:r w:rsidR="00AA5095" w:rsidRPr="00C079E8">
        <w:rPr>
          <w:rFonts w:cs="Times New Roman"/>
          <w:sz w:val="20"/>
          <w:szCs w:val="20"/>
        </w:rPr>
        <w:t xml:space="preserve"> v</w:t>
      </w:r>
      <w:r w:rsidR="006567DC">
        <w:rPr>
          <w:rFonts w:cs="Times New Roman"/>
          <w:sz w:val="20"/>
          <w:szCs w:val="20"/>
        </w:rPr>
        <w:t> této SMLOUVĚ</w:t>
      </w:r>
      <w:r w:rsidR="00AD0436" w:rsidRPr="00C079E8">
        <w:rPr>
          <w:rFonts w:cs="Times New Roman"/>
          <w:b/>
          <w:sz w:val="20"/>
          <w:szCs w:val="20"/>
        </w:rPr>
        <w:t>,</w:t>
      </w:r>
      <w:r w:rsidR="00AD0436" w:rsidRPr="00C079E8">
        <w:rPr>
          <w:rFonts w:cs="Times New Roman"/>
          <w:b/>
          <w:color w:val="FF0000"/>
          <w:sz w:val="20"/>
          <w:szCs w:val="20"/>
        </w:rPr>
        <w:t xml:space="preserve"> </w:t>
      </w:r>
      <w:r w:rsidR="00AD0436" w:rsidRPr="00C079E8">
        <w:rPr>
          <w:rFonts w:cs="Times New Roman"/>
          <w:sz w:val="20"/>
          <w:szCs w:val="20"/>
        </w:rPr>
        <w:t xml:space="preserve">jakož i </w:t>
      </w:r>
      <w:r w:rsidR="00697F52" w:rsidRPr="00C079E8">
        <w:rPr>
          <w:rFonts w:cs="Times New Roman"/>
          <w:sz w:val="20"/>
          <w:szCs w:val="20"/>
        </w:rPr>
        <w:t xml:space="preserve">veškeré </w:t>
      </w:r>
      <w:r w:rsidR="00720B73" w:rsidRPr="00C079E8">
        <w:rPr>
          <w:rFonts w:cs="Times New Roman"/>
          <w:sz w:val="20"/>
          <w:szCs w:val="20"/>
        </w:rPr>
        <w:t>s PŘEDSTAVEN</w:t>
      </w:r>
      <w:r w:rsidR="00697F52" w:rsidRPr="00C079E8">
        <w:rPr>
          <w:rFonts w:cs="Times New Roman"/>
          <w:sz w:val="20"/>
          <w:szCs w:val="20"/>
        </w:rPr>
        <w:t xml:space="preserve">ÍM </w:t>
      </w:r>
      <w:r w:rsidR="00866F1B" w:rsidRPr="00C079E8">
        <w:rPr>
          <w:rFonts w:cs="Times New Roman"/>
          <w:sz w:val="20"/>
          <w:szCs w:val="20"/>
        </w:rPr>
        <w:t xml:space="preserve">související obvyklé </w:t>
      </w:r>
      <w:r w:rsidR="00F6682C">
        <w:rPr>
          <w:rFonts w:cs="Times New Roman"/>
          <w:sz w:val="20"/>
          <w:szCs w:val="20"/>
        </w:rPr>
        <w:t xml:space="preserve">povinnosti, </w:t>
      </w:r>
      <w:r w:rsidR="00866F1B" w:rsidRPr="00C079E8">
        <w:rPr>
          <w:rFonts w:cs="Times New Roman"/>
          <w:sz w:val="20"/>
          <w:szCs w:val="20"/>
        </w:rPr>
        <w:t xml:space="preserve">pořadatelské </w:t>
      </w:r>
      <w:r w:rsidR="00AD0436" w:rsidRPr="00C079E8">
        <w:rPr>
          <w:rFonts w:cs="Times New Roman"/>
          <w:sz w:val="20"/>
          <w:szCs w:val="20"/>
        </w:rPr>
        <w:t>záležitosti a služby</w:t>
      </w:r>
      <w:r w:rsidRPr="00C079E8">
        <w:rPr>
          <w:rFonts w:cs="Times New Roman"/>
          <w:sz w:val="20"/>
          <w:szCs w:val="20"/>
        </w:rPr>
        <w:t>,</w:t>
      </w:r>
      <w:r w:rsidR="00AD0436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b/>
          <w:sz w:val="20"/>
          <w:szCs w:val="20"/>
          <w:u w:val="single"/>
        </w:rPr>
        <w:t>zejména</w:t>
      </w:r>
      <w:r w:rsidR="000D7913" w:rsidRPr="00C079E8">
        <w:rPr>
          <w:rFonts w:cs="Times New Roman"/>
          <w:sz w:val="20"/>
          <w:szCs w:val="20"/>
        </w:rPr>
        <w:t>:</w:t>
      </w:r>
    </w:p>
    <w:p w14:paraId="54302047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.1</w:t>
      </w:r>
      <w:r w:rsidR="005C0A52">
        <w:rPr>
          <w:rFonts w:cs="Times New Roman"/>
          <w:b/>
          <w:sz w:val="20"/>
          <w:szCs w:val="20"/>
        </w:rPr>
        <w:t xml:space="preserve"> </w:t>
      </w:r>
      <w:r w:rsidR="00727F82">
        <w:rPr>
          <w:rFonts w:cs="Times New Roman"/>
          <w:b/>
          <w:sz w:val="20"/>
          <w:szCs w:val="20"/>
        </w:rPr>
        <w:t>–</w:t>
      </w:r>
      <w:r w:rsidR="00B75AAD" w:rsidRPr="00C079E8">
        <w:rPr>
          <w:rFonts w:cs="Times New Roman"/>
          <w:b/>
          <w:sz w:val="20"/>
          <w:szCs w:val="20"/>
        </w:rPr>
        <w:t xml:space="preserve"> </w:t>
      </w:r>
      <w:r w:rsidR="00727F82" w:rsidRPr="00727F82">
        <w:rPr>
          <w:rFonts w:cs="Times New Roman"/>
          <w:sz w:val="20"/>
          <w:szCs w:val="20"/>
        </w:rPr>
        <w:t xml:space="preserve">umožnit </w:t>
      </w:r>
      <w:r w:rsidR="00DE21FF">
        <w:rPr>
          <w:rFonts w:cs="Times New Roman"/>
          <w:sz w:val="20"/>
          <w:szCs w:val="20"/>
        </w:rPr>
        <w:t xml:space="preserve">MDO </w:t>
      </w:r>
      <w:r w:rsidR="005C0A52" w:rsidRPr="005C0A52">
        <w:rPr>
          <w:rFonts w:cs="Times New Roman"/>
          <w:sz w:val="20"/>
          <w:szCs w:val="20"/>
        </w:rPr>
        <w:t xml:space="preserve">dohodnuté </w:t>
      </w:r>
      <w:r w:rsidR="00B75AAD" w:rsidRPr="00C079E8">
        <w:rPr>
          <w:rFonts w:cs="Times New Roman"/>
          <w:sz w:val="20"/>
          <w:szCs w:val="20"/>
        </w:rPr>
        <w:t>zpřístupnění BUDOVY, SCÉNY a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B75AAD" w:rsidRPr="00C079E8">
        <w:rPr>
          <w:rFonts w:cs="Times New Roman"/>
          <w:sz w:val="20"/>
          <w:szCs w:val="20"/>
        </w:rPr>
        <w:t>„</w:t>
      </w:r>
      <w:r w:rsidR="00D86470" w:rsidRPr="00C079E8">
        <w:rPr>
          <w:rFonts w:cs="Times New Roman"/>
          <w:sz w:val="20"/>
          <w:szCs w:val="20"/>
        </w:rPr>
        <w:t>zákulisí</w:t>
      </w:r>
      <w:r w:rsidR="00B75AAD" w:rsidRPr="00C079E8">
        <w:rPr>
          <w:rFonts w:cs="Times New Roman"/>
          <w:sz w:val="20"/>
          <w:szCs w:val="20"/>
        </w:rPr>
        <w:t>“</w:t>
      </w:r>
      <w:r w:rsidR="00F6682C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pro</w:t>
      </w:r>
      <w:r w:rsidR="006567DC">
        <w:rPr>
          <w:rFonts w:cs="Times New Roman"/>
          <w:sz w:val="20"/>
          <w:szCs w:val="20"/>
        </w:rPr>
        <w:t xml:space="preserve"> </w:t>
      </w:r>
      <w:r w:rsidR="0076582E" w:rsidRPr="00C079E8">
        <w:rPr>
          <w:rFonts w:cs="Times New Roman"/>
          <w:sz w:val="20"/>
          <w:szCs w:val="20"/>
        </w:rPr>
        <w:t>příprav</w:t>
      </w:r>
      <w:r w:rsidR="005C0A52">
        <w:rPr>
          <w:rFonts w:cs="Times New Roman"/>
          <w:sz w:val="20"/>
          <w:szCs w:val="20"/>
        </w:rPr>
        <w:t>u</w:t>
      </w:r>
      <w:r w:rsidR="0076582E" w:rsidRPr="00C079E8">
        <w:rPr>
          <w:rFonts w:cs="Times New Roman"/>
          <w:sz w:val="20"/>
          <w:szCs w:val="20"/>
        </w:rPr>
        <w:t xml:space="preserve"> a </w:t>
      </w:r>
      <w:r w:rsidR="00B75AAD" w:rsidRPr="00C079E8">
        <w:rPr>
          <w:rFonts w:cs="Times New Roman"/>
          <w:sz w:val="20"/>
          <w:szCs w:val="20"/>
        </w:rPr>
        <w:t>provedení INSCENACE,</w:t>
      </w:r>
    </w:p>
    <w:p w14:paraId="54302048" w14:textId="77777777" w:rsidR="00E66A6B" w:rsidRPr="00C079E8" w:rsidRDefault="00C36117" w:rsidP="009D65F4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E66A6B" w:rsidRPr="00C079E8">
        <w:rPr>
          <w:rFonts w:cs="Times New Roman"/>
          <w:b/>
          <w:sz w:val="20"/>
          <w:szCs w:val="20"/>
        </w:rPr>
        <w:t>.2</w:t>
      </w:r>
      <w:r w:rsidR="00E66A6B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 xml:space="preserve">- </w:t>
      </w:r>
      <w:r w:rsidR="00727F82">
        <w:rPr>
          <w:rFonts w:cs="Times New Roman"/>
          <w:sz w:val="20"/>
          <w:szCs w:val="20"/>
        </w:rPr>
        <w:t>předat</w:t>
      </w:r>
      <w:r w:rsidR="0035221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MDO </w:t>
      </w:r>
      <w:r w:rsidR="00D86470" w:rsidRPr="00C079E8">
        <w:rPr>
          <w:rFonts w:cs="Times New Roman"/>
          <w:sz w:val="20"/>
          <w:szCs w:val="20"/>
        </w:rPr>
        <w:t>SCÉN</w:t>
      </w:r>
      <w:r w:rsidR="00727F82">
        <w:rPr>
          <w:rFonts w:cs="Times New Roman"/>
          <w:sz w:val="20"/>
          <w:szCs w:val="20"/>
        </w:rPr>
        <w:t>U</w:t>
      </w:r>
      <w:r w:rsidR="00D86470" w:rsidRPr="00C079E8">
        <w:rPr>
          <w:rFonts w:cs="Times New Roman"/>
          <w:sz w:val="20"/>
          <w:szCs w:val="20"/>
        </w:rPr>
        <w:t xml:space="preserve">, </w:t>
      </w:r>
      <w:r w:rsidR="00E66A6B" w:rsidRPr="00C079E8">
        <w:rPr>
          <w:rFonts w:cs="Times New Roman"/>
          <w:sz w:val="20"/>
          <w:szCs w:val="20"/>
        </w:rPr>
        <w:t>uzamykateln</w:t>
      </w:r>
      <w:r w:rsidR="00116096">
        <w:rPr>
          <w:rFonts w:cs="Times New Roman"/>
          <w:sz w:val="20"/>
          <w:szCs w:val="20"/>
        </w:rPr>
        <w:t xml:space="preserve">é </w:t>
      </w:r>
      <w:r w:rsidR="00BB0D3A">
        <w:rPr>
          <w:rFonts w:cs="Times New Roman"/>
          <w:sz w:val="20"/>
          <w:szCs w:val="20"/>
        </w:rPr>
        <w:t>vybaven</w:t>
      </w:r>
      <w:r w:rsidR="00727F82">
        <w:rPr>
          <w:rFonts w:cs="Times New Roman"/>
          <w:sz w:val="20"/>
          <w:szCs w:val="20"/>
        </w:rPr>
        <w:t>é divadelní</w:t>
      </w:r>
      <w:r w:rsidR="006567DC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šat</w:t>
      </w:r>
      <w:r w:rsidR="0035221D" w:rsidRPr="00C079E8">
        <w:rPr>
          <w:rFonts w:cs="Times New Roman"/>
          <w:sz w:val="20"/>
          <w:szCs w:val="20"/>
        </w:rPr>
        <w:t>n</w:t>
      </w:r>
      <w:r w:rsidR="00727F82">
        <w:rPr>
          <w:rFonts w:cs="Times New Roman"/>
          <w:sz w:val="20"/>
          <w:szCs w:val="20"/>
        </w:rPr>
        <w:t>y</w:t>
      </w:r>
      <w:r w:rsidR="0035221D" w:rsidRPr="00C079E8">
        <w:rPr>
          <w:rFonts w:cs="Times New Roman"/>
          <w:sz w:val="20"/>
          <w:szCs w:val="20"/>
        </w:rPr>
        <w:t>,</w:t>
      </w:r>
      <w:r w:rsidR="00F0400F" w:rsidRPr="00C079E8">
        <w:rPr>
          <w:rFonts w:cs="Times New Roman"/>
          <w:sz w:val="20"/>
          <w:szCs w:val="20"/>
        </w:rPr>
        <w:t xml:space="preserve"> </w:t>
      </w:r>
      <w:r w:rsidR="00C63A0D" w:rsidRPr="00C079E8">
        <w:rPr>
          <w:rFonts w:cs="Times New Roman"/>
          <w:sz w:val="20"/>
          <w:szCs w:val="20"/>
        </w:rPr>
        <w:t>sociální zařízení</w:t>
      </w:r>
      <w:r w:rsidR="00D86470" w:rsidRPr="00C079E8">
        <w:rPr>
          <w:rFonts w:cs="Times New Roman"/>
          <w:sz w:val="20"/>
          <w:szCs w:val="20"/>
        </w:rPr>
        <w:t xml:space="preserve"> </w:t>
      </w:r>
      <w:r w:rsidR="00E66A6B" w:rsidRPr="00C079E8">
        <w:rPr>
          <w:rFonts w:cs="Times New Roman"/>
          <w:sz w:val="20"/>
          <w:szCs w:val="20"/>
        </w:rPr>
        <w:t>s teplou tekoucí vodou (sprchy), popř. další</w:t>
      </w:r>
      <w:r w:rsidR="005C0A52">
        <w:rPr>
          <w:rFonts w:cs="Times New Roman"/>
          <w:sz w:val="20"/>
          <w:szCs w:val="20"/>
        </w:rPr>
        <w:t xml:space="preserve"> ujednan</w:t>
      </w:r>
      <w:r w:rsidR="00727F82">
        <w:rPr>
          <w:rFonts w:cs="Times New Roman"/>
          <w:sz w:val="20"/>
          <w:szCs w:val="20"/>
        </w:rPr>
        <w:t>é</w:t>
      </w:r>
      <w:r w:rsidR="00E66A6B" w:rsidRPr="00C079E8">
        <w:rPr>
          <w:rFonts w:cs="Times New Roman"/>
          <w:sz w:val="20"/>
          <w:szCs w:val="20"/>
        </w:rPr>
        <w:t xml:space="preserve"> prostory</w:t>
      </w:r>
      <w:r w:rsidR="00727F82">
        <w:rPr>
          <w:rFonts w:cs="Times New Roman"/>
          <w:sz w:val="20"/>
          <w:szCs w:val="20"/>
        </w:rPr>
        <w:t xml:space="preserve">, </w:t>
      </w:r>
      <w:r w:rsidR="00DE21FF">
        <w:rPr>
          <w:rFonts w:cs="Times New Roman"/>
          <w:sz w:val="20"/>
          <w:szCs w:val="20"/>
        </w:rPr>
        <w:t xml:space="preserve">a to </w:t>
      </w:r>
      <w:r w:rsidR="00D86470" w:rsidRPr="00C079E8">
        <w:rPr>
          <w:rFonts w:cs="Times New Roman"/>
          <w:sz w:val="20"/>
          <w:szCs w:val="20"/>
        </w:rPr>
        <w:t>vyklizen</w:t>
      </w:r>
      <w:r w:rsidR="00E66A6B" w:rsidRPr="00C079E8">
        <w:rPr>
          <w:rFonts w:cs="Times New Roman"/>
          <w:sz w:val="20"/>
          <w:szCs w:val="20"/>
        </w:rPr>
        <w:t>é a</w:t>
      </w:r>
      <w:r w:rsidR="00D86470" w:rsidRPr="00C079E8">
        <w:rPr>
          <w:rFonts w:cs="Times New Roman"/>
          <w:sz w:val="20"/>
          <w:szCs w:val="20"/>
        </w:rPr>
        <w:t xml:space="preserve"> uklizen</w:t>
      </w:r>
      <w:r w:rsidR="00E66A6B" w:rsidRPr="00C079E8">
        <w:rPr>
          <w:rFonts w:cs="Times New Roman"/>
          <w:sz w:val="20"/>
          <w:szCs w:val="20"/>
        </w:rPr>
        <w:t>é</w:t>
      </w:r>
      <w:r w:rsidR="00727F82">
        <w:rPr>
          <w:rFonts w:cs="Times New Roman"/>
          <w:sz w:val="20"/>
          <w:szCs w:val="20"/>
        </w:rPr>
        <w:t>,</w:t>
      </w:r>
      <w:r w:rsidR="00B75AAD" w:rsidRPr="00C079E8">
        <w:rPr>
          <w:rFonts w:cs="Times New Roman"/>
          <w:sz w:val="20"/>
          <w:szCs w:val="20"/>
        </w:rPr>
        <w:t xml:space="preserve"> s</w:t>
      </w:r>
      <w:r w:rsidR="00F40F80" w:rsidRPr="00C079E8">
        <w:rPr>
          <w:rFonts w:cs="Times New Roman"/>
          <w:sz w:val="20"/>
          <w:szCs w:val="20"/>
        </w:rPr>
        <w:t xml:space="preserve"> m</w:t>
      </w:r>
      <w:r w:rsidR="00E66A6B" w:rsidRPr="00C079E8">
        <w:rPr>
          <w:rFonts w:cs="Times New Roman"/>
          <w:sz w:val="20"/>
          <w:szCs w:val="20"/>
        </w:rPr>
        <w:t>inimální</w:t>
      </w:r>
      <w:r w:rsidR="00D86470" w:rsidRPr="00C079E8">
        <w:rPr>
          <w:rFonts w:cs="Times New Roman"/>
          <w:sz w:val="20"/>
          <w:szCs w:val="20"/>
        </w:rPr>
        <w:t xml:space="preserve"> vnitřní teplot</w:t>
      </w:r>
      <w:r w:rsidR="00B75AAD" w:rsidRPr="00C079E8">
        <w:rPr>
          <w:rFonts w:cs="Times New Roman"/>
          <w:sz w:val="20"/>
          <w:szCs w:val="20"/>
        </w:rPr>
        <w:t>ou</w:t>
      </w:r>
      <w:r w:rsidR="00726968" w:rsidRPr="00C079E8">
        <w:rPr>
          <w:rFonts w:cs="Times New Roman"/>
          <w:sz w:val="20"/>
          <w:szCs w:val="20"/>
        </w:rPr>
        <w:t xml:space="preserve"> </w:t>
      </w:r>
      <w:r w:rsidR="00BB0D3A">
        <w:rPr>
          <w:rFonts w:cs="Times New Roman"/>
          <w:sz w:val="20"/>
          <w:szCs w:val="20"/>
        </w:rPr>
        <w:t xml:space="preserve">vzduchu </w:t>
      </w:r>
      <w:r w:rsidR="00726968" w:rsidRPr="00C079E8">
        <w:rPr>
          <w:rFonts w:cs="Times New Roman"/>
          <w:sz w:val="20"/>
          <w:szCs w:val="20"/>
        </w:rPr>
        <w:t>20</w:t>
      </w:r>
      <w:r w:rsidR="00D86470" w:rsidRPr="00C079E8">
        <w:rPr>
          <w:rFonts w:cs="Times New Roman"/>
          <w:sz w:val="20"/>
          <w:szCs w:val="20"/>
        </w:rPr>
        <w:t>°C</w:t>
      </w:r>
      <w:r w:rsidR="005C0A52">
        <w:rPr>
          <w:rFonts w:cs="Times New Roman"/>
          <w:sz w:val="20"/>
          <w:szCs w:val="20"/>
        </w:rPr>
        <w:t>;</w:t>
      </w:r>
      <w:r w:rsidR="0085616D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</w:t>
      </w:r>
      <w:r w:rsidR="00DB6531" w:rsidRPr="00C079E8">
        <w:rPr>
          <w:rFonts w:cs="Times New Roman"/>
          <w:sz w:val="20"/>
          <w:szCs w:val="20"/>
        </w:rPr>
        <w:t xml:space="preserve">úklid </w:t>
      </w:r>
      <w:r w:rsidR="00516CF8" w:rsidRPr="00C079E8">
        <w:rPr>
          <w:rFonts w:cs="Times New Roman"/>
          <w:sz w:val="20"/>
          <w:szCs w:val="20"/>
        </w:rPr>
        <w:t xml:space="preserve">SCÉNY a zákulisí </w:t>
      </w:r>
      <w:r w:rsidR="00DB6531" w:rsidRPr="00C079E8">
        <w:rPr>
          <w:rFonts w:cs="Times New Roman"/>
          <w:sz w:val="20"/>
          <w:szCs w:val="20"/>
        </w:rPr>
        <w:t>po provedení INSCENACE</w:t>
      </w:r>
      <w:r w:rsidR="006567DC">
        <w:rPr>
          <w:rFonts w:cs="Times New Roman"/>
          <w:sz w:val="20"/>
          <w:szCs w:val="20"/>
        </w:rPr>
        <w:t xml:space="preserve"> </w:t>
      </w:r>
      <w:r w:rsidR="00DB6531" w:rsidRPr="00C079E8">
        <w:rPr>
          <w:rFonts w:cs="Times New Roman"/>
          <w:sz w:val="20"/>
          <w:szCs w:val="20"/>
        </w:rPr>
        <w:t xml:space="preserve">a </w:t>
      </w:r>
      <w:r w:rsidR="00116096">
        <w:rPr>
          <w:rFonts w:cs="Times New Roman"/>
          <w:sz w:val="20"/>
          <w:szCs w:val="20"/>
        </w:rPr>
        <w:t xml:space="preserve">po </w:t>
      </w:r>
      <w:r w:rsidR="00DB6531" w:rsidRPr="00C079E8">
        <w:rPr>
          <w:rFonts w:cs="Times New Roman"/>
          <w:sz w:val="20"/>
          <w:szCs w:val="20"/>
        </w:rPr>
        <w:t>vystěhování MDO z BUDOVY,</w:t>
      </w:r>
    </w:p>
    <w:p w14:paraId="54302049" w14:textId="77777777" w:rsidR="00D86470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E66A6B" w:rsidRPr="0098341F">
        <w:rPr>
          <w:rFonts w:cs="Times New Roman"/>
          <w:b/>
          <w:sz w:val="20"/>
          <w:szCs w:val="20"/>
        </w:rPr>
        <w:t>.</w:t>
      </w:r>
      <w:r w:rsidR="00B75AAD" w:rsidRPr="0098341F">
        <w:rPr>
          <w:rFonts w:cs="Times New Roman"/>
          <w:b/>
          <w:sz w:val="20"/>
          <w:szCs w:val="20"/>
        </w:rPr>
        <w:t>3</w:t>
      </w:r>
      <w:r w:rsidR="00E66A6B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b/>
          <w:sz w:val="20"/>
          <w:szCs w:val="20"/>
        </w:rPr>
        <w:t xml:space="preserve">- </w:t>
      </w:r>
      <w:r w:rsidR="005B5BD8" w:rsidRPr="0098341F">
        <w:rPr>
          <w:rFonts w:cs="Times New Roman"/>
          <w:sz w:val="20"/>
          <w:szCs w:val="20"/>
        </w:rPr>
        <w:t xml:space="preserve">prohlášení odpovědné osoby (vlastníka, nájemce, </w:t>
      </w:r>
      <w:r w:rsidR="00412A43" w:rsidRPr="0098341F">
        <w:rPr>
          <w:rFonts w:cs="Times New Roman"/>
          <w:sz w:val="20"/>
          <w:szCs w:val="20"/>
        </w:rPr>
        <w:t>popř.</w:t>
      </w:r>
      <w:r w:rsidR="004D3849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správce BUDOVY </w:t>
      </w:r>
      <w:r w:rsidR="004D3849" w:rsidRPr="0098341F">
        <w:rPr>
          <w:rFonts w:cs="Times New Roman"/>
          <w:sz w:val="20"/>
          <w:szCs w:val="20"/>
        </w:rPr>
        <w:t>a SCÉNY)</w:t>
      </w:r>
      <w:r w:rsidR="005B5BD8" w:rsidRPr="0098341F">
        <w:rPr>
          <w:rFonts w:cs="Times New Roman"/>
          <w:sz w:val="20"/>
          <w:szCs w:val="20"/>
        </w:rPr>
        <w:t xml:space="preserve"> o plné </w:t>
      </w:r>
      <w:r w:rsidR="005C0A52" w:rsidRPr="0098341F">
        <w:rPr>
          <w:rFonts w:cs="Times New Roman"/>
          <w:sz w:val="20"/>
          <w:szCs w:val="20"/>
        </w:rPr>
        <w:t xml:space="preserve">stavebně </w:t>
      </w:r>
      <w:r w:rsidR="005B5BD8" w:rsidRPr="0098341F">
        <w:rPr>
          <w:rFonts w:cs="Times New Roman"/>
          <w:sz w:val="20"/>
          <w:szCs w:val="20"/>
        </w:rPr>
        <w:t xml:space="preserve">technické, </w:t>
      </w:r>
      <w:r w:rsidR="00C438D0" w:rsidRPr="0098341F">
        <w:rPr>
          <w:rFonts w:cs="Times New Roman"/>
          <w:sz w:val="20"/>
          <w:szCs w:val="20"/>
        </w:rPr>
        <w:t>proti</w:t>
      </w:r>
      <w:r w:rsidR="005B5BD8" w:rsidRPr="0098341F">
        <w:rPr>
          <w:rFonts w:cs="Times New Roman"/>
          <w:sz w:val="20"/>
          <w:szCs w:val="20"/>
        </w:rPr>
        <w:t>požární</w:t>
      </w:r>
      <w:r w:rsidR="005C0A52" w:rsidRPr="0098341F">
        <w:rPr>
          <w:rFonts w:cs="Times New Roman"/>
          <w:sz w:val="20"/>
          <w:szCs w:val="20"/>
        </w:rPr>
        <w:t>, hygienické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>aj. způsobilosti BUDOVY a SCÉNY k provedení INSCENACE;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B75AAD" w:rsidRPr="0098341F">
        <w:rPr>
          <w:rFonts w:cs="Times New Roman"/>
          <w:sz w:val="20"/>
          <w:szCs w:val="20"/>
        </w:rPr>
        <w:t>při předávání</w:t>
      </w:r>
      <w:r w:rsidR="00D86470" w:rsidRPr="0098341F">
        <w:rPr>
          <w:rFonts w:cs="Times New Roman"/>
          <w:sz w:val="20"/>
          <w:szCs w:val="20"/>
        </w:rPr>
        <w:t xml:space="preserve"> SCÉNY a </w:t>
      </w:r>
      <w:r w:rsidR="00B75AAD" w:rsidRPr="0098341F">
        <w:rPr>
          <w:rFonts w:cs="Times New Roman"/>
          <w:sz w:val="20"/>
          <w:szCs w:val="20"/>
        </w:rPr>
        <w:t>„zákulisí“</w:t>
      </w:r>
      <w:r w:rsidR="006567DC" w:rsidRPr="0098341F">
        <w:rPr>
          <w:rFonts w:cs="Times New Roman"/>
          <w:sz w:val="20"/>
          <w:szCs w:val="20"/>
        </w:rPr>
        <w:t xml:space="preserve"> </w:t>
      </w:r>
      <w:r w:rsidR="005B5BD8" w:rsidRPr="0098341F">
        <w:rPr>
          <w:rFonts w:cs="Times New Roman"/>
          <w:sz w:val="20"/>
          <w:szCs w:val="20"/>
        </w:rPr>
        <w:t xml:space="preserve">zajistit </w:t>
      </w:r>
      <w:r w:rsidR="00311AE0" w:rsidRPr="0098341F">
        <w:rPr>
          <w:rFonts w:cs="Times New Roman"/>
          <w:sz w:val="20"/>
          <w:szCs w:val="20"/>
        </w:rPr>
        <w:t>seznám</w:t>
      </w:r>
      <w:r w:rsidR="0035221D" w:rsidRPr="0098341F">
        <w:rPr>
          <w:rFonts w:cs="Times New Roman"/>
          <w:sz w:val="20"/>
          <w:szCs w:val="20"/>
        </w:rPr>
        <w:t>ení</w:t>
      </w:r>
      <w:r w:rsidR="00311AE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určeného „</w:t>
      </w:r>
      <w:r w:rsidR="00D86470" w:rsidRPr="0098341F">
        <w:rPr>
          <w:rFonts w:cs="Times New Roman"/>
          <w:sz w:val="20"/>
          <w:szCs w:val="20"/>
        </w:rPr>
        <w:t>vedoucího zájezdu</w:t>
      </w:r>
      <w:r w:rsidR="00583B71" w:rsidRPr="0098341F">
        <w:rPr>
          <w:rFonts w:cs="Times New Roman"/>
          <w:sz w:val="20"/>
          <w:szCs w:val="20"/>
        </w:rPr>
        <w:t>“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5C0A52" w:rsidRPr="0098341F">
        <w:rPr>
          <w:rFonts w:cs="Times New Roman"/>
          <w:sz w:val="20"/>
          <w:szCs w:val="20"/>
        </w:rPr>
        <w:t>MDO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s</w:t>
      </w:r>
      <w:r w:rsidR="00583B71" w:rsidRPr="0098341F">
        <w:rPr>
          <w:rFonts w:cs="Times New Roman"/>
          <w:sz w:val="20"/>
          <w:szCs w:val="20"/>
        </w:rPr>
        <w:t>e specifiky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BUDOVY, SCÉNY a jejich zázemí z hlediska bezpečnosti práce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>protip</w:t>
      </w:r>
      <w:r w:rsidR="00D86470" w:rsidRPr="0098341F">
        <w:rPr>
          <w:rFonts w:cs="Times New Roman"/>
          <w:sz w:val="20"/>
          <w:szCs w:val="20"/>
        </w:rPr>
        <w:t>ožární</w:t>
      </w:r>
      <w:r w:rsidR="00583B71" w:rsidRPr="0098341F">
        <w:rPr>
          <w:rFonts w:cs="Times New Roman"/>
          <w:sz w:val="20"/>
          <w:szCs w:val="20"/>
        </w:rPr>
        <w:t xml:space="preserve"> ochrany (</w:t>
      </w:r>
      <w:r w:rsidR="00F40F80" w:rsidRPr="0098341F">
        <w:rPr>
          <w:rFonts w:cs="Times New Roman"/>
          <w:sz w:val="20"/>
          <w:szCs w:val="20"/>
        </w:rPr>
        <w:t xml:space="preserve">např. </w:t>
      </w:r>
      <w:r w:rsidR="00926823" w:rsidRPr="0098341F">
        <w:rPr>
          <w:rFonts w:cs="Times New Roman"/>
          <w:sz w:val="20"/>
          <w:szCs w:val="20"/>
        </w:rPr>
        <w:t>umístění</w:t>
      </w:r>
      <w:r w:rsidR="00F40F80" w:rsidRPr="0098341F">
        <w:rPr>
          <w:rFonts w:cs="Times New Roman"/>
          <w:sz w:val="20"/>
          <w:szCs w:val="20"/>
        </w:rPr>
        <w:t xml:space="preserve"> protipožárního vybavení, </w:t>
      </w:r>
      <w:r w:rsidR="005C0A52" w:rsidRPr="0098341F">
        <w:rPr>
          <w:rFonts w:cs="Times New Roman"/>
          <w:sz w:val="20"/>
          <w:szCs w:val="20"/>
        </w:rPr>
        <w:t xml:space="preserve">existenci </w:t>
      </w:r>
      <w:r w:rsidR="00F40F80" w:rsidRPr="0098341F">
        <w:rPr>
          <w:rFonts w:cs="Times New Roman"/>
          <w:sz w:val="20"/>
          <w:szCs w:val="20"/>
        </w:rPr>
        <w:t>nouzový</w:t>
      </w:r>
      <w:r w:rsidR="005C0A52" w:rsidRPr="0098341F">
        <w:rPr>
          <w:rFonts w:cs="Times New Roman"/>
          <w:sz w:val="20"/>
          <w:szCs w:val="20"/>
        </w:rPr>
        <w:t>ch</w:t>
      </w:r>
      <w:r w:rsidR="00F40F80" w:rsidRPr="0098341F">
        <w:rPr>
          <w:rFonts w:cs="Times New Roman"/>
          <w:sz w:val="20"/>
          <w:szCs w:val="20"/>
        </w:rPr>
        <w:t xml:space="preserve"> východ</w:t>
      </w:r>
      <w:r w:rsidR="005C0A52" w:rsidRPr="0098341F">
        <w:rPr>
          <w:rFonts w:cs="Times New Roman"/>
          <w:sz w:val="20"/>
          <w:szCs w:val="20"/>
        </w:rPr>
        <w:t>ů</w:t>
      </w:r>
      <w:r w:rsidR="005B5BD8" w:rsidRPr="0098341F">
        <w:rPr>
          <w:rFonts w:cs="Times New Roman"/>
          <w:sz w:val="20"/>
          <w:szCs w:val="20"/>
        </w:rPr>
        <w:t>,</w:t>
      </w:r>
      <w:r w:rsidR="00F40F80" w:rsidRPr="0098341F">
        <w:rPr>
          <w:rFonts w:cs="Times New Roman"/>
          <w:sz w:val="20"/>
          <w:szCs w:val="20"/>
        </w:rPr>
        <w:t xml:space="preserve"> </w:t>
      </w:r>
      <w:r w:rsidR="009B0894" w:rsidRPr="0098341F">
        <w:rPr>
          <w:rFonts w:cs="Times New Roman"/>
          <w:sz w:val="20"/>
          <w:szCs w:val="20"/>
        </w:rPr>
        <w:t>s místními</w:t>
      </w:r>
      <w:r w:rsidR="00583B71" w:rsidRPr="0098341F">
        <w:rPr>
          <w:rFonts w:cs="Times New Roman"/>
          <w:sz w:val="20"/>
          <w:szCs w:val="20"/>
        </w:rPr>
        <w:t xml:space="preserve"> požárními a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>jiný</w:t>
      </w:r>
      <w:r w:rsidR="00583B71" w:rsidRPr="0098341F">
        <w:rPr>
          <w:rFonts w:cs="Times New Roman"/>
          <w:sz w:val="20"/>
          <w:szCs w:val="20"/>
        </w:rPr>
        <w:t>mi</w:t>
      </w:r>
      <w:r w:rsidR="00726968" w:rsidRPr="0098341F">
        <w:rPr>
          <w:rFonts w:cs="Times New Roman"/>
          <w:sz w:val="20"/>
          <w:szCs w:val="20"/>
        </w:rPr>
        <w:t xml:space="preserve"> </w:t>
      </w:r>
      <w:r w:rsidR="00583B71" w:rsidRPr="0098341F">
        <w:rPr>
          <w:rFonts w:cs="Times New Roman"/>
          <w:sz w:val="20"/>
          <w:szCs w:val="20"/>
        </w:rPr>
        <w:t xml:space="preserve">užívacími </w:t>
      </w:r>
      <w:r w:rsidR="00726968" w:rsidRPr="0098341F">
        <w:rPr>
          <w:rFonts w:cs="Times New Roman"/>
          <w:sz w:val="20"/>
          <w:szCs w:val="20"/>
        </w:rPr>
        <w:t>řády platnými</w:t>
      </w:r>
      <w:r w:rsidR="00D86470" w:rsidRPr="0098341F">
        <w:rPr>
          <w:rFonts w:cs="Times New Roman"/>
          <w:sz w:val="20"/>
          <w:szCs w:val="20"/>
        </w:rPr>
        <w:t xml:space="preserve"> </w:t>
      </w:r>
      <w:r w:rsidR="00726968" w:rsidRPr="0098341F">
        <w:rPr>
          <w:rFonts w:cs="Times New Roman"/>
          <w:sz w:val="20"/>
          <w:szCs w:val="20"/>
        </w:rPr>
        <w:t xml:space="preserve">pro </w:t>
      </w:r>
      <w:r w:rsidR="00D86470" w:rsidRPr="0098341F">
        <w:rPr>
          <w:rFonts w:cs="Times New Roman"/>
          <w:sz w:val="20"/>
          <w:szCs w:val="20"/>
        </w:rPr>
        <w:t>dan</w:t>
      </w:r>
      <w:r w:rsidR="00726968" w:rsidRPr="0098341F">
        <w:rPr>
          <w:rFonts w:cs="Times New Roman"/>
          <w:sz w:val="20"/>
          <w:szCs w:val="20"/>
        </w:rPr>
        <w:t>ou</w:t>
      </w:r>
      <w:r w:rsidR="00D86470" w:rsidRPr="0098341F">
        <w:rPr>
          <w:rFonts w:cs="Times New Roman"/>
          <w:b/>
          <w:sz w:val="20"/>
          <w:szCs w:val="20"/>
        </w:rPr>
        <w:t xml:space="preserve"> </w:t>
      </w:r>
      <w:r w:rsidR="00D86470" w:rsidRPr="0098341F">
        <w:rPr>
          <w:rFonts w:cs="Times New Roman"/>
          <w:sz w:val="20"/>
          <w:szCs w:val="20"/>
        </w:rPr>
        <w:t>BUDOV</w:t>
      </w:r>
      <w:r w:rsidR="00726968" w:rsidRPr="0098341F">
        <w:rPr>
          <w:rFonts w:cs="Times New Roman"/>
          <w:sz w:val="20"/>
          <w:szCs w:val="20"/>
        </w:rPr>
        <w:t>U</w:t>
      </w:r>
      <w:r w:rsidR="00926823" w:rsidRPr="0098341F">
        <w:rPr>
          <w:rFonts w:cs="Times New Roman"/>
          <w:sz w:val="20"/>
          <w:szCs w:val="20"/>
        </w:rPr>
        <w:t xml:space="preserve"> a</w:t>
      </w:r>
      <w:r w:rsidR="00D86470" w:rsidRPr="0098341F">
        <w:rPr>
          <w:rFonts w:cs="Times New Roman"/>
          <w:sz w:val="20"/>
          <w:szCs w:val="20"/>
        </w:rPr>
        <w:t xml:space="preserve"> SCÉN</w:t>
      </w:r>
      <w:r w:rsidR="00726968" w:rsidRPr="0098341F">
        <w:rPr>
          <w:rFonts w:cs="Times New Roman"/>
          <w:sz w:val="20"/>
          <w:szCs w:val="20"/>
        </w:rPr>
        <w:t>U</w:t>
      </w:r>
      <w:r w:rsidR="005B5BD8" w:rsidRPr="0098341F">
        <w:rPr>
          <w:rFonts w:cs="Times New Roman"/>
          <w:sz w:val="20"/>
          <w:szCs w:val="20"/>
        </w:rPr>
        <w:t>)</w:t>
      </w:r>
      <w:r w:rsidR="00B75AAD" w:rsidRPr="0098341F">
        <w:rPr>
          <w:rFonts w:cs="Times New Roman"/>
          <w:sz w:val="20"/>
          <w:szCs w:val="20"/>
        </w:rPr>
        <w:t>,</w:t>
      </w:r>
    </w:p>
    <w:p w14:paraId="5430204A" w14:textId="77777777" w:rsidR="00583B71" w:rsidRPr="00C079E8" w:rsidRDefault="00C36117" w:rsidP="009D65F4">
      <w:pPr>
        <w:jc w:val="both"/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5.</w:t>
      </w:r>
      <w:r w:rsidR="00B75AAD" w:rsidRPr="00C079E8">
        <w:rPr>
          <w:rFonts w:cs="Times New Roman"/>
          <w:b/>
          <w:sz w:val="20"/>
          <w:szCs w:val="20"/>
        </w:rPr>
        <w:t xml:space="preserve">4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D76E2F" w:rsidRPr="00C079E8">
        <w:rPr>
          <w:rFonts w:cs="Times New Roman"/>
          <w:sz w:val="20"/>
          <w:szCs w:val="20"/>
        </w:rPr>
        <w:t>potřebn</w:t>
      </w:r>
      <w:r w:rsidR="00F40F80" w:rsidRPr="00C079E8">
        <w:rPr>
          <w:rFonts w:cs="Times New Roman"/>
          <w:sz w:val="20"/>
          <w:szCs w:val="20"/>
        </w:rPr>
        <w:t>é</w:t>
      </w:r>
      <w:r w:rsidR="00D76E2F" w:rsidRPr="00C079E8">
        <w:rPr>
          <w:rFonts w:cs="Times New Roman"/>
          <w:sz w:val="20"/>
          <w:szCs w:val="20"/>
        </w:rPr>
        <w:t xml:space="preserve"> </w:t>
      </w:r>
      <w:r w:rsidR="00856D65" w:rsidRPr="00C079E8">
        <w:rPr>
          <w:rFonts w:cs="Times New Roman"/>
          <w:sz w:val="20"/>
          <w:szCs w:val="20"/>
        </w:rPr>
        <w:t>provozně</w:t>
      </w:r>
      <w:r w:rsidR="00350966" w:rsidRPr="00C079E8">
        <w:rPr>
          <w:rFonts w:cs="Times New Roman"/>
          <w:sz w:val="20"/>
          <w:szCs w:val="20"/>
        </w:rPr>
        <w:t xml:space="preserve"> </w:t>
      </w:r>
      <w:r w:rsidR="00F40F80" w:rsidRPr="00C079E8">
        <w:rPr>
          <w:rFonts w:cs="Times New Roman"/>
          <w:sz w:val="20"/>
          <w:szCs w:val="20"/>
        </w:rPr>
        <w:t>technické podmínky</w:t>
      </w:r>
      <w:r w:rsidR="00747AF3" w:rsidRPr="00C079E8">
        <w:rPr>
          <w:rFonts w:cs="Times New Roman"/>
          <w:sz w:val="20"/>
          <w:szCs w:val="20"/>
        </w:rPr>
        <w:t xml:space="preserve"> </w:t>
      </w:r>
      <w:r w:rsidR="00366C0F" w:rsidRPr="00C079E8">
        <w:rPr>
          <w:rFonts w:cs="Times New Roman"/>
          <w:sz w:val="20"/>
          <w:szCs w:val="20"/>
        </w:rPr>
        <w:t>pro realizaci I</w:t>
      </w:r>
      <w:r w:rsidR="00583B71" w:rsidRPr="00C079E8">
        <w:rPr>
          <w:rFonts w:cs="Times New Roman"/>
          <w:sz w:val="20"/>
          <w:szCs w:val="20"/>
        </w:rPr>
        <w:t xml:space="preserve">NSCENACE </w:t>
      </w:r>
      <w:r w:rsidR="00747AF3" w:rsidRPr="00C079E8">
        <w:rPr>
          <w:rFonts w:cs="Times New Roman"/>
          <w:sz w:val="20"/>
          <w:szCs w:val="20"/>
        </w:rPr>
        <w:t>(</w:t>
      </w:r>
      <w:r w:rsidR="002602C6" w:rsidRPr="00C079E8">
        <w:rPr>
          <w:rFonts w:cs="Times New Roman"/>
          <w:sz w:val="20"/>
          <w:szCs w:val="20"/>
        </w:rPr>
        <w:t xml:space="preserve">např. </w:t>
      </w:r>
      <w:r w:rsidR="005B5BD8" w:rsidRPr="00C079E8">
        <w:rPr>
          <w:rFonts w:cs="Times New Roman"/>
          <w:sz w:val="20"/>
          <w:szCs w:val="20"/>
        </w:rPr>
        <w:t>funkční</w:t>
      </w:r>
      <w:r w:rsidR="0076582E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elektrick</w:t>
      </w:r>
      <w:r w:rsidR="005B5BD8" w:rsidRPr="00C079E8">
        <w:rPr>
          <w:rFonts w:cs="Times New Roman"/>
          <w:sz w:val="20"/>
          <w:szCs w:val="20"/>
        </w:rPr>
        <w:t>é</w:t>
      </w:r>
      <w:r w:rsidR="00747AF3" w:rsidRPr="00C079E8">
        <w:rPr>
          <w:rFonts w:cs="Times New Roman"/>
          <w:sz w:val="20"/>
          <w:szCs w:val="20"/>
        </w:rPr>
        <w:t xml:space="preserve"> přípojk</w:t>
      </w:r>
      <w:r w:rsidR="005B5BD8" w:rsidRPr="00C079E8">
        <w:rPr>
          <w:rFonts w:cs="Times New Roman"/>
          <w:sz w:val="20"/>
          <w:szCs w:val="20"/>
        </w:rPr>
        <w:t>y</w:t>
      </w:r>
      <w:r w:rsidR="00747AF3" w:rsidRPr="00C079E8">
        <w:rPr>
          <w:rFonts w:cs="Times New Roman"/>
          <w:sz w:val="20"/>
          <w:szCs w:val="20"/>
        </w:rPr>
        <w:t xml:space="preserve"> s</w:t>
      </w:r>
      <w:r w:rsidR="0085700C" w:rsidRPr="00C079E8">
        <w:rPr>
          <w:rFonts w:cs="Times New Roman"/>
          <w:sz w:val="20"/>
          <w:szCs w:val="20"/>
        </w:rPr>
        <w:t> </w:t>
      </w:r>
      <w:r w:rsidR="00D86470" w:rsidRPr="00C079E8">
        <w:rPr>
          <w:rFonts w:cs="Times New Roman"/>
          <w:sz w:val="20"/>
          <w:szCs w:val="20"/>
        </w:rPr>
        <w:t>potřebnou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47AF3" w:rsidRPr="00C079E8">
        <w:rPr>
          <w:rFonts w:cs="Times New Roman"/>
          <w:sz w:val="20"/>
          <w:szCs w:val="20"/>
        </w:rPr>
        <w:t xml:space="preserve">kapacitou </w:t>
      </w:r>
      <w:r w:rsidR="00366C0F" w:rsidRPr="00C079E8">
        <w:rPr>
          <w:rFonts w:cs="Times New Roman"/>
          <w:sz w:val="20"/>
          <w:szCs w:val="20"/>
        </w:rPr>
        <w:t>příkonu</w:t>
      </w:r>
      <w:r w:rsidR="00311AE0" w:rsidRPr="00C079E8">
        <w:rPr>
          <w:rFonts w:cs="Times New Roman"/>
          <w:sz w:val="20"/>
          <w:szCs w:val="20"/>
        </w:rPr>
        <w:t xml:space="preserve">, </w:t>
      </w:r>
      <w:r w:rsidR="00807320" w:rsidRPr="00C079E8">
        <w:rPr>
          <w:rFonts w:cs="Times New Roman"/>
          <w:sz w:val="20"/>
          <w:szCs w:val="20"/>
        </w:rPr>
        <w:t xml:space="preserve">funkční běžná </w:t>
      </w:r>
      <w:r w:rsidR="00516CF8" w:rsidRPr="00C079E8">
        <w:rPr>
          <w:rFonts w:cs="Times New Roman"/>
          <w:sz w:val="20"/>
          <w:szCs w:val="20"/>
        </w:rPr>
        <w:t xml:space="preserve">popř. i ujednaná </w:t>
      </w:r>
      <w:r w:rsidR="00807320" w:rsidRPr="00C079E8">
        <w:rPr>
          <w:rFonts w:cs="Times New Roman"/>
          <w:sz w:val="20"/>
          <w:szCs w:val="20"/>
        </w:rPr>
        <w:t xml:space="preserve">jiná </w:t>
      </w:r>
      <w:r w:rsidR="00516CF8" w:rsidRPr="00C079E8">
        <w:rPr>
          <w:rFonts w:cs="Times New Roman"/>
          <w:sz w:val="20"/>
          <w:szCs w:val="20"/>
        </w:rPr>
        <w:t>jevištní technická zařízení</w:t>
      </w:r>
      <w:r w:rsidR="00366C0F" w:rsidRPr="00C079E8">
        <w:rPr>
          <w:rFonts w:cs="Times New Roman"/>
          <w:sz w:val="20"/>
          <w:szCs w:val="20"/>
        </w:rPr>
        <w:t>),</w:t>
      </w:r>
      <w:r w:rsidR="00583B71" w:rsidRPr="00C079E8">
        <w:rPr>
          <w:rFonts w:cs="Times New Roman"/>
          <w:b/>
          <w:sz w:val="20"/>
          <w:szCs w:val="20"/>
        </w:rPr>
        <w:t xml:space="preserve"> </w:t>
      </w:r>
    </w:p>
    <w:p w14:paraId="5430204B" w14:textId="77777777" w:rsidR="00856D65" w:rsidRPr="00C079E8" w:rsidRDefault="00C36117" w:rsidP="006567DC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lastRenderedPageBreak/>
        <w:t>5</w:t>
      </w:r>
      <w:r w:rsidR="00507F84" w:rsidRPr="00C079E8">
        <w:rPr>
          <w:rFonts w:cs="Times New Roman"/>
          <w:b/>
          <w:sz w:val="20"/>
          <w:szCs w:val="20"/>
        </w:rPr>
        <w:t xml:space="preserve">.5 </w:t>
      </w:r>
      <w:r w:rsidR="005C0A52">
        <w:rPr>
          <w:rFonts w:cs="Times New Roman"/>
          <w:b/>
          <w:sz w:val="20"/>
          <w:szCs w:val="20"/>
        </w:rPr>
        <w:t xml:space="preserve">- </w:t>
      </w:r>
      <w:r w:rsidR="00507F84" w:rsidRPr="00C079E8">
        <w:rPr>
          <w:rFonts w:cs="Times New Roman"/>
          <w:sz w:val="20"/>
          <w:szCs w:val="20"/>
        </w:rPr>
        <w:t>při</w:t>
      </w:r>
      <w:r w:rsidR="00C63A0D" w:rsidRPr="00C079E8">
        <w:rPr>
          <w:rFonts w:cs="Times New Roman"/>
          <w:sz w:val="20"/>
          <w:szCs w:val="20"/>
        </w:rPr>
        <w:t xml:space="preserve"> </w:t>
      </w:r>
      <w:r w:rsidR="00583B71" w:rsidRPr="00C079E8">
        <w:rPr>
          <w:rFonts w:cs="Times New Roman"/>
          <w:sz w:val="20"/>
          <w:szCs w:val="20"/>
        </w:rPr>
        <w:t>v</w:t>
      </w:r>
      <w:r w:rsidR="00A174D0" w:rsidRPr="00C079E8">
        <w:rPr>
          <w:rFonts w:cs="Times New Roman"/>
          <w:sz w:val="20"/>
          <w:szCs w:val="20"/>
        </w:rPr>
        <w:t>c</w:t>
      </w:r>
      <w:r w:rsidR="00583B71" w:rsidRPr="00C079E8">
        <w:rPr>
          <w:rFonts w:cs="Times New Roman"/>
          <w:sz w:val="20"/>
          <w:szCs w:val="20"/>
        </w:rPr>
        <w:t xml:space="preserve">hodech </w:t>
      </w:r>
      <w:r w:rsidR="00A174D0" w:rsidRPr="00C079E8">
        <w:rPr>
          <w:rFonts w:cs="Times New Roman"/>
          <w:sz w:val="20"/>
          <w:szCs w:val="20"/>
        </w:rPr>
        <w:t xml:space="preserve">do </w:t>
      </w:r>
      <w:r w:rsidR="00C63A0D" w:rsidRPr="00C079E8">
        <w:rPr>
          <w:rFonts w:cs="Times New Roman"/>
          <w:sz w:val="20"/>
          <w:szCs w:val="20"/>
        </w:rPr>
        <w:t>BUDOV</w:t>
      </w:r>
      <w:r w:rsidR="00A174D0" w:rsidRPr="00C079E8">
        <w:rPr>
          <w:rFonts w:cs="Times New Roman"/>
          <w:sz w:val="20"/>
          <w:szCs w:val="20"/>
        </w:rPr>
        <w:t>Y</w:t>
      </w:r>
      <w:r w:rsidR="00284516" w:rsidRPr="00C079E8">
        <w:rPr>
          <w:rFonts w:cs="Times New Roman"/>
          <w:sz w:val="20"/>
          <w:szCs w:val="20"/>
        </w:rPr>
        <w:t>, v níž se nachází SCÉNA</w:t>
      </w:r>
      <w:r w:rsidR="00A74787" w:rsidRPr="00C079E8">
        <w:rPr>
          <w:rFonts w:cs="Times New Roman"/>
          <w:sz w:val="20"/>
          <w:szCs w:val="20"/>
        </w:rPr>
        <w:t>,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865E87" w:rsidRPr="00C079E8">
        <w:rPr>
          <w:rFonts w:cs="Times New Roman"/>
          <w:sz w:val="20"/>
          <w:szCs w:val="20"/>
        </w:rPr>
        <w:t xml:space="preserve">možnost </w:t>
      </w:r>
      <w:r w:rsidR="00727F82">
        <w:rPr>
          <w:rFonts w:cs="Times New Roman"/>
          <w:sz w:val="20"/>
          <w:szCs w:val="20"/>
        </w:rPr>
        <w:t>(dovolen</w:t>
      </w:r>
      <w:r w:rsidR="005C0A52">
        <w:rPr>
          <w:rFonts w:cs="Times New Roman"/>
          <w:sz w:val="20"/>
          <w:szCs w:val="20"/>
        </w:rPr>
        <w:t xml:space="preserve">ost) </w:t>
      </w:r>
      <w:r w:rsidR="00865E87" w:rsidRPr="00C079E8">
        <w:rPr>
          <w:rFonts w:cs="Times New Roman"/>
          <w:sz w:val="20"/>
          <w:szCs w:val="20"/>
        </w:rPr>
        <w:t xml:space="preserve">přistavení </w:t>
      </w:r>
      <w:r w:rsidR="002D3ADC" w:rsidRPr="00C079E8">
        <w:rPr>
          <w:rFonts w:cs="Times New Roman"/>
          <w:sz w:val="20"/>
          <w:szCs w:val="20"/>
        </w:rPr>
        <w:t xml:space="preserve">pro účely PŘEDSTAVENÍ </w:t>
      </w:r>
      <w:r w:rsidR="00311AE0" w:rsidRPr="00C079E8">
        <w:rPr>
          <w:rFonts w:cs="Times New Roman"/>
          <w:sz w:val="20"/>
          <w:szCs w:val="20"/>
        </w:rPr>
        <w:t xml:space="preserve">INSCENACE </w:t>
      </w:r>
      <w:r w:rsidR="00727F82">
        <w:rPr>
          <w:rFonts w:cs="Times New Roman"/>
          <w:sz w:val="20"/>
          <w:szCs w:val="20"/>
        </w:rPr>
        <w:t xml:space="preserve">MDO </w:t>
      </w:r>
      <w:r w:rsidR="006567DC">
        <w:rPr>
          <w:rFonts w:cs="Times New Roman"/>
          <w:sz w:val="20"/>
          <w:szCs w:val="20"/>
        </w:rPr>
        <w:t>použitých</w:t>
      </w:r>
      <w:r w:rsidR="002D3ADC" w:rsidRPr="00C079E8">
        <w:rPr>
          <w:rFonts w:cs="Times New Roman"/>
          <w:sz w:val="20"/>
          <w:szCs w:val="20"/>
        </w:rPr>
        <w:t xml:space="preserve"> dopra</w:t>
      </w:r>
      <w:r w:rsidR="00F40F80" w:rsidRPr="00C079E8">
        <w:rPr>
          <w:rFonts w:cs="Times New Roman"/>
          <w:sz w:val="20"/>
          <w:szCs w:val="20"/>
        </w:rPr>
        <w:t>vní</w:t>
      </w:r>
      <w:r w:rsidR="006567DC">
        <w:rPr>
          <w:rFonts w:cs="Times New Roman"/>
          <w:sz w:val="20"/>
          <w:szCs w:val="20"/>
        </w:rPr>
        <w:t>ch prostředků</w:t>
      </w:r>
      <w:r w:rsidR="005C0A52">
        <w:rPr>
          <w:rFonts w:cs="Times New Roman"/>
          <w:sz w:val="20"/>
          <w:szCs w:val="20"/>
        </w:rPr>
        <w:t xml:space="preserve"> a </w:t>
      </w:r>
      <w:r w:rsidR="006567DC">
        <w:rPr>
          <w:rFonts w:cs="Times New Roman"/>
          <w:sz w:val="20"/>
          <w:szCs w:val="20"/>
        </w:rPr>
        <w:t>v </w:t>
      </w:r>
      <w:r w:rsidR="0098341F">
        <w:rPr>
          <w:rFonts w:cs="Times New Roman"/>
          <w:sz w:val="20"/>
          <w:szCs w:val="20"/>
        </w:rPr>
        <w:t>případě</w:t>
      </w:r>
      <w:r w:rsidR="006567DC">
        <w:rPr>
          <w:rFonts w:cs="Times New Roman"/>
          <w:sz w:val="20"/>
          <w:szCs w:val="20"/>
        </w:rPr>
        <w:t xml:space="preserve"> možnosti </w:t>
      </w:r>
      <w:r w:rsidR="00F40F80" w:rsidRPr="00C079E8">
        <w:rPr>
          <w:rFonts w:cs="Times New Roman"/>
          <w:sz w:val="20"/>
          <w:szCs w:val="20"/>
        </w:rPr>
        <w:t>zajist</w:t>
      </w:r>
      <w:r w:rsidR="00B75AAD" w:rsidRPr="00C079E8">
        <w:rPr>
          <w:rFonts w:cs="Times New Roman"/>
          <w:sz w:val="20"/>
          <w:szCs w:val="20"/>
        </w:rPr>
        <w:t>it</w:t>
      </w:r>
      <w:r w:rsidR="002D3ADC" w:rsidRPr="00C079E8">
        <w:rPr>
          <w:rFonts w:cs="Times New Roman"/>
          <w:sz w:val="20"/>
          <w:szCs w:val="20"/>
        </w:rPr>
        <w:t xml:space="preserve"> </w:t>
      </w:r>
      <w:r w:rsidR="005C0A52">
        <w:rPr>
          <w:rFonts w:cs="Times New Roman"/>
          <w:sz w:val="20"/>
          <w:szCs w:val="20"/>
        </w:rPr>
        <w:t>jejich parkování;</w:t>
      </w:r>
      <w:r w:rsidR="006567DC">
        <w:rPr>
          <w:rFonts w:cs="Times New Roman"/>
          <w:sz w:val="20"/>
          <w:szCs w:val="20"/>
        </w:rPr>
        <w:t xml:space="preserve"> </w:t>
      </w:r>
      <w:r w:rsidR="002D3ADC" w:rsidRPr="00C079E8">
        <w:rPr>
          <w:rFonts w:cs="Times New Roman"/>
          <w:sz w:val="20"/>
          <w:szCs w:val="20"/>
        </w:rPr>
        <w:t xml:space="preserve">podle okolností </w:t>
      </w:r>
      <w:r w:rsidR="00B50BB8" w:rsidRPr="00C079E8">
        <w:rPr>
          <w:rFonts w:cs="Times New Roman"/>
          <w:sz w:val="20"/>
          <w:szCs w:val="20"/>
        </w:rPr>
        <w:t xml:space="preserve">zajistit </w:t>
      </w:r>
      <w:r w:rsidR="003D122E" w:rsidRPr="00C079E8">
        <w:rPr>
          <w:rFonts w:cs="Times New Roman"/>
          <w:sz w:val="20"/>
          <w:szCs w:val="20"/>
        </w:rPr>
        <w:t xml:space="preserve">povolení </w:t>
      </w:r>
      <w:r w:rsidR="00D76E2F" w:rsidRPr="00C079E8">
        <w:rPr>
          <w:rFonts w:cs="Times New Roman"/>
          <w:sz w:val="20"/>
          <w:szCs w:val="20"/>
        </w:rPr>
        <w:t>pro vjezd</w:t>
      </w:r>
      <w:r w:rsidR="00DA4FB4" w:rsidRPr="00C079E8">
        <w:rPr>
          <w:rFonts w:cs="Times New Roman"/>
          <w:sz w:val="20"/>
          <w:szCs w:val="20"/>
        </w:rPr>
        <w:t xml:space="preserve"> vozidel</w:t>
      </w:r>
      <w:r w:rsidR="001263CA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užitých M</w:t>
      </w:r>
      <w:r w:rsidR="005C0A52">
        <w:rPr>
          <w:rFonts w:cs="Times New Roman"/>
          <w:sz w:val="20"/>
          <w:szCs w:val="20"/>
        </w:rPr>
        <w:t>DO</w:t>
      </w:r>
      <w:r w:rsidR="00EB0849" w:rsidRPr="00C079E8">
        <w:rPr>
          <w:rFonts w:cs="Times New Roman"/>
          <w:sz w:val="20"/>
          <w:szCs w:val="20"/>
        </w:rPr>
        <w:t xml:space="preserve"> d</w:t>
      </w:r>
      <w:r w:rsidR="003D122E" w:rsidRPr="00C079E8">
        <w:rPr>
          <w:rFonts w:cs="Times New Roman"/>
          <w:sz w:val="20"/>
          <w:szCs w:val="20"/>
        </w:rPr>
        <w:t>o dopravně regulované zóny</w:t>
      </w:r>
      <w:r w:rsidR="00A174D0" w:rsidRPr="00C079E8">
        <w:rPr>
          <w:rFonts w:cs="Times New Roman"/>
          <w:sz w:val="20"/>
          <w:szCs w:val="20"/>
        </w:rPr>
        <w:t xml:space="preserve"> v </w:t>
      </w:r>
      <w:r w:rsidR="00251317">
        <w:rPr>
          <w:rFonts w:cs="Times New Roman"/>
          <w:sz w:val="20"/>
          <w:szCs w:val="20"/>
        </w:rPr>
        <w:t>obci</w:t>
      </w:r>
      <w:r w:rsidR="00747AF3" w:rsidRPr="00C079E8">
        <w:rPr>
          <w:rFonts w:cs="Times New Roman"/>
          <w:sz w:val="20"/>
          <w:szCs w:val="20"/>
        </w:rPr>
        <w:t>,</w:t>
      </w:r>
      <w:r w:rsidR="001263CA" w:rsidRPr="00C079E8">
        <w:rPr>
          <w:rFonts w:cs="Times New Roman"/>
          <w:sz w:val="20"/>
          <w:szCs w:val="20"/>
        </w:rPr>
        <w:t xml:space="preserve"> </w:t>
      </w:r>
    </w:p>
    <w:p w14:paraId="5430204C" w14:textId="77777777" w:rsidR="001263CA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1263CA" w:rsidRPr="00C079E8">
        <w:rPr>
          <w:rFonts w:cs="Times New Roman"/>
          <w:b/>
          <w:sz w:val="20"/>
          <w:szCs w:val="20"/>
        </w:rPr>
        <w:t>.</w:t>
      </w:r>
      <w:r w:rsidR="00B75AAD" w:rsidRPr="00C079E8">
        <w:rPr>
          <w:rFonts w:cs="Times New Roman"/>
          <w:b/>
          <w:sz w:val="20"/>
          <w:szCs w:val="20"/>
        </w:rPr>
        <w:t>6</w:t>
      </w:r>
      <w:r w:rsidR="00C77B43" w:rsidRPr="00C079E8">
        <w:rPr>
          <w:rFonts w:cs="Times New Roman"/>
          <w:b/>
          <w:sz w:val="20"/>
          <w:szCs w:val="20"/>
        </w:rPr>
        <w:t xml:space="preserve"> </w:t>
      </w:r>
      <w:r w:rsidR="001263CA" w:rsidRPr="00C079E8">
        <w:rPr>
          <w:rFonts w:cs="Times New Roman"/>
          <w:sz w:val="20"/>
          <w:szCs w:val="20"/>
        </w:rPr>
        <w:tab/>
      </w:r>
      <w:r w:rsidR="005C0A52" w:rsidRPr="00335723">
        <w:rPr>
          <w:rFonts w:cs="Times New Roman"/>
          <w:b/>
          <w:sz w:val="20"/>
          <w:szCs w:val="20"/>
        </w:rPr>
        <w:t>-</w:t>
      </w:r>
      <w:r w:rsidR="00335723">
        <w:rPr>
          <w:rFonts w:cs="Times New Roman"/>
          <w:sz w:val="20"/>
          <w:szCs w:val="20"/>
        </w:rPr>
        <w:t xml:space="preserve"> </w:t>
      </w:r>
      <w:r w:rsidR="00D76E2F" w:rsidRPr="00C079E8">
        <w:rPr>
          <w:rFonts w:cs="Times New Roman"/>
          <w:sz w:val="20"/>
          <w:szCs w:val="20"/>
        </w:rPr>
        <w:t>vlastním nákladem</w:t>
      </w:r>
      <w:r w:rsidR="00B50BB8" w:rsidRPr="00C079E8">
        <w:rPr>
          <w:rFonts w:cs="Times New Roman"/>
          <w:sz w:val="20"/>
          <w:szCs w:val="20"/>
        </w:rPr>
        <w:t xml:space="preserve"> a na vlastní nebezpečí</w:t>
      </w:r>
      <w:r w:rsidR="00D76E2F" w:rsidRPr="00C079E8">
        <w:rPr>
          <w:rFonts w:cs="Times New Roman"/>
          <w:sz w:val="20"/>
          <w:szCs w:val="20"/>
        </w:rPr>
        <w:t xml:space="preserve"> v rámci </w:t>
      </w:r>
      <w:r w:rsidR="005B5BD8" w:rsidRPr="00C079E8">
        <w:rPr>
          <w:rFonts w:cs="Times New Roman"/>
          <w:sz w:val="20"/>
          <w:szCs w:val="20"/>
        </w:rPr>
        <w:t>ujednané</w:t>
      </w:r>
      <w:r w:rsidR="00D76E2F" w:rsidRPr="00C079E8">
        <w:rPr>
          <w:rFonts w:cs="Times New Roman"/>
          <w:sz w:val="20"/>
          <w:szCs w:val="20"/>
        </w:rPr>
        <w:t xml:space="preserve"> součinnosti </w:t>
      </w:r>
      <w:r w:rsidR="00B50BB8" w:rsidRPr="00C079E8">
        <w:rPr>
          <w:rFonts w:cs="Times New Roman"/>
          <w:sz w:val="20"/>
          <w:szCs w:val="20"/>
        </w:rPr>
        <w:t xml:space="preserve">s </w:t>
      </w:r>
      <w:r w:rsidR="00D76E2F" w:rsidRPr="00C079E8">
        <w:rPr>
          <w:rFonts w:cs="Times New Roman"/>
          <w:sz w:val="20"/>
          <w:szCs w:val="20"/>
        </w:rPr>
        <w:t>M</w:t>
      </w:r>
      <w:r w:rsidR="005C0A52">
        <w:rPr>
          <w:rFonts w:cs="Times New Roman"/>
          <w:sz w:val="20"/>
          <w:szCs w:val="20"/>
        </w:rPr>
        <w:t>DO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727F82">
        <w:rPr>
          <w:rFonts w:cs="Times New Roman"/>
          <w:sz w:val="20"/>
          <w:szCs w:val="20"/>
        </w:rPr>
        <w:t xml:space="preserve">zajistit účast </w:t>
      </w:r>
      <w:r w:rsidR="004D3849" w:rsidRPr="00C079E8">
        <w:rPr>
          <w:rFonts w:cs="Times New Roman"/>
          <w:sz w:val="20"/>
          <w:szCs w:val="20"/>
        </w:rPr>
        <w:t>ujednan</w:t>
      </w:r>
      <w:r w:rsidR="00727F82">
        <w:rPr>
          <w:rFonts w:cs="Times New Roman"/>
          <w:sz w:val="20"/>
          <w:szCs w:val="20"/>
        </w:rPr>
        <w:t xml:space="preserve">ých </w:t>
      </w:r>
      <w:r w:rsidR="005C0A52">
        <w:rPr>
          <w:rFonts w:cs="Times New Roman"/>
          <w:sz w:val="20"/>
          <w:szCs w:val="20"/>
        </w:rPr>
        <w:t>pracovní</w:t>
      </w:r>
      <w:r w:rsidR="00727F82">
        <w:rPr>
          <w:rFonts w:cs="Times New Roman"/>
          <w:sz w:val="20"/>
          <w:szCs w:val="20"/>
        </w:rPr>
        <w:t>ch</w:t>
      </w:r>
      <w:r w:rsidR="005C0A52">
        <w:rPr>
          <w:rFonts w:cs="Times New Roman"/>
          <w:sz w:val="20"/>
          <w:szCs w:val="20"/>
        </w:rPr>
        <w:t xml:space="preserve"> </w:t>
      </w:r>
      <w:r w:rsidR="0085700C" w:rsidRPr="00C079E8">
        <w:rPr>
          <w:rFonts w:cs="Times New Roman"/>
          <w:sz w:val="20"/>
          <w:szCs w:val="20"/>
        </w:rPr>
        <w:t>výpomoc</w:t>
      </w:r>
      <w:r w:rsidR="00727F82">
        <w:rPr>
          <w:rFonts w:cs="Times New Roman"/>
          <w:sz w:val="20"/>
          <w:szCs w:val="20"/>
        </w:rPr>
        <w:t>í</w:t>
      </w:r>
      <w:r w:rsidR="0085700C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pro technickou </w:t>
      </w:r>
      <w:r w:rsidR="004D3849" w:rsidRPr="00C079E8">
        <w:rPr>
          <w:rFonts w:cs="Times New Roman"/>
          <w:sz w:val="20"/>
          <w:szCs w:val="20"/>
        </w:rPr>
        <w:t xml:space="preserve">a manipulační </w:t>
      </w:r>
      <w:r w:rsidR="00284516" w:rsidRPr="00C079E8">
        <w:rPr>
          <w:rFonts w:cs="Times New Roman"/>
          <w:sz w:val="20"/>
          <w:szCs w:val="20"/>
        </w:rPr>
        <w:t xml:space="preserve">spolupráci při přípravě a realizaci </w:t>
      </w:r>
      <w:r w:rsidR="0085700C" w:rsidRPr="00C079E8">
        <w:rPr>
          <w:rFonts w:cs="Times New Roman"/>
          <w:sz w:val="20"/>
          <w:szCs w:val="20"/>
        </w:rPr>
        <w:t>PŘEDSTAVENÍ INSCENACE (řízené</w:t>
      </w:r>
      <w:r w:rsidR="001263CA" w:rsidRPr="00C079E8">
        <w:rPr>
          <w:rFonts w:cs="Times New Roman"/>
          <w:sz w:val="20"/>
          <w:szCs w:val="20"/>
        </w:rPr>
        <w:t xml:space="preserve"> M</w:t>
      </w:r>
      <w:r w:rsidR="005C0A52">
        <w:rPr>
          <w:rFonts w:cs="Times New Roman"/>
          <w:sz w:val="20"/>
          <w:szCs w:val="20"/>
        </w:rPr>
        <w:t>DO</w:t>
      </w:r>
      <w:r w:rsidR="00284516" w:rsidRPr="00C079E8">
        <w:rPr>
          <w:rFonts w:cs="Times New Roman"/>
          <w:sz w:val="20"/>
          <w:szCs w:val="20"/>
        </w:rPr>
        <w:t>)</w:t>
      </w:r>
      <w:r w:rsidR="003A734E" w:rsidRPr="00C079E8">
        <w:rPr>
          <w:rFonts w:cs="Times New Roman"/>
          <w:sz w:val="20"/>
          <w:szCs w:val="20"/>
        </w:rPr>
        <w:t>,</w:t>
      </w:r>
      <w:r w:rsidR="00C469C2" w:rsidRPr="00C079E8">
        <w:rPr>
          <w:rFonts w:cs="Times New Roman"/>
          <w:sz w:val="20"/>
          <w:szCs w:val="20"/>
        </w:rPr>
        <w:t xml:space="preserve"> </w:t>
      </w:r>
      <w:r w:rsidR="00284516" w:rsidRPr="00C079E8">
        <w:rPr>
          <w:rFonts w:cs="Times New Roman"/>
          <w:sz w:val="20"/>
          <w:szCs w:val="20"/>
        </w:rPr>
        <w:t xml:space="preserve">příp. </w:t>
      </w:r>
      <w:r w:rsidR="003A734E" w:rsidRPr="00C079E8">
        <w:rPr>
          <w:rFonts w:cs="Times New Roman"/>
          <w:sz w:val="20"/>
          <w:szCs w:val="20"/>
        </w:rPr>
        <w:t xml:space="preserve">i </w:t>
      </w:r>
      <w:r w:rsidR="006567DC">
        <w:rPr>
          <w:rFonts w:cs="Times New Roman"/>
          <w:sz w:val="20"/>
          <w:szCs w:val="20"/>
        </w:rPr>
        <w:t xml:space="preserve">výslovně 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>vyžádan</w:t>
      </w:r>
      <w:r w:rsidR="001375E8">
        <w:rPr>
          <w:rFonts w:cs="Times New Roman"/>
          <w:sz w:val="20"/>
          <w:szCs w:val="20"/>
        </w:rPr>
        <w:t>ou</w:t>
      </w:r>
      <w:r w:rsidR="005C0A52">
        <w:rPr>
          <w:rFonts w:cs="Times New Roman"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účast </w:t>
      </w:r>
      <w:r w:rsidR="001263CA" w:rsidRPr="00C079E8">
        <w:rPr>
          <w:rFonts w:cs="Times New Roman"/>
          <w:sz w:val="20"/>
          <w:szCs w:val="20"/>
        </w:rPr>
        <w:t>„domácího“ j</w:t>
      </w:r>
      <w:r w:rsidR="00284516" w:rsidRPr="00C079E8">
        <w:rPr>
          <w:rFonts w:cs="Times New Roman"/>
          <w:sz w:val="20"/>
          <w:szCs w:val="20"/>
        </w:rPr>
        <w:t xml:space="preserve">evištního mistra scény, </w:t>
      </w:r>
      <w:r w:rsidR="001263CA" w:rsidRPr="00C079E8">
        <w:rPr>
          <w:rFonts w:cs="Times New Roman"/>
          <w:sz w:val="20"/>
          <w:szCs w:val="20"/>
        </w:rPr>
        <w:t xml:space="preserve">mistra </w:t>
      </w:r>
      <w:r w:rsidR="00D76E2F" w:rsidRPr="00C079E8">
        <w:rPr>
          <w:rFonts w:cs="Times New Roman"/>
          <w:sz w:val="20"/>
          <w:szCs w:val="20"/>
        </w:rPr>
        <w:t>svícení, mistra</w:t>
      </w:r>
      <w:r w:rsidR="001263CA" w:rsidRPr="00C079E8">
        <w:rPr>
          <w:rFonts w:cs="Times New Roman"/>
          <w:sz w:val="20"/>
          <w:szCs w:val="20"/>
        </w:rPr>
        <w:t xml:space="preserve"> zvuku</w:t>
      </w:r>
      <w:r w:rsidR="00284516" w:rsidRPr="00C079E8">
        <w:rPr>
          <w:rFonts w:cs="Times New Roman"/>
          <w:sz w:val="20"/>
          <w:szCs w:val="20"/>
        </w:rPr>
        <w:t xml:space="preserve"> </w:t>
      </w:r>
      <w:r w:rsidR="00C85844" w:rsidRPr="00C079E8">
        <w:rPr>
          <w:rFonts w:cs="Times New Roman"/>
          <w:sz w:val="20"/>
          <w:szCs w:val="20"/>
        </w:rPr>
        <w:t>(jejich zástupců)</w:t>
      </w:r>
      <w:r w:rsidR="003A734E" w:rsidRPr="00C079E8">
        <w:rPr>
          <w:rFonts w:cs="Times New Roman"/>
          <w:sz w:val="20"/>
          <w:szCs w:val="20"/>
        </w:rPr>
        <w:t>;</w:t>
      </w:r>
      <w:r w:rsidR="003A734E" w:rsidRPr="00C079E8">
        <w:rPr>
          <w:rFonts w:cs="Times New Roman"/>
          <w:b/>
          <w:sz w:val="20"/>
          <w:szCs w:val="20"/>
        </w:rPr>
        <w:t xml:space="preserve"> </w:t>
      </w:r>
      <w:r w:rsidR="003A734E" w:rsidRPr="00C079E8">
        <w:rPr>
          <w:rFonts w:cs="Times New Roman"/>
          <w:sz w:val="20"/>
          <w:szCs w:val="20"/>
        </w:rPr>
        <w:t xml:space="preserve">přítomnost </w:t>
      </w:r>
      <w:r w:rsidR="001375E8">
        <w:rPr>
          <w:rFonts w:cs="Times New Roman"/>
          <w:sz w:val="20"/>
          <w:szCs w:val="20"/>
        </w:rPr>
        <w:t>(nebo okamžit</w:t>
      </w:r>
      <w:r w:rsidR="00727F82">
        <w:rPr>
          <w:rFonts w:cs="Times New Roman"/>
          <w:sz w:val="20"/>
          <w:szCs w:val="20"/>
        </w:rPr>
        <w:t>á</w:t>
      </w:r>
      <w:r w:rsidR="001375E8">
        <w:rPr>
          <w:rFonts w:cs="Times New Roman"/>
          <w:sz w:val="20"/>
          <w:szCs w:val="20"/>
        </w:rPr>
        <w:t xml:space="preserve"> dostupnost) </w:t>
      </w:r>
      <w:r w:rsidR="00B9771B" w:rsidRPr="00C079E8">
        <w:rPr>
          <w:rFonts w:cs="Times New Roman"/>
          <w:sz w:val="20"/>
          <w:szCs w:val="20"/>
        </w:rPr>
        <w:t xml:space="preserve">obeznámeného </w:t>
      </w:r>
      <w:r w:rsidR="003A734E" w:rsidRPr="00C079E8">
        <w:rPr>
          <w:rFonts w:cs="Times New Roman"/>
          <w:sz w:val="20"/>
          <w:szCs w:val="20"/>
        </w:rPr>
        <w:t>správce BUDOVY (jeho zástupce) po celou dobu jejího užívání M</w:t>
      </w:r>
      <w:r w:rsidR="005C0A52">
        <w:rPr>
          <w:rFonts w:cs="Times New Roman"/>
          <w:sz w:val="20"/>
          <w:szCs w:val="20"/>
        </w:rPr>
        <w:t>DO</w:t>
      </w:r>
      <w:r w:rsidR="003A734E" w:rsidRPr="00C079E8">
        <w:rPr>
          <w:rFonts w:cs="Times New Roman"/>
          <w:sz w:val="20"/>
          <w:szCs w:val="20"/>
        </w:rPr>
        <w:t xml:space="preserve"> je nezbytná,</w:t>
      </w:r>
    </w:p>
    <w:p w14:paraId="5430204D" w14:textId="77777777" w:rsidR="004D3849" w:rsidRPr="00C079E8" w:rsidRDefault="00C36117" w:rsidP="00335723">
      <w:pPr>
        <w:jc w:val="both"/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2255CB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7</w:t>
      </w:r>
      <w:r w:rsidR="00311E39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311AE0" w:rsidRPr="00C079E8">
        <w:rPr>
          <w:rFonts w:cs="Times New Roman"/>
          <w:sz w:val="20"/>
          <w:szCs w:val="20"/>
        </w:rPr>
        <w:t>na vlastní obchodní riziko</w:t>
      </w:r>
      <w:r w:rsidR="00E3679A">
        <w:rPr>
          <w:rFonts w:cs="Times New Roman"/>
          <w:sz w:val="20"/>
          <w:szCs w:val="20"/>
        </w:rPr>
        <w:t>,</w:t>
      </w:r>
      <w:r w:rsidR="00311AE0" w:rsidRPr="00C079E8">
        <w:rPr>
          <w:rFonts w:cs="Times New Roman"/>
          <w:sz w:val="20"/>
          <w:szCs w:val="20"/>
        </w:rPr>
        <w:t xml:space="preserve"> </w:t>
      </w:r>
      <w:r w:rsidR="001375E8">
        <w:rPr>
          <w:rFonts w:cs="Times New Roman"/>
          <w:sz w:val="20"/>
          <w:szCs w:val="20"/>
        </w:rPr>
        <w:t xml:space="preserve">náklady a nebezpečí </w:t>
      </w:r>
      <w:r w:rsidR="003B07FD" w:rsidRPr="00C079E8">
        <w:rPr>
          <w:rFonts w:cs="Times New Roman"/>
          <w:sz w:val="20"/>
          <w:szCs w:val="20"/>
        </w:rPr>
        <w:t xml:space="preserve">zajistit </w:t>
      </w:r>
      <w:r w:rsidR="00BB754B" w:rsidRPr="00C079E8">
        <w:rPr>
          <w:rFonts w:cs="Times New Roman"/>
          <w:sz w:val="20"/>
          <w:szCs w:val="20"/>
        </w:rPr>
        <w:t xml:space="preserve">obvyklý servis pro návštěvníky (diváky), </w:t>
      </w:r>
      <w:r w:rsidR="003B07FD" w:rsidRPr="00C079E8">
        <w:rPr>
          <w:rFonts w:cs="Times New Roman"/>
          <w:sz w:val="20"/>
          <w:szCs w:val="20"/>
        </w:rPr>
        <w:t>propagaci</w:t>
      </w:r>
      <w:r w:rsidR="002255CB" w:rsidRPr="00C079E8">
        <w:rPr>
          <w:rFonts w:cs="Times New Roman"/>
          <w:sz w:val="20"/>
          <w:szCs w:val="20"/>
        </w:rPr>
        <w:t xml:space="preserve"> PŘEDSTAVENÍ</w:t>
      </w:r>
      <w:r w:rsidR="00284516" w:rsidRPr="00C079E8">
        <w:rPr>
          <w:rFonts w:cs="Times New Roman"/>
          <w:sz w:val="20"/>
          <w:szCs w:val="20"/>
        </w:rPr>
        <w:t xml:space="preserve"> INSCENACE</w:t>
      </w:r>
      <w:r w:rsidR="002255CB" w:rsidRPr="00C079E8">
        <w:rPr>
          <w:rFonts w:cs="Times New Roman"/>
          <w:sz w:val="20"/>
          <w:szCs w:val="20"/>
        </w:rPr>
        <w:t xml:space="preserve">, předprodej </w:t>
      </w:r>
      <w:r w:rsidR="00CE7363" w:rsidRPr="00C079E8">
        <w:rPr>
          <w:rFonts w:cs="Times New Roman"/>
          <w:sz w:val="20"/>
          <w:szCs w:val="20"/>
        </w:rPr>
        <w:t xml:space="preserve">a prodej </w:t>
      </w:r>
      <w:r w:rsidR="002255CB" w:rsidRPr="00C079E8">
        <w:rPr>
          <w:rFonts w:cs="Times New Roman"/>
          <w:sz w:val="20"/>
          <w:szCs w:val="20"/>
        </w:rPr>
        <w:t>vstupenek</w:t>
      </w:r>
      <w:r w:rsidR="004D3849" w:rsidRPr="00C079E8">
        <w:rPr>
          <w:rFonts w:cs="Times New Roman"/>
          <w:sz w:val="20"/>
          <w:szCs w:val="20"/>
        </w:rPr>
        <w:t>, prodej občerstvení</w:t>
      </w:r>
      <w:r w:rsidR="002255CB" w:rsidRPr="00C079E8">
        <w:rPr>
          <w:rFonts w:cs="Times New Roman"/>
          <w:sz w:val="20"/>
          <w:szCs w:val="20"/>
        </w:rPr>
        <w:t xml:space="preserve">; </w:t>
      </w:r>
    </w:p>
    <w:p w14:paraId="5430204E" w14:textId="77777777" w:rsidR="008048DA" w:rsidRPr="00C079E8" w:rsidRDefault="00C36117" w:rsidP="004F23D2">
      <w:pPr>
        <w:rPr>
          <w:rFonts w:cs="Times New Roman"/>
          <w:b/>
          <w:sz w:val="20"/>
          <w:szCs w:val="20"/>
        </w:rPr>
      </w:pPr>
      <w:r w:rsidRPr="0098341F">
        <w:rPr>
          <w:rFonts w:cs="Times New Roman"/>
          <w:b/>
          <w:sz w:val="20"/>
          <w:szCs w:val="20"/>
        </w:rPr>
        <w:t>5</w:t>
      </w:r>
      <w:r w:rsidR="003E22D2" w:rsidRPr="0098341F">
        <w:rPr>
          <w:rFonts w:cs="Times New Roman"/>
          <w:b/>
          <w:sz w:val="20"/>
          <w:szCs w:val="20"/>
        </w:rPr>
        <w:t>.</w:t>
      </w:r>
      <w:r w:rsidR="00B9771B" w:rsidRPr="0098341F">
        <w:rPr>
          <w:rFonts w:cs="Times New Roman"/>
          <w:b/>
          <w:sz w:val="20"/>
          <w:szCs w:val="20"/>
        </w:rPr>
        <w:t>8</w:t>
      </w:r>
      <w:r w:rsidR="00B50BB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b/>
          <w:sz w:val="20"/>
          <w:szCs w:val="20"/>
        </w:rPr>
        <w:t>–</w:t>
      </w:r>
      <w:r w:rsidR="001375E8" w:rsidRPr="0098341F">
        <w:rPr>
          <w:rFonts w:cs="Times New Roman"/>
          <w:b/>
          <w:sz w:val="20"/>
          <w:szCs w:val="20"/>
        </w:rPr>
        <w:t xml:space="preserve"> </w:t>
      </w:r>
      <w:r w:rsidR="00727F82" w:rsidRPr="0098341F">
        <w:rPr>
          <w:rFonts w:cs="Times New Roman"/>
          <w:sz w:val="20"/>
          <w:szCs w:val="20"/>
        </w:rPr>
        <w:t xml:space="preserve">poskytnout </w:t>
      </w:r>
      <w:r w:rsidR="00B50BB8" w:rsidRPr="0098341F">
        <w:rPr>
          <w:rFonts w:cs="Times New Roman"/>
          <w:color w:val="000000"/>
          <w:sz w:val="20"/>
          <w:szCs w:val="20"/>
          <w:lang w:eastAsia="cs-CZ" w:bidi="cs-CZ"/>
        </w:rPr>
        <w:t>M</w:t>
      </w:r>
      <w:r w:rsidR="001375E8" w:rsidRPr="0098341F">
        <w:rPr>
          <w:rFonts w:cs="Times New Roman"/>
          <w:color w:val="000000"/>
          <w:sz w:val="20"/>
          <w:szCs w:val="20"/>
          <w:lang w:eastAsia="cs-CZ" w:bidi="cs-CZ"/>
        </w:rPr>
        <w:t>DO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DA4FB4" w:rsidRPr="0098341F">
        <w:rPr>
          <w:rFonts w:cs="Times New Roman"/>
          <w:color w:val="000000"/>
          <w:sz w:val="20"/>
          <w:szCs w:val="20"/>
          <w:lang w:eastAsia="cs-CZ" w:bidi="cs-CZ"/>
        </w:rPr>
        <w:t>bezplatně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</w:t>
      </w:r>
      <w:r w:rsidR="006567DC" w:rsidRPr="0098341F">
        <w:rPr>
          <w:rFonts w:cs="Times New Roman"/>
          <w:color w:val="000000"/>
          <w:sz w:val="20"/>
          <w:szCs w:val="20"/>
          <w:lang w:eastAsia="cs-CZ" w:bidi="cs-CZ"/>
        </w:rPr>
        <w:t>2</w:t>
      </w:r>
      <w:r w:rsidR="008048DA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volné vstupenky na PŘEDSTAVENÍ</w:t>
      </w:r>
      <w:r w:rsidR="00B9771B" w:rsidRPr="0098341F">
        <w:rPr>
          <w:rFonts w:cs="Times New Roman"/>
          <w:color w:val="000000"/>
          <w:sz w:val="20"/>
          <w:szCs w:val="20"/>
          <w:lang w:eastAsia="cs-CZ" w:bidi="cs-CZ"/>
        </w:rPr>
        <w:t xml:space="preserve"> INSCENACE</w:t>
      </w:r>
      <w:r w:rsidR="00CE7144">
        <w:rPr>
          <w:rFonts w:cs="Times New Roman"/>
          <w:color w:val="000000"/>
          <w:sz w:val="20"/>
          <w:szCs w:val="20"/>
          <w:lang w:eastAsia="cs-CZ" w:bidi="cs-CZ"/>
        </w:rPr>
        <w:t>.</w:t>
      </w:r>
    </w:p>
    <w:p w14:paraId="5430204F" w14:textId="77777777" w:rsidR="00E21F8D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5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B9771B" w:rsidRPr="00C079E8">
        <w:rPr>
          <w:rFonts w:cs="Times New Roman"/>
          <w:b/>
          <w:sz w:val="20"/>
          <w:szCs w:val="20"/>
        </w:rPr>
        <w:t>9</w:t>
      </w:r>
      <w:r w:rsidR="00B50BB8" w:rsidRPr="00C079E8">
        <w:rPr>
          <w:rFonts w:cs="Times New Roman"/>
          <w:b/>
          <w:sz w:val="20"/>
          <w:szCs w:val="20"/>
        </w:rPr>
        <w:t xml:space="preserve"> </w:t>
      </w:r>
      <w:r w:rsidR="001375E8">
        <w:rPr>
          <w:rFonts w:cs="Times New Roman"/>
          <w:b/>
          <w:sz w:val="20"/>
          <w:szCs w:val="20"/>
        </w:rPr>
        <w:t xml:space="preserve">- </w:t>
      </w:r>
      <w:r w:rsidR="001375E8" w:rsidRPr="001375E8">
        <w:rPr>
          <w:rFonts w:cs="Times New Roman"/>
          <w:sz w:val="20"/>
          <w:szCs w:val="20"/>
        </w:rPr>
        <w:t xml:space="preserve">učinit </w:t>
      </w:r>
      <w:r w:rsidR="001375E8">
        <w:rPr>
          <w:rFonts w:cs="Times New Roman"/>
          <w:sz w:val="20"/>
          <w:szCs w:val="20"/>
        </w:rPr>
        <w:t xml:space="preserve">vhodná </w:t>
      </w:r>
      <w:r w:rsidR="00F6682C" w:rsidRPr="00F6682C">
        <w:rPr>
          <w:rFonts w:cs="Times New Roman"/>
          <w:sz w:val="20"/>
          <w:szCs w:val="20"/>
        </w:rPr>
        <w:t>opatření</w:t>
      </w:r>
      <w:r w:rsidR="0035221D" w:rsidRPr="00C079E8">
        <w:rPr>
          <w:rFonts w:cs="Times New Roman"/>
          <w:sz w:val="20"/>
          <w:szCs w:val="20"/>
        </w:rPr>
        <w:t>, aby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předváděná</w:t>
      </w:r>
      <w:r w:rsidR="002766D7" w:rsidRPr="00C079E8">
        <w:rPr>
          <w:rFonts w:cs="Times New Roman"/>
          <w:sz w:val="20"/>
          <w:szCs w:val="20"/>
        </w:rPr>
        <w:t xml:space="preserve"> </w:t>
      </w:r>
      <w:r w:rsidR="00D86470" w:rsidRPr="00C079E8">
        <w:rPr>
          <w:rFonts w:cs="Times New Roman"/>
          <w:sz w:val="20"/>
          <w:szCs w:val="20"/>
        </w:rPr>
        <w:t>INSCENACE</w:t>
      </w:r>
      <w:r w:rsidR="00EB0849" w:rsidRPr="00C079E8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>v rámci PŘEDSTAVENÍ</w:t>
      </w:r>
      <w:r w:rsidR="006567DC">
        <w:rPr>
          <w:rFonts w:cs="Times New Roman"/>
          <w:sz w:val="20"/>
          <w:szCs w:val="20"/>
        </w:rPr>
        <w:t xml:space="preserve"> </w:t>
      </w:r>
      <w:r w:rsidR="00471FB3">
        <w:rPr>
          <w:rFonts w:cs="Times New Roman"/>
          <w:sz w:val="20"/>
          <w:szCs w:val="20"/>
        </w:rPr>
        <w:t xml:space="preserve">(orientačních zkoušek na místě samém) </w:t>
      </w:r>
      <w:r w:rsidR="008308BB" w:rsidRPr="00C079E8">
        <w:rPr>
          <w:rFonts w:cs="Times New Roman"/>
          <w:sz w:val="20"/>
          <w:szCs w:val="20"/>
        </w:rPr>
        <w:t xml:space="preserve">nebyla </w:t>
      </w:r>
      <w:proofErr w:type="spellStart"/>
      <w:r w:rsidR="008308BB" w:rsidRPr="00C079E8">
        <w:rPr>
          <w:rFonts w:cs="Times New Roman"/>
          <w:sz w:val="20"/>
          <w:szCs w:val="20"/>
        </w:rPr>
        <w:t>neautorizovaně</w:t>
      </w:r>
      <w:proofErr w:type="spellEnd"/>
      <w:r w:rsidR="008308BB" w:rsidRPr="00C079E8">
        <w:rPr>
          <w:rFonts w:cs="Times New Roman"/>
          <w:sz w:val="20"/>
          <w:szCs w:val="20"/>
        </w:rPr>
        <w:t xml:space="preserve"> fotografována nebo jinak obrazově nebo zvukově zaznamenávána; výjimkou může být její</w:t>
      </w:r>
      <w:r w:rsidR="006567DC">
        <w:rPr>
          <w:rFonts w:cs="Times New Roman"/>
          <w:sz w:val="20"/>
          <w:szCs w:val="20"/>
        </w:rPr>
        <w:t xml:space="preserve"> </w:t>
      </w:r>
      <w:r w:rsidR="008308BB" w:rsidRPr="00C079E8">
        <w:rPr>
          <w:rFonts w:cs="Times New Roman"/>
          <w:sz w:val="20"/>
          <w:szCs w:val="20"/>
        </w:rPr>
        <w:t xml:space="preserve">užití pro </w:t>
      </w:r>
      <w:r w:rsidR="002766D7" w:rsidRPr="00C079E8">
        <w:rPr>
          <w:rFonts w:cs="Times New Roman"/>
          <w:sz w:val="20"/>
          <w:szCs w:val="20"/>
        </w:rPr>
        <w:t xml:space="preserve">účely veřejného zpravodajství obrazového, zvukového, záznamem či </w:t>
      </w:r>
      <w:r w:rsidR="003B07FD" w:rsidRPr="00C079E8">
        <w:rPr>
          <w:rFonts w:cs="Times New Roman"/>
          <w:sz w:val="20"/>
          <w:szCs w:val="20"/>
        </w:rPr>
        <w:t>vysíláním</w:t>
      </w:r>
      <w:r w:rsidR="008308BB" w:rsidRPr="00C079E8">
        <w:rPr>
          <w:rFonts w:cs="Times New Roman"/>
          <w:sz w:val="20"/>
          <w:szCs w:val="20"/>
        </w:rPr>
        <w:t>, pokud</w:t>
      </w:r>
      <w:r w:rsidR="006567DC">
        <w:rPr>
          <w:rFonts w:cs="Times New Roman"/>
          <w:sz w:val="20"/>
          <w:szCs w:val="20"/>
        </w:rPr>
        <w:t xml:space="preserve"> </w:t>
      </w:r>
      <w:proofErr w:type="gramStart"/>
      <w:r w:rsidR="0035221D" w:rsidRPr="00C079E8">
        <w:rPr>
          <w:rFonts w:cs="Times New Roman"/>
          <w:sz w:val="20"/>
          <w:szCs w:val="20"/>
        </w:rPr>
        <w:t>nepřekroč</w:t>
      </w:r>
      <w:r w:rsidR="008308BB" w:rsidRPr="00C079E8">
        <w:rPr>
          <w:rFonts w:cs="Times New Roman"/>
          <w:sz w:val="20"/>
          <w:szCs w:val="20"/>
        </w:rPr>
        <w:t>í</w:t>
      </w:r>
      <w:proofErr w:type="gramEnd"/>
      <w:r w:rsidR="0035221D" w:rsidRPr="00C079E8">
        <w:rPr>
          <w:rFonts w:cs="Times New Roman"/>
          <w:sz w:val="20"/>
          <w:szCs w:val="20"/>
        </w:rPr>
        <w:t xml:space="preserve"> </w:t>
      </w:r>
      <w:r w:rsidR="00EB0849" w:rsidRPr="00C079E8">
        <w:rPr>
          <w:rFonts w:cs="Times New Roman"/>
          <w:sz w:val="20"/>
          <w:szCs w:val="20"/>
        </w:rPr>
        <w:t>rozsah</w:t>
      </w:r>
      <w:r w:rsidR="0035221D" w:rsidRPr="00C079E8">
        <w:rPr>
          <w:rFonts w:cs="Times New Roman"/>
          <w:sz w:val="20"/>
          <w:szCs w:val="20"/>
        </w:rPr>
        <w:t xml:space="preserve"> odpovídající</w:t>
      </w:r>
      <w:r w:rsidR="00EB0849" w:rsidRPr="00C079E8">
        <w:rPr>
          <w:rFonts w:cs="Times New Roman"/>
          <w:sz w:val="20"/>
          <w:szCs w:val="20"/>
        </w:rPr>
        <w:t xml:space="preserve"> informačnímu účelu</w:t>
      </w:r>
      <w:r w:rsidR="003B07FD" w:rsidRPr="00C079E8">
        <w:rPr>
          <w:rFonts w:cs="Times New Roman"/>
          <w:sz w:val="20"/>
          <w:szCs w:val="20"/>
        </w:rPr>
        <w:t xml:space="preserve"> </w:t>
      </w:r>
      <w:r w:rsidR="0035221D" w:rsidRPr="00C079E8">
        <w:rPr>
          <w:rFonts w:cs="Times New Roman"/>
          <w:sz w:val="20"/>
          <w:szCs w:val="20"/>
        </w:rPr>
        <w:t>ve smyslu zákonné</w:t>
      </w:r>
      <w:r w:rsidR="00BE765A" w:rsidRPr="00C079E8">
        <w:rPr>
          <w:rFonts w:cs="Times New Roman"/>
          <w:sz w:val="20"/>
          <w:szCs w:val="20"/>
        </w:rPr>
        <w:t xml:space="preserve"> licence zpravodajské</w:t>
      </w:r>
      <w:r w:rsidR="003B07FD" w:rsidRPr="00C079E8">
        <w:rPr>
          <w:rFonts w:cs="Times New Roman"/>
          <w:sz w:val="20"/>
          <w:szCs w:val="20"/>
        </w:rPr>
        <w:t>.</w:t>
      </w:r>
    </w:p>
    <w:p w14:paraId="7C585386" w14:textId="77777777" w:rsidR="002B4E6D" w:rsidRPr="00C079E8" w:rsidRDefault="002B4E6D" w:rsidP="004F23D2">
      <w:pPr>
        <w:rPr>
          <w:rFonts w:cs="Times New Roman"/>
          <w:sz w:val="20"/>
          <w:szCs w:val="20"/>
        </w:rPr>
      </w:pPr>
    </w:p>
    <w:p w14:paraId="54302050" w14:textId="77777777" w:rsidR="003C4094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51" w14:textId="77777777" w:rsidR="00812068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 </w:t>
      </w:r>
      <w:r w:rsidR="00B65B1A" w:rsidRPr="00C079E8">
        <w:rPr>
          <w:rFonts w:cs="Times New Roman"/>
          <w:b/>
          <w:sz w:val="20"/>
          <w:szCs w:val="20"/>
        </w:rPr>
        <w:t xml:space="preserve">ZPŮSOBY </w:t>
      </w:r>
      <w:r w:rsidR="00083363" w:rsidRPr="00C079E8">
        <w:rPr>
          <w:rFonts w:cs="Times New Roman"/>
          <w:b/>
          <w:sz w:val="20"/>
          <w:szCs w:val="20"/>
        </w:rPr>
        <w:t>ZÁNIK</w:t>
      </w:r>
      <w:r w:rsidR="00B65B1A" w:rsidRPr="00C079E8">
        <w:rPr>
          <w:rFonts w:cs="Times New Roman"/>
          <w:b/>
          <w:sz w:val="20"/>
          <w:szCs w:val="20"/>
        </w:rPr>
        <w:t>U</w:t>
      </w:r>
      <w:r w:rsidR="00083363" w:rsidRPr="00C079E8">
        <w:rPr>
          <w:rFonts w:cs="Times New Roman"/>
          <w:b/>
          <w:sz w:val="20"/>
          <w:szCs w:val="20"/>
        </w:rPr>
        <w:t xml:space="preserve"> </w:t>
      </w:r>
      <w:r w:rsidR="00DF3BFB" w:rsidRPr="00C079E8">
        <w:rPr>
          <w:rFonts w:cs="Times New Roman"/>
          <w:b/>
          <w:sz w:val="20"/>
          <w:szCs w:val="20"/>
        </w:rPr>
        <w:t>SMLOUVY</w:t>
      </w:r>
      <w:r w:rsidR="001E7AA0" w:rsidRPr="00C079E8">
        <w:rPr>
          <w:rFonts w:cs="Times New Roman"/>
          <w:b/>
          <w:sz w:val="20"/>
          <w:szCs w:val="20"/>
        </w:rPr>
        <w:t xml:space="preserve"> (ZÁVAZKŮ)</w:t>
      </w:r>
    </w:p>
    <w:p w14:paraId="54302052" w14:textId="77777777" w:rsidR="00A36643" w:rsidRPr="00F6682C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812068" w:rsidRPr="00C079E8">
        <w:rPr>
          <w:rFonts w:cs="Times New Roman"/>
          <w:b/>
          <w:sz w:val="20"/>
          <w:szCs w:val="20"/>
        </w:rPr>
        <w:t xml:space="preserve">.1 </w:t>
      </w:r>
      <w:r w:rsidR="00A36643" w:rsidRPr="00C079E8">
        <w:rPr>
          <w:rFonts w:cs="Times New Roman"/>
          <w:sz w:val="20"/>
          <w:szCs w:val="20"/>
        </w:rPr>
        <w:t>Řádným splněním</w:t>
      </w:r>
      <w:r w:rsidR="00A36424" w:rsidRPr="00C079E8">
        <w:rPr>
          <w:rFonts w:cs="Times New Roman"/>
          <w:sz w:val="20"/>
          <w:szCs w:val="20"/>
        </w:rPr>
        <w:t xml:space="preserve"> </w:t>
      </w:r>
      <w:r w:rsidR="00507F84" w:rsidRPr="00C079E8">
        <w:rPr>
          <w:rFonts w:cs="Times New Roman"/>
          <w:sz w:val="20"/>
          <w:szCs w:val="20"/>
        </w:rPr>
        <w:t>předmětu SMLOUVY</w:t>
      </w:r>
      <w:r w:rsidR="00041202">
        <w:rPr>
          <w:rFonts w:cs="Times New Roman"/>
          <w:sz w:val="20"/>
          <w:szCs w:val="20"/>
        </w:rPr>
        <w:t xml:space="preserve"> </w:t>
      </w:r>
      <w:r w:rsidR="00041202" w:rsidRPr="00F6682C">
        <w:rPr>
          <w:rFonts w:cs="Times New Roman"/>
          <w:b/>
          <w:sz w:val="20"/>
          <w:szCs w:val="20"/>
        </w:rPr>
        <w:t>(FIXNÍ ZÁVAZEK)</w:t>
      </w:r>
    </w:p>
    <w:p w14:paraId="54302053" w14:textId="77777777" w:rsidR="002949A8" w:rsidRPr="00C079E8" w:rsidRDefault="002949A8" w:rsidP="002949A8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 xml:space="preserve">6.2 </w:t>
      </w:r>
      <w:r w:rsidRPr="00C079E8">
        <w:rPr>
          <w:rFonts w:cs="Times New Roman"/>
          <w:sz w:val="20"/>
          <w:szCs w:val="20"/>
        </w:rPr>
        <w:t>Dohodou o zániku závazků ze SMLOUVY a ujednáním nové smlouvy (</w:t>
      </w:r>
      <w:r w:rsidR="00471FB3">
        <w:rPr>
          <w:rFonts w:cs="Times New Roman"/>
          <w:sz w:val="20"/>
          <w:szCs w:val="20"/>
        </w:rPr>
        <w:t xml:space="preserve">o </w:t>
      </w:r>
      <w:r w:rsidRPr="00C079E8">
        <w:rPr>
          <w:rFonts w:cs="Times New Roman"/>
          <w:sz w:val="20"/>
          <w:szCs w:val="20"/>
        </w:rPr>
        <w:t>jiné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>, náhradní</w:t>
      </w:r>
      <w:r w:rsidR="00471FB3">
        <w:rPr>
          <w:rFonts w:cs="Times New Roman"/>
          <w:sz w:val="20"/>
          <w:szCs w:val="20"/>
        </w:rPr>
        <w:t>m</w:t>
      </w:r>
      <w:r w:rsidRPr="00C079E8">
        <w:rPr>
          <w:rFonts w:cs="Times New Roman"/>
          <w:sz w:val="20"/>
          <w:szCs w:val="20"/>
        </w:rPr>
        <w:t xml:space="preserve"> plnění)</w:t>
      </w:r>
      <w:r w:rsidR="004F5DC6" w:rsidRPr="00C079E8">
        <w:rPr>
          <w:rFonts w:cs="Times New Roman"/>
          <w:sz w:val="20"/>
          <w:szCs w:val="20"/>
        </w:rPr>
        <w:t>.</w:t>
      </w:r>
    </w:p>
    <w:p w14:paraId="54302054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6.3</w:t>
      </w:r>
      <w:r w:rsidR="004D3849" w:rsidRPr="00C079E8">
        <w:rPr>
          <w:rFonts w:cs="Times New Roman"/>
          <w:b/>
          <w:sz w:val="20"/>
          <w:szCs w:val="20"/>
        </w:rPr>
        <w:t xml:space="preserve"> </w:t>
      </w:r>
      <w:r w:rsidR="004D3849" w:rsidRPr="00C079E8">
        <w:rPr>
          <w:rFonts w:cs="Times New Roman"/>
          <w:sz w:val="20"/>
          <w:szCs w:val="20"/>
        </w:rPr>
        <w:t>Dohodou o zániku závazků ze SMLOUVY</w:t>
      </w:r>
      <w:r w:rsidRPr="00C079E8">
        <w:rPr>
          <w:rFonts w:cs="Times New Roman"/>
          <w:sz w:val="20"/>
          <w:szCs w:val="20"/>
        </w:rPr>
        <w:t>, aniž bude ujednána nová smlouva</w:t>
      </w:r>
      <w:r w:rsidR="004F5DC6" w:rsidRPr="00C079E8">
        <w:rPr>
          <w:rFonts w:cs="Times New Roman"/>
          <w:sz w:val="20"/>
          <w:szCs w:val="20"/>
        </w:rPr>
        <w:t>.</w:t>
      </w:r>
    </w:p>
    <w:p w14:paraId="54302055" w14:textId="77777777" w:rsidR="004D3849" w:rsidRPr="00C079E8" w:rsidRDefault="002949A8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6.4</w:t>
      </w:r>
      <w:r w:rsidRPr="00C079E8">
        <w:rPr>
          <w:rFonts w:cs="Times New Roman"/>
          <w:sz w:val="20"/>
          <w:szCs w:val="20"/>
        </w:rPr>
        <w:t xml:space="preserve"> Odstoupením od SMLOUVY</w:t>
      </w:r>
      <w:r w:rsidR="004F5DC6" w:rsidRPr="00C079E8">
        <w:rPr>
          <w:rFonts w:cs="Times New Roman"/>
          <w:sz w:val="20"/>
          <w:szCs w:val="20"/>
        </w:rPr>
        <w:t>,</w:t>
      </w:r>
      <w:r w:rsidR="00BD05B4">
        <w:rPr>
          <w:rFonts w:cs="Times New Roman"/>
          <w:sz w:val="20"/>
          <w:szCs w:val="20"/>
        </w:rPr>
        <w:t xml:space="preserve"> poruší-li druhá S</w:t>
      </w:r>
      <w:r w:rsidRPr="00C079E8">
        <w:rPr>
          <w:rFonts w:cs="Times New Roman"/>
          <w:sz w:val="20"/>
          <w:szCs w:val="20"/>
        </w:rPr>
        <w:t xml:space="preserve">trana SMLOUVU </w:t>
      </w:r>
      <w:r w:rsidR="004F5DC6" w:rsidRPr="00C079E8">
        <w:rPr>
          <w:rFonts w:cs="Times New Roman"/>
          <w:sz w:val="20"/>
          <w:szCs w:val="20"/>
        </w:rPr>
        <w:t>podstatným způsobem.</w:t>
      </w:r>
    </w:p>
    <w:p w14:paraId="54302056" w14:textId="77777777" w:rsidR="00DC1C25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59404E" w:rsidRPr="00C079E8">
        <w:rPr>
          <w:rFonts w:cs="Times New Roman"/>
          <w:b/>
          <w:sz w:val="20"/>
          <w:szCs w:val="20"/>
        </w:rPr>
        <w:t>.</w:t>
      </w:r>
      <w:r w:rsidR="004F5DC6" w:rsidRPr="00C079E8">
        <w:rPr>
          <w:rFonts w:cs="Times New Roman"/>
          <w:b/>
          <w:sz w:val="20"/>
          <w:szCs w:val="20"/>
        </w:rPr>
        <w:t>5</w:t>
      </w:r>
      <w:r w:rsidR="00DC1C25" w:rsidRPr="00C079E8">
        <w:rPr>
          <w:rFonts w:cs="Times New Roman"/>
          <w:b/>
          <w:sz w:val="20"/>
          <w:szCs w:val="20"/>
        </w:rPr>
        <w:t xml:space="preserve"> </w:t>
      </w:r>
      <w:r w:rsidR="00C77B43" w:rsidRPr="00C079E8">
        <w:rPr>
          <w:rFonts w:cs="Times New Roman"/>
          <w:sz w:val="20"/>
          <w:szCs w:val="20"/>
        </w:rPr>
        <w:t xml:space="preserve">Jednostranným písemným úkonem o odstoupení </w:t>
      </w:r>
      <w:r w:rsidR="00060F51" w:rsidRPr="00C079E8">
        <w:rPr>
          <w:rFonts w:cs="Times New Roman"/>
          <w:sz w:val="20"/>
          <w:szCs w:val="20"/>
        </w:rPr>
        <w:t xml:space="preserve">od SMLOUVY </w:t>
      </w:r>
      <w:r w:rsidR="00C77B43" w:rsidRPr="00C079E8">
        <w:rPr>
          <w:rFonts w:cs="Times New Roman"/>
          <w:sz w:val="20"/>
          <w:szCs w:val="20"/>
        </w:rPr>
        <w:t>(bez uvedení důvodů)</w:t>
      </w:r>
      <w:r w:rsidR="00BE765A" w:rsidRPr="00C079E8">
        <w:rPr>
          <w:rFonts w:cs="Times New Roman"/>
          <w:sz w:val="20"/>
          <w:szCs w:val="20"/>
        </w:rPr>
        <w:t>:</w:t>
      </w:r>
    </w:p>
    <w:tbl>
      <w:tblPr>
        <w:tblStyle w:val="Mkatabulky"/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C77B43" w:rsidRPr="00C079E8" w14:paraId="54302059" w14:textId="77777777" w:rsidTr="00BD05B4">
        <w:tc>
          <w:tcPr>
            <w:tcW w:w="4640" w:type="dxa"/>
          </w:tcPr>
          <w:p w14:paraId="54302057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OBJEDNATEL/POŘADATEL</w:t>
            </w:r>
          </w:p>
        </w:tc>
        <w:tc>
          <w:tcPr>
            <w:tcW w:w="4716" w:type="dxa"/>
          </w:tcPr>
          <w:p w14:paraId="54302058" w14:textId="77777777" w:rsidR="00C77B43" w:rsidRPr="00C079E8" w:rsidRDefault="00C77B43" w:rsidP="004F5DC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v době do</w:t>
            </w:r>
            <w:r w:rsidR="002949A8"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6</w:t>
            </w:r>
            <w:r w:rsidR="002949A8" w:rsidRPr="00C079E8">
              <w:rPr>
                <w:rFonts w:cs="Times New Roman"/>
                <w:sz w:val="20"/>
                <w:szCs w:val="20"/>
              </w:rPr>
              <w:t>0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sz w:val="20"/>
                <w:szCs w:val="20"/>
              </w:rPr>
              <w:t>dnů před ujednanou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dobou představení</w:t>
            </w:r>
            <w:r w:rsidR="006567D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77B43" w:rsidRPr="00C079E8" w14:paraId="5430205C" w14:textId="77777777" w:rsidTr="00BD05B4">
        <w:tc>
          <w:tcPr>
            <w:tcW w:w="4640" w:type="dxa"/>
          </w:tcPr>
          <w:p w14:paraId="5430205A" w14:textId="77777777" w:rsidR="00C77B43" w:rsidRPr="00C079E8" w:rsidRDefault="00CB1F37" w:rsidP="00AD40F6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MORAVSKÉ DIVADLO</w:t>
            </w:r>
          </w:p>
        </w:tc>
        <w:tc>
          <w:tcPr>
            <w:tcW w:w="4716" w:type="dxa"/>
          </w:tcPr>
          <w:p w14:paraId="5430205B" w14:textId="77777777" w:rsidR="00C77B43" w:rsidRPr="00C079E8" w:rsidRDefault="00C77B43" w:rsidP="006C33D9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v době do </w:t>
            </w:r>
            <w:r w:rsidR="002949A8" w:rsidRPr="00C079E8">
              <w:rPr>
                <w:rFonts w:cs="Times New Roman"/>
                <w:sz w:val="20"/>
                <w:szCs w:val="20"/>
              </w:rPr>
              <w:t>30</w:t>
            </w:r>
            <w:r w:rsidR="006C33D9">
              <w:rPr>
                <w:rFonts w:cs="Times New Roman"/>
                <w:sz w:val="20"/>
                <w:szCs w:val="20"/>
              </w:rPr>
              <w:t xml:space="preserve"> dnů před ujedna</w:t>
            </w:r>
            <w:r w:rsidR="0098341F">
              <w:rPr>
                <w:rFonts w:cs="Times New Roman"/>
                <w:sz w:val="20"/>
                <w:szCs w:val="20"/>
              </w:rPr>
              <w:t>n</w:t>
            </w:r>
            <w:r w:rsidR="006C33D9">
              <w:rPr>
                <w:rFonts w:cs="Times New Roman"/>
                <w:sz w:val="20"/>
                <w:szCs w:val="20"/>
              </w:rPr>
              <w:t>ou</w:t>
            </w:r>
            <w:r w:rsidRPr="00C079E8">
              <w:rPr>
                <w:rFonts w:cs="Times New Roman"/>
                <w:sz w:val="20"/>
                <w:szCs w:val="20"/>
              </w:rPr>
              <w:t xml:space="preserve"> dobou</w:t>
            </w:r>
            <w:r w:rsidR="00060F51" w:rsidRPr="00C079E8">
              <w:rPr>
                <w:rFonts w:cs="Times New Roman"/>
                <w:sz w:val="20"/>
                <w:szCs w:val="20"/>
              </w:rPr>
              <w:t xml:space="preserve"> představení </w:t>
            </w:r>
          </w:p>
        </w:tc>
      </w:tr>
    </w:tbl>
    <w:p w14:paraId="5430205D" w14:textId="77777777" w:rsidR="00C77B43" w:rsidRPr="00C079E8" w:rsidRDefault="00C36117" w:rsidP="004F23D2">
      <w:pPr>
        <w:rPr>
          <w:rFonts w:cs="Times New Roman"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6</w:t>
      </w:r>
      <w:r w:rsidR="004F5DC6" w:rsidRPr="00C079E8">
        <w:rPr>
          <w:rFonts w:cs="Times New Roman"/>
          <w:b/>
          <w:sz w:val="20"/>
          <w:szCs w:val="20"/>
        </w:rPr>
        <w:t>.6</w:t>
      </w:r>
      <w:r w:rsidR="00C77B43" w:rsidRPr="00C079E8">
        <w:rPr>
          <w:rFonts w:cs="Times New Roman"/>
          <w:sz w:val="20"/>
          <w:szCs w:val="20"/>
        </w:rPr>
        <w:t xml:space="preserve"> </w:t>
      </w:r>
      <w:r w:rsidR="00201CF1" w:rsidRPr="00C079E8">
        <w:rPr>
          <w:rFonts w:cs="Times New Roman"/>
          <w:sz w:val="20"/>
          <w:szCs w:val="20"/>
        </w:rPr>
        <w:t xml:space="preserve">Zrušením SMLOUVY </w:t>
      </w:r>
      <w:r w:rsidR="002949A8" w:rsidRPr="00C079E8">
        <w:rPr>
          <w:rFonts w:cs="Times New Roman"/>
          <w:sz w:val="20"/>
          <w:szCs w:val="20"/>
        </w:rPr>
        <w:t xml:space="preserve">bez uvedení důvodů </w:t>
      </w:r>
      <w:r w:rsidR="00201CF1" w:rsidRPr="00C079E8">
        <w:rPr>
          <w:rFonts w:cs="Times New Roman"/>
          <w:sz w:val="20"/>
          <w:szCs w:val="20"/>
        </w:rPr>
        <w:t>z</w:t>
      </w:r>
      <w:r w:rsidR="00C77B43" w:rsidRPr="00C079E8">
        <w:rPr>
          <w:rFonts w:cs="Times New Roman"/>
          <w:sz w:val="20"/>
          <w:szCs w:val="20"/>
        </w:rPr>
        <w:t>aplacením odstupného</w:t>
      </w:r>
      <w:r w:rsidR="00647200" w:rsidRPr="00C079E8">
        <w:rPr>
          <w:rFonts w:cs="Times New Roman"/>
          <w:sz w:val="20"/>
          <w:szCs w:val="20"/>
        </w:rPr>
        <w:t xml:space="preserve"> v</w:t>
      </w:r>
      <w:r w:rsidR="00BD05B4">
        <w:rPr>
          <w:rFonts w:cs="Times New Roman"/>
          <w:sz w:val="20"/>
          <w:szCs w:val="20"/>
        </w:rPr>
        <w:t> </w:t>
      </w:r>
      <w:r w:rsidR="00647200" w:rsidRPr="00C079E8">
        <w:rPr>
          <w:rFonts w:cs="Times New Roman"/>
          <w:sz w:val="20"/>
          <w:szCs w:val="20"/>
        </w:rPr>
        <w:t>době</w:t>
      </w:r>
      <w:r w:rsidR="00BD05B4">
        <w:rPr>
          <w:rFonts w:cs="Times New Roman"/>
          <w:sz w:val="20"/>
          <w:szCs w:val="20"/>
        </w:rPr>
        <w:t>:</w:t>
      </w:r>
    </w:p>
    <w:tbl>
      <w:tblPr>
        <w:tblStyle w:val="Mkatabulky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4837"/>
        <w:gridCol w:w="1901"/>
      </w:tblGrid>
      <w:tr w:rsidR="000F0087" w:rsidRPr="00C079E8" w14:paraId="54302061" w14:textId="77777777" w:rsidTr="00335723">
        <w:trPr>
          <w:trHeight w:val="232"/>
        </w:trPr>
        <w:tc>
          <w:tcPr>
            <w:tcW w:w="1279" w:type="pct"/>
          </w:tcPr>
          <w:p w14:paraId="5430205E" w14:textId="77777777" w:rsidR="000F0087" w:rsidRPr="00C079E8" w:rsidRDefault="000F0087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5430205F" w14:textId="77777777" w:rsidR="000F0087" w:rsidRPr="00C079E8" w:rsidRDefault="005E592A" w:rsidP="00335723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4F5DC6" w:rsidRPr="00C079E8">
              <w:rPr>
                <w:rFonts w:cs="Times New Roman"/>
                <w:sz w:val="20"/>
                <w:szCs w:val="20"/>
              </w:rPr>
              <w:t>p</w:t>
            </w:r>
            <w:r w:rsidRPr="00C079E8">
              <w:rPr>
                <w:rFonts w:cs="Times New Roman"/>
                <w:sz w:val="20"/>
                <w:szCs w:val="20"/>
              </w:rPr>
              <w:t>očínající</w:t>
            </w:r>
            <w:r w:rsidR="006567D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C079E8">
              <w:rPr>
                <w:rFonts w:cs="Times New Roman"/>
                <w:sz w:val="20"/>
                <w:szCs w:val="20"/>
              </w:rPr>
              <w:t xml:space="preserve"> </w:t>
            </w:r>
            <w:r w:rsidR="00335723">
              <w:rPr>
                <w:rFonts w:cs="Times New Roman"/>
                <w:sz w:val="20"/>
                <w:szCs w:val="20"/>
              </w:rPr>
              <w:t xml:space="preserve">             k</w:t>
            </w:r>
            <w:r w:rsidRPr="00C079E8">
              <w:rPr>
                <w:rFonts w:cs="Times New Roman"/>
                <w:sz w:val="20"/>
                <w:szCs w:val="20"/>
              </w:rPr>
              <w:t>ončící</w:t>
            </w:r>
          </w:p>
        </w:tc>
        <w:tc>
          <w:tcPr>
            <w:tcW w:w="1050" w:type="pct"/>
          </w:tcPr>
          <w:p w14:paraId="54302060" w14:textId="77777777" w:rsidR="000F0087" w:rsidRPr="00C079E8" w:rsidRDefault="000F0087" w:rsidP="00AD40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Odstupné </w:t>
            </w:r>
          </w:p>
        </w:tc>
      </w:tr>
      <w:tr w:rsidR="0098341F" w:rsidRPr="00C079E8" w14:paraId="54302066" w14:textId="77777777" w:rsidTr="0098341F">
        <w:tc>
          <w:tcPr>
            <w:tcW w:w="1279" w:type="pct"/>
            <w:vMerge w:val="restart"/>
            <w:vAlign w:val="center"/>
          </w:tcPr>
          <w:p w14:paraId="54302062" w14:textId="77777777" w:rsidR="0098341F" w:rsidRPr="00C079E8" w:rsidRDefault="0098341F" w:rsidP="0098341F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>OBJEDNATEL</w:t>
            </w:r>
          </w:p>
        </w:tc>
        <w:tc>
          <w:tcPr>
            <w:tcW w:w="2671" w:type="pct"/>
          </w:tcPr>
          <w:p w14:paraId="54302063" w14:textId="77777777" w:rsidR="0098341F" w:rsidRPr="00C079E8" w:rsidRDefault="0098341F" w:rsidP="00335723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59 dnů před dnem představení</w:t>
            </w:r>
            <w:r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Pr="00C079E8">
              <w:rPr>
                <w:rFonts w:cs="Times New Roman"/>
                <w:i/>
                <w:sz w:val="20"/>
                <w:szCs w:val="20"/>
              </w:rPr>
              <w:t>1 den před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předst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1050" w:type="pct"/>
          </w:tcPr>
          <w:p w14:paraId="54302064" w14:textId="77777777" w:rsidR="0098341F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30% z</w:t>
            </w:r>
            <w:r>
              <w:rPr>
                <w:rFonts w:cs="Times New Roman"/>
                <w:i/>
                <w:sz w:val="20"/>
                <w:szCs w:val="20"/>
              </w:rPr>
              <w:t> 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CENY </w:t>
            </w:r>
          </w:p>
          <w:p w14:paraId="54302065" w14:textId="77777777" w:rsidR="0098341F" w:rsidRPr="00C079E8" w:rsidRDefault="0098341F" w:rsidP="005E592A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představení</w:t>
            </w:r>
          </w:p>
        </w:tc>
      </w:tr>
      <w:tr w:rsidR="0098341F" w:rsidRPr="00C079E8" w14:paraId="5430206A" w14:textId="77777777" w:rsidTr="00335723">
        <w:tc>
          <w:tcPr>
            <w:tcW w:w="1279" w:type="pct"/>
            <w:vMerge/>
          </w:tcPr>
          <w:p w14:paraId="54302067" w14:textId="77777777" w:rsidR="0098341F" w:rsidRPr="00C079E8" w:rsidRDefault="0098341F" w:rsidP="00AD40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pct"/>
          </w:tcPr>
          <w:p w14:paraId="54302068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v den představení</w:t>
            </w:r>
          </w:p>
        </w:tc>
        <w:tc>
          <w:tcPr>
            <w:tcW w:w="1050" w:type="pct"/>
          </w:tcPr>
          <w:p w14:paraId="54302069" w14:textId="77777777" w:rsidR="0098341F" w:rsidRPr="00C079E8" w:rsidRDefault="0098341F" w:rsidP="004F5DC6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ujednanou CENU </w:t>
            </w:r>
          </w:p>
        </w:tc>
      </w:tr>
      <w:tr w:rsidR="0098341F" w:rsidRPr="00C079E8" w14:paraId="5430206E" w14:textId="77777777" w:rsidTr="00335723">
        <w:tc>
          <w:tcPr>
            <w:tcW w:w="1279" w:type="pct"/>
          </w:tcPr>
          <w:p w14:paraId="5430206B" w14:textId="77777777" w:rsidR="0098341F" w:rsidRPr="00C079E8" w:rsidRDefault="0098341F" w:rsidP="00FD7EDB">
            <w:pPr>
              <w:rPr>
                <w:rFonts w:cs="Times New Roman"/>
                <w:sz w:val="20"/>
                <w:szCs w:val="20"/>
              </w:rPr>
            </w:pPr>
            <w:r w:rsidRPr="00C079E8">
              <w:rPr>
                <w:rFonts w:cs="Times New Roman"/>
                <w:sz w:val="20"/>
                <w:szCs w:val="20"/>
              </w:rPr>
              <w:t xml:space="preserve">MORAVSKÉ </w:t>
            </w:r>
            <w:r>
              <w:rPr>
                <w:rFonts w:cs="Times New Roman"/>
                <w:sz w:val="20"/>
                <w:szCs w:val="20"/>
              </w:rPr>
              <w:t>D</w:t>
            </w:r>
            <w:r w:rsidRPr="00C079E8">
              <w:rPr>
                <w:rFonts w:cs="Times New Roman"/>
                <w:sz w:val="20"/>
                <w:szCs w:val="20"/>
              </w:rPr>
              <w:t>IVADLO</w:t>
            </w:r>
          </w:p>
        </w:tc>
        <w:tc>
          <w:tcPr>
            <w:tcW w:w="2671" w:type="pct"/>
          </w:tcPr>
          <w:p w14:paraId="5430206C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>29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 den před </w:t>
            </w:r>
            <w:proofErr w:type="spellStart"/>
            <w:r w:rsidRPr="00C079E8">
              <w:rPr>
                <w:rFonts w:cs="Times New Roman"/>
                <w:i/>
                <w:sz w:val="20"/>
                <w:szCs w:val="20"/>
              </w:rPr>
              <w:t>předstevním</w:t>
            </w:r>
            <w:proofErr w:type="spellEnd"/>
            <w:r>
              <w:rPr>
                <w:rFonts w:cs="Times New Roman"/>
                <w:i/>
                <w:sz w:val="20"/>
                <w:szCs w:val="20"/>
              </w:rPr>
              <w:t xml:space="preserve">             </w:t>
            </w:r>
            <w:r w:rsidRPr="00C079E8">
              <w:rPr>
                <w:rFonts w:cs="Times New Roman"/>
                <w:i/>
                <w:sz w:val="20"/>
                <w:szCs w:val="20"/>
              </w:rPr>
              <w:t xml:space="preserve">ujednaný den </w:t>
            </w:r>
            <w:r>
              <w:rPr>
                <w:rFonts w:cs="Times New Roman"/>
                <w:i/>
                <w:sz w:val="20"/>
                <w:szCs w:val="20"/>
              </w:rPr>
              <w:t xml:space="preserve">představení                   </w:t>
            </w:r>
          </w:p>
        </w:tc>
        <w:tc>
          <w:tcPr>
            <w:tcW w:w="1050" w:type="pct"/>
          </w:tcPr>
          <w:p w14:paraId="5430206D" w14:textId="77777777" w:rsidR="0098341F" w:rsidRPr="00C079E8" w:rsidRDefault="0098341F" w:rsidP="00FD7EDB">
            <w:pPr>
              <w:rPr>
                <w:rFonts w:cs="Times New Roman"/>
                <w:i/>
                <w:sz w:val="20"/>
                <w:szCs w:val="20"/>
              </w:rPr>
            </w:pPr>
            <w:r w:rsidRPr="00C079E8">
              <w:rPr>
                <w:rFonts w:cs="Times New Roman"/>
                <w:i/>
                <w:sz w:val="20"/>
                <w:szCs w:val="20"/>
              </w:rPr>
              <w:t xml:space="preserve"> 5 000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C079E8">
              <w:rPr>
                <w:rFonts w:cs="Times New Roman"/>
                <w:i/>
                <w:sz w:val="20"/>
                <w:szCs w:val="20"/>
              </w:rPr>
              <w:t>Kč</w:t>
            </w:r>
          </w:p>
        </w:tc>
      </w:tr>
    </w:tbl>
    <w:p w14:paraId="5430206F" w14:textId="77777777" w:rsidR="005A65F9" w:rsidRPr="006C33D9" w:rsidRDefault="006C33D9" w:rsidP="00335723">
      <w:pPr>
        <w:jc w:val="both"/>
        <w:rPr>
          <w:rFonts w:cs="Times New Roman"/>
          <w:i/>
          <w:sz w:val="20"/>
          <w:szCs w:val="20"/>
        </w:rPr>
      </w:pPr>
      <w:r w:rsidRPr="006910C3">
        <w:rPr>
          <w:rFonts w:cs="Times New Roman"/>
          <w:i/>
          <w:sz w:val="20"/>
          <w:szCs w:val="20"/>
          <w:u w:val="single"/>
        </w:rPr>
        <w:t>Pozn</w:t>
      </w:r>
      <w:r w:rsidRPr="006C33D9">
        <w:rPr>
          <w:rFonts w:cs="Times New Roman"/>
          <w:i/>
          <w:sz w:val="20"/>
          <w:szCs w:val="20"/>
        </w:rPr>
        <w:t xml:space="preserve">.: k zániku závazků </w:t>
      </w:r>
      <w:r w:rsidR="00BD05B4">
        <w:rPr>
          <w:rFonts w:cs="Times New Roman"/>
          <w:i/>
          <w:sz w:val="20"/>
          <w:szCs w:val="20"/>
        </w:rPr>
        <w:t>zaplacením odstupného</w:t>
      </w:r>
      <w:r w:rsidR="00471FB3">
        <w:rPr>
          <w:rFonts w:cs="Times New Roman"/>
          <w:i/>
          <w:sz w:val="20"/>
          <w:szCs w:val="20"/>
        </w:rPr>
        <w:t xml:space="preserve"> d</w:t>
      </w:r>
      <w:r w:rsidRPr="006C33D9">
        <w:rPr>
          <w:rFonts w:cs="Times New Roman"/>
          <w:i/>
          <w:sz w:val="20"/>
          <w:szCs w:val="20"/>
        </w:rPr>
        <w:t xml:space="preserve">ochází okamžikem zaplacení, nikoli jen oznámením. </w:t>
      </w:r>
      <w:r w:rsidR="005A65F9" w:rsidRPr="006C33D9">
        <w:rPr>
          <w:rFonts w:cs="Times New Roman"/>
          <w:i/>
          <w:sz w:val="20"/>
          <w:szCs w:val="20"/>
        </w:rPr>
        <w:t>Právo zrušit závazek zaplacením odstupného však nemá Strana, která již, byť i jen zčásti, plnění druhé strany přijala nebo druhé straně sama plnila</w:t>
      </w:r>
      <w:r w:rsidR="00E3679A">
        <w:rPr>
          <w:rFonts w:cs="Times New Roman"/>
          <w:i/>
          <w:sz w:val="20"/>
          <w:szCs w:val="20"/>
        </w:rPr>
        <w:t>;</w:t>
      </w:r>
      <w:r w:rsidR="005A65F9" w:rsidRPr="006C33D9">
        <w:rPr>
          <w:i/>
        </w:rPr>
        <w:t xml:space="preserve"> </w:t>
      </w:r>
      <w:r w:rsidR="005A65F9" w:rsidRPr="00BD05B4">
        <w:rPr>
          <w:i/>
          <w:sz w:val="20"/>
          <w:szCs w:val="20"/>
        </w:rPr>
        <w:t>Strany mají</w:t>
      </w:r>
      <w:r w:rsidR="005A65F9" w:rsidRPr="00BD05B4">
        <w:rPr>
          <w:rFonts w:cs="Times New Roman"/>
          <w:i/>
          <w:sz w:val="20"/>
          <w:szCs w:val="20"/>
        </w:rPr>
        <w:t xml:space="preserve"> právo n</w:t>
      </w:r>
      <w:r w:rsidR="005A65F9" w:rsidRPr="006C33D9">
        <w:rPr>
          <w:rFonts w:cs="Times New Roman"/>
          <w:i/>
          <w:sz w:val="20"/>
          <w:szCs w:val="20"/>
        </w:rPr>
        <w:t xml:space="preserve">a vrácení (nebo náhrady) toho, co která z nich </w:t>
      </w:r>
      <w:r w:rsidR="00BD05B4">
        <w:rPr>
          <w:rFonts w:cs="Times New Roman"/>
          <w:i/>
          <w:sz w:val="20"/>
          <w:szCs w:val="20"/>
        </w:rPr>
        <w:t xml:space="preserve">již </w:t>
      </w:r>
      <w:r w:rsidR="005A65F9" w:rsidRPr="006C33D9">
        <w:rPr>
          <w:rFonts w:cs="Times New Roman"/>
          <w:i/>
          <w:sz w:val="20"/>
          <w:szCs w:val="20"/>
        </w:rPr>
        <w:t>plnila.</w:t>
      </w:r>
    </w:p>
    <w:p w14:paraId="54302070" w14:textId="77777777" w:rsidR="0020624B" w:rsidRPr="00C079E8" w:rsidRDefault="00BD05B4" w:rsidP="004F23D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F6682C">
        <w:rPr>
          <w:rFonts w:cs="Times New Roman"/>
          <w:b/>
          <w:sz w:val="20"/>
          <w:szCs w:val="20"/>
        </w:rPr>
        <w:t>7</w:t>
      </w:r>
      <w:r w:rsidR="005A65F9">
        <w:rPr>
          <w:rFonts w:cs="Times New Roman"/>
          <w:b/>
          <w:sz w:val="20"/>
          <w:szCs w:val="20"/>
        </w:rPr>
        <w:t>.</w:t>
      </w:r>
      <w:r w:rsidR="00C52046" w:rsidRPr="00C079E8">
        <w:rPr>
          <w:rFonts w:cs="Times New Roman"/>
          <w:b/>
          <w:sz w:val="20"/>
          <w:szCs w:val="20"/>
        </w:rPr>
        <w:t xml:space="preserve"> </w:t>
      </w:r>
      <w:r w:rsidR="00CB1F37" w:rsidRPr="00C079E8">
        <w:rPr>
          <w:rFonts w:cs="Times New Roman"/>
          <w:sz w:val="20"/>
          <w:szCs w:val="20"/>
        </w:rPr>
        <w:t>Jinými</w:t>
      </w:r>
      <w:r w:rsidR="0020624B" w:rsidRPr="00C079E8">
        <w:rPr>
          <w:rFonts w:cs="Times New Roman"/>
          <w:sz w:val="20"/>
          <w:szCs w:val="20"/>
        </w:rPr>
        <w:t xml:space="preserve"> zákonnými důvody</w:t>
      </w:r>
      <w:r w:rsidR="00060F51" w:rsidRPr="00C079E8">
        <w:rPr>
          <w:rFonts w:cs="Times New Roman"/>
          <w:sz w:val="20"/>
          <w:szCs w:val="20"/>
        </w:rPr>
        <w:t>.</w:t>
      </w:r>
    </w:p>
    <w:p w14:paraId="54302071" w14:textId="77777777" w:rsidR="0020624B" w:rsidRDefault="00BD05B4" w:rsidP="0033572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6.</w:t>
      </w:r>
      <w:r w:rsidR="006C33D9" w:rsidRPr="006C33D9">
        <w:rPr>
          <w:rFonts w:cs="Times New Roman"/>
          <w:b/>
          <w:sz w:val="20"/>
          <w:szCs w:val="20"/>
        </w:rPr>
        <w:t>8.</w:t>
      </w:r>
      <w:r w:rsidR="006C33D9">
        <w:rPr>
          <w:rFonts w:cs="Times New Roman"/>
          <w:sz w:val="20"/>
          <w:szCs w:val="20"/>
        </w:rPr>
        <w:t xml:space="preserve"> </w:t>
      </w:r>
      <w:r w:rsidR="004F0037" w:rsidRPr="00C079E8">
        <w:rPr>
          <w:rFonts w:cs="Times New Roman"/>
          <w:sz w:val="20"/>
          <w:szCs w:val="20"/>
        </w:rPr>
        <w:t>STRANY SMLOUVY neodpovídají za zmaření představení INSCENACE prokázaným zásahem „vyšší moci“</w:t>
      </w:r>
      <w:r>
        <w:rPr>
          <w:rFonts w:cs="Times New Roman"/>
          <w:sz w:val="20"/>
          <w:szCs w:val="20"/>
        </w:rPr>
        <w:t xml:space="preserve">. </w:t>
      </w:r>
      <w:r w:rsidRPr="00BD05B4">
        <w:rPr>
          <w:rFonts w:cs="Times New Roman"/>
          <w:sz w:val="20"/>
          <w:szCs w:val="20"/>
        </w:rPr>
        <w:t xml:space="preserve">Újmu způsobenou náhodou </w:t>
      </w:r>
      <w:r>
        <w:rPr>
          <w:rFonts w:cs="Times New Roman"/>
          <w:sz w:val="20"/>
          <w:szCs w:val="20"/>
        </w:rPr>
        <w:t xml:space="preserve">druhé Straně </w:t>
      </w:r>
      <w:r w:rsidRPr="00BD05B4">
        <w:rPr>
          <w:rFonts w:cs="Times New Roman"/>
          <w:sz w:val="20"/>
          <w:szCs w:val="20"/>
        </w:rPr>
        <w:t xml:space="preserve">hradí </w:t>
      </w:r>
      <w:r>
        <w:rPr>
          <w:rFonts w:cs="Times New Roman"/>
          <w:sz w:val="20"/>
          <w:szCs w:val="20"/>
        </w:rPr>
        <w:t xml:space="preserve">Strana, která </w:t>
      </w:r>
      <w:r w:rsidRPr="00BD05B4">
        <w:rPr>
          <w:rFonts w:cs="Times New Roman"/>
          <w:sz w:val="20"/>
          <w:szCs w:val="20"/>
        </w:rPr>
        <w:t>dal</w:t>
      </w:r>
      <w:r>
        <w:rPr>
          <w:rFonts w:cs="Times New Roman"/>
          <w:sz w:val="20"/>
          <w:szCs w:val="20"/>
        </w:rPr>
        <w:t>a</w:t>
      </w:r>
      <w:r w:rsidRPr="00BD05B4">
        <w:rPr>
          <w:rFonts w:cs="Times New Roman"/>
          <w:sz w:val="20"/>
          <w:szCs w:val="20"/>
        </w:rPr>
        <w:t xml:space="preserve"> ze své viny k náhodě podnět</w:t>
      </w:r>
      <w:r>
        <w:rPr>
          <w:rFonts w:cs="Times New Roman"/>
          <w:sz w:val="20"/>
          <w:szCs w:val="20"/>
        </w:rPr>
        <w:t>.</w:t>
      </w:r>
    </w:p>
    <w:p w14:paraId="72A86008" w14:textId="77777777" w:rsidR="002B4E6D" w:rsidRPr="00C079E8" w:rsidRDefault="002B4E6D" w:rsidP="00335723">
      <w:pPr>
        <w:jc w:val="both"/>
        <w:rPr>
          <w:rFonts w:cs="Times New Roman"/>
          <w:sz w:val="20"/>
          <w:szCs w:val="20"/>
        </w:rPr>
      </w:pPr>
    </w:p>
    <w:p w14:paraId="54302072" w14:textId="77777777" w:rsidR="00C52046" w:rsidRPr="00CF33AA" w:rsidRDefault="00CF33AA" w:rsidP="004F23D2">
      <w:pPr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14:paraId="54302073" w14:textId="77777777" w:rsidR="003C4094" w:rsidRPr="00C079E8" w:rsidRDefault="00C36117" w:rsidP="004F23D2">
      <w:pPr>
        <w:rPr>
          <w:rFonts w:cs="Times New Roman"/>
          <w:b/>
          <w:sz w:val="20"/>
          <w:szCs w:val="20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4F0037" w:rsidRPr="00C079E8">
        <w:rPr>
          <w:rFonts w:cs="Times New Roman"/>
          <w:b/>
          <w:sz w:val="20"/>
          <w:szCs w:val="20"/>
        </w:rPr>
        <w:t>. Z</w:t>
      </w:r>
      <w:r w:rsidR="00CA6939" w:rsidRPr="00C079E8">
        <w:rPr>
          <w:rFonts w:cs="Times New Roman"/>
          <w:b/>
          <w:sz w:val="20"/>
          <w:szCs w:val="20"/>
        </w:rPr>
        <w:t>ÁVĚREČNÁ UJEDNÁNÍ</w:t>
      </w:r>
    </w:p>
    <w:p w14:paraId="54302074" w14:textId="77777777" w:rsidR="00B1126A" w:rsidRPr="00B1126A" w:rsidRDefault="00B1126A" w:rsidP="00B1126A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7.1 </w:t>
      </w:r>
      <w:r w:rsidRPr="00B1126A">
        <w:rPr>
          <w:rFonts w:cs="Times New Roman"/>
          <w:sz w:val="20"/>
          <w:szCs w:val="20"/>
        </w:rPr>
        <w:t>O důsledcích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porušení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(hrozby porušení) </w:t>
      </w:r>
      <w:r w:rsidRPr="00B1126A">
        <w:rPr>
          <w:rFonts w:cs="Times New Roman"/>
          <w:sz w:val="20"/>
          <w:szCs w:val="20"/>
        </w:rPr>
        <w:t>právní povinnosti</w:t>
      </w:r>
      <w:r w:rsidR="006567DC"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a související preventivní oznamovací povinnosti</w:t>
      </w:r>
      <w:r w:rsidR="006567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a </w:t>
      </w:r>
      <w:r w:rsidRPr="00B1126A">
        <w:rPr>
          <w:rFonts w:cs="Times New Roman"/>
          <w:sz w:val="20"/>
          <w:szCs w:val="20"/>
        </w:rPr>
        <w:t>opatření</w:t>
      </w:r>
      <w:r w:rsidR="00471FB3">
        <w:rPr>
          <w:rFonts w:cs="Times New Roman"/>
          <w:sz w:val="20"/>
          <w:szCs w:val="20"/>
        </w:rPr>
        <w:t>ch</w:t>
      </w:r>
      <w:r w:rsidRPr="00B1126A">
        <w:rPr>
          <w:rFonts w:cs="Times New Roman"/>
          <w:sz w:val="20"/>
          <w:szCs w:val="20"/>
        </w:rPr>
        <w:t xml:space="preserve"> k odvrácení hrozící újmy</w:t>
      </w:r>
      <w:r>
        <w:rPr>
          <w:rFonts w:cs="Times New Roman"/>
          <w:sz w:val="20"/>
          <w:szCs w:val="20"/>
        </w:rPr>
        <w:t xml:space="preserve"> druhé Straně</w:t>
      </w:r>
      <w:r w:rsidR="00471FB3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B1126A">
        <w:rPr>
          <w:rFonts w:cs="Times New Roman"/>
          <w:sz w:val="20"/>
          <w:szCs w:val="20"/>
        </w:rPr>
        <w:t>platí ustanovení zákona.</w:t>
      </w:r>
    </w:p>
    <w:p w14:paraId="54302075" w14:textId="77777777" w:rsidR="006C33D9" w:rsidRDefault="00807320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2</w:t>
      </w:r>
      <w:r w:rsidR="00353BA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SMLOUVA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(včetně jejích </w:t>
      </w:r>
      <w:r w:rsidR="00166198">
        <w:rPr>
          <w:rFonts w:eastAsia="Times New Roman" w:cs="Times New Roman"/>
          <w:noProof/>
          <w:sz w:val="20"/>
          <w:szCs w:val="20"/>
          <w:lang w:eastAsia="cs-CZ"/>
        </w:rPr>
        <w:t>PŘÍLOH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) obsahuje úplnou dohodu</w:t>
      </w:r>
      <w:r w:rsidR="00AD1026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STRAN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nahrazuj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>e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případné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veškeré ostatní písemné či ústní dohody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do dne uzavření této SMLOUVY dosud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učiněné ve věci předmětu 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a podmínek </w:t>
      </w:r>
      <w:r w:rsidR="00353BAB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4E696B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54302076" w14:textId="77777777" w:rsid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3</w:t>
      </w:r>
      <w:r w:rsidR="00F1398E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Jakékoli změny </w:t>
      </w:r>
      <w:r w:rsidR="006C33D9">
        <w:rPr>
          <w:rFonts w:eastAsia="Times New Roman" w:cs="Times New Roman"/>
          <w:noProof/>
          <w:sz w:val="20"/>
          <w:szCs w:val="20"/>
          <w:lang w:eastAsia="cs-CZ"/>
        </w:rPr>
        <w:t>a dopln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ění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(upřesnění)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SMLOUVY</w:t>
      </w:r>
      <w:r w:rsidR="004B2B64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smluv závislých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mohou být platně provedeny jen písemnou form</w:t>
      </w:r>
      <w:r w:rsidR="00377EB2" w:rsidRPr="00C079E8">
        <w:rPr>
          <w:rFonts w:eastAsia="Times New Roman" w:cs="Times New Roman"/>
          <w:noProof/>
          <w:sz w:val="20"/>
          <w:szCs w:val="20"/>
          <w:lang w:eastAsia="cs-CZ"/>
        </w:rPr>
        <w:t>ou pořadově očíslovanými DODATKY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, podepsanými zástupci STRAN SMLOUVY. Nepodstatné změny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F8677F" w:rsidRPr="00C079E8">
        <w:rPr>
          <w:rFonts w:eastAsia="Times New Roman" w:cs="Times New Roman"/>
          <w:noProof/>
          <w:sz w:val="20"/>
          <w:szCs w:val="20"/>
          <w:lang w:eastAsia="cs-CZ"/>
        </w:rPr>
        <w:t>této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SMLOUVY</w:t>
      </w:r>
      <w:r w:rsidR="001D429B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(včetně DODATKŮ)</w:t>
      </w:r>
      <w:r w:rsidR="00471FB3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28265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sjednané z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> 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nutných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(akutních)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důvodů na místě samém osobami k tomu oprávn</w:t>
      </w:r>
      <w:r w:rsidR="008C6566">
        <w:rPr>
          <w:rFonts w:eastAsia="Times New Roman" w:cs="Times New Roman"/>
          <w:noProof/>
          <w:sz w:val="20"/>
          <w:szCs w:val="20"/>
          <w:lang w:eastAsia="cs-CZ"/>
        </w:rPr>
        <w:t>ěnými tou kterou Stranou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, budou dokumentovány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záznamem v 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>pořadově číslovaný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ch</w:t>
      </w:r>
      <w:r w:rsidR="00F1398E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807320" w:rsidRPr="00C079E8">
        <w:rPr>
          <w:rFonts w:eastAsia="Times New Roman" w:cs="Times New Roman"/>
          <w:noProof/>
          <w:sz w:val="20"/>
          <w:szCs w:val="20"/>
          <w:lang w:eastAsia="cs-CZ"/>
        </w:rPr>
        <w:t>DODATCÍCH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>.</w:t>
      </w:r>
    </w:p>
    <w:p w14:paraId="54302077" w14:textId="77777777" w:rsidR="00D330CF" w:rsidRPr="006C33D9" w:rsidRDefault="00C36117" w:rsidP="006567DC">
      <w:pPr>
        <w:widowControl w:val="0"/>
        <w:jc w:val="both"/>
        <w:rPr>
          <w:rFonts w:eastAsia="Times New Roman" w:cs="Times New Roman"/>
          <w:noProof/>
          <w:sz w:val="20"/>
          <w:szCs w:val="20"/>
          <w:lang w:eastAsia="cs-CZ"/>
        </w:rPr>
      </w:pPr>
      <w:r w:rsidRPr="00C079E8">
        <w:rPr>
          <w:rFonts w:cs="Times New Roman"/>
          <w:b/>
          <w:sz w:val="20"/>
          <w:szCs w:val="20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4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98341F">
        <w:rPr>
          <w:rFonts w:eastAsia="Times New Roman" w:cs="Times New Roman"/>
          <w:noProof/>
          <w:sz w:val="20"/>
          <w:szCs w:val="20"/>
          <w:lang w:eastAsia="cs-CZ"/>
        </w:rPr>
        <w:t>SMLOUVA je vyhotovena ve 2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stejnopisech, z nich obdrží M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>DO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a OBJEDNATEL/</w:t>
      </w:r>
      <w:r w:rsidR="00E54FA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POŘADATEL </w:t>
      </w:r>
      <w:r w:rsidR="0033572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po </w:t>
      </w:r>
      <w:r w:rsidR="00282657" w:rsidRPr="0098341F">
        <w:rPr>
          <w:rFonts w:eastAsia="Times New Roman" w:cs="Times New Roman"/>
          <w:noProof/>
          <w:sz w:val="20"/>
          <w:szCs w:val="20"/>
          <w:lang w:eastAsia="cs-CZ"/>
        </w:rPr>
        <w:t>1 vyhotovení.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V textu SMLOUVY</w:t>
      </w:r>
      <w:r w:rsidR="00D330CF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uváděn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166198" w:rsidRPr="0098341F">
        <w:rPr>
          <w:rFonts w:eastAsia="Times New Roman" w:cs="Times New Roman"/>
          <w:noProof/>
          <w:sz w:val="20"/>
          <w:szCs w:val="20"/>
          <w:lang w:eastAsia="cs-CZ"/>
        </w:rPr>
        <w:t>PŘÍLOHA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,</w:t>
      </w:r>
      <w:r w:rsidR="001F0EE0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>připojen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á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k této SMLOUVĚ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, jakož i veškeré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ke SMLOUVĚ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platně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>u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jednané</w:t>
      </w:r>
      <w:r w:rsidR="006567DC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471FB3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připojené </w:t>
      </w:r>
      <w:r w:rsidR="008C6566" w:rsidRPr="0098341F">
        <w:rPr>
          <w:rFonts w:eastAsia="Times New Roman" w:cs="Times New Roman"/>
          <w:noProof/>
          <w:sz w:val="20"/>
          <w:szCs w:val="20"/>
          <w:lang w:eastAsia="cs-CZ"/>
        </w:rPr>
        <w:t>DODATKY,</w:t>
      </w:r>
      <w:r w:rsidR="00916B4D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jsou</w:t>
      </w:r>
      <w:r w:rsidR="00D330CF" w:rsidRPr="0098341F">
        <w:rPr>
          <w:rFonts w:eastAsia="Times New Roman" w:cs="Times New Roman"/>
          <w:noProof/>
          <w:sz w:val="20"/>
          <w:szCs w:val="20"/>
          <w:lang w:eastAsia="cs-CZ"/>
        </w:rPr>
        <w:t xml:space="preserve"> její </w:t>
      </w:r>
      <w:r w:rsidR="008C6566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neoddělitelnou součástí</w:t>
      </w:r>
      <w:r w:rsidR="00916B4D" w:rsidRPr="0098341F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</w:p>
    <w:p w14:paraId="54302078" w14:textId="4B871B67" w:rsidR="008D65BD" w:rsidRDefault="00C36117" w:rsidP="00335723">
      <w:pPr>
        <w:rPr>
          <w:rFonts w:eastAsia="Times New Roman" w:cs="Times New Roman"/>
          <w:b/>
          <w:noProof/>
          <w:sz w:val="20"/>
          <w:szCs w:val="20"/>
          <w:lang w:eastAsia="cs-CZ"/>
        </w:rPr>
      </w:pPr>
      <w:r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7</w:t>
      </w:r>
      <w:r w:rsidR="008777A7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  <w:r w:rsidR="00B1126A">
        <w:rPr>
          <w:rFonts w:eastAsia="Times New Roman" w:cs="Times New Roman"/>
          <w:b/>
          <w:noProof/>
          <w:sz w:val="20"/>
          <w:szCs w:val="20"/>
          <w:lang w:eastAsia="cs-CZ"/>
        </w:rPr>
        <w:t>5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 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SMLOUVA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nabývá 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platnosti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dnem jejího podpisu </w:t>
      </w:r>
      <w:r w:rsidR="00282657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zástupci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>STRAN</w:t>
      </w:r>
      <w:r w:rsidR="00DB7EBE" w:rsidRPr="00DB7EBE">
        <w:t xml:space="preserve"> </w:t>
      </w:r>
      <w:r w:rsidR="00DB7EBE" w:rsidRPr="00DB7EBE">
        <w:rPr>
          <w:rFonts w:eastAsia="Times New Roman" w:cs="Times New Roman"/>
          <w:noProof/>
          <w:sz w:val="20"/>
          <w:szCs w:val="20"/>
          <w:lang w:eastAsia="cs-CZ"/>
        </w:rPr>
        <w:t xml:space="preserve">a </w:t>
      </w:r>
      <w:r w:rsidR="00DB7EBE" w:rsidRPr="00EC76BD">
        <w:rPr>
          <w:rFonts w:eastAsia="Times New Roman" w:cs="Times New Roman"/>
          <w:b/>
          <w:bCs/>
          <w:noProof/>
          <w:sz w:val="20"/>
          <w:szCs w:val="20"/>
          <w:u w:val="single"/>
          <w:lang w:eastAsia="cs-CZ"/>
        </w:rPr>
        <w:t>účinnost</w:t>
      </w:r>
      <w:r w:rsidR="00DB7EBE" w:rsidRPr="00DB7EBE">
        <w:rPr>
          <w:rFonts w:eastAsia="Times New Roman" w:cs="Times New Roman"/>
          <w:noProof/>
          <w:sz w:val="20"/>
          <w:szCs w:val="20"/>
          <w:lang w:eastAsia="cs-CZ"/>
        </w:rPr>
        <w:t>i dnem jejího zveřejnění v registru smluv.</w:t>
      </w:r>
      <w:r w:rsidR="00DB7EBE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. </w:t>
      </w:r>
      <w:r w:rsidR="00D330CF" w:rsidRPr="00C079E8">
        <w:rPr>
          <w:rFonts w:cs="Times New Roman"/>
          <w:b/>
          <w:sz w:val="20"/>
          <w:szCs w:val="20"/>
          <w:u w:val="single"/>
        </w:rPr>
        <w:t>Ú</w:t>
      </w:r>
      <w:r w:rsidR="00D330CF" w:rsidRPr="00C079E8">
        <w:rPr>
          <w:rFonts w:eastAsia="Times New Roman" w:cs="Times New Roman"/>
          <w:b/>
          <w:noProof/>
          <w:sz w:val="20"/>
          <w:szCs w:val="20"/>
          <w:u w:val="single"/>
          <w:lang w:eastAsia="cs-CZ"/>
        </w:rPr>
        <w:t>činnosti</w:t>
      </w:r>
      <w:r w:rsidR="00BE27C3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nabude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současně s účinností závislých smluv</w:t>
      </w:r>
      <w:r w:rsidR="006567DC"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>PODLICENČNÍ SMLOUVY</w:t>
      </w:r>
      <w:r w:rsidR="00D330CF" w:rsidRPr="00C079E8">
        <w:rPr>
          <w:rFonts w:eastAsia="Times New Roman" w:cs="Times New Roman"/>
          <w:noProof/>
          <w:sz w:val="20"/>
          <w:szCs w:val="20"/>
          <w:lang w:eastAsia="cs-CZ"/>
        </w:rPr>
        <w:t xml:space="preserve"> a </w:t>
      </w:r>
      <w:r w:rsidR="00D330CF" w:rsidRPr="00C079E8">
        <w:rPr>
          <w:rFonts w:eastAsia="Times New Roman" w:cs="Times New Roman"/>
          <w:i/>
          <w:noProof/>
          <w:sz w:val="20"/>
          <w:szCs w:val="20"/>
          <w:lang w:eastAsia="cs-CZ"/>
        </w:rPr>
        <w:t xml:space="preserve">SMLOUVY O PŘEVZETÍ POVINNOSTI 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(P</w:t>
      </w:r>
      <w:r w:rsidR="00DA293D">
        <w:rPr>
          <w:rFonts w:eastAsia="Times New Roman" w:cs="Times New Roman"/>
          <w:b/>
          <w:noProof/>
          <w:sz w:val="20"/>
          <w:szCs w:val="20"/>
          <w:lang w:eastAsia="cs-CZ"/>
        </w:rPr>
        <w:t>Ř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ÍLOHA</w:t>
      </w:r>
      <w:r w:rsidR="001F0EE0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)</w:t>
      </w:r>
      <w:r w:rsidR="00D330CF" w:rsidRPr="00C079E8">
        <w:rPr>
          <w:rFonts w:eastAsia="Times New Roman" w:cs="Times New Roman"/>
          <w:b/>
          <w:noProof/>
          <w:sz w:val="20"/>
          <w:szCs w:val="20"/>
          <w:lang w:eastAsia="cs-CZ"/>
        </w:rPr>
        <w:t>.</w:t>
      </w:r>
    </w:p>
    <w:p w14:paraId="15140E52" w14:textId="65F51178" w:rsidR="00E51B46" w:rsidRDefault="00E51B46" w:rsidP="00335723">
      <w:pPr>
        <w:rPr>
          <w:rFonts w:eastAsia="Times New Roman" w:cs="Times New Roman"/>
          <w:bCs/>
          <w:noProof/>
          <w:sz w:val="20"/>
          <w:szCs w:val="20"/>
          <w:lang w:eastAsia="cs-CZ"/>
        </w:rPr>
      </w:pPr>
      <w:r>
        <w:rPr>
          <w:rFonts w:eastAsia="Times New Roman" w:cs="Times New Roman"/>
          <w:b/>
          <w:noProof/>
          <w:sz w:val="20"/>
          <w:szCs w:val="20"/>
          <w:lang w:eastAsia="cs-CZ"/>
        </w:rPr>
        <w:t xml:space="preserve">7.6 </w:t>
      </w:r>
      <w:r w:rsidRPr="00E51B46">
        <w:rPr>
          <w:rFonts w:eastAsia="Times New Roman" w:cs="Times New Roman"/>
          <w:bCs/>
          <w:noProof/>
          <w:sz w:val="20"/>
          <w:szCs w:val="20"/>
          <w:lang w:eastAsia="cs-CZ"/>
        </w:rPr>
        <w:t xml:space="preserve">MDO zveřejní smlouvu v registru smluv dle zákona 340/2015 Sb.  </w:t>
      </w:r>
    </w:p>
    <w:p w14:paraId="6C89C9F4" w14:textId="4BD6E0D4" w:rsidR="005C4CA3" w:rsidRPr="005C4CA3" w:rsidRDefault="005C4CA3" w:rsidP="005C4CA3">
      <w:pPr>
        <w:rPr>
          <w:rFonts w:eastAsia="Times New Roman" w:cs="Times New Roman"/>
          <w:noProof/>
          <w:sz w:val="20"/>
          <w:szCs w:val="20"/>
          <w:lang w:eastAsia="cs-CZ"/>
        </w:rPr>
      </w:pPr>
      <w:r w:rsidRPr="00405770">
        <w:rPr>
          <w:rFonts w:eastAsia="Times New Roman" w:cs="Times New Roman"/>
          <w:b/>
          <w:noProof/>
          <w:sz w:val="20"/>
          <w:szCs w:val="20"/>
          <w:lang w:eastAsia="cs-CZ"/>
        </w:rPr>
        <w:t>7.7</w:t>
      </w:r>
      <w:r w:rsidR="00405770">
        <w:rPr>
          <w:rFonts w:eastAsia="Times New Roman" w:cs="Times New Roman"/>
          <w:bCs/>
          <w:noProof/>
          <w:sz w:val="20"/>
          <w:szCs w:val="20"/>
          <w:lang w:eastAsia="cs-CZ"/>
        </w:rPr>
        <w:t xml:space="preserve"> </w:t>
      </w:r>
      <w:r w:rsidRPr="005C4CA3">
        <w:rPr>
          <w:rFonts w:eastAsia="Times New Roman" w:cs="Times New Roman"/>
          <w:noProof/>
          <w:sz w:val="20"/>
          <w:szCs w:val="20"/>
          <w:lang w:eastAsia="cs-CZ"/>
        </w:rPr>
        <w:tab/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5430207A" w14:textId="2ADE819B" w:rsidR="00335723" w:rsidRDefault="00405770" w:rsidP="005C4CA3">
      <w:pPr>
        <w:rPr>
          <w:rFonts w:eastAsia="Times New Roman" w:cs="Times New Roman"/>
          <w:noProof/>
          <w:sz w:val="20"/>
          <w:szCs w:val="20"/>
          <w:lang w:eastAsia="cs-CZ"/>
        </w:rPr>
      </w:pPr>
      <w:r w:rsidRPr="00405770">
        <w:rPr>
          <w:rFonts w:eastAsia="Times New Roman" w:cs="Times New Roman"/>
          <w:b/>
          <w:bCs/>
          <w:noProof/>
          <w:sz w:val="20"/>
          <w:szCs w:val="20"/>
          <w:lang w:eastAsia="cs-CZ"/>
        </w:rPr>
        <w:t>7.8</w:t>
      </w:r>
      <w:r>
        <w:rPr>
          <w:rFonts w:eastAsia="Times New Roman" w:cs="Times New Roman"/>
          <w:noProof/>
          <w:sz w:val="20"/>
          <w:szCs w:val="20"/>
          <w:lang w:eastAsia="cs-CZ"/>
        </w:rPr>
        <w:t xml:space="preserve"> </w:t>
      </w:r>
      <w:r w:rsidR="005C4CA3" w:rsidRPr="005C4CA3">
        <w:rPr>
          <w:rFonts w:eastAsia="Times New Roman" w:cs="Times New Roman"/>
          <w:noProof/>
          <w:sz w:val="20"/>
          <w:szCs w:val="20"/>
          <w:lang w:eastAsia="cs-CZ"/>
        </w:rPr>
        <w:tab/>
        <w:t xml:space="preserve">Smluvní strany prohlašují, že se podmínkami této smlouvy na základě vzájemné dohody řídily již ode dne podpisu této smlouvy a pro případ, že smlouva podléhá zveřejnění v registru smluv, považují veškerá svá </w:t>
      </w:r>
      <w:r w:rsidR="005C4CA3" w:rsidRPr="005C4CA3">
        <w:rPr>
          <w:rFonts w:eastAsia="Times New Roman" w:cs="Times New Roman"/>
          <w:noProof/>
          <w:sz w:val="20"/>
          <w:szCs w:val="20"/>
          <w:lang w:eastAsia="cs-CZ"/>
        </w:rPr>
        <w:lastRenderedPageBreak/>
        <w:t>vzájemná plnění poskytnutá ode dne podpisu této smlouvy do dne nabytí účinnosti této smlouvy za plnění poskytnutá podle této smlouvy.</w:t>
      </w:r>
    </w:p>
    <w:p w14:paraId="21ED87A1" w14:textId="77777777" w:rsidR="005C4CA3" w:rsidRDefault="005C4CA3" w:rsidP="005C4CA3">
      <w:pPr>
        <w:rPr>
          <w:rFonts w:eastAsia="Times New Roman" w:cs="Times New Roman"/>
          <w:noProof/>
          <w:sz w:val="20"/>
          <w:szCs w:val="20"/>
          <w:lang w:eastAsia="cs-CZ"/>
        </w:rPr>
      </w:pPr>
    </w:p>
    <w:p w14:paraId="28171B04" w14:textId="77777777" w:rsidR="005C4CA3" w:rsidRPr="005C4CA3" w:rsidRDefault="005C4CA3" w:rsidP="005C4CA3">
      <w:pPr>
        <w:rPr>
          <w:rFonts w:eastAsia="Times New Roman" w:cs="Times New Roman"/>
          <w:noProof/>
          <w:sz w:val="20"/>
          <w:szCs w:val="20"/>
          <w:lang w:eastAsia="cs-CZ"/>
        </w:rPr>
      </w:pPr>
    </w:p>
    <w:p w14:paraId="5430207B" w14:textId="77777777" w:rsidR="008D65D8" w:rsidRDefault="008D65D8" w:rsidP="008D65D8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BA4056">
        <w:rPr>
          <w:rFonts w:cs="Times New Roman"/>
          <w:i/>
          <w:sz w:val="20"/>
          <w:szCs w:val="20"/>
        </w:rPr>
        <w:t xml:space="preserve">e </w:t>
      </w:r>
      <w:proofErr w:type="gramStart"/>
      <w:r w:rsidR="00BA4056">
        <w:rPr>
          <w:rFonts w:cs="Times New Roman"/>
          <w:i/>
          <w:sz w:val="20"/>
          <w:szCs w:val="20"/>
        </w:rPr>
        <w:t>Zlíně</w:t>
      </w:r>
      <w:r>
        <w:rPr>
          <w:rFonts w:cs="Times New Roman"/>
          <w:i/>
          <w:sz w:val="20"/>
          <w:szCs w:val="20"/>
        </w:rPr>
        <w:t xml:space="preserve">  </w:t>
      </w:r>
      <w:r w:rsidRPr="00FE6604">
        <w:rPr>
          <w:rFonts w:cs="Times New Roman"/>
          <w:i/>
          <w:sz w:val="20"/>
          <w:szCs w:val="20"/>
        </w:rPr>
        <w:t>dne</w:t>
      </w:r>
      <w:proofErr w:type="gramEnd"/>
      <w:r w:rsidR="008D65BD">
        <w:rPr>
          <w:rFonts w:cs="Times New Roman"/>
          <w:i/>
          <w:sz w:val="20"/>
          <w:szCs w:val="20"/>
        </w:rPr>
        <w:tab/>
      </w:r>
      <w:r w:rsidR="008D65BD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</w:t>
      </w:r>
      <w:r w:rsidR="00953BEF">
        <w:rPr>
          <w:rFonts w:cs="Times New Roman"/>
          <w:i/>
          <w:sz w:val="20"/>
          <w:szCs w:val="20"/>
        </w:rPr>
        <w:t xml:space="preserve">                 </w:t>
      </w:r>
      <w:r w:rsidR="008D65BD">
        <w:rPr>
          <w:rFonts w:cs="Times New Roman"/>
          <w:i/>
          <w:sz w:val="20"/>
          <w:szCs w:val="20"/>
        </w:rPr>
        <w:t>V Olomouci dne</w:t>
      </w:r>
    </w:p>
    <w:p w14:paraId="5430207C" w14:textId="77777777" w:rsidR="00D45B96" w:rsidRDefault="00D45B96" w:rsidP="00335723">
      <w:pPr>
        <w:rPr>
          <w:rFonts w:cs="Times New Roman"/>
          <w:i/>
          <w:sz w:val="20"/>
          <w:szCs w:val="20"/>
        </w:rPr>
      </w:pPr>
    </w:p>
    <w:p w14:paraId="5430207F" w14:textId="77777777" w:rsidR="00CF33AA" w:rsidRDefault="00CF33AA" w:rsidP="00335723">
      <w:pPr>
        <w:rPr>
          <w:rFonts w:cs="Times New Roman"/>
          <w:i/>
          <w:sz w:val="20"/>
          <w:szCs w:val="20"/>
        </w:rPr>
      </w:pPr>
    </w:p>
    <w:p w14:paraId="614E49CF" w14:textId="77777777" w:rsidR="00E6536C" w:rsidRDefault="00E6536C" w:rsidP="00335723">
      <w:pPr>
        <w:rPr>
          <w:rFonts w:cs="Times New Roman"/>
          <w:i/>
          <w:sz w:val="20"/>
          <w:szCs w:val="20"/>
        </w:rPr>
      </w:pPr>
    </w:p>
    <w:p w14:paraId="2882ADA4" w14:textId="77777777" w:rsidR="00E6536C" w:rsidRDefault="00E6536C" w:rsidP="00335723">
      <w:pPr>
        <w:rPr>
          <w:rFonts w:cs="Times New Roman"/>
          <w:i/>
          <w:sz w:val="20"/>
          <w:szCs w:val="20"/>
        </w:rPr>
      </w:pPr>
    </w:p>
    <w:p w14:paraId="51E1878D" w14:textId="77777777" w:rsidR="00EC76BD" w:rsidRDefault="00EC76BD" w:rsidP="00335723">
      <w:pPr>
        <w:rPr>
          <w:rFonts w:cs="Times New Roman"/>
          <w:i/>
          <w:sz w:val="20"/>
          <w:szCs w:val="20"/>
        </w:rPr>
      </w:pPr>
    </w:p>
    <w:p w14:paraId="54302080" w14:textId="77777777" w:rsidR="00C45562" w:rsidRDefault="00C45562" w:rsidP="00335723">
      <w:pPr>
        <w:rPr>
          <w:rFonts w:cs="Times New Roman"/>
          <w:i/>
          <w:sz w:val="20"/>
          <w:szCs w:val="20"/>
        </w:rPr>
      </w:pPr>
    </w:p>
    <w:p w14:paraId="54302081" w14:textId="77777777" w:rsidR="00335723" w:rsidRDefault="00D20A74" w:rsidP="00335723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</w:t>
      </w:r>
      <w:r w:rsidR="00335723" w:rsidRPr="00FE6604">
        <w:rPr>
          <w:rFonts w:cs="Times New Roman"/>
          <w:i/>
          <w:sz w:val="20"/>
          <w:szCs w:val="20"/>
        </w:rPr>
        <w:t>a  OBJEDNATELE/POŘADAT</w:t>
      </w:r>
      <w:r w:rsidR="00335723">
        <w:rPr>
          <w:rFonts w:cs="Times New Roman"/>
          <w:i/>
          <w:sz w:val="20"/>
          <w:szCs w:val="20"/>
        </w:rPr>
        <w:t xml:space="preserve">ELE                                </w:t>
      </w:r>
      <w:r w:rsidR="00D45B96">
        <w:rPr>
          <w:rFonts w:cs="Times New Roman"/>
          <w:i/>
          <w:sz w:val="20"/>
          <w:szCs w:val="20"/>
        </w:rPr>
        <w:t xml:space="preserve">                     </w:t>
      </w:r>
      <w:r w:rsidR="00335723">
        <w:rPr>
          <w:rFonts w:cs="Times New Roman"/>
          <w:i/>
          <w:sz w:val="20"/>
          <w:szCs w:val="20"/>
        </w:rPr>
        <w:t xml:space="preserve">         Za MORAVSKÉ DIVADLO</w:t>
      </w:r>
      <w:r w:rsidR="00335723" w:rsidRPr="00FE6604">
        <w:rPr>
          <w:rFonts w:cs="Times New Roman"/>
          <w:i/>
          <w:sz w:val="20"/>
          <w:szCs w:val="20"/>
        </w:rPr>
        <w:t xml:space="preserve"> </w:t>
      </w:r>
      <w:r w:rsidR="00335723">
        <w:rPr>
          <w:rFonts w:cs="Times New Roman"/>
          <w:i/>
          <w:sz w:val="20"/>
          <w:szCs w:val="20"/>
        </w:rPr>
        <w:t xml:space="preserve"> </w:t>
      </w:r>
    </w:p>
    <w:p w14:paraId="54302082" w14:textId="3CB5F974" w:rsidR="00D45B96" w:rsidRPr="00D45B96" w:rsidRDefault="00EC0080" w:rsidP="004F23D2">
      <w:pPr>
        <w:rPr>
          <w:rFonts w:cs="Times New Roman"/>
          <w:i/>
          <w:sz w:val="20"/>
          <w:szCs w:val="20"/>
        </w:rPr>
      </w:pPr>
      <w:r w:rsidRPr="00EC0080">
        <w:rPr>
          <w:rFonts w:cs="Times New Roman"/>
          <w:i/>
          <w:sz w:val="20"/>
          <w:szCs w:val="20"/>
        </w:rPr>
        <w:t>Ing. Irena Pelková,</w:t>
      </w:r>
      <w:r w:rsidR="001F3A09">
        <w:rPr>
          <w:rFonts w:cs="Times New Roman"/>
          <w:i/>
          <w:sz w:val="20"/>
          <w:szCs w:val="20"/>
        </w:rPr>
        <w:t xml:space="preserve"> </w:t>
      </w:r>
      <w:r w:rsidRPr="00EC0080">
        <w:rPr>
          <w:rFonts w:cs="Times New Roman"/>
          <w:i/>
          <w:sz w:val="20"/>
          <w:szCs w:val="20"/>
        </w:rPr>
        <w:t>ředitelk</w:t>
      </w:r>
      <w:r w:rsidR="001F3A09">
        <w:rPr>
          <w:rFonts w:cs="Times New Roman"/>
          <w:i/>
          <w:sz w:val="20"/>
          <w:szCs w:val="20"/>
        </w:rPr>
        <w:t>a</w:t>
      </w:r>
      <w:r>
        <w:rPr>
          <w:rFonts w:cs="Times New Roman"/>
          <w:i/>
          <w:sz w:val="20"/>
          <w:szCs w:val="20"/>
        </w:rPr>
        <w:t xml:space="preserve">                                         </w:t>
      </w:r>
      <w:r w:rsidR="00D20A74">
        <w:rPr>
          <w:rFonts w:cs="Times New Roman"/>
          <w:i/>
          <w:sz w:val="20"/>
          <w:szCs w:val="20"/>
        </w:rPr>
        <w:tab/>
        <w:t xml:space="preserve">     </w:t>
      </w:r>
      <w:r w:rsidR="00FD548D">
        <w:rPr>
          <w:rFonts w:cs="Times New Roman"/>
          <w:i/>
          <w:sz w:val="20"/>
          <w:szCs w:val="20"/>
        </w:rPr>
        <w:t xml:space="preserve"> </w:t>
      </w:r>
      <w:r w:rsidR="001F3A09">
        <w:rPr>
          <w:rFonts w:cs="Times New Roman"/>
          <w:i/>
          <w:sz w:val="20"/>
          <w:szCs w:val="20"/>
        </w:rPr>
        <w:t xml:space="preserve">                           </w:t>
      </w:r>
      <w:r w:rsidR="00FD548D">
        <w:rPr>
          <w:rFonts w:cs="Times New Roman"/>
          <w:i/>
          <w:sz w:val="20"/>
          <w:szCs w:val="20"/>
        </w:rPr>
        <w:t xml:space="preserve"> </w:t>
      </w:r>
      <w:r w:rsidR="00BA4056">
        <w:rPr>
          <w:rFonts w:cs="Times New Roman"/>
          <w:i/>
          <w:sz w:val="20"/>
          <w:szCs w:val="20"/>
        </w:rPr>
        <w:t>Ing. David Gerneš</w:t>
      </w:r>
      <w:r w:rsidR="00FD548D">
        <w:rPr>
          <w:rFonts w:cs="Times New Roman"/>
          <w:i/>
          <w:sz w:val="20"/>
          <w:szCs w:val="20"/>
        </w:rPr>
        <w:t>, ředite</w:t>
      </w:r>
      <w:r w:rsidR="00A7337F">
        <w:rPr>
          <w:rFonts w:cs="Times New Roman"/>
          <w:i/>
          <w:sz w:val="20"/>
          <w:szCs w:val="20"/>
        </w:rPr>
        <w:t>l</w:t>
      </w:r>
    </w:p>
    <w:p w14:paraId="54302083" w14:textId="77777777" w:rsidR="00D45B96" w:rsidRDefault="00D45B96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238855F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9B5FCAC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4A1E8DF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FD9B226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3C7C995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D25AE8F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4E3ACA8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CE87EF7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615F4FB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F992772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B117F9E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44B8524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B0F0648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D6FCECE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D54C144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7EAC6D3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61FA98A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31F48D34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AA05AA7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D8011A7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FA6DEA8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DC0B6AB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F0A3948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9E87FFF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196A743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1D7C534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F0FC3B9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E910716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30A10AE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7AE6E42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9ABE55B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AE83D20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94F26EA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14B17E66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73DEB44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7BE1AB17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77595AD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F3BF960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49E171B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44533B9A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6BA161EB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7B5ED80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59D90B9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04731814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26024E4E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36660F6" w14:textId="77777777" w:rsidR="002B4E6D" w:rsidRDefault="002B4E6D" w:rsidP="004F23D2">
      <w:pPr>
        <w:rPr>
          <w:rFonts w:cs="Times New Roman"/>
          <w:b/>
          <w:i/>
          <w:sz w:val="20"/>
          <w:szCs w:val="20"/>
          <w:u w:val="single"/>
        </w:rPr>
      </w:pPr>
    </w:p>
    <w:p w14:paraId="54302084" w14:textId="34313919" w:rsidR="007108B7" w:rsidRDefault="00D94621" w:rsidP="004F23D2">
      <w:pPr>
        <w:rPr>
          <w:rFonts w:cs="Times New Roman"/>
          <w:i/>
          <w:sz w:val="20"/>
          <w:szCs w:val="20"/>
        </w:rPr>
      </w:pPr>
      <w:proofErr w:type="gramStart"/>
      <w:r w:rsidRPr="00C079E8">
        <w:rPr>
          <w:rFonts w:cs="Times New Roman"/>
          <w:b/>
          <w:i/>
          <w:sz w:val="20"/>
          <w:szCs w:val="20"/>
          <w:u w:val="single"/>
        </w:rPr>
        <w:t>PŘÍLOH</w:t>
      </w:r>
      <w:r w:rsidR="007108B7" w:rsidRPr="00C079E8">
        <w:rPr>
          <w:rFonts w:cs="Times New Roman"/>
          <w:b/>
          <w:i/>
          <w:sz w:val="20"/>
          <w:szCs w:val="20"/>
          <w:u w:val="single"/>
        </w:rPr>
        <w:t>A</w:t>
      </w:r>
      <w:r w:rsidR="006567DC">
        <w:rPr>
          <w:rFonts w:cs="Times New Roman"/>
          <w:b/>
          <w:i/>
          <w:sz w:val="20"/>
          <w:szCs w:val="20"/>
          <w:u w:val="single"/>
        </w:rPr>
        <w:t xml:space="preserve"> </w:t>
      </w:r>
      <w:r w:rsidR="001F0EE0" w:rsidRPr="00C079E8">
        <w:rPr>
          <w:rFonts w:cs="Times New Roman"/>
          <w:i/>
          <w:sz w:val="20"/>
          <w:szCs w:val="20"/>
        </w:rPr>
        <w:t xml:space="preserve"> </w:t>
      </w:r>
      <w:r w:rsidR="007B291A" w:rsidRPr="00C079E8">
        <w:rPr>
          <w:rFonts w:cs="Times New Roman"/>
          <w:i/>
          <w:sz w:val="20"/>
          <w:szCs w:val="20"/>
        </w:rPr>
        <w:t>PODLICENČNÍ</w:t>
      </w:r>
      <w:proofErr w:type="gramEnd"/>
      <w:r w:rsidR="007B291A" w:rsidRPr="00C079E8">
        <w:rPr>
          <w:rFonts w:cs="Times New Roman"/>
          <w:i/>
          <w:sz w:val="20"/>
          <w:szCs w:val="20"/>
        </w:rPr>
        <w:t xml:space="preserve"> SMLOUVA</w:t>
      </w:r>
      <w:r w:rsidR="00F77E2C">
        <w:rPr>
          <w:rFonts w:cs="Times New Roman"/>
          <w:i/>
          <w:sz w:val="20"/>
          <w:szCs w:val="20"/>
        </w:rPr>
        <w:t xml:space="preserve"> a</w:t>
      </w:r>
      <w:r w:rsidR="001375E8">
        <w:rPr>
          <w:rFonts w:cs="Times New Roman"/>
          <w:i/>
          <w:sz w:val="20"/>
          <w:szCs w:val="20"/>
        </w:rPr>
        <w:t xml:space="preserve"> SMLOUVA O PŘEVZETÍ POVINNOSTI</w:t>
      </w:r>
    </w:p>
    <w:p w14:paraId="54302085" w14:textId="77777777" w:rsidR="00E05C96" w:rsidRPr="00F27BB5" w:rsidRDefault="00E05C96" w:rsidP="00E13F5E">
      <w:pPr>
        <w:pStyle w:val="Nadpis1"/>
        <w:ind w:left="1" w:firstLine="1"/>
        <w:jc w:val="center"/>
        <w:rPr>
          <w:sz w:val="24"/>
        </w:rPr>
      </w:pPr>
      <w:r w:rsidRPr="00F27BB5">
        <w:rPr>
          <w:sz w:val="24"/>
        </w:rPr>
        <w:lastRenderedPageBreak/>
        <w:t>PŘ</w:t>
      </w:r>
      <w:r>
        <w:rPr>
          <w:sz w:val="24"/>
        </w:rPr>
        <w:t>ÍLOHA</w:t>
      </w:r>
      <w:r w:rsidRPr="00F27BB5">
        <w:rPr>
          <w:sz w:val="24"/>
        </w:rPr>
        <w:t xml:space="preserve"> </w:t>
      </w:r>
      <w:r>
        <w:rPr>
          <w:sz w:val="24"/>
        </w:rPr>
        <w:t xml:space="preserve">č. 1 </w:t>
      </w:r>
      <w:r w:rsidRPr="00F27BB5">
        <w:rPr>
          <w:sz w:val="24"/>
        </w:rPr>
        <w:t xml:space="preserve">k zájezdové smlouvě </w:t>
      </w:r>
      <w:r w:rsidR="00C90F03">
        <w:rPr>
          <w:sz w:val="24"/>
        </w:rPr>
        <w:t>ze dne</w:t>
      </w:r>
      <w:r w:rsidR="00CF33AA">
        <w:rPr>
          <w:sz w:val="24"/>
        </w:rPr>
        <w:t>………………</w:t>
      </w:r>
      <w:proofErr w:type="gramStart"/>
      <w:r w:rsidR="00CF33AA">
        <w:rPr>
          <w:sz w:val="24"/>
        </w:rPr>
        <w:t>…….</w:t>
      </w:r>
      <w:proofErr w:type="gramEnd"/>
      <w:r w:rsidR="00CF33AA">
        <w:rPr>
          <w:sz w:val="24"/>
        </w:rPr>
        <w:t>.</w:t>
      </w:r>
    </w:p>
    <w:p w14:paraId="54302086" w14:textId="77777777" w:rsidR="00E05C96" w:rsidRPr="00E05C96" w:rsidRDefault="00E05C96" w:rsidP="00E05C96">
      <w:pPr>
        <w:pStyle w:val="Nadpis3"/>
        <w:jc w:val="center"/>
        <w:rPr>
          <w:rFonts w:ascii="Times New Roman" w:hAnsi="Times New Roman" w:cs="Times New Roman"/>
          <w:i/>
          <w:color w:val="auto"/>
        </w:rPr>
      </w:pPr>
      <w:r w:rsidRPr="00E05C96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E05C96">
        <w:rPr>
          <w:rFonts w:ascii="Times New Roman" w:hAnsi="Times New Roman" w:cs="Times New Roman"/>
          <w:i/>
          <w:color w:val="auto"/>
        </w:rPr>
        <w:t>Podlicenční</w:t>
      </w:r>
      <w:proofErr w:type="spellEnd"/>
      <w:r w:rsidRPr="00E05C96">
        <w:rPr>
          <w:rFonts w:ascii="Times New Roman" w:hAnsi="Times New Roman" w:cs="Times New Roman"/>
          <w:i/>
          <w:color w:val="auto"/>
        </w:rPr>
        <w:t xml:space="preserve"> smlouva a smlouva o převzetí povinnosti</w:t>
      </w:r>
    </w:p>
    <w:p w14:paraId="54302087" w14:textId="77777777" w:rsidR="00E05C96" w:rsidRDefault="00E05C96" w:rsidP="00E05C96">
      <w:pPr>
        <w:jc w:val="both"/>
        <w:rPr>
          <w:rFonts w:ascii="Arial" w:hAnsi="Arial" w:cs="Arial"/>
          <w:bCs/>
          <w:sz w:val="20"/>
        </w:rPr>
      </w:pPr>
    </w:p>
    <w:p w14:paraId="54302088" w14:textId="77777777" w:rsidR="00E05C96" w:rsidRPr="00FE6604" w:rsidRDefault="00E05C96" w:rsidP="00E05C96">
      <w:pPr>
        <w:rPr>
          <w:b/>
          <w:i/>
          <w:sz w:val="20"/>
          <w:szCs w:val="20"/>
        </w:rPr>
      </w:pPr>
      <w:r w:rsidRPr="00FE6604">
        <w:rPr>
          <w:b/>
          <w:sz w:val="20"/>
          <w:szCs w:val="20"/>
        </w:rPr>
        <w:t>OBJEDNATEL/POŘADATEL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A86642" w:rsidRPr="00FE6604" w14:paraId="0699AC81" w14:textId="77777777" w:rsidTr="002E1B98">
        <w:trPr>
          <w:trHeight w:val="340"/>
        </w:trPr>
        <w:tc>
          <w:tcPr>
            <w:tcW w:w="9212" w:type="dxa"/>
          </w:tcPr>
          <w:p w14:paraId="11871768" w14:textId="77777777" w:rsidR="00A86642" w:rsidRPr="00C45562" w:rsidRDefault="00A86642" w:rsidP="002E1B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Firma:</w:t>
            </w:r>
            <w:r w:rsidRPr="00C455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6763">
              <w:rPr>
                <w:rFonts w:asciiTheme="minorHAnsi" w:hAnsiTheme="minorHAnsi"/>
                <w:b/>
                <w:sz w:val="20"/>
                <w:szCs w:val="20"/>
              </w:rPr>
              <w:t>Městské divadlo Zlín, příspěvková organizace</w:t>
            </w:r>
          </w:p>
        </w:tc>
      </w:tr>
      <w:tr w:rsidR="00A86642" w:rsidRPr="00FE6604" w14:paraId="2C3ABEAB" w14:textId="77777777" w:rsidTr="002E1B98">
        <w:trPr>
          <w:trHeight w:val="340"/>
        </w:trPr>
        <w:tc>
          <w:tcPr>
            <w:tcW w:w="9212" w:type="dxa"/>
          </w:tcPr>
          <w:p w14:paraId="507B7B6C" w14:textId="77777777" w:rsidR="00A86642" w:rsidRPr="00C45562" w:rsidRDefault="00A86642" w:rsidP="002E1B98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Sídlo:  </w:t>
            </w:r>
            <w:r w:rsidRPr="00096763">
              <w:rPr>
                <w:rFonts w:asciiTheme="minorHAnsi" w:hAnsiTheme="minorHAnsi"/>
                <w:sz w:val="20"/>
                <w:szCs w:val="20"/>
              </w:rPr>
              <w:t>třída</w:t>
            </w:r>
            <w:proofErr w:type="gramEnd"/>
            <w:r w:rsidRPr="00096763">
              <w:rPr>
                <w:rFonts w:asciiTheme="minorHAnsi" w:hAnsiTheme="minorHAnsi"/>
                <w:sz w:val="20"/>
                <w:szCs w:val="20"/>
              </w:rPr>
              <w:t xml:space="preserve"> Tomáše Bati 4091, 760 01 Zlín</w:t>
            </w:r>
          </w:p>
        </w:tc>
      </w:tr>
      <w:tr w:rsidR="00A86642" w:rsidRPr="00FE6604" w14:paraId="0736812D" w14:textId="77777777" w:rsidTr="002E1B98">
        <w:trPr>
          <w:trHeight w:val="340"/>
        </w:trPr>
        <w:tc>
          <w:tcPr>
            <w:tcW w:w="9212" w:type="dxa"/>
          </w:tcPr>
          <w:p w14:paraId="64B17731" w14:textId="77777777" w:rsidR="00A86642" w:rsidRPr="00C45562" w:rsidRDefault="00A86642" w:rsidP="002E1B98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>Registrovaný/</w:t>
            </w:r>
            <w:proofErr w:type="gramStart"/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Zapsaný:   </w:t>
            </w:r>
            <w:proofErr w:type="gramEnd"/>
            <w:r w:rsidRPr="00B22251">
              <w:rPr>
                <w:rFonts w:ascii="Calibri" w:hAnsi="Calibri"/>
                <w:sz w:val="22"/>
              </w:rPr>
              <w:t xml:space="preserve">v OR </w:t>
            </w:r>
            <w:r w:rsidRPr="00AE45B5">
              <w:rPr>
                <w:rFonts w:ascii="Calibri" w:hAnsi="Calibri"/>
                <w:sz w:val="22"/>
              </w:rPr>
              <w:t>u Krajského soudu v</w:t>
            </w:r>
            <w:r>
              <w:rPr>
                <w:rFonts w:ascii="Calibri" w:hAnsi="Calibri"/>
                <w:sz w:val="22"/>
              </w:rPr>
              <w:t> </w:t>
            </w:r>
            <w:r w:rsidRPr="00AE45B5">
              <w:rPr>
                <w:rFonts w:ascii="Calibri" w:hAnsi="Calibri"/>
                <w:sz w:val="22"/>
              </w:rPr>
              <w:t>Brně</w:t>
            </w:r>
            <w:r>
              <w:rPr>
                <w:rFonts w:ascii="Calibri" w:hAnsi="Calibri"/>
                <w:sz w:val="22"/>
              </w:rPr>
              <w:t>,</w:t>
            </w:r>
            <w:r w:rsidRPr="00AE45B5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E45B5">
              <w:rPr>
                <w:rFonts w:ascii="Calibri" w:hAnsi="Calibri"/>
                <w:sz w:val="22"/>
              </w:rPr>
              <w:t>Pr</w:t>
            </w:r>
            <w:proofErr w:type="spellEnd"/>
            <w:r w:rsidRPr="00AE45B5">
              <w:rPr>
                <w:rFonts w:ascii="Calibri" w:hAnsi="Calibri"/>
                <w:sz w:val="22"/>
              </w:rPr>
              <w:t xml:space="preserve"> 2014</w:t>
            </w:r>
            <w:r w:rsidRPr="00B22251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         </w:t>
            </w:r>
            <w:r w:rsidRPr="00B22251">
              <w:rPr>
                <w:rFonts w:cs="Times New Roman"/>
                <w:sz w:val="20"/>
                <w:szCs w:val="20"/>
              </w:rPr>
              <w:t xml:space="preserve">IČ/DIČ: </w:t>
            </w:r>
            <w:r w:rsidRPr="00AE45B5">
              <w:rPr>
                <w:rFonts w:ascii="Calibri" w:hAnsi="Calibri"/>
                <w:sz w:val="22"/>
              </w:rPr>
              <w:t>00094838</w:t>
            </w:r>
            <w:r>
              <w:rPr>
                <w:rFonts w:ascii="Calibri" w:hAnsi="Calibri"/>
                <w:sz w:val="22"/>
              </w:rPr>
              <w:t>/CZ</w:t>
            </w:r>
            <w:r w:rsidRPr="00AE45B5">
              <w:rPr>
                <w:rFonts w:ascii="Calibri" w:hAnsi="Calibri"/>
                <w:sz w:val="22"/>
              </w:rPr>
              <w:t>00094838</w:t>
            </w:r>
          </w:p>
        </w:tc>
      </w:tr>
      <w:tr w:rsidR="00A86642" w:rsidRPr="00FE6604" w14:paraId="777E43AE" w14:textId="77777777" w:rsidTr="002E1B98">
        <w:trPr>
          <w:trHeight w:val="340"/>
        </w:trPr>
        <w:tc>
          <w:tcPr>
            <w:tcW w:w="9212" w:type="dxa"/>
          </w:tcPr>
          <w:p w14:paraId="51063DD0" w14:textId="77777777" w:rsidR="00A86642" w:rsidRPr="00C45562" w:rsidRDefault="00A86642" w:rsidP="002E1B98">
            <w:pPr>
              <w:tabs>
                <w:tab w:val="left" w:pos="5670"/>
              </w:tabs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Bankovní spojení: </w:t>
            </w:r>
            <w:r w:rsidRPr="00096763">
              <w:rPr>
                <w:rFonts w:asciiTheme="minorHAnsi" w:hAnsiTheme="minorHAnsi"/>
                <w:sz w:val="20"/>
                <w:szCs w:val="20"/>
              </w:rPr>
              <w:t>275487807/0300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ab/>
              <w:t xml:space="preserve">plátce DPH: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ANO</w:t>
            </w: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A86642" w:rsidRPr="00FE6604" w14:paraId="481F7FD8" w14:textId="77777777" w:rsidTr="002E1B98">
        <w:trPr>
          <w:trHeight w:val="340"/>
        </w:trPr>
        <w:tc>
          <w:tcPr>
            <w:tcW w:w="9212" w:type="dxa"/>
          </w:tcPr>
          <w:p w14:paraId="41F7525D" w14:textId="6C0BD9F7" w:rsidR="00A86642" w:rsidRPr="00C45562" w:rsidRDefault="00A86642" w:rsidP="002E1B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Zastoupený: </w:t>
            </w:r>
            <w:r w:rsidR="0018545B">
              <w:rPr>
                <w:rFonts w:asciiTheme="minorHAnsi" w:hAnsiTheme="minorHAnsi" w:cs="Times New Roman"/>
                <w:sz w:val="20"/>
                <w:szCs w:val="20"/>
              </w:rPr>
              <w:t xml:space="preserve">Ing. </w:t>
            </w:r>
            <w:r>
              <w:rPr>
                <w:rFonts w:asciiTheme="minorHAnsi" w:hAnsiTheme="minorHAnsi"/>
                <w:sz w:val="20"/>
                <w:szCs w:val="20"/>
              </w:rPr>
              <w:t>Irena Pelková</w:t>
            </w:r>
            <w:r w:rsidRPr="0009676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ředitelk</w:t>
            </w:r>
            <w:r w:rsidR="00D0099E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A86642" w:rsidRPr="00FE6604" w14:paraId="304D6845" w14:textId="77777777" w:rsidTr="002E1B98">
        <w:trPr>
          <w:trHeight w:val="340"/>
        </w:trPr>
        <w:tc>
          <w:tcPr>
            <w:tcW w:w="9212" w:type="dxa"/>
          </w:tcPr>
          <w:p w14:paraId="7B7854F0" w14:textId="76120500" w:rsidR="00A86642" w:rsidRPr="00096763" w:rsidRDefault="00A86642" w:rsidP="002E1B98">
            <w:pPr>
              <w:rPr>
                <w:rFonts w:asciiTheme="minorHAnsi" w:hAnsiTheme="minorHAnsi"/>
                <w:sz w:val="20"/>
                <w:szCs w:val="20"/>
              </w:rPr>
            </w:pPr>
            <w:r w:rsidRPr="00C45562">
              <w:rPr>
                <w:rFonts w:asciiTheme="minorHAnsi" w:hAnsiTheme="minorHAnsi" w:cs="Times New Roman"/>
                <w:sz w:val="20"/>
                <w:szCs w:val="20"/>
              </w:rPr>
              <w:t xml:space="preserve">Další kontaktní osoby: </w:t>
            </w:r>
            <w:proofErr w:type="spellStart"/>
            <w:r w:rsidR="007832E7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  <w:r w:rsidRPr="00096763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525F625D" w14:textId="06F6EEF0" w:rsidR="00A86642" w:rsidRPr="00DA5696" w:rsidRDefault="00A86642" w:rsidP="002E1B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096763">
              <w:rPr>
                <w:rFonts w:asciiTheme="minorHAnsi" w:hAnsiTheme="minorHAnsi"/>
                <w:sz w:val="20"/>
                <w:szCs w:val="20"/>
              </w:rPr>
              <w:t xml:space="preserve">Kontaktní osoba na místě: </w:t>
            </w:r>
            <w:proofErr w:type="spellStart"/>
            <w:r w:rsidR="007832E7">
              <w:rPr>
                <w:rFonts w:asciiTheme="minorHAnsi" w:hAnsiTheme="minorHAnsi"/>
                <w:sz w:val="20"/>
                <w:szCs w:val="20"/>
              </w:rPr>
              <w:t>xxx</w:t>
            </w:r>
            <w:proofErr w:type="spellEnd"/>
          </w:p>
        </w:tc>
      </w:tr>
    </w:tbl>
    <w:p w14:paraId="54302096" w14:textId="77777777" w:rsidR="00E05C96" w:rsidRPr="000D17C0" w:rsidRDefault="00E05C96" w:rsidP="00E05C96">
      <w:pPr>
        <w:rPr>
          <w:rFonts w:eastAsia="Calibri"/>
          <w:b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„JINÝ POŘADATEL “ na straně</w:t>
      </w:r>
      <w:r w:rsidRPr="000D17C0">
        <w:rPr>
          <w:rFonts w:eastAsia="Calibri"/>
          <w:sz w:val="20"/>
          <w:szCs w:val="20"/>
        </w:rPr>
        <w:t xml:space="preserve"> jedné</w:t>
      </w:r>
      <w:r w:rsidRPr="000D17C0">
        <w:rPr>
          <w:rFonts w:eastAsia="Calibri"/>
          <w:b/>
          <w:sz w:val="20"/>
          <w:szCs w:val="20"/>
        </w:rPr>
        <w:t xml:space="preserve"> </w:t>
      </w:r>
    </w:p>
    <w:p w14:paraId="54302097" w14:textId="77777777" w:rsidR="00E05C96" w:rsidRPr="000D17C0" w:rsidRDefault="00E05C96" w:rsidP="00E05C96">
      <w:pPr>
        <w:rPr>
          <w:rFonts w:eastAsia="Calibri"/>
          <w:sz w:val="20"/>
          <w:szCs w:val="20"/>
        </w:rPr>
      </w:pPr>
      <w:r w:rsidRPr="000D17C0">
        <w:rPr>
          <w:rFonts w:eastAsia="Calibri"/>
          <w:b/>
          <w:sz w:val="20"/>
          <w:szCs w:val="20"/>
        </w:rPr>
        <w:t xml:space="preserve"> </w:t>
      </w:r>
      <w:r w:rsidRPr="000D17C0">
        <w:rPr>
          <w:rFonts w:eastAsia="Calibri"/>
          <w:sz w:val="20"/>
          <w:szCs w:val="20"/>
        </w:rPr>
        <w:t>a</w:t>
      </w:r>
    </w:p>
    <w:p w14:paraId="54302098" w14:textId="77777777" w:rsidR="00E05C96" w:rsidRPr="00FE6604" w:rsidRDefault="00E05C96" w:rsidP="00E05C96">
      <w:pPr>
        <w:rPr>
          <w:b/>
          <w:sz w:val="20"/>
          <w:szCs w:val="20"/>
        </w:rPr>
      </w:pPr>
      <w:r w:rsidRPr="00FE6604">
        <w:rPr>
          <w:b/>
          <w:sz w:val="20"/>
          <w:szCs w:val="20"/>
        </w:rPr>
        <w:t>ZHOTOVITEL – PROVOZOVATEL DIVADELNÍHO DÍLA</w:t>
      </w:r>
    </w:p>
    <w:p w14:paraId="54302099" w14:textId="77777777" w:rsidR="00E05C96" w:rsidRPr="007B4D84" w:rsidRDefault="00E05C96" w:rsidP="00E05C96">
      <w:pPr>
        <w:jc w:val="both"/>
        <w:rPr>
          <w:i/>
          <w:sz w:val="20"/>
          <w:szCs w:val="20"/>
        </w:rPr>
      </w:pPr>
      <w:r w:rsidRPr="00FE6604">
        <w:rPr>
          <w:b/>
          <w:sz w:val="20"/>
          <w:szCs w:val="20"/>
        </w:rPr>
        <w:t>Moravské divadlo Olomouc, příspěvková organizace,</w:t>
      </w:r>
      <w:r w:rsidRPr="00FE6604">
        <w:rPr>
          <w:sz w:val="20"/>
          <w:szCs w:val="20"/>
        </w:rPr>
        <w:t xml:space="preserve"> sídl</w:t>
      </w:r>
      <w:r>
        <w:rPr>
          <w:sz w:val="20"/>
          <w:szCs w:val="20"/>
        </w:rPr>
        <w:t>o:</w:t>
      </w:r>
      <w:r w:rsidRPr="00FE6604">
        <w:rPr>
          <w:sz w:val="20"/>
          <w:szCs w:val="20"/>
        </w:rPr>
        <w:t xml:space="preserve"> tř. Svobody 33, 779 00 Olomouc, IČ:100544, DIČ: CZ00100544, zapsaná v</w:t>
      </w:r>
      <w:r>
        <w:rPr>
          <w:sz w:val="20"/>
          <w:szCs w:val="20"/>
        </w:rPr>
        <w:t>e veřejné</w:t>
      </w:r>
      <w:r w:rsidRPr="007B4D84">
        <w:rPr>
          <w:sz w:val="20"/>
          <w:szCs w:val="20"/>
        </w:rPr>
        <w:t xml:space="preserve">m rejstříku, vedeném u Krajského soudu v Ostravě </w:t>
      </w:r>
      <w:proofErr w:type="spellStart"/>
      <w:r w:rsidRPr="007B4D84">
        <w:rPr>
          <w:sz w:val="20"/>
          <w:szCs w:val="20"/>
        </w:rPr>
        <w:t>sp</w:t>
      </w:r>
      <w:proofErr w:type="spellEnd"/>
      <w:r w:rsidRPr="007B4D84">
        <w:rPr>
          <w:sz w:val="20"/>
          <w:szCs w:val="20"/>
        </w:rPr>
        <w:t xml:space="preserve">. zn. </w:t>
      </w:r>
      <w:proofErr w:type="spellStart"/>
      <w:r w:rsidRPr="007B4D84">
        <w:rPr>
          <w:sz w:val="20"/>
          <w:szCs w:val="20"/>
        </w:rPr>
        <w:t>Pr</w:t>
      </w:r>
      <w:proofErr w:type="spellEnd"/>
      <w:r w:rsidRPr="007B4D84">
        <w:rPr>
          <w:sz w:val="20"/>
          <w:szCs w:val="20"/>
        </w:rPr>
        <w:t xml:space="preserve"> 989, bankovní spojení: účet číslo 331811/0100, KB a. s., zastoupená:  </w:t>
      </w:r>
      <w:r w:rsidR="00BA4056">
        <w:rPr>
          <w:i/>
          <w:sz w:val="20"/>
          <w:szCs w:val="20"/>
        </w:rPr>
        <w:t xml:space="preserve">Ing. Davidem </w:t>
      </w:r>
      <w:proofErr w:type="spellStart"/>
      <w:r w:rsidR="00BA4056">
        <w:rPr>
          <w:i/>
          <w:sz w:val="20"/>
          <w:szCs w:val="20"/>
        </w:rPr>
        <w:t>Gernešem</w:t>
      </w:r>
      <w:proofErr w:type="spellEnd"/>
      <w:r w:rsidRPr="007B4D84">
        <w:rPr>
          <w:i/>
          <w:sz w:val="20"/>
          <w:szCs w:val="20"/>
        </w:rPr>
        <w:t>, ředitelem,</w:t>
      </w:r>
    </w:p>
    <w:p w14:paraId="5430209A" w14:textId="77777777" w:rsidR="00E05C96" w:rsidRDefault="00E05C96" w:rsidP="00E05C96">
      <w:pPr>
        <w:rPr>
          <w:i/>
          <w:sz w:val="20"/>
          <w:szCs w:val="20"/>
        </w:rPr>
      </w:pPr>
      <w:r>
        <w:rPr>
          <w:b/>
          <w:sz w:val="20"/>
          <w:szCs w:val="20"/>
        </w:rPr>
        <w:t>Kontaktní osoby:</w:t>
      </w:r>
      <w:r w:rsidRPr="00FE6604">
        <w:rPr>
          <w:b/>
          <w:sz w:val="20"/>
          <w:szCs w:val="20"/>
        </w:rPr>
        <w:t xml:space="preserve"> </w:t>
      </w:r>
    </w:p>
    <w:p w14:paraId="4216BB64" w14:textId="479F4B80" w:rsidR="007832E7" w:rsidRDefault="007832E7" w:rsidP="00E05C96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Xxx</w:t>
      </w:r>
      <w:proofErr w:type="spellEnd"/>
    </w:p>
    <w:p w14:paraId="0091BAF9" w14:textId="77777777" w:rsidR="007832E7" w:rsidRDefault="007832E7" w:rsidP="00E05C96">
      <w:pPr>
        <w:rPr>
          <w:i/>
          <w:sz w:val="20"/>
          <w:szCs w:val="20"/>
        </w:rPr>
      </w:pPr>
    </w:p>
    <w:p w14:paraId="5430209C" w14:textId="45203B5A" w:rsidR="00E05C96" w:rsidRDefault="00E05C96" w:rsidP="00E05C96">
      <w:pPr>
        <w:rPr>
          <w:rFonts w:eastAsia="Calibri"/>
          <w:sz w:val="20"/>
          <w:szCs w:val="20"/>
        </w:rPr>
      </w:pPr>
      <w:r w:rsidRPr="007B4D84">
        <w:rPr>
          <w:rFonts w:eastAsia="Calibri"/>
          <w:sz w:val="20"/>
          <w:szCs w:val="20"/>
        </w:rPr>
        <w:t xml:space="preserve"> </w:t>
      </w:r>
    </w:p>
    <w:p w14:paraId="5430209D" w14:textId="77777777" w:rsidR="00E05C96" w:rsidRPr="007B4D84" w:rsidRDefault="00E05C96" w:rsidP="00E05C96">
      <w:pPr>
        <w:rPr>
          <w:rFonts w:eastAsia="Calibri"/>
          <w:sz w:val="20"/>
          <w:szCs w:val="20"/>
        </w:rPr>
      </w:pPr>
      <w:r w:rsidRPr="007B4D84">
        <w:rPr>
          <w:rFonts w:eastAsia="Calibri"/>
          <w:sz w:val="20"/>
          <w:szCs w:val="20"/>
        </w:rPr>
        <w:t>dále jen „ PROVOZOVATEL“ nebo „MDO“</w:t>
      </w:r>
      <w:r>
        <w:rPr>
          <w:rFonts w:eastAsia="Calibri"/>
          <w:sz w:val="20"/>
          <w:szCs w:val="20"/>
        </w:rPr>
        <w:t xml:space="preserve"> </w:t>
      </w:r>
      <w:r w:rsidRPr="007B4D84">
        <w:rPr>
          <w:rFonts w:eastAsia="Calibri"/>
          <w:sz w:val="20"/>
          <w:szCs w:val="20"/>
        </w:rPr>
        <w:t>na straně</w:t>
      </w:r>
      <w:r w:rsidRPr="000D17C0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druhé</w:t>
      </w:r>
    </w:p>
    <w:p w14:paraId="5430209E" w14:textId="77777777" w:rsidR="00E05C96" w:rsidRPr="00F27BB5" w:rsidRDefault="00E05C96" w:rsidP="00E05C96">
      <w:pPr>
        <w:jc w:val="center"/>
        <w:rPr>
          <w:rFonts w:eastAsia="Calibri"/>
          <w:b/>
          <w:i/>
        </w:rPr>
      </w:pPr>
      <w:r w:rsidRPr="00F27BB5">
        <w:rPr>
          <w:rFonts w:eastAsia="Calibri"/>
          <w:b/>
          <w:i/>
        </w:rPr>
        <w:t>ujednali</w:t>
      </w:r>
      <w:r>
        <w:rPr>
          <w:rFonts w:eastAsia="Calibri"/>
          <w:b/>
          <w:i/>
        </w:rPr>
        <w:t>:</w:t>
      </w:r>
    </w:p>
    <w:p w14:paraId="5430209F" w14:textId="77777777" w:rsidR="00E05C96" w:rsidRDefault="00E05C96" w:rsidP="00E05C96">
      <w:pPr>
        <w:pStyle w:val="Zkladntext"/>
        <w:jc w:val="both"/>
        <w:rPr>
          <w:bCs/>
        </w:rPr>
      </w:pPr>
      <w:proofErr w:type="spellStart"/>
      <w:r>
        <w:rPr>
          <w:rFonts w:eastAsia="Calibri"/>
          <w:b/>
          <w:lang w:eastAsia="en-US"/>
        </w:rPr>
        <w:t>p</w:t>
      </w:r>
      <w:r w:rsidRPr="00F27BB5">
        <w:rPr>
          <w:b/>
          <w:sz w:val="24"/>
        </w:rPr>
        <w:t>odlicenční</w:t>
      </w:r>
      <w:proofErr w:type="spellEnd"/>
      <w:r w:rsidRPr="00F27BB5">
        <w:rPr>
          <w:b/>
          <w:sz w:val="24"/>
        </w:rPr>
        <w:t xml:space="preserve"> smlouvu</w:t>
      </w:r>
      <w:r w:rsidRPr="00352923">
        <w:rPr>
          <w:b/>
          <w:bCs/>
        </w:rPr>
        <w:t xml:space="preserve"> </w:t>
      </w:r>
      <w:r w:rsidRPr="00D817AC">
        <w:rPr>
          <w:bCs/>
        </w:rPr>
        <w:t>podle</w:t>
      </w:r>
      <w:r>
        <w:t xml:space="preserve"> §2363 zák. č. 89/2012 Sb., občanského zákoníku a podle zák. č. 121/2000 Sb., </w:t>
      </w:r>
      <w:r w:rsidRPr="000A728C">
        <w:t>o právu autorském, o právech souvisejících s právem autorským a o změně některých zákonů</w:t>
      </w:r>
      <w:r>
        <w:t xml:space="preserve"> (autorský zákon) a </w:t>
      </w:r>
      <w:r w:rsidRPr="009814CB">
        <w:rPr>
          <w:b/>
        </w:rPr>
        <w:t>s</w:t>
      </w:r>
      <w:r>
        <w:rPr>
          <w:b/>
          <w:bCs/>
        </w:rPr>
        <w:t xml:space="preserve">mlouvu o převzetí povinnosti </w:t>
      </w:r>
      <w:r w:rsidRPr="00024F02">
        <w:rPr>
          <w:bCs/>
        </w:rPr>
        <w:t>podle § 1888 a násl. občanského zákoníku č. 89/2012 Sb.</w:t>
      </w:r>
      <w:r>
        <w:rPr>
          <w:bCs/>
        </w:rPr>
        <w:t xml:space="preserve"> </w:t>
      </w:r>
    </w:p>
    <w:p w14:paraId="543020A0" w14:textId="77777777" w:rsidR="00E05C96" w:rsidRDefault="00E05C96" w:rsidP="00E05C96">
      <w:pPr>
        <w:pStyle w:val="Zkladntext"/>
        <w:jc w:val="center"/>
        <w:rPr>
          <w:bCs/>
          <w:i/>
        </w:rPr>
      </w:pPr>
      <w:r w:rsidRPr="00213964">
        <w:rPr>
          <w:bCs/>
          <w:i/>
        </w:rPr>
        <w:t>takto:</w:t>
      </w:r>
    </w:p>
    <w:p w14:paraId="2261C47B" w14:textId="77777777" w:rsidR="00E90A88" w:rsidRPr="00213964" w:rsidRDefault="00E90A88" w:rsidP="00E05C96">
      <w:pPr>
        <w:pStyle w:val="Zkladntext"/>
        <w:jc w:val="center"/>
        <w:rPr>
          <w:b/>
          <w:bCs/>
          <w:i/>
        </w:rPr>
      </w:pPr>
    </w:p>
    <w:p w14:paraId="543020A1" w14:textId="77777777" w:rsidR="00E05C96" w:rsidRPr="00352923" w:rsidRDefault="00E05C96" w:rsidP="00E05C96">
      <w:pPr>
        <w:pStyle w:val="Zkladntext"/>
        <w:jc w:val="center"/>
        <w:rPr>
          <w:b/>
          <w:bCs/>
        </w:rPr>
      </w:pPr>
      <w:r>
        <w:rPr>
          <w:b/>
          <w:bCs/>
        </w:rPr>
        <w:t>1.</w:t>
      </w:r>
      <w:r w:rsidRPr="00352923">
        <w:rPr>
          <w:b/>
          <w:bCs/>
        </w:rPr>
        <w:t xml:space="preserve"> </w:t>
      </w:r>
      <w:r w:rsidRPr="008B7DA6">
        <w:rPr>
          <w:b/>
          <w:bCs/>
          <w:u w:val="single"/>
        </w:rPr>
        <w:t>Úvodní ustanovení</w:t>
      </w:r>
    </w:p>
    <w:p w14:paraId="543020A2" w14:textId="77777777" w:rsidR="00E05C96" w:rsidRDefault="00E05C96" w:rsidP="00E05C96">
      <w:pPr>
        <w:jc w:val="both"/>
        <w:rPr>
          <w:sz w:val="22"/>
        </w:rPr>
      </w:pPr>
      <w:r>
        <w:rPr>
          <w:b/>
          <w:sz w:val="22"/>
        </w:rPr>
        <w:t xml:space="preserve">1.1 </w:t>
      </w:r>
      <w:r w:rsidRPr="00352923">
        <w:rPr>
          <w:b/>
          <w:sz w:val="22"/>
        </w:rPr>
        <w:t>PROVOZOVATEL uzavřel</w:t>
      </w:r>
      <w:r w:rsidRPr="00352923">
        <w:rPr>
          <w:sz w:val="22"/>
        </w:rPr>
        <w:t xml:space="preserve"> s</w:t>
      </w:r>
      <w:r>
        <w:rPr>
          <w:sz w:val="22"/>
        </w:rPr>
        <w:t xml:space="preserve"> nositeli autorských práv </w:t>
      </w:r>
      <w:r w:rsidRPr="007B4D84">
        <w:rPr>
          <w:sz w:val="22"/>
        </w:rPr>
        <w:t>licenční smlouvu k užití následujícího autorského díla (dále jen „</w:t>
      </w:r>
      <w:r w:rsidRPr="007B4D84">
        <w:rPr>
          <w:bCs/>
          <w:sz w:val="22"/>
        </w:rPr>
        <w:t>dílo</w:t>
      </w:r>
      <w:r w:rsidRPr="007B4D84">
        <w:rPr>
          <w:sz w:val="22"/>
        </w:rPr>
        <w:t>“) jeho nastudováním a živým divadelním provozováním, a to v následujících oborech autorské tvorby: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7"/>
        <w:gridCol w:w="5983"/>
      </w:tblGrid>
      <w:tr w:rsidR="00E05C96" w:rsidRPr="004F182C" w14:paraId="543020A5" w14:textId="77777777" w:rsidTr="00575632">
        <w:tc>
          <w:tcPr>
            <w:tcW w:w="3085" w:type="dxa"/>
            <w:shd w:val="clear" w:color="auto" w:fill="auto"/>
          </w:tcPr>
          <w:p w14:paraId="543020A3" w14:textId="77777777" w:rsidR="00E05C96" w:rsidRPr="00F722A1" w:rsidRDefault="00E05C96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F722A1">
              <w:rPr>
                <w:rFonts w:eastAsia="Calibri" w:cs="Times New Roman"/>
                <w:b/>
                <w:bCs/>
                <w:sz w:val="22"/>
              </w:rPr>
              <w:t>Dílo/obor:</w:t>
            </w:r>
          </w:p>
        </w:tc>
        <w:tc>
          <w:tcPr>
            <w:tcW w:w="6127" w:type="dxa"/>
            <w:shd w:val="clear" w:color="auto" w:fill="auto"/>
          </w:tcPr>
          <w:p w14:paraId="543020A4" w14:textId="2882770F" w:rsidR="00E05C96" w:rsidRPr="004D4403" w:rsidRDefault="00B35848" w:rsidP="00575632">
            <w:pPr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LIŠKA B.</w:t>
            </w:r>
          </w:p>
        </w:tc>
      </w:tr>
      <w:tr w:rsidR="00E05C96" w:rsidRPr="004F182C" w14:paraId="543020A8" w14:textId="77777777" w:rsidTr="00575632">
        <w:tc>
          <w:tcPr>
            <w:tcW w:w="3085" w:type="dxa"/>
            <w:shd w:val="clear" w:color="auto" w:fill="auto"/>
          </w:tcPr>
          <w:p w14:paraId="543020A6" w14:textId="77777777" w:rsidR="00E05C96" w:rsidRPr="00F722A1" w:rsidRDefault="00E05C96" w:rsidP="00575632">
            <w:pPr>
              <w:rPr>
                <w:rFonts w:eastAsia="Calibri" w:cs="Times New Roman"/>
                <w:b/>
                <w:bCs/>
                <w:sz w:val="22"/>
              </w:rPr>
            </w:pPr>
            <w:r w:rsidRPr="00F722A1">
              <w:rPr>
                <w:rFonts w:eastAsia="Calibri" w:cs="Times New Roman"/>
                <w:b/>
                <w:bCs/>
                <w:sz w:val="22"/>
              </w:rPr>
              <w:t>Autor/autoři:</w:t>
            </w:r>
          </w:p>
        </w:tc>
        <w:tc>
          <w:tcPr>
            <w:tcW w:w="6127" w:type="dxa"/>
            <w:shd w:val="clear" w:color="auto" w:fill="auto"/>
          </w:tcPr>
          <w:p w14:paraId="543020A7" w14:textId="0F1BCFE2" w:rsidR="00E05C96" w:rsidRPr="004D4403" w:rsidRDefault="000775AF" w:rsidP="00DA293D">
            <w:pPr>
              <w:rPr>
                <w:rFonts w:eastAsia="Calibri" w:cs="Times New Roman"/>
                <w:b/>
                <w:bCs/>
                <w:sz w:val="22"/>
              </w:rPr>
            </w:pPr>
            <w:r w:rsidRPr="00237D86">
              <w:rPr>
                <w:rFonts w:cs="Times New Roman"/>
                <w:b/>
                <w:sz w:val="22"/>
              </w:rPr>
              <w:t xml:space="preserve"> </w:t>
            </w:r>
            <w:r w:rsidR="00B35848" w:rsidRPr="00B35848">
              <w:rPr>
                <w:rFonts w:asciiTheme="minorHAnsi" w:hAnsiTheme="minorHAnsi" w:cs="Arial"/>
                <w:b/>
                <w:bCs/>
                <w:sz w:val="22"/>
              </w:rPr>
              <w:t xml:space="preserve">Rudolf </w:t>
            </w:r>
            <w:proofErr w:type="spellStart"/>
            <w:r w:rsidR="00B35848" w:rsidRPr="00B35848">
              <w:rPr>
                <w:rFonts w:asciiTheme="minorHAnsi" w:hAnsiTheme="minorHAnsi" w:cs="Arial"/>
                <w:b/>
                <w:bCs/>
                <w:sz w:val="22"/>
              </w:rPr>
              <w:t>Těsnohlídek</w:t>
            </w:r>
            <w:proofErr w:type="spellEnd"/>
            <w:r w:rsidR="00B35848" w:rsidRPr="00B35848">
              <w:rPr>
                <w:rFonts w:asciiTheme="minorHAnsi" w:hAnsiTheme="minorHAnsi" w:cs="Arial"/>
                <w:b/>
                <w:bCs/>
                <w:sz w:val="22"/>
              </w:rPr>
              <w:t>, Miroslav Krobot, Lubomír Smékal</w:t>
            </w:r>
          </w:p>
        </w:tc>
      </w:tr>
    </w:tbl>
    <w:p w14:paraId="543020A9" w14:textId="77777777" w:rsidR="00237D86" w:rsidRDefault="00E05C96" w:rsidP="00237D86">
      <w:pPr>
        <w:pStyle w:val="Zkladntext"/>
      </w:pPr>
      <w:r>
        <w:rPr>
          <w:b/>
        </w:rPr>
        <w:t>1.</w:t>
      </w:r>
      <w:r w:rsidRPr="00352923">
        <w:rPr>
          <w:b/>
        </w:rPr>
        <w:t>2</w:t>
      </w:r>
      <w:r>
        <w:t xml:space="preserve"> Na základě </w:t>
      </w:r>
      <w:r w:rsidRPr="00FC35B7">
        <w:rPr>
          <w:b/>
          <w:u w:val="single"/>
        </w:rPr>
        <w:t>zvláštní smlouvy</w:t>
      </w:r>
      <w:r>
        <w:t xml:space="preserve"> -  </w:t>
      </w:r>
      <w:r>
        <w:rPr>
          <w:i/>
        </w:rPr>
        <w:t>Zájezdové smlouvy</w:t>
      </w:r>
      <w:r w:rsidRPr="00BF194C">
        <w:rPr>
          <w:i/>
        </w:rPr>
        <w:t xml:space="preserve"> o scénickém předvedení divadelní inscenace </w:t>
      </w:r>
      <w:r>
        <w:rPr>
          <w:i/>
        </w:rPr>
        <w:t>–(</w:t>
      </w:r>
      <w:r w:rsidRPr="00BF194C">
        <w:rPr>
          <w:i/>
        </w:rPr>
        <w:t>hostování</w:t>
      </w:r>
      <w:r>
        <w:rPr>
          <w:i/>
        </w:rPr>
        <w:t>)</w:t>
      </w:r>
      <w:r w:rsidRPr="00BF194C">
        <w:t xml:space="preserve"> </w:t>
      </w:r>
    </w:p>
    <w:p w14:paraId="543020AA" w14:textId="77777777" w:rsidR="00E05C96" w:rsidRPr="00EE0002" w:rsidRDefault="00E05C96" w:rsidP="00237D86">
      <w:pPr>
        <w:pStyle w:val="Zkladntext"/>
      </w:pPr>
      <w:r w:rsidRPr="00EE0002">
        <w:t xml:space="preserve">uzavřené mezi PROVOZOVATELEM (MDO) a JINÝM POŘADATELEM (dále jen „zvláštní smlouva“), se </w:t>
      </w:r>
      <w:r>
        <w:t xml:space="preserve">JINÝ POŘADATEL </w:t>
      </w:r>
      <w:r w:rsidRPr="00EE0002">
        <w:t xml:space="preserve">stane </w:t>
      </w:r>
      <w:r w:rsidRPr="00EE0002">
        <w:rPr>
          <w:u w:val="single"/>
        </w:rPr>
        <w:t>pořadatelem</w:t>
      </w:r>
      <w:r w:rsidRPr="00EE0002">
        <w:t xml:space="preserve"> divadelního představení díla v podobě dodané a nastudované PROVOZOVATELEM, tj. svým jménem a na svůj účet užije dílo živým divadelním provozováním a bude vybírat vstupné za divadelní představení díla.</w:t>
      </w:r>
    </w:p>
    <w:p w14:paraId="543020AB" w14:textId="77777777" w:rsidR="00E05C96" w:rsidRPr="008B7DA6" w:rsidRDefault="00E05C96" w:rsidP="00E05C96">
      <w:pPr>
        <w:pStyle w:val="Zkladntext"/>
        <w:jc w:val="center"/>
        <w:rPr>
          <w:b/>
          <w:bCs/>
          <w:u w:val="single"/>
        </w:rPr>
      </w:pPr>
      <w:r>
        <w:rPr>
          <w:b/>
          <w:bCs/>
        </w:rPr>
        <w:t xml:space="preserve">2. </w:t>
      </w:r>
      <w:r w:rsidRPr="008B7DA6">
        <w:rPr>
          <w:b/>
          <w:bCs/>
          <w:u w:val="single"/>
        </w:rPr>
        <w:t>Podlicence</w:t>
      </w:r>
    </w:p>
    <w:p w14:paraId="543020AC" w14:textId="77777777" w:rsidR="00E05C96" w:rsidRPr="00EE0002" w:rsidRDefault="00E05C96" w:rsidP="00E05C96">
      <w:pPr>
        <w:pStyle w:val="Zkladntext"/>
        <w:jc w:val="both"/>
      </w:pPr>
      <w:r w:rsidRPr="00EE0002">
        <w:t xml:space="preserve">2.1 PROVOZOVATEL (MDO) poskytuje touto smlouvou JINÉMU POŘADATELI </w:t>
      </w:r>
      <w:r w:rsidRPr="00EE0002">
        <w:rPr>
          <w:u w:val="single"/>
        </w:rPr>
        <w:t>nevýhradní podlicenci</w:t>
      </w:r>
      <w:r w:rsidRPr="00EE0002">
        <w:t xml:space="preserve"> k užití uvedeného díla jeho živým divadelním provozováním v tomto rozsahu: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="00E05C96" w:rsidRPr="004F182C" w14:paraId="543020AF" w14:textId="77777777" w:rsidTr="00575632">
        <w:tc>
          <w:tcPr>
            <w:tcW w:w="4606" w:type="dxa"/>
            <w:shd w:val="clear" w:color="auto" w:fill="auto"/>
          </w:tcPr>
          <w:p w14:paraId="543020AD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Územní rozsah podlicence:</w:t>
            </w:r>
          </w:p>
        </w:tc>
        <w:tc>
          <w:tcPr>
            <w:tcW w:w="4606" w:type="dxa"/>
            <w:shd w:val="clear" w:color="auto" w:fill="auto"/>
          </w:tcPr>
          <w:p w14:paraId="543020AE" w14:textId="77777777" w:rsidR="00E05C96" w:rsidRPr="00D45B96" w:rsidRDefault="00F722A1" w:rsidP="00575632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 w:rsidRPr="00D45B96">
              <w:rPr>
                <w:rFonts w:asciiTheme="minorHAnsi" w:eastAsia="Calibri" w:hAnsiTheme="minorHAnsi"/>
                <w:b/>
                <w:bCs/>
                <w:szCs w:val="22"/>
              </w:rPr>
              <w:t>ČR</w:t>
            </w:r>
          </w:p>
        </w:tc>
      </w:tr>
      <w:tr w:rsidR="00E05C96" w:rsidRPr="004F182C" w14:paraId="543020B2" w14:textId="77777777" w:rsidTr="00575632">
        <w:tc>
          <w:tcPr>
            <w:tcW w:w="4606" w:type="dxa"/>
            <w:shd w:val="clear" w:color="auto" w:fill="auto"/>
          </w:tcPr>
          <w:p w14:paraId="543020B0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Množstevní rozsah podlicence:</w:t>
            </w:r>
          </w:p>
        </w:tc>
        <w:tc>
          <w:tcPr>
            <w:tcW w:w="4606" w:type="dxa"/>
            <w:shd w:val="clear" w:color="auto" w:fill="auto"/>
          </w:tcPr>
          <w:p w14:paraId="543020B1" w14:textId="39535DEA" w:rsidR="00E05C96" w:rsidRPr="00D45B96" w:rsidRDefault="00B35848" w:rsidP="00575632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szCs w:val="22"/>
              </w:rPr>
              <w:t>1</w:t>
            </w:r>
            <w:r w:rsidR="00F722A1" w:rsidRPr="00D45B96">
              <w:rPr>
                <w:rFonts w:asciiTheme="minorHAnsi" w:eastAsia="Calibri" w:hAnsiTheme="minorHAnsi"/>
                <w:b/>
                <w:bCs/>
                <w:szCs w:val="22"/>
              </w:rPr>
              <w:t xml:space="preserve"> představení</w:t>
            </w:r>
          </w:p>
        </w:tc>
      </w:tr>
      <w:tr w:rsidR="00E05C96" w:rsidRPr="004F182C" w14:paraId="543020B5" w14:textId="77777777" w:rsidTr="00575632">
        <w:tc>
          <w:tcPr>
            <w:tcW w:w="4606" w:type="dxa"/>
            <w:shd w:val="clear" w:color="auto" w:fill="auto"/>
          </w:tcPr>
          <w:p w14:paraId="543020B3" w14:textId="77777777" w:rsidR="00E05C96" w:rsidRPr="004F182C" w:rsidRDefault="00E05C96" w:rsidP="00575632">
            <w:pPr>
              <w:pStyle w:val="Zkladntext"/>
              <w:rPr>
                <w:rFonts w:eastAsia="Calibri"/>
                <w:b/>
                <w:bCs/>
                <w:szCs w:val="22"/>
              </w:rPr>
            </w:pPr>
            <w:r w:rsidRPr="004F182C">
              <w:rPr>
                <w:rFonts w:eastAsia="Calibri"/>
                <w:b/>
                <w:bCs/>
                <w:szCs w:val="22"/>
              </w:rPr>
              <w:t>Časový rozsah podlicence:</w:t>
            </w:r>
          </w:p>
        </w:tc>
        <w:tc>
          <w:tcPr>
            <w:tcW w:w="4606" w:type="dxa"/>
            <w:shd w:val="clear" w:color="auto" w:fill="auto"/>
          </w:tcPr>
          <w:p w14:paraId="543020B4" w14:textId="0FB77FAE" w:rsidR="00E05C96" w:rsidRPr="00D45B96" w:rsidRDefault="00B35848" w:rsidP="00DA293D">
            <w:pPr>
              <w:pStyle w:val="Zkladntext"/>
              <w:rPr>
                <w:rFonts w:asciiTheme="minorHAnsi" w:eastAsia="Calibri" w:hAnsi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szCs w:val="22"/>
              </w:rPr>
              <w:t>18</w:t>
            </w:r>
            <w:r w:rsidR="00851D6B">
              <w:rPr>
                <w:rFonts w:asciiTheme="minorHAnsi" w:eastAsia="Calibri" w:hAnsiTheme="minorHAnsi"/>
                <w:b/>
                <w:bCs/>
                <w:szCs w:val="22"/>
              </w:rPr>
              <w:t>.</w:t>
            </w:r>
            <w:r w:rsidR="00E10099">
              <w:rPr>
                <w:rFonts w:asciiTheme="minorHAnsi" w:eastAsia="Calibri" w:hAnsiTheme="minorHAnsi"/>
                <w:b/>
                <w:bCs/>
                <w:szCs w:val="22"/>
              </w:rPr>
              <w:t>0</w:t>
            </w:r>
            <w:r>
              <w:rPr>
                <w:rFonts w:asciiTheme="minorHAnsi" w:eastAsia="Calibri" w:hAnsiTheme="minorHAnsi"/>
                <w:b/>
                <w:bCs/>
                <w:szCs w:val="22"/>
              </w:rPr>
              <w:t>5</w:t>
            </w:r>
            <w:r w:rsidR="00851D6B">
              <w:rPr>
                <w:rFonts w:asciiTheme="minorHAnsi" w:eastAsia="Calibri" w:hAnsiTheme="minorHAnsi"/>
                <w:b/>
                <w:bCs/>
                <w:szCs w:val="22"/>
              </w:rPr>
              <w:t>.202</w:t>
            </w:r>
            <w:r w:rsidR="00E10099">
              <w:rPr>
                <w:rFonts w:asciiTheme="minorHAnsi" w:eastAsia="Calibri" w:hAnsiTheme="minorHAnsi"/>
                <w:b/>
                <w:bCs/>
                <w:szCs w:val="22"/>
              </w:rPr>
              <w:t>4</w:t>
            </w:r>
          </w:p>
        </w:tc>
      </w:tr>
    </w:tbl>
    <w:p w14:paraId="543020B6" w14:textId="77777777" w:rsidR="004D4403" w:rsidRDefault="00E05C96" w:rsidP="00E05C96">
      <w:pPr>
        <w:pStyle w:val="Zkladntext"/>
        <w:jc w:val="both"/>
      </w:pPr>
      <w:r w:rsidRPr="00EE0002">
        <w:t xml:space="preserve">2.2 </w:t>
      </w:r>
      <w:r>
        <w:t xml:space="preserve">JINÝ POŘADATEL </w:t>
      </w:r>
      <w:r w:rsidRPr="00EE0002">
        <w:t>je oprávněn předmětné dílo provozovat výlučně v nastudování dodaném PROVOZOVATELEM (MDO). K jakémukoli jinému užití díla než je živé divadelní provozování (např. záznam živého provozování, rozhlasové nebo televizní vysílání apod.) je třeba uzavřít s </w:t>
      </w:r>
      <w:r>
        <w:t xml:space="preserve">nositeli autorských práv </w:t>
      </w:r>
      <w:r w:rsidRPr="00EE0002">
        <w:t>další smlouvu.</w:t>
      </w:r>
    </w:p>
    <w:p w14:paraId="543020B7" w14:textId="77777777" w:rsidR="00E05C96" w:rsidRPr="00EE0002" w:rsidRDefault="00E05C96" w:rsidP="00E05C96">
      <w:pPr>
        <w:pStyle w:val="Zkladntext"/>
        <w:jc w:val="both"/>
      </w:pPr>
    </w:p>
    <w:p w14:paraId="543020B8" w14:textId="77777777" w:rsidR="00D45B96" w:rsidRDefault="00D45B96" w:rsidP="00E05C96">
      <w:pPr>
        <w:pStyle w:val="Zkladntext"/>
        <w:jc w:val="center"/>
        <w:rPr>
          <w:b/>
        </w:rPr>
      </w:pPr>
    </w:p>
    <w:p w14:paraId="543020B9" w14:textId="77777777" w:rsidR="00C45562" w:rsidRDefault="00C45562" w:rsidP="00E05C96">
      <w:pPr>
        <w:pStyle w:val="Zkladntext"/>
        <w:jc w:val="center"/>
        <w:rPr>
          <w:b/>
        </w:rPr>
      </w:pPr>
    </w:p>
    <w:p w14:paraId="543020BA" w14:textId="77777777" w:rsidR="00C45562" w:rsidRDefault="00C45562" w:rsidP="00E05C96">
      <w:pPr>
        <w:pStyle w:val="Zkladntext"/>
        <w:jc w:val="center"/>
        <w:rPr>
          <w:b/>
        </w:rPr>
      </w:pPr>
    </w:p>
    <w:p w14:paraId="19D92982" w14:textId="77777777" w:rsidR="00476B50" w:rsidRPr="008B7DA6" w:rsidRDefault="00476B50" w:rsidP="00476B50">
      <w:pPr>
        <w:pStyle w:val="Zkladntext"/>
        <w:jc w:val="center"/>
        <w:rPr>
          <w:b/>
          <w:u w:val="single"/>
        </w:rPr>
      </w:pPr>
      <w:r>
        <w:rPr>
          <w:b/>
        </w:rPr>
        <w:t>3</w:t>
      </w:r>
      <w:r w:rsidRPr="008B7DA6">
        <w:rPr>
          <w:b/>
        </w:rPr>
        <w:t xml:space="preserve">.  </w:t>
      </w:r>
      <w:r>
        <w:rPr>
          <w:b/>
          <w:u w:val="single"/>
        </w:rPr>
        <w:t>Nositelé autorských práv</w:t>
      </w:r>
    </w:p>
    <w:p w14:paraId="3B1A1EB8" w14:textId="77777777" w:rsidR="00476B50" w:rsidRDefault="00476B50" w:rsidP="00476B50">
      <w:pPr>
        <w:pStyle w:val="Zkladntext"/>
        <w:jc w:val="both"/>
      </w:pPr>
      <w:r w:rsidRPr="00E500DC">
        <w:t xml:space="preserve">3.1 </w:t>
      </w:r>
      <w:r>
        <w:t xml:space="preserve">Nositelé autorských práv </w:t>
      </w:r>
      <w:r w:rsidRPr="00E500DC">
        <w:t>ve vztahu ke konkrétnímu shora specifikovanému divadelnímu představení díla pořádanému JINÝM POŘADATELEM</w:t>
      </w:r>
      <w:r>
        <w:t xml:space="preserve"> jsou:</w:t>
      </w:r>
    </w:p>
    <w:p w14:paraId="74193F0C" w14:textId="6694BF99" w:rsidR="00476B50" w:rsidRPr="0080372D" w:rsidRDefault="00281059" w:rsidP="00476B50">
      <w:pPr>
        <w:pStyle w:val="Zkladntext"/>
        <w:numPr>
          <w:ilvl w:val="0"/>
          <w:numId w:val="5"/>
        </w:numPr>
        <w:rPr>
          <w:bCs/>
          <w:szCs w:val="22"/>
        </w:rPr>
      </w:pPr>
      <w:r>
        <w:rPr>
          <w:b/>
          <w:szCs w:val="22"/>
        </w:rPr>
        <w:t>Miroslav Krobot</w:t>
      </w:r>
      <w:r w:rsidR="00476B50">
        <w:rPr>
          <w:b/>
          <w:szCs w:val="22"/>
        </w:rPr>
        <w:t xml:space="preserve">, </w:t>
      </w:r>
      <w:r w:rsidR="00476B50">
        <w:rPr>
          <w:szCs w:val="22"/>
        </w:rPr>
        <w:t xml:space="preserve">kontaktní e-mail: </w:t>
      </w:r>
      <w:proofErr w:type="spellStart"/>
      <w:r w:rsidR="007832E7">
        <w:t>xxx</w:t>
      </w:r>
      <w:proofErr w:type="spellEnd"/>
      <w:r w:rsidR="00FB5929">
        <w:rPr>
          <w:szCs w:val="22"/>
        </w:rPr>
        <w:t xml:space="preserve"> </w:t>
      </w:r>
    </w:p>
    <w:p w14:paraId="6805CE09" w14:textId="2E64056D" w:rsidR="0080372D" w:rsidRDefault="0080372D" w:rsidP="00476B50">
      <w:pPr>
        <w:pStyle w:val="Zkladntext"/>
        <w:numPr>
          <w:ilvl w:val="0"/>
          <w:numId w:val="5"/>
        </w:numPr>
        <w:rPr>
          <w:bCs/>
          <w:szCs w:val="22"/>
        </w:rPr>
      </w:pPr>
      <w:r>
        <w:rPr>
          <w:b/>
          <w:szCs w:val="22"/>
        </w:rPr>
        <w:t xml:space="preserve">Lubomír Smékal, </w:t>
      </w:r>
      <w:r>
        <w:rPr>
          <w:bCs/>
          <w:szCs w:val="22"/>
        </w:rPr>
        <w:t>kontaktní e-mail:</w:t>
      </w:r>
      <w:r w:rsidR="00FB5929" w:rsidRPr="00FB5929">
        <w:t xml:space="preserve"> </w:t>
      </w:r>
      <w:proofErr w:type="spellStart"/>
      <w:r w:rsidR="007832E7">
        <w:t>xxx</w:t>
      </w:r>
      <w:proofErr w:type="spellEnd"/>
    </w:p>
    <w:p w14:paraId="7DD0599C" w14:textId="6EE0E979" w:rsidR="0080372D" w:rsidRPr="007832E7" w:rsidRDefault="00A63858" w:rsidP="00476B50">
      <w:pPr>
        <w:pStyle w:val="Zkladntext"/>
        <w:numPr>
          <w:ilvl w:val="0"/>
          <w:numId w:val="5"/>
        </w:numPr>
        <w:rPr>
          <w:rStyle w:val="Hypertextovodkaz"/>
          <w:bCs/>
          <w:color w:val="auto"/>
          <w:szCs w:val="22"/>
          <w:u w:val="none"/>
        </w:rPr>
      </w:pPr>
      <w:r>
        <w:rPr>
          <w:b/>
          <w:szCs w:val="22"/>
        </w:rPr>
        <w:t xml:space="preserve">Martin Hůla, </w:t>
      </w:r>
      <w:r>
        <w:rPr>
          <w:bCs/>
          <w:szCs w:val="22"/>
        </w:rPr>
        <w:t>kontaktní e-mail:</w:t>
      </w:r>
      <w:r w:rsidR="00FB5929" w:rsidRPr="00FB5929">
        <w:t xml:space="preserve"> </w:t>
      </w:r>
      <w:hyperlink r:id="rId8" w:history="1">
        <w:proofErr w:type="spellStart"/>
        <w:r w:rsidR="007832E7" w:rsidRPr="007832E7">
          <w:rPr>
            <w:rStyle w:val="Hypertextovodkaz"/>
            <w:bCs/>
            <w:color w:val="auto"/>
            <w:szCs w:val="22"/>
            <w:u w:val="none"/>
          </w:rPr>
          <w:t>xxx</w:t>
        </w:r>
        <w:proofErr w:type="spellEnd"/>
      </w:hyperlink>
      <w:r w:rsidR="00FB5929" w:rsidRPr="007832E7">
        <w:rPr>
          <w:bCs/>
          <w:szCs w:val="22"/>
        </w:rPr>
        <w:t xml:space="preserve"> </w:t>
      </w:r>
    </w:p>
    <w:p w14:paraId="0794B722" w14:textId="77777777" w:rsidR="00476B50" w:rsidRPr="00FD548D" w:rsidRDefault="00476B50" w:rsidP="00476B50">
      <w:pPr>
        <w:pStyle w:val="Odstavecseseznamem"/>
      </w:pPr>
      <w:r w:rsidRPr="00FD548D">
        <w:t xml:space="preserve">  </w:t>
      </w:r>
    </w:p>
    <w:p w14:paraId="6F424BEB" w14:textId="77777777" w:rsidR="00476B50" w:rsidRPr="008B7DA6" w:rsidRDefault="00476B50" w:rsidP="00476B50">
      <w:pPr>
        <w:pStyle w:val="Zkladntext"/>
        <w:jc w:val="center"/>
        <w:rPr>
          <w:b/>
          <w:u w:val="single"/>
        </w:rPr>
      </w:pPr>
      <w:r>
        <w:rPr>
          <w:b/>
        </w:rPr>
        <w:t>4</w:t>
      </w:r>
      <w:r w:rsidRPr="008B7DA6">
        <w:rPr>
          <w:b/>
        </w:rPr>
        <w:t xml:space="preserve">.  </w:t>
      </w:r>
      <w:r w:rsidRPr="008B7DA6">
        <w:rPr>
          <w:b/>
          <w:u w:val="single"/>
        </w:rPr>
        <w:t>Převzetí povinnosti</w:t>
      </w:r>
    </w:p>
    <w:p w14:paraId="5D677BE4" w14:textId="77777777" w:rsidR="00476B50" w:rsidRDefault="00476B50" w:rsidP="00476B50">
      <w:pPr>
        <w:pStyle w:val="Zkladntext"/>
        <w:jc w:val="both"/>
      </w:pPr>
      <w:r>
        <w:t>4</w:t>
      </w:r>
      <w:r w:rsidRPr="00E500DC">
        <w:t xml:space="preserve">.1 </w:t>
      </w:r>
      <w:r>
        <w:t xml:space="preserve">JINÝ </w:t>
      </w:r>
      <w:proofErr w:type="gramStart"/>
      <w:r>
        <w:t xml:space="preserve">POŘADATEL </w:t>
      </w:r>
      <w:r w:rsidRPr="00E500DC">
        <w:t xml:space="preserve"> se</w:t>
      </w:r>
      <w:proofErr w:type="gramEnd"/>
      <w:r w:rsidRPr="00E500DC">
        <w:t xml:space="preserve"> zavazuje, že podle §1888 odst. 1 občanského zákoníku č. 89/2012 Sb. </w:t>
      </w:r>
      <w:r w:rsidRPr="00E500DC">
        <w:rPr>
          <w:u w:val="single"/>
        </w:rPr>
        <w:t>přejímá</w:t>
      </w:r>
      <w:r w:rsidRPr="00E500DC">
        <w:t xml:space="preserve"> následující povinnosti PROVOZOVATELE (MDO) z  licenční smlouvy uzavřené mezi PROVOZOVATELEM (MDO) a </w:t>
      </w:r>
      <w:r>
        <w:t xml:space="preserve">nositeli autorských práv </w:t>
      </w:r>
      <w:r w:rsidRPr="00E500DC">
        <w:t xml:space="preserve">(viz. čl. </w:t>
      </w:r>
      <w:r>
        <w:t>3</w:t>
      </w:r>
      <w:r w:rsidRPr="00E500DC">
        <w:t xml:space="preserve"> odst. </w:t>
      </w:r>
      <w:r>
        <w:t>3.1</w:t>
      </w:r>
      <w:r w:rsidRPr="00E500DC">
        <w:t xml:space="preserve">), a to ve vztahu ke konkrétnímu shora specifikovanému divadelnímu představení díla pořádanému JINÝM POŘADATELEM:  </w:t>
      </w:r>
    </w:p>
    <w:p w14:paraId="6608CE0A" w14:textId="77777777" w:rsidR="00476B50" w:rsidRDefault="00476B50" w:rsidP="00476B50">
      <w:pPr>
        <w:pStyle w:val="Zkladntext"/>
        <w:jc w:val="both"/>
      </w:pPr>
      <w:r w:rsidRPr="00BD5257">
        <w:rPr>
          <w:b/>
        </w:rPr>
        <w:t>a)</w:t>
      </w:r>
      <w:r>
        <w:t xml:space="preserve"> povinnost předem požádat nositele autorských práv o povolení v případě, že </w:t>
      </w:r>
      <w:r w:rsidRPr="007B4D84">
        <w:t>JINÝ POŘADATEL</w:t>
      </w:r>
      <w:r>
        <w:rPr>
          <w:b/>
        </w:rPr>
        <w:t xml:space="preserve"> </w:t>
      </w:r>
      <w:r>
        <w:t xml:space="preserve">plánuje uspořádat představení díla, které není přístupné pro veřejnost a/nebo na něm </w:t>
      </w:r>
      <w:r>
        <w:rPr>
          <w:b/>
          <w:bCs/>
        </w:rPr>
        <w:t>není vybíráno vstupné</w:t>
      </w:r>
      <w:r>
        <w:t xml:space="preserve"> vůbec; pro uspořádání takového představení je JINÝ POŘADATEL povinen uzavřít zvláštní smlouvu s nositeli práv, kde bude upravena výše autorské odměny pro takovýto případ,</w:t>
      </w:r>
    </w:p>
    <w:p w14:paraId="7AD54B44" w14:textId="77777777" w:rsidR="00476B50" w:rsidRDefault="00476B50" w:rsidP="00476B50">
      <w:pPr>
        <w:pStyle w:val="Zkladntext"/>
        <w:jc w:val="both"/>
      </w:pPr>
      <w:r>
        <w:rPr>
          <w:b/>
        </w:rPr>
        <w:t>b</w:t>
      </w:r>
      <w:r w:rsidRPr="00C17383">
        <w:rPr>
          <w:b/>
        </w:rPr>
        <w:t>)</w:t>
      </w:r>
      <w:r>
        <w:t xml:space="preserve"> povinnost </w:t>
      </w:r>
      <w:r>
        <w:rPr>
          <w:b/>
          <w:bCs/>
        </w:rPr>
        <w:t>písemně</w:t>
      </w:r>
      <w:r>
        <w:t xml:space="preserve"> </w:t>
      </w:r>
      <w:r>
        <w:rPr>
          <w:b/>
          <w:bCs/>
        </w:rPr>
        <w:t>ohlásit</w:t>
      </w:r>
      <w:r>
        <w:t xml:space="preserve"> nositelům autorských práv celkový počet představení díla včetně jejich data a celkových hrubých tržeb za každé představení díla, jehož bude JINÝ POŘADATEL</w:t>
      </w:r>
      <w:r w:rsidRPr="00E500DC">
        <w:t xml:space="preserve"> </w:t>
      </w:r>
      <w:r>
        <w:t xml:space="preserve">pořadatelem, a to vždy nejpozději do 10. dne následujícího kalendářního měsíce po měsíci, v němž bylo představení díla uskutečněno, na adresu uvedenou v čl. 3 odst. 3.1. </w:t>
      </w:r>
      <w:r w:rsidRPr="00BD5257">
        <w:rPr>
          <w:b/>
        </w:rPr>
        <w:t>H</w:t>
      </w:r>
      <w:r>
        <w:rPr>
          <w:b/>
          <w:bCs/>
        </w:rPr>
        <w:t>rubými tržbami</w:t>
      </w:r>
      <w:r>
        <w:t xml:space="preserve"> se rozumí úhrn tržeb za prodané vstupenky včetně předplatného před odečtením jakýchkoli položek, včetně daňových, případně část ceny každé prodané abonentní vstupenky určený jako podíl ceny abonentní vstupenky a počtu představení, k jejichž návštěvě opravňuje;</w:t>
      </w:r>
    </w:p>
    <w:p w14:paraId="63B576A6" w14:textId="77777777" w:rsidR="00476B50" w:rsidRPr="00F722A1" w:rsidRDefault="00476B50" w:rsidP="00476B50">
      <w:pPr>
        <w:pStyle w:val="Zkladntext"/>
      </w:pPr>
      <w:r>
        <w:rPr>
          <w:b/>
        </w:rPr>
        <w:t>c)</w:t>
      </w:r>
      <w:r>
        <w:t xml:space="preserve"> povinnost </w:t>
      </w:r>
      <w:r>
        <w:rPr>
          <w:b/>
          <w:bCs/>
        </w:rPr>
        <w:t>uhradit</w:t>
      </w:r>
      <w:r>
        <w:t xml:space="preserve"> nositelům práv za poskytnutí podlicence </w:t>
      </w:r>
      <w:r w:rsidRPr="004F182C">
        <w:rPr>
          <w:rFonts w:eastAsia="Calibri"/>
          <w:b/>
          <w:bCs/>
          <w:szCs w:val="22"/>
        </w:rPr>
        <w:t>odměnu</w:t>
      </w:r>
      <w:r w:rsidRPr="00F722A1">
        <w:rPr>
          <w:rFonts w:eastAsia="Calibri"/>
          <w:b/>
          <w:bCs/>
          <w:szCs w:val="22"/>
        </w:rPr>
        <w:t xml:space="preserve"> ve výši </w:t>
      </w:r>
    </w:p>
    <w:p w14:paraId="43959D64" w14:textId="1C1FA702" w:rsidR="00476B50" w:rsidRDefault="007832E7" w:rsidP="00476B50">
      <w:pPr>
        <w:pStyle w:val="Zkladntext"/>
        <w:numPr>
          <w:ilvl w:val="0"/>
          <w:numId w:val="8"/>
        </w:numPr>
        <w:rPr>
          <w:szCs w:val="22"/>
        </w:rPr>
      </w:pPr>
      <w:r>
        <w:rPr>
          <w:rFonts w:eastAsia="Calibri"/>
          <w:b/>
          <w:bCs/>
          <w:szCs w:val="22"/>
        </w:rPr>
        <w:t>x</w:t>
      </w:r>
      <w:r w:rsidR="00476B50">
        <w:rPr>
          <w:rFonts w:eastAsia="Calibri"/>
          <w:b/>
          <w:bCs/>
          <w:szCs w:val="22"/>
        </w:rPr>
        <w:t xml:space="preserve">% </w:t>
      </w:r>
      <w:r w:rsidR="007E6482">
        <w:rPr>
          <w:b/>
          <w:szCs w:val="22"/>
        </w:rPr>
        <w:t>Miroslav Krobot</w:t>
      </w:r>
      <w:r w:rsidR="00476B50">
        <w:rPr>
          <w:b/>
          <w:szCs w:val="22"/>
        </w:rPr>
        <w:t>,</w:t>
      </w:r>
      <w:r w:rsidR="007E6482">
        <w:rPr>
          <w:b/>
          <w:szCs w:val="22"/>
        </w:rPr>
        <w:t xml:space="preserve"> </w:t>
      </w:r>
      <w:r w:rsidR="007E6482">
        <w:rPr>
          <w:szCs w:val="22"/>
        </w:rPr>
        <w:t>hlášení na</w:t>
      </w:r>
      <w:r w:rsidR="00476B50">
        <w:rPr>
          <w:szCs w:val="22"/>
        </w:rPr>
        <w:t xml:space="preserve"> e-mail</w:t>
      </w:r>
      <w:r>
        <w:rPr>
          <w:szCs w:val="22"/>
        </w:rPr>
        <w:t xml:space="preserve">: </w:t>
      </w:r>
      <w:proofErr w:type="spellStart"/>
      <w:proofErr w:type="gramStart"/>
      <w:r>
        <w:rPr>
          <w:szCs w:val="22"/>
        </w:rPr>
        <w:t>xxx</w:t>
      </w:r>
      <w:proofErr w:type="spellEnd"/>
      <w:r w:rsidR="00476B50">
        <w:rPr>
          <w:szCs w:val="22"/>
        </w:rPr>
        <w:t>;</w:t>
      </w:r>
      <w:r w:rsidR="008D0F86">
        <w:rPr>
          <w:szCs w:val="22"/>
        </w:rPr>
        <w:t xml:space="preserve"> </w:t>
      </w:r>
      <w:r w:rsidR="00581821">
        <w:rPr>
          <w:szCs w:val="22"/>
        </w:rPr>
        <w:t xml:space="preserve">  </w:t>
      </w:r>
      <w:proofErr w:type="gramEnd"/>
      <w:r w:rsidR="00581821">
        <w:rPr>
          <w:szCs w:val="22"/>
        </w:rPr>
        <w:t xml:space="preserve">                             </w:t>
      </w:r>
      <w:proofErr w:type="spellStart"/>
      <w:r w:rsidR="008D0F86" w:rsidRPr="006D7F65">
        <w:rPr>
          <w:b/>
          <w:bCs/>
          <w:szCs w:val="22"/>
        </w:rPr>
        <w:t>č.ú</w:t>
      </w:r>
      <w:r w:rsidR="00581821" w:rsidRPr="006D7F65">
        <w:rPr>
          <w:b/>
          <w:bCs/>
          <w:szCs w:val="22"/>
        </w:rPr>
        <w:t>čtu</w:t>
      </w:r>
      <w:proofErr w:type="spellEnd"/>
      <w:r w:rsidR="008D0F86" w:rsidRPr="006D7F65">
        <w:rPr>
          <w:b/>
          <w:bCs/>
          <w:szCs w:val="22"/>
        </w:rPr>
        <w:t xml:space="preserve">: </w:t>
      </w:r>
      <w:proofErr w:type="spellStart"/>
      <w:r>
        <w:rPr>
          <w:b/>
          <w:bCs/>
          <w:szCs w:val="22"/>
        </w:rPr>
        <w:t>xxx</w:t>
      </w:r>
      <w:proofErr w:type="spellEnd"/>
    </w:p>
    <w:p w14:paraId="56B5537A" w14:textId="235CD380" w:rsidR="007E6482" w:rsidRPr="001518B3" w:rsidRDefault="007832E7" w:rsidP="00476B50">
      <w:pPr>
        <w:pStyle w:val="Zkladntext"/>
        <w:numPr>
          <w:ilvl w:val="0"/>
          <w:numId w:val="8"/>
        </w:numPr>
        <w:rPr>
          <w:szCs w:val="22"/>
        </w:rPr>
      </w:pPr>
      <w:r>
        <w:rPr>
          <w:rFonts w:eastAsia="Calibri"/>
          <w:b/>
          <w:bCs/>
          <w:szCs w:val="22"/>
        </w:rPr>
        <w:t>x</w:t>
      </w:r>
      <w:r w:rsidR="007E6482">
        <w:rPr>
          <w:rFonts w:eastAsia="Calibri"/>
          <w:b/>
          <w:bCs/>
          <w:szCs w:val="22"/>
        </w:rPr>
        <w:t xml:space="preserve"> % Lubomí</w:t>
      </w:r>
      <w:r w:rsidR="001518B3">
        <w:rPr>
          <w:rFonts w:eastAsia="Calibri"/>
          <w:b/>
          <w:bCs/>
          <w:szCs w:val="22"/>
        </w:rPr>
        <w:t>r Smékal</w:t>
      </w:r>
      <w:r w:rsidR="001518B3">
        <w:rPr>
          <w:rFonts w:eastAsia="Calibri"/>
          <w:szCs w:val="22"/>
        </w:rPr>
        <w:t xml:space="preserve">, hlášení na e-mail: </w:t>
      </w:r>
      <w:hyperlink r:id="rId9" w:history="1">
        <w:proofErr w:type="spellStart"/>
        <w:r w:rsidRPr="007832E7">
          <w:rPr>
            <w:rStyle w:val="Hypertextovodkaz"/>
            <w:rFonts w:eastAsia="Calibri"/>
            <w:color w:val="auto"/>
            <w:szCs w:val="22"/>
            <w:u w:val="none"/>
          </w:rPr>
          <w:t>xxx</w:t>
        </w:r>
        <w:proofErr w:type="spellEnd"/>
      </w:hyperlink>
      <w:r w:rsidR="003D6EB7">
        <w:rPr>
          <w:rFonts w:eastAsia="Calibri"/>
          <w:szCs w:val="22"/>
        </w:rPr>
        <w:t xml:space="preserve">; </w:t>
      </w:r>
      <w:r>
        <w:rPr>
          <w:rFonts w:eastAsia="Calibri"/>
          <w:szCs w:val="22"/>
        </w:rPr>
        <w:t xml:space="preserve">   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  <w:t xml:space="preserve">                         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 w:rsidR="00581821" w:rsidRPr="006D7F65">
        <w:rPr>
          <w:rFonts w:eastAsia="Calibri"/>
          <w:b/>
          <w:bCs/>
          <w:szCs w:val="22"/>
        </w:rPr>
        <w:t xml:space="preserve">č. účtu: </w:t>
      </w:r>
      <w:proofErr w:type="spellStart"/>
      <w:r>
        <w:rPr>
          <w:rFonts w:eastAsia="Calibri"/>
          <w:b/>
          <w:bCs/>
          <w:szCs w:val="22"/>
        </w:rPr>
        <w:t>xxx</w:t>
      </w:r>
      <w:proofErr w:type="spellEnd"/>
    </w:p>
    <w:p w14:paraId="0379E4FA" w14:textId="78800E45" w:rsidR="001518B3" w:rsidRDefault="007832E7" w:rsidP="00476B50">
      <w:pPr>
        <w:pStyle w:val="Zkladntext"/>
        <w:numPr>
          <w:ilvl w:val="0"/>
          <w:numId w:val="8"/>
        </w:numPr>
        <w:rPr>
          <w:szCs w:val="22"/>
        </w:rPr>
      </w:pPr>
      <w:r>
        <w:rPr>
          <w:rFonts w:eastAsia="Calibri"/>
          <w:b/>
          <w:bCs/>
          <w:szCs w:val="22"/>
        </w:rPr>
        <w:t>x</w:t>
      </w:r>
      <w:r w:rsidR="001518B3">
        <w:rPr>
          <w:rFonts w:eastAsia="Calibri"/>
          <w:b/>
          <w:bCs/>
          <w:szCs w:val="22"/>
        </w:rPr>
        <w:t xml:space="preserve"> % Martin Hůla</w:t>
      </w:r>
      <w:r w:rsidR="001518B3">
        <w:rPr>
          <w:rFonts w:eastAsia="Calibri"/>
          <w:szCs w:val="22"/>
        </w:rPr>
        <w:t xml:space="preserve">, hlášení na e-mail: </w:t>
      </w:r>
      <w:hyperlink r:id="rId10" w:history="1">
        <w:proofErr w:type="spellStart"/>
        <w:r w:rsidRPr="007832E7">
          <w:rPr>
            <w:rStyle w:val="Hypertextovodkaz"/>
            <w:rFonts w:eastAsia="Calibri"/>
            <w:color w:val="auto"/>
            <w:szCs w:val="22"/>
            <w:u w:val="none"/>
          </w:rPr>
          <w:t>xxx</w:t>
        </w:r>
        <w:proofErr w:type="spellEnd"/>
      </w:hyperlink>
      <w:r w:rsidR="00306C64">
        <w:rPr>
          <w:rFonts w:eastAsia="Calibri"/>
          <w:szCs w:val="22"/>
        </w:rPr>
        <w:t xml:space="preserve">; </w:t>
      </w:r>
      <w:r>
        <w:rPr>
          <w:rFonts w:eastAsia="Calibri"/>
          <w:szCs w:val="22"/>
        </w:rPr>
        <w:t xml:space="preserve">                                   </w:t>
      </w:r>
      <w:r w:rsidR="00306C64" w:rsidRPr="006D7F65">
        <w:rPr>
          <w:rFonts w:eastAsia="Calibri"/>
          <w:b/>
          <w:bCs/>
          <w:szCs w:val="22"/>
        </w:rPr>
        <w:t xml:space="preserve">č. účtu: </w:t>
      </w:r>
      <w:proofErr w:type="spellStart"/>
      <w:r>
        <w:rPr>
          <w:rFonts w:eastAsia="Calibri"/>
          <w:b/>
          <w:bCs/>
          <w:szCs w:val="22"/>
        </w:rPr>
        <w:t>xxx</w:t>
      </w:r>
      <w:proofErr w:type="spellEnd"/>
      <w:r w:rsidR="004106D6">
        <w:rPr>
          <w:rFonts w:eastAsia="Calibri"/>
          <w:szCs w:val="22"/>
        </w:rPr>
        <w:t xml:space="preserve"> </w:t>
      </w:r>
    </w:p>
    <w:p w14:paraId="5DC3CC0F" w14:textId="77777777" w:rsidR="00476B50" w:rsidRDefault="00476B50" w:rsidP="00476B50">
      <w:pPr>
        <w:pStyle w:val="Zkladntext"/>
        <w:jc w:val="both"/>
      </w:pPr>
      <w:r w:rsidRPr="00E500DC">
        <w:t xml:space="preserve">z celkových hrubých tržeb za každé jednotlivé představení díla, jehož bude </w:t>
      </w:r>
      <w:r>
        <w:t xml:space="preserve">JINÝ POŘADATEL </w:t>
      </w:r>
      <w:r w:rsidRPr="00E500DC">
        <w:t xml:space="preserve">pořadatelem, </w:t>
      </w:r>
      <w:r>
        <w:t>a to buď na základě faktury vystavené agenturou na základě hlášení podle písm. a), nebo na účet uvedený v čl. 3 odst. 3.1., v případě fyzické osoby;</w:t>
      </w:r>
    </w:p>
    <w:p w14:paraId="3B784746" w14:textId="77777777" w:rsidR="00476B50" w:rsidRDefault="00476B50" w:rsidP="00476B50">
      <w:pPr>
        <w:pStyle w:val="Zkladntext"/>
        <w:jc w:val="both"/>
      </w:pPr>
      <w:r w:rsidRPr="00BD5257">
        <w:rPr>
          <w:b/>
        </w:rPr>
        <w:t>d)</w:t>
      </w:r>
      <w:r>
        <w:t xml:space="preserve"> povinnost umožnit nositelům </w:t>
      </w:r>
      <w:r>
        <w:rPr>
          <w:b/>
          <w:bCs/>
        </w:rPr>
        <w:t>kontrolu účetních dokladů</w:t>
      </w:r>
      <w:r>
        <w:t xml:space="preserve"> za účelem ověření správnosti hlášení podle odst. 3.1 písm. a).</w:t>
      </w:r>
    </w:p>
    <w:p w14:paraId="10530A85" w14:textId="77777777" w:rsidR="00476B50" w:rsidRDefault="00476B50" w:rsidP="00476B50">
      <w:pPr>
        <w:pStyle w:val="Zkladntext"/>
        <w:jc w:val="both"/>
      </w:pPr>
      <w:r>
        <w:t>4.2 PROVOZOVATEL prohlašuje, že nositelé autorských práv udělili k takovému převzetí povinností souhlas a JINÝ POŘADATEL bere na vědomí, že mu touto smlouvou vzniká povinnost vůči nositelům autorských práv plnit dle čl. 3 odst. 3.1.</w:t>
      </w:r>
    </w:p>
    <w:p w14:paraId="5CC74BBC" w14:textId="77777777" w:rsidR="00476B50" w:rsidRDefault="00476B50" w:rsidP="00476B50">
      <w:pPr>
        <w:pStyle w:val="Zkladntext"/>
        <w:jc w:val="both"/>
      </w:pPr>
    </w:p>
    <w:p w14:paraId="64B146B5" w14:textId="77777777" w:rsidR="00476B50" w:rsidRDefault="00476B50" w:rsidP="00476B50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8B7DA6">
        <w:rPr>
          <w:b/>
          <w:bCs/>
          <w:u w:val="single"/>
        </w:rPr>
        <w:t>Závěrečná ustanovení</w:t>
      </w:r>
      <w:r>
        <w:rPr>
          <w:b/>
          <w:bCs/>
        </w:rPr>
        <w:t xml:space="preserve"> </w:t>
      </w:r>
    </w:p>
    <w:p w14:paraId="7FF27EAB" w14:textId="77777777" w:rsidR="00476B50" w:rsidRDefault="00476B50" w:rsidP="00476B50">
      <w:pPr>
        <w:pStyle w:val="Zkladntext"/>
        <w:jc w:val="both"/>
      </w:pPr>
      <w:r>
        <w:rPr>
          <w:b/>
        </w:rPr>
        <w:t>5</w:t>
      </w:r>
      <w:r w:rsidRPr="009814CB">
        <w:rPr>
          <w:b/>
        </w:rPr>
        <w:t>.1</w:t>
      </w:r>
      <w:r>
        <w:t xml:space="preserve"> Tato s</w:t>
      </w:r>
      <w:r w:rsidRPr="007B4D84">
        <w:t>mlouva</w:t>
      </w:r>
      <w:r>
        <w:t xml:space="preserve"> se řídí právním řádem České republiky. </w:t>
      </w:r>
      <w:r w:rsidRPr="00294D62">
        <w:rPr>
          <w:bCs/>
        </w:rPr>
        <w:t>Nabývá</w:t>
      </w:r>
      <w:r w:rsidRPr="00294D62">
        <w:t xml:space="preserve"> </w:t>
      </w:r>
      <w:r>
        <w:t>platnosti a účinnosti dnem jejího podpisu oběma smluvními stranami</w:t>
      </w:r>
      <w:r>
        <w:rPr>
          <w:b/>
          <w:bCs/>
        </w:rPr>
        <w:t>.</w:t>
      </w:r>
      <w:r>
        <w:t xml:space="preserve"> Vůči nositelům autorských práv ani MDO není předmětem obchodního tajemství.</w:t>
      </w:r>
    </w:p>
    <w:p w14:paraId="14F25C10" w14:textId="77777777" w:rsidR="00476B50" w:rsidRDefault="00476B50" w:rsidP="00476B50">
      <w:pPr>
        <w:pStyle w:val="Zkladntext"/>
        <w:jc w:val="both"/>
      </w:pPr>
      <w:r>
        <w:rPr>
          <w:b/>
        </w:rPr>
        <w:t>5</w:t>
      </w:r>
      <w:r w:rsidRPr="00DB30E5">
        <w:rPr>
          <w:b/>
        </w:rPr>
        <w:t>.</w:t>
      </w:r>
      <w:r>
        <w:rPr>
          <w:b/>
        </w:rPr>
        <w:t>2</w:t>
      </w:r>
      <w:r>
        <w:t xml:space="preserve"> Tato smlouva může být měněna nebo doplňována pouze písemnými dodatky podepsanými oběma smluvními stranami.</w:t>
      </w:r>
    </w:p>
    <w:p w14:paraId="543020CF" w14:textId="77777777" w:rsidR="00E05C96" w:rsidRDefault="00E05C96" w:rsidP="00E05C96">
      <w:pPr>
        <w:pStyle w:val="Zkladntext"/>
        <w:jc w:val="both"/>
      </w:pPr>
    </w:p>
    <w:p w14:paraId="543020D0" w14:textId="77777777" w:rsidR="00C45562" w:rsidRDefault="00C45562" w:rsidP="00C45562">
      <w:pPr>
        <w:rPr>
          <w:rFonts w:cs="Times New Roman"/>
          <w:i/>
          <w:sz w:val="20"/>
          <w:szCs w:val="20"/>
        </w:rPr>
      </w:pPr>
      <w:r w:rsidRPr="00FE6604">
        <w:rPr>
          <w:rFonts w:cs="Times New Roman"/>
          <w:i/>
          <w:sz w:val="20"/>
          <w:szCs w:val="20"/>
        </w:rPr>
        <w:t>V</w:t>
      </w:r>
      <w:r w:rsidR="00BA4056">
        <w:rPr>
          <w:rFonts w:cs="Times New Roman"/>
          <w:i/>
          <w:sz w:val="20"/>
          <w:szCs w:val="20"/>
        </w:rPr>
        <w:t>e Zlíně</w:t>
      </w:r>
      <w:r w:rsidR="00CF33AA">
        <w:rPr>
          <w:rFonts w:cs="Times New Roman"/>
          <w:i/>
          <w:sz w:val="20"/>
          <w:szCs w:val="20"/>
        </w:rPr>
        <w:t xml:space="preserve"> dne                </w:t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                                                                         </w:t>
      </w:r>
      <w:r w:rsidRPr="00FE6604">
        <w:rPr>
          <w:rFonts w:cs="Times New Roman"/>
          <w:i/>
          <w:sz w:val="20"/>
          <w:szCs w:val="20"/>
        </w:rPr>
        <w:t xml:space="preserve">V Olomouci dne </w:t>
      </w:r>
    </w:p>
    <w:p w14:paraId="543020D1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2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3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4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5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6" w14:textId="77777777" w:rsidR="00C45562" w:rsidRDefault="00C45562" w:rsidP="00C45562">
      <w:pPr>
        <w:rPr>
          <w:rFonts w:cs="Times New Roman"/>
          <w:i/>
          <w:sz w:val="20"/>
          <w:szCs w:val="20"/>
        </w:rPr>
      </w:pPr>
    </w:p>
    <w:p w14:paraId="543020D7" w14:textId="77777777" w:rsidR="00C45562" w:rsidRDefault="00C45562" w:rsidP="00C45562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</w:t>
      </w:r>
      <w:r w:rsidRPr="00FE6604">
        <w:rPr>
          <w:rFonts w:cs="Times New Roman"/>
          <w:i/>
          <w:sz w:val="20"/>
          <w:szCs w:val="20"/>
        </w:rPr>
        <w:t>a  OBJEDNATELE/POŘADAT</w:t>
      </w:r>
      <w:r>
        <w:rPr>
          <w:rFonts w:cs="Times New Roman"/>
          <w:i/>
          <w:sz w:val="20"/>
          <w:szCs w:val="20"/>
        </w:rPr>
        <w:t>ELE                                                              Za MORAVSKÉ DIVADLO</w:t>
      </w:r>
      <w:r w:rsidRPr="00FE6604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</w:t>
      </w:r>
    </w:p>
    <w:p w14:paraId="543020D8" w14:textId="39DAE367" w:rsidR="00BA4056" w:rsidRPr="00D45B96" w:rsidRDefault="00EC0080" w:rsidP="00BA4056">
      <w:pPr>
        <w:rPr>
          <w:rFonts w:cs="Times New Roman"/>
          <w:i/>
          <w:sz w:val="20"/>
          <w:szCs w:val="20"/>
        </w:rPr>
      </w:pPr>
      <w:r w:rsidRPr="00EC0080">
        <w:rPr>
          <w:rFonts w:cs="Times New Roman"/>
          <w:i/>
          <w:sz w:val="20"/>
          <w:szCs w:val="20"/>
        </w:rPr>
        <w:t>Ing. Irena Pelková, ředitelk</w:t>
      </w:r>
      <w:r w:rsidR="001F3A09">
        <w:rPr>
          <w:rFonts w:cs="Times New Roman"/>
          <w:i/>
          <w:sz w:val="20"/>
          <w:szCs w:val="20"/>
        </w:rPr>
        <w:t>a</w:t>
      </w:r>
      <w:r>
        <w:rPr>
          <w:rFonts w:cs="Times New Roman"/>
          <w:i/>
          <w:sz w:val="20"/>
          <w:szCs w:val="20"/>
        </w:rPr>
        <w:t xml:space="preserve">                                          </w:t>
      </w:r>
      <w:r w:rsidR="00BA4056">
        <w:rPr>
          <w:rFonts w:cs="Times New Roman"/>
          <w:i/>
          <w:sz w:val="20"/>
          <w:szCs w:val="20"/>
        </w:rPr>
        <w:tab/>
        <w:t xml:space="preserve">       </w:t>
      </w:r>
      <w:r w:rsidR="001F3A09">
        <w:rPr>
          <w:rFonts w:cs="Times New Roman"/>
          <w:i/>
          <w:sz w:val="20"/>
          <w:szCs w:val="20"/>
        </w:rPr>
        <w:t xml:space="preserve">                          </w:t>
      </w:r>
      <w:r w:rsidR="00BA4056">
        <w:rPr>
          <w:rFonts w:cs="Times New Roman"/>
          <w:i/>
          <w:sz w:val="20"/>
          <w:szCs w:val="20"/>
        </w:rPr>
        <w:t>Ing. David Gerneš, ředitel</w:t>
      </w:r>
    </w:p>
    <w:p w14:paraId="543020D9" w14:textId="77777777" w:rsidR="00A7337F" w:rsidRPr="00A7337F" w:rsidRDefault="00A7337F" w:rsidP="00C45562">
      <w:pPr>
        <w:rPr>
          <w:i/>
          <w:sz w:val="20"/>
          <w:szCs w:val="20"/>
        </w:rPr>
      </w:pPr>
    </w:p>
    <w:sectPr w:rsidR="00A7337F" w:rsidRPr="00A7337F" w:rsidSect="00B70782">
      <w:headerReference w:type="default" r:id="rId11"/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4078" w14:textId="77777777" w:rsidR="00B70782" w:rsidRDefault="00B70782" w:rsidP="00074732">
      <w:r>
        <w:separator/>
      </w:r>
    </w:p>
  </w:endnote>
  <w:endnote w:type="continuationSeparator" w:id="0">
    <w:p w14:paraId="69771913" w14:textId="77777777" w:rsidR="00B70782" w:rsidRDefault="00B70782" w:rsidP="000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FFCD" w14:textId="77777777" w:rsidR="00B70782" w:rsidRDefault="00B70782" w:rsidP="00074732">
      <w:r>
        <w:separator/>
      </w:r>
    </w:p>
  </w:footnote>
  <w:footnote w:type="continuationSeparator" w:id="0">
    <w:p w14:paraId="44277D93" w14:textId="77777777" w:rsidR="00B70782" w:rsidRDefault="00B70782" w:rsidP="0007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80505"/>
      <w:docPartObj>
        <w:docPartGallery w:val="Page Numbers (Top of Page)"/>
        <w:docPartUnique/>
      </w:docPartObj>
    </w:sdtPr>
    <w:sdtEndPr/>
    <w:sdtContent>
      <w:p w14:paraId="543020DE" w14:textId="77777777" w:rsidR="00D94621" w:rsidRDefault="00D9462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CE">
          <w:rPr>
            <w:noProof/>
          </w:rPr>
          <w:t>2</w:t>
        </w:r>
        <w:r>
          <w:fldChar w:fldCharType="end"/>
        </w:r>
      </w:p>
    </w:sdtContent>
  </w:sdt>
  <w:p w14:paraId="543020DF" w14:textId="77777777" w:rsidR="00C31802" w:rsidRDefault="00C318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637EAC"/>
    <w:multiLevelType w:val="hybridMultilevel"/>
    <w:tmpl w:val="52501FF0"/>
    <w:lvl w:ilvl="0" w:tplc="9AC86D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73A"/>
    <w:multiLevelType w:val="hybridMultilevel"/>
    <w:tmpl w:val="47EA2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056A"/>
    <w:multiLevelType w:val="hybridMultilevel"/>
    <w:tmpl w:val="1A385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D6776"/>
    <w:multiLevelType w:val="hybridMultilevel"/>
    <w:tmpl w:val="1D3CC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6735F"/>
    <w:multiLevelType w:val="hybridMultilevel"/>
    <w:tmpl w:val="9B92D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54FD4"/>
    <w:multiLevelType w:val="hybridMultilevel"/>
    <w:tmpl w:val="65B41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4B98"/>
    <w:multiLevelType w:val="hybridMultilevel"/>
    <w:tmpl w:val="936C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10324">
    <w:abstractNumId w:val="7"/>
  </w:num>
  <w:num w:numId="2" w16cid:durableId="771630303">
    <w:abstractNumId w:val="4"/>
  </w:num>
  <w:num w:numId="3" w16cid:durableId="656424689">
    <w:abstractNumId w:val="0"/>
  </w:num>
  <w:num w:numId="4" w16cid:durableId="1960993088">
    <w:abstractNumId w:val="6"/>
  </w:num>
  <w:num w:numId="5" w16cid:durableId="1458916554">
    <w:abstractNumId w:val="3"/>
  </w:num>
  <w:num w:numId="6" w16cid:durableId="143663346">
    <w:abstractNumId w:val="2"/>
  </w:num>
  <w:num w:numId="7" w16cid:durableId="475922992">
    <w:abstractNumId w:val="5"/>
  </w:num>
  <w:num w:numId="8" w16cid:durableId="130839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8E"/>
    <w:rsid w:val="00001EB1"/>
    <w:rsid w:val="0000469D"/>
    <w:rsid w:val="00012C88"/>
    <w:rsid w:val="00013E73"/>
    <w:rsid w:val="0001628E"/>
    <w:rsid w:val="000222B0"/>
    <w:rsid w:val="000273D4"/>
    <w:rsid w:val="0003558E"/>
    <w:rsid w:val="00036A91"/>
    <w:rsid w:val="000373DA"/>
    <w:rsid w:val="000400D1"/>
    <w:rsid w:val="00041202"/>
    <w:rsid w:val="00041512"/>
    <w:rsid w:val="00041D6C"/>
    <w:rsid w:val="00042B4B"/>
    <w:rsid w:val="00044920"/>
    <w:rsid w:val="0004775D"/>
    <w:rsid w:val="00047CC1"/>
    <w:rsid w:val="00060F51"/>
    <w:rsid w:val="000619B8"/>
    <w:rsid w:val="00074732"/>
    <w:rsid w:val="000775AF"/>
    <w:rsid w:val="00081250"/>
    <w:rsid w:val="00081860"/>
    <w:rsid w:val="000818F8"/>
    <w:rsid w:val="0008265E"/>
    <w:rsid w:val="00083363"/>
    <w:rsid w:val="00083BF6"/>
    <w:rsid w:val="00092043"/>
    <w:rsid w:val="00092B96"/>
    <w:rsid w:val="00096763"/>
    <w:rsid w:val="00097782"/>
    <w:rsid w:val="00097863"/>
    <w:rsid w:val="00097D23"/>
    <w:rsid w:val="000A20B4"/>
    <w:rsid w:val="000A263F"/>
    <w:rsid w:val="000A7F49"/>
    <w:rsid w:val="000C23F8"/>
    <w:rsid w:val="000C366D"/>
    <w:rsid w:val="000C3899"/>
    <w:rsid w:val="000C43D9"/>
    <w:rsid w:val="000C555E"/>
    <w:rsid w:val="000D15B6"/>
    <w:rsid w:val="000D1CCE"/>
    <w:rsid w:val="000D4D01"/>
    <w:rsid w:val="000D7913"/>
    <w:rsid w:val="000E2191"/>
    <w:rsid w:val="000E31F2"/>
    <w:rsid w:val="000E3991"/>
    <w:rsid w:val="000E6955"/>
    <w:rsid w:val="000F0087"/>
    <w:rsid w:val="000F0AB5"/>
    <w:rsid w:val="000F549D"/>
    <w:rsid w:val="000F62CE"/>
    <w:rsid w:val="001001EA"/>
    <w:rsid w:val="001030A1"/>
    <w:rsid w:val="0010649A"/>
    <w:rsid w:val="00106F0C"/>
    <w:rsid w:val="001075C2"/>
    <w:rsid w:val="00107B61"/>
    <w:rsid w:val="00107CFD"/>
    <w:rsid w:val="001108C3"/>
    <w:rsid w:val="00110944"/>
    <w:rsid w:val="0011278C"/>
    <w:rsid w:val="001147D3"/>
    <w:rsid w:val="00116096"/>
    <w:rsid w:val="00124312"/>
    <w:rsid w:val="001263CA"/>
    <w:rsid w:val="0013200C"/>
    <w:rsid w:val="00132EBE"/>
    <w:rsid w:val="00133DD6"/>
    <w:rsid w:val="00135B04"/>
    <w:rsid w:val="001370FC"/>
    <w:rsid w:val="001375E8"/>
    <w:rsid w:val="00141122"/>
    <w:rsid w:val="00141715"/>
    <w:rsid w:val="00141816"/>
    <w:rsid w:val="0014220C"/>
    <w:rsid w:val="0014311F"/>
    <w:rsid w:val="001442F2"/>
    <w:rsid w:val="00150D6D"/>
    <w:rsid w:val="001518B3"/>
    <w:rsid w:val="0015493E"/>
    <w:rsid w:val="001549E5"/>
    <w:rsid w:val="0015684B"/>
    <w:rsid w:val="00156C07"/>
    <w:rsid w:val="001579EA"/>
    <w:rsid w:val="00161F1A"/>
    <w:rsid w:val="00162CC0"/>
    <w:rsid w:val="0016513B"/>
    <w:rsid w:val="00166198"/>
    <w:rsid w:val="00172CA0"/>
    <w:rsid w:val="00173141"/>
    <w:rsid w:val="00174A89"/>
    <w:rsid w:val="001814DD"/>
    <w:rsid w:val="001822C5"/>
    <w:rsid w:val="001839A9"/>
    <w:rsid w:val="00183A88"/>
    <w:rsid w:val="0018545B"/>
    <w:rsid w:val="001862A6"/>
    <w:rsid w:val="00186FD8"/>
    <w:rsid w:val="001934C3"/>
    <w:rsid w:val="001A5C65"/>
    <w:rsid w:val="001A6CC0"/>
    <w:rsid w:val="001B0C41"/>
    <w:rsid w:val="001B0E6C"/>
    <w:rsid w:val="001B1655"/>
    <w:rsid w:val="001B348C"/>
    <w:rsid w:val="001B4155"/>
    <w:rsid w:val="001B4669"/>
    <w:rsid w:val="001B49CA"/>
    <w:rsid w:val="001C19D6"/>
    <w:rsid w:val="001C29C7"/>
    <w:rsid w:val="001C5172"/>
    <w:rsid w:val="001C7A14"/>
    <w:rsid w:val="001D1548"/>
    <w:rsid w:val="001D429B"/>
    <w:rsid w:val="001D68A2"/>
    <w:rsid w:val="001D7492"/>
    <w:rsid w:val="001E3189"/>
    <w:rsid w:val="001E7AA0"/>
    <w:rsid w:val="001F0033"/>
    <w:rsid w:val="001F0689"/>
    <w:rsid w:val="001F0EE0"/>
    <w:rsid w:val="001F1A56"/>
    <w:rsid w:val="001F3A09"/>
    <w:rsid w:val="001F72B0"/>
    <w:rsid w:val="002001D0"/>
    <w:rsid w:val="00200E7E"/>
    <w:rsid w:val="00201CF1"/>
    <w:rsid w:val="00204820"/>
    <w:rsid w:val="00205DE1"/>
    <w:rsid w:val="0020624B"/>
    <w:rsid w:val="002109A1"/>
    <w:rsid w:val="002110D4"/>
    <w:rsid w:val="002110DE"/>
    <w:rsid w:val="00212ED0"/>
    <w:rsid w:val="00213117"/>
    <w:rsid w:val="002133CD"/>
    <w:rsid w:val="00213A1A"/>
    <w:rsid w:val="002153DB"/>
    <w:rsid w:val="002154E5"/>
    <w:rsid w:val="00215F28"/>
    <w:rsid w:val="002160FF"/>
    <w:rsid w:val="00216168"/>
    <w:rsid w:val="00216B3B"/>
    <w:rsid w:val="00220275"/>
    <w:rsid w:val="002255CB"/>
    <w:rsid w:val="00226080"/>
    <w:rsid w:val="00227439"/>
    <w:rsid w:val="0023066D"/>
    <w:rsid w:val="00231E54"/>
    <w:rsid w:val="002369DC"/>
    <w:rsid w:val="00237D86"/>
    <w:rsid w:val="002405D9"/>
    <w:rsid w:val="00245C95"/>
    <w:rsid w:val="00246EDD"/>
    <w:rsid w:val="00247FDA"/>
    <w:rsid w:val="00251317"/>
    <w:rsid w:val="0025154A"/>
    <w:rsid w:val="0025208D"/>
    <w:rsid w:val="00253FCB"/>
    <w:rsid w:val="002602C6"/>
    <w:rsid w:val="002608F2"/>
    <w:rsid w:val="00263A13"/>
    <w:rsid w:val="00263EB1"/>
    <w:rsid w:val="00265E43"/>
    <w:rsid w:val="002713D5"/>
    <w:rsid w:val="002766D7"/>
    <w:rsid w:val="00277C17"/>
    <w:rsid w:val="00281059"/>
    <w:rsid w:val="0028194F"/>
    <w:rsid w:val="00282657"/>
    <w:rsid w:val="0028363F"/>
    <w:rsid w:val="00283673"/>
    <w:rsid w:val="00284516"/>
    <w:rsid w:val="0029061B"/>
    <w:rsid w:val="00293B94"/>
    <w:rsid w:val="002949A8"/>
    <w:rsid w:val="002A2B19"/>
    <w:rsid w:val="002A3628"/>
    <w:rsid w:val="002A3D3F"/>
    <w:rsid w:val="002A572B"/>
    <w:rsid w:val="002A5FE4"/>
    <w:rsid w:val="002B0BBC"/>
    <w:rsid w:val="002B16A0"/>
    <w:rsid w:val="002B2F82"/>
    <w:rsid w:val="002B4E6D"/>
    <w:rsid w:val="002B6443"/>
    <w:rsid w:val="002B65CF"/>
    <w:rsid w:val="002B78D0"/>
    <w:rsid w:val="002C3C92"/>
    <w:rsid w:val="002C5063"/>
    <w:rsid w:val="002C59B4"/>
    <w:rsid w:val="002C6D94"/>
    <w:rsid w:val="002C73D6"/>
    <w:rsid w:val="002D35A5"/>
    <w:rsid w:val="002D3ADC"/>
    <w:rsid w:val="002D400A"/>
    <w:rsid w:val="002D605C"/>
    <w:rsid w:val="002D7C3E"/>
    <w:rsid w:val="002E1785"/>
    <w:rsid w:val="002F06CC"/>
    <w:rsid w:val="002F10CF"/>
    <w:rsid w:val="002F2E49"/>
    <w:rsid w:val="002F6603"/>
    <w:rsid w:val="002F73C3"/>
    <w:rsid w:val="002F7DEF"/>
    <w:rsid w:val="003025B3"/>
    <w:rsid w:val="00302AD2"/>
    <w:rsid w:val="00302B9E"/>
    <w:rsid w:val="0030334A"/>
    <w:rsid w:val="003035F8"/>
    <w:rsid w:val="003045B4"/>
    <w:rsid w:val="003057C8"/>
    <w:rsid w:val="00306C64"/>
    <w:rsid w:val="00311AE0"/>
    <w:rsid w:val="00311E39"/>
    <w:rsid w:val="00311FC2"/>
    <w:rsid w:val="0031294D"/>
    <w:rsid w:val="003221BC"/>
    <w:rsid w:val="00325351"/>
    <w:rsid w:val="00331D5C"/>
    <w:rsid w:val="00331F01"/>
    <w:rsid w:val="00333E36"/>
    <w:rsid w:val="00335723"/>
    <w:rsid w:val="00350966"/>
    <w:rsid w:val="0035221D"/>
    <w:rsid w:val="003535EC"/>
    <w:rsid w:val="00353BAB"/>
    <w:rsid w:val="00353ECF"/>
    <w:rsid w:val="00355626"/>
    <w:rsid w:val="00356208"/>
    <w:rsid w:val="00360D2C"/>
    <w:rsid w:val="00365BAF"/>
    <w:rsid w:val="003660BA"/>
    <w:rsid w:val="00366C0F"/>
    <w:rsid w:val="003741E4"/>
    <w:rsid w:val="00375D62"/>
    <w:rsid w:val="00375FF8"/>
    <w:rsid w:val="00377EB2"/>
    <w:rsid w:val="00382DDF"/>
    <w:rsid w:val="003841B7"/>
    <w:rsid w:val="00386FAC"/>
    <w:rsid w:val="003870ED"/>
    <w:rsid w:val="00392B37"/>
    <w:rsid w:val="00395F9F"/>
    <w:rsid w:val="003969CC"/>
    <w:rsid w:val="00396D7F"/>
    <w:rsid w:val="003A701A"/>
    <w:rsid w:val="003A734E"/>
    <w:rsid w:val="003A73D1"/>
    <w:rsid w:val="003B0678"/>
    <w:rsid w:val="003B07FD"/>
    <w:rsid w:val="003B1FD9"/>
    <w:rsid w:val="003B2430"/>
    <w:rsid w:val="003B7B9E"/>
    <w:rsid w:val="003C18C3"/>
    <w:rsid w:val="003C305F"/>
    <w:rsid w:val="003C4094"/>
    <w:rsid w:val="003C52A9"/>
    <w:rsid w:val="003C7033"/>
    <w:rsid w:val="003D122E"/>
    <w:rsid w:val="003D126A"/>
    <w:rsid w:val="003D1D9F"/>
    <w:rsid w:val="003D59B2"/>
    <w:rsid w:val="003D6EB7"/>
    <w:rsid w:val="003E1CFC"/>
    <w:rsid w:val="003E22D2"/>
    <w:rsid w:val="003E511B"/>
    <w:rsid w:val="003F06A4"/>
    <w:rsid w:val="003F0B33"/>
    <w:rsid w:val="003F244C"/>
    <w:rsid w:val="003F2BC9"/>
    <w:rsid w:val="003F4BBC"/>
    <w:rsid w:val="003F55FE"/>
    <w:rsid w:val="003F6BC1"/>
    <w:rsid w:val="003F72F1"/>
    <w:rsid w:val="00401975"/>
    <w:rsid w:val="00401DDD"/>
    <w:rsid w:val="00405770"/>
    <w:rsid w:val="004106D6"/>
    <w:rsid w:val="00412A43"/>
    <w:rsid w:val="004155C1"/>
    <w:rsid w:val="004243D8"/>
    <w:rsid w:val="0043065D"/>
    <w:rsid w:val="00433953"/>
    <w:rsid w:val="00437514"/>
    <w:rsid w:val="00437ED5"/>
    <w:rsid w:val="00443E5F"/>
    <w:rsid w:val="00446F9E"/>
    <w:rsid w:val="00453883"/>
    <w:rsid w:val="00455FC1"/>
    <w:rsid w:val="00456EDE"/>
    <w:rsid w:val="00460DA2"/>
    <w:rsid w:val="00462BCC"/>
    <w:rsid w:val="004654FB"/>
    <w:rsid w:val="00465D6E"/>
    <w:rsid w:val="00466059"/>
    <w:rsid w:val="00471205"/>
    <w:rsid w:val="00471FB3"/>
    <w:rsid w:val="00472157"/>
    <w:rsid w:val="00474CBF"/>
    <w:rsid w:val="004766E1"/>
    <w:rsid w:val="00476B50"/>
    <w:rsid w:val="00480544"/>
    <w:rsid w:val="004821CD"/>
    <w:rsid w:val="004924B4"/>
    <w:rsid w:val="00492D05"/>
    <w:rsid w:val="0049477B"/>
    <w:rsid w:val="00495214"/>
    <w:rsid w:val="00495B51"/>
    <w:rsid w:val="00495C9C"/>
    <w:rsid w:val="004978DB"/>
    <w:rsid w:val="004A272C"/>
    <w:rsid w:val="004A7E00"/>
    <w:rsid w:val="004B26C2"/>
    <w:rsid w:val="004B2B64"/>
    <w:rsid w:val="004B5067"/>
    <w:rsid w:val="004B560D"/>
    <w:rsid w:val="004B69C1"/>
    <w:rsid w:val="004C0050"/>
    <w:rsid w:val="004C533D"/>
    <w:rsid w:val="004D2137"/>
    <w:rsid w:val="004D23DF"/>
    <w:rsid w:val="004D3849"/>
    <w:rsid w:val="004D41E3"/>
    <w:rsid w:val="004D4403"/>
    <w:rsid w:val="004E19E2"/>
    <w:rsid w:val="004E22E9"/>
    <w:rsid w:val="004E3A95"/>
    <w:rsid w:val="004E6675"/>
    <w:rsid w:val="004E671B"/>
    <w:rsid w:val="004E696B"/>
    <w:rsid w:val="004E79A8"/>
    <w:rsid w:val="004F0037"/>
    <w:rsid w:val="004F23D2"/>
    <w:rsid w:val="004F27BC"/>
    <w:rsid w:val="004F33DC"/>
    <w:rsid w:val="004F52D2"/>
    <w:rsid w:val="004F530D"/>
    <w:rsid w:val="004F5DC6"/>
    <w:rsid w:val="004F61A0"/>
    <w:rsid w:val="004F79AF"/>
    <w:rsid w:val="005011ED"/>
    <w:rsid w:val="00503910"/>
    <w:rsid w:val="00506BD8"/>
    <w:rsid w:val="00507F84"/>
    <w:rsid w:val="0051119A"/>
    <w:rsid w:val="0051203B"/>
    <w:rsid w:val="00513450"/>
    <w:rsid w:val="0051427A"/>
    <w:rsid w:val="00516622"/>
    <w:rsid w:val="00516CF8"/>
    <w:rsid w:val="00523AE5"/>
    <w:rsid w:val="00525367"/>
    <w:rsid w:val="00530641"/>
    <w:rsid w:val="00532FD9"/>
    <w:rsid w:val="005331B7"/>
    <w:rsid w:val="0053795E"/>
    <w:rsid w:val="00541FAF"/>
    <w:rsid w:val="005427BA"/>
    <w:rsid w:val="00545223"/>
    <w:rsid w:val="0054745E"/>
    <w:rsid w:val="0055003A"/>
    <w:rsid w:val="00555F77"/>
    <w:rsid w:val="00560186"/>
    <w:rsid w:val="00560B18"/>
    <w:rsid w:val="005627A3"/>
    <w:rsid w:val="00563048"/>
    <w:rsid w:val="00564348"/>
    <w:rsid w:val="005667A3"/>
    <w:rsid w:val="00567147"/>
    <w:rsid w:val="00567E7C"/>
    <w:rsid w:val="00572AB3"/>
    <w:rsid w:val="00572B7B"/>
    <w:rsid w:val="00581821"/>
    <w:rsid w:val="00581B23"/>
    <w:rsid w:val="00583A5E"/>
    <w:rsid w:val="00583B71"/>
    <w:rsid w:val="005879ED"/>
    <w:rsid w:val="0059404E"/>
    <w:rsid w:val="0059594C"/>
    <w:rsid w:val="005A577D"/>
    <w:rsid w:val="005A59A8"/>
    <w:rsid w:val="005A65F9"/>
    <w:rsid w:val="005B0924"/>
    <w:rsid w:val="005B2E0A"/>
    <w:rsid w:val="005B5BD8"/>
    <w:rsid w:val="005B6454"/>
    <w:rsid w:val="005C0A52"/>
    <w:rsid w:val="005C3543"/>
    <w:rsid w:val="005C39E1"/>
    <w:rsid w:val="005C4CA3"/>
    <w:rsid w:val="005C577C"/>
    <w:rsid w:val="005D42C3"/>
    <w:rsid w:val="005D5AC2"/>
    <w:rsid w:val="005D6B5A"/>
    <w:rsid w:val="005E45E4"/>
    <w:rsid w:val="005E592A"/>
    <w:rsid w:val="005E6A05"/>
    <w:rsid w:val="005F092A"/>
    <w:rsid w:val="005F2213"/>
    <w:rsid w:val="005F40D6"/>
    <w:rsid w:val="005F4D8F"/>
    <w:rsid w:val="005F5EFB"/>
    <w:rsid w:val="005F6EC3"/>
    <w:rsid w:val="00600B1E"/>
    <w:rsid w:val="00601096"/>
    <w:rsid w:val="00602A84"/>
    <w:rsid w:val="00604053"/>
    <w:rsid w:val="00606009"/>
    <w:rsid w:val="006066D4"/>
    <w:rsid w:val="006076C6"/>
    <w:rsid w:val="00611D7D"/>
    <w:rsid w:val="00612C59"/>
    <w:rsid w:val="00613DAD"/>
    <w:rsid w:val="0061410D"/>
    <w:rsid w:val="006217F3"/>
    <w:rsid w:val="0062520B"/>
    <w:rsid w:val="00630332"/>
    <w:rsid w:val="00636535"/>
    <w:rsid w:val="006405E8"/>
    <w:rsid w:val="00641A3D"/>
    <w:rsid w:val="00642F40"/>
    <w:rsid w:val="006451CF"/>
    <w:rsid w:val="00647200"/>
    <w:rsid w:val="006477E3"/>
    <w:rsid w:val="00651D07"/>
    <w:rsid w:val="006530BF"/>
    <w:rsid w:val="00654AD8"/>
    <w:rsid w:val="0065578D"/>
    <w:rsid w:val="006567DC"/>
    <w:rsid w:val="0066521A"/>
    <w:rsid w:val="00667471"/>
    <w:rsid w:val="0067008A"/>
    <w:rsid w:val="0068608A"/>
    <w:rsid w:val="00690A43"/>
    <w:rsid w:val="00690C6D"/>
    <w:rsid w:val="006910C3"/>
    <w:rsid w:val="00691F85"/>
    <w:rsid w:val="00693097"/>
    <w:rsid w:val="00693654"/>
    <w:rsid w:val="006943AB"/>
    <w:rsid w:val="00694885"/>
    <w:rsid w:val="00696313"/>
    <w:rsid w:val="00697F52"/>
    <w:rsid w:val="006A5348"/>
    <w:rsid w:val="006A66A9"/>
    <w:rsid w:val="006A6C01"/>
    <w:rsid w:val="006B7725"/>
    <w:rsid w:val="006C06DF"/>
    <w:rsid w:val="006C33D9"/>
    <w:rsid w:val="006C52D6"/>
    <w:rsid w:val="006C65A1"/>
    <w:rsid w:val="006D0B10"/>
    <w:rsid w:val="006D2965"/>
    <w:rsid w:val="006D299B"/>
    <w:rsid w:val="006D52CF"/>
    <w:rsid w:val="006D5936"/>
    <w:rsid w:val="006D78BC"/>
    <w:rsid w:val="006D7F65"/>
    <w:rsid w:val="006E10C4"/>
    <w:rsid w:val="006E2BA2"/>
    <w:rsid w:val="006E49B1"/>
    <w:rsid w:val="006E57CD"/>
    <w:rsid w:val="006E622C"/>
    <w:rsid w:val="006E6E9B"/>
    <w:rsid w:val="006F15E6"/>
    <w:rsid w:val="006F1A4A"/>
    <w:rsid w:val="006F2BBA"/>
    <w:rsid w:val="006F5BD1"/>
    <w:rsid w:val="006F7547"/>
    <w:rsid w:val="007005F8"/>
    <w:rsid w:val="007016F5"/>
    <w:rsid w:val="007032F8"/>
    <w:rsid w:val="007108B7"/>
    <w:rsid w:val="007204C6"/>
    <w:rsid w:val="00720B73"/>
    <w:rsid w:val="00721D95"/>
    <w:rsid w:val="007222DA"/>
    <w:rsid w:val="007240A3"/>
    <w:rsid w:val="00726968"/>
    <w:rsid w:val="00726991"/>
    <w:rsid w:val="00727F82"/>
    <w:rsid w:val="007334FA"/>
    <w:rsid w:val="00734143"/>
    <w:rsid w:val="00734FD9"/>
    <w:rsid w:val="0074039B"/>
    <w:rsid w:val="00740F01"/>
    <w:rsid w:val="00746A26"/>
    <w:rsid w:val="00747227"/>
    <w:rsid w:val="00747AF3"/>
    <w:rsid w:val="00750D13"/>
    <w:rsid w:val="00751883"/>
    <w:rsid w:val="00751F7D"/>
    <w:rsid w:val="007522F0"/>
    <w:rsid w:val="007557CA"/>
    <w:rsid w:val="00756B83"/>
    <w:rsid w:val="00757EAD"/>
    <w:rsid w:val="0076208B"/>
    <w:rsid w:val="0076582E"/>
    <w:rsid w:val="007660ED"/>
    <w:rsid w:val="007667F5"/>
    <w:rsid w:val="0076759E"/>
    <w:rsid w:val="0077743D"/>
    <w:rsid w:val="00777ACD"/>
    <w:rsid w:val="00782A14"/>
    <w:rsid w:val="007832E7"/>
    <w:rsid w:val="00786F80"/>
    <w:rsid w:val="00787767"/>
    <w:rsid w:val="00795415"/>
    <w:rsid w:val="007954B9"/>
    <w:rsid w:val="00796A73"/>
    <w:rsid w:val="007A3115"/>
    <w:rsid w:val="007A43D9"/>
    <w:rsid w:val="007A48CE"/>
    <w:rsid w:val="007A4EDD"/>
    <w:rsid w:val="007A6F67"/>
    <w:rsid w:val="007A7000"/>
    <w:rsid w:val="007A74D2"/>
    <w:rsid w:val="007B268C"/>
    <w:rsid w:val="007B291A"/>
    <w:rsid w:val="007B3886"/>
    <w:rsid w:val="007B38CC"/>
    <w:rsid w:val="007B3BEF"/>
    <w:rsid w:val="007B781C"/>
    <w:rsid w:val="007C16B0"/>
    <w:rsid w:val="007C2C97"/>
    <w:rsid w:val="007C7167"/>
    <w:rsid w:val="007D3499"/>
    <w:rsid w:val="007D3504"/>
    <w:rsid w:val="007D692B"/>
    <w:rsid w:val="007D7FAB"/>
    <w:rsid w:val="007E0015"/>
    <w:rsid w:val="007E0A4C"/>
    <w:rsid w:val="007E264C"/>
    <w:rsid w:val="007E55CA"/>
    <w:rsid w:val="007E6482"/>
    <w:rsid w:val="007F2FB6"/>
    <w:rsid w:val="007F40CC"/>
    <w:rsid w:val="008000BF"/>
    <w:rsid w:val="0080065F"/>
    <w:rsid w:val="0080372D"/>
    <w:rsid w:val="008048DA"/>
    <w:rsid w:val="00805B6D"/>
    <w:rsid w:val="00807320"/>
    <w:rsid w:val="00810BC7"/>
    <w:rsid w:val="00810E17"/>
    <w:rsid w:val="00812068"/>
    <w:rsid w:val="00812A12"/>
    <w:rsid w:val="00813091"/>
    <w:rsid w:val="00823AB7"/>
    <w:rsid w:val="0082743E"/>
    <w:rsid w:val="008278D7"/>
    <w:rsid w:val="008308BB"/>
    <w:rsid w:val="00840607"/>
    <w:rsid w:val="008410B3"/>
    <w:rsid w:val="00842F91"/>
    <w:rsid w:val="00843941"/>
    <w:rsid w:val="00845799"/>
    <w:rsid w:val="00850467"/>
    <w:rsid w:val="00851D6B"/>
    <w:rsid w:val="00855880"/>
    <w:rsid w:val="0085616D"/>
    <w:rsid w:val="00856344"/>
    <w:rsid w:val="00856974"/>
    <w:rsid w:val="00856CEF"/>
    <w:rsid w:val="00856D65"/>
    <w:rsid w:val="0085700C"/>
    <w:rsid w:val="00864A1F"/>
    <w:rsid w:val="00865911"/>
    <w:rsid w:val="00865E87"/>
    <w:rsid w:val="00866F1B"/>
    <w:rsid w:val="008675FE"/>
    <w:rsid w:val="00872013"/>
    <w:rsid w:val="008727DD"/>
    <w:rsid w:val="00875A45"/>
    <w:rsid w:val="008777A7"/>
    <w:rsid w:val="00881E43"/>
    <w:rsid w:val="008841AE"/>
    <w:rsid w:val="00884B8D"/>
    <w:rsid w:val="008864B6"/>
    <w:rsid w:val="00897D53"/>
    <w:rsid w:val="008A2E10"/>
    <w:rsid w:val="008A6B31"/>
    <w:rsid w:val="008B1DAD"/>
    <w:rsid w:val="008B205C"/>
    <w:rsid w:val="008B3126"/>
    <w:rsid w:val="008B31FF"/>
    <w:rsid w:val="008B3E7C"/>
    <w:rsid w:val="008B483B"/>
    <w:rsid w:val="008C23A9"/>
    <w:rsid w:val="008C3C65"/>
    <w:rsid w:val="008C6566"/>
    <w:rsid w:val="008C69C2"/>
    <w:rsid w:val="008C78D0"/>
    <w:rsid w:val="008D0D6A"/>
    <w:rsid w:val="008D0F86"/>
    <w:rsid w:val="008D65BD"/>
    <w:rsid w:val="008D65D8"/>
    <w:rsid w:val="008E0F39"/>
    <w:rsid w:val="008E336F"/>
    <w:rsid w:val="008E35B5"/>
    <w:rsid w:val="008E3BBB"/>
    <w:rsid w:val="008E40E3"/>
    <w:rsid w:val="008E54C0"/>
    <w:rsid w:val="008E7387"/>
    <w:rsid w:val="008F2081"/>
    <w:rsid w:val="008F5099"/>
    <w:rsid w:val="008F5AD8"/>
    <w:rsid w:val="008F5E6D"/>
    <w:rsid w:val="008F66DD"/>
    <w:rsid w:val="008F7962"/>
    <w:rsid w:val="008F7F3B"/>
    <w:rsid w:val="00900137"/>
    <w:rsid w:val="00901C17"/>
    <w:rsid w:val="009050E3"/>
    <w:rsid w:val="009066A0"/>
    <w:rsid w:val="0090713D"/>
    <w:rsid w:val="00907971"/>
    <w:rsid w:val="00913709"/>
    <w:rsid w:val="00916B4D"/>
    <w:rsid w:val="0091716A"/>
    <w:rsid w:val="00920220"/>
    <w:rsid w:val="00922070"/>
    <w:rsid w:val="0092318A"/>
    <w:rsid w:val="00926823"/>
    <w:rsid w:val="0093321B"/>
    <w:rsid w:val="00934C4C"/>
    <w:rsid w:val="00935C1F"/>
    <w:rsid w:val="009371AA"/>
    <w:rsid w:val="00937DC7"/>
    <w:rsid w:val="00941E10"/>
    <w:rsid w:val="0094357C"/>
    <w:rsid w:val="00946857"/>
    <w:rsid w:val="00950876"/>
    <w:rsid w:val="00951AA7"/>
    <w:rsid w:val="00953BEF"/>
    <w:rsid w:val="009545FB"/>
    <w:rsid w:val="00963BB0"/>
    <w:rsid w:val="00967C3C"/>
    <w:rsid w:val="009715B9"/>
    <w:rsid w:val="009731CB"/>
    <w:rsid w:val="009743E0"/>
    <w:rsid w:val="0097477F"/>
    <w:rsid w:val="0097615A"/>
    <w:rsid w:val="00977413"/>
    <w:rsid w:val="0098341F"/>
    <w:rsid w:val="009853CE"/>
    <w:rsid w:val="00987368"/>
    <w:rsid w:val="00990C84"/>
    <w:rsid w:val="0099578E"/>
    <w:rsid w:val="0099617E"/>
    <w:rsid w:val="009971DE"/>
    <w:rsid w:val="009978EE"/>
    <w:rsid w:val="009A02AE"/>
    <w:rsid w:val="009A0702"/>
    <w:rsid w:val="009A6BE5"/>
    <w:rsid w:val="009B0032"/>
    <w:rsid w:val="009B0894"/>
    <w:rsid w:val="009B2AAB"/>
    <w:rsid w:val="009C05E7"/>
    <w:rsid w:val="009C10B4"/>
    <w:rsid w:val="009C3AC7"/>
    <w:rsid w:val="009C65FF"/>
    <w:rsid w:val="009D3050"/>
    <w:rsid w:val="009D4FBD"/>
    <w:rsid w:val="009D5DC1"/>
    <w:rsid w:val="009D65F4"/>
    <w:rsid w:val="009E248A"/>
    <w:rsid w:val="009E26F6"/>
    <w:rsid w:val="009E2DC4"/>
    <w:rsid w:val="009E40D7"/>
    <w:rsid w:val="009E484B"/>
    <w:rsid w:val="009E5006"/>
    <w:rsid w:val="009E529A"/>
    <w:rsid w:val="009E77DC"/>
    <w:rsid w:val="009E7CDD"/>
    <w:rsid w:val="009F05F8"/>
    <w:rsid w:val="009F0B7D"/>
    <w:rsid w:val="009F3154"/>
    <w:rsid w:val="009F50DE"/>
    <w:rsid w:val="00A019DE"/>
    <w:rsid w:val="00A01F68"/>
    <w:rsid w:val="00A10D0B"/>
    <w:rsid w:val="00A12FBE"/>
    <w:rsid w:val="00A174D0"/>
    <w:rsid w:val="00A202C2"/>
    <w:rsid w:val="00A20724"/>
    <w:rsid w:val="00A229E8"/>
    <w:rsid w:val="00A24128"/>
    <w:rsid w:val="00A313C1"/>
    <w:rsid w:val="00A35A6F"/>
    <w:rsid w:val="00A35EED"/>
    <w:rsid w:val="00A36424"/>
    <w:rsid w:val="00A36643"/>
    <w:rsid w:val="00A419FE"/>
    <w:rsid w:val="00A44259"/>
    <w:rsid w:val="00A442FC"/>
    <w:rsid w:val="00A50A11"/>
    <w:rsid w:val="00A5117F"/>
    <w:rsid w:val="00A514B9"/>
    <w:rsid w:val="00A51AD7"/>
    <w:rsid w:val="00A54BF0"/>
    <w:rsid w:val="00A633D4"/>
    <w:rsid w:val="00A635D7"/>
    <w:rsid w:val="00A63858"/>
    <w:rsid w:val="00A64FE3"/>
    <w:rsid w:val="00A65BA1"/>
    <w:rsid w:val="00A664DB"/>
    <w:rsid w:val="00A67053"/>
    <w:rsid w:val="00A6719E"/>
    <w:rsid w:val="00A72E5A"/>
    <w:rsid w:val="00A7337F"/>
    <w:rsid w:val="00A74787"/>
    <w:rsid w:val="00A74B37"/>
    <w:rsid w:val="00A75556"/>
    <w:rsid w:val="00A813EE"/>
    <w:rsid w:val="00A81B10"/>
    <w:rsid w:val="00A84583"/>
    <w:rsid w:val="00A8508F"/>
    <w:rsid w:val="00A85ACC"/>
    <w:rsid w:val="00A86642"/>
    <w:rsid w:val="00A873CB"/>
    <w:rsid w:val="00A87624"/>
    <w:rsid w:val="00A90929"/>
    <w:rsid w:val="00A9250F"/>
    <w:rsid w:val="00A9607B"/>
    <w:rsid w:val="00AA4C11"/>
    <w:rsid w:val="00AA5095"/>
    <w:rsid w:val="00AA5E1D"/>
    <w:rsid w:val="00AB0134"/>
    <w:rsid w:val="00AB093F"/>
    <w:rsid w:val="00AB167F"/>
    <w:rsid w:val="00AB3F0D"/>
    <w:rsid w:val="00AB522B"/>
    <w:rsid w:val="00AB732C"/>
    <w:rsid w:val="00AC02CA"/>
    <w:rsid w:val="00AC046C"/>
    <w:rsid w:val="00AC17F4"/>
    <w:rsid w:val="00AC1E6C"/>
    <w:rsid w:val="00AC2DB0"/>
    <w:rsid w:val="00AC4E3D"/>
    <w:rsid w:val="00AD0436"/>
    <w:rsid w:val="00AD1026"/>
    <w:rsid w:val="00AD2CD8"/>
    <w:rsid w:val="00AD4AE9"/>
    <w:rsid w:val="00AE0C90"/>
    <w:rsid w:val="00AE1A77"/>
    <w:rsid w:val="00AE26C6"/>
    <w:rsid w:val="00AE520D"/>
    <w:rsid w:val="00AE6608"/>
    <w:rsid w:val="00AF62E2"/>
    <w:rsid w:val="00B02807"/>
    <w:rsid w:val="00B0489F"/>
    <w:rsid w:val="00B0749E"/>
    <w:rsid w:val="00B10D2F"/>
    <w:rsid w:val="00B1126A"/>
    <w:rsid w:val="00B11B4D"/>
    <w:rsid w:val="00B12641"/>
    <w:rsid w:val="00B14374"/>
    <w:rsid w:val="00B208BE"/>
    <w:rsid w:val="00B20ADC"/>
    <w:rsid w:val="00B2164E"/>
    <w:rsid w:val="00B22BDF"/>
    <w:rsid w:val="00B23496"/>
    <w:rsid w:val="00B23E5A"/>
    <w:rsid w:val="00B23F49"/>
    <w:rsid w:val="00B24736"/>
    <w:rsid w:val="00B24957"/>
    <w:rsid w:val="00B2724B"/>
    <w:rsid w:val="00B27460"/>
    <w:rsid w:val="00B30931"/>
    <w:rsid w:val="00B3183F"/>
    <w:rsid w:val="00B33470"/>
    <w:rsid w:val="00B33A93"/>
    <w:rsid w:val="00B35848"/>
    <w:rsid w:val="00B35D1B"/>
    <w:rsid w:val="00B36B76"/>
    <w:rsid w:val="00B415A4"/>
    <w:rsid w:val="00B452C7"/>
    <w:rsid w:val="00B4568C"/>
    <w:rsid w:val="00B47835"/>
    <w:rsid w:val="00B50572"/>
    <w:rsid w:val="00B505E8"/>
    <w:rsid w:val="00B50BB8"/>
    <w:rsid w:val="00B519C8"/>
    <w:rsid w:val="00B538B2"/>
    <w:rsid w:val="00B5465C"/>
    <w:rsid w:val="00B63FB7"/>
    <w:rsid w:val="00B65B1A"/>
    <w:rsid w:val="00B70782"/>
    <w:rsid w:val="00B7231B"/>
    <w:rsid w:val="00B75AAD"/>
    <w:rsid w:val="00B76315"/>
    <w:rsid w:val="00B76741"/>
    <w:rsid w:val="00B85CD8"/>
    <w:rsid w:val="00B90A98"/>
    <w:rsid w:val="00B9771B"/>
    <w:rsid w:val="00BA08B3"/>
    <w:rsid w:val="00BA4056"/>
    <w:rsid w:val="00BB0D3A"/>
    <w:rsid w:val="00BB171C"/>
    <w:rsid w:val="00BB754B"/>
    <w:rsid w:val="00BB7B54"/>
    <w:rsid w:val="00BC1A77"/>
    <w:rsid w:val="00BC301C"/>
    <w:rsid w:val="00BC31A7"/>
    <w:rsid w:val="00BC4059"/>
    <w:rsid w:val="00BC4AB9"/>
    <w:rsid w:val="00BC7677"/>
    <w:rsid w:val="00BD01B0"/>
    <w:rsid w:val="00BD05B4"/>
    <w:rsid w:val="00BD0834"/>
    <w:rsid w:val="00BD1839"/>
    <w:rsid w:val="00BD22A3"/>
    <w:rsid w:val="00BD2E2B"/>
    <w:rsid w:val="00BD553F"/>
    <w:rsid w:val="00BE27C3"/>
    <w:rsid w:val="00BE416C"/>
    <w:rsid w:val="00BE4931"/>
    <w:rsid w:val="00BE6160"/>
    <w:rsid w:val="00BE6505"/>
    <w:rsid w:val="00BE72DD"/>
    <w:rsid w:val="00BE765A"/>
    <w:rsid w:val="00BF0DED"/>
    <w:rsid w:val="00BF17F7"/>
    <w:rsid w:val="00BF18CA"/>
    <w:rsid w:val="00C000F8"/>
    <w:rsid w:val="00C014D0"/>
    <w:rsid w:val="00C03207"/>
    <w:rsid w:val="00C079E8"/>
    <w:rsid w:val="00C07EC9"/>
    <w:rsid w:val="00C10072"/>
    <w:rsid w:val="00C1154E"/>
    <w:rsid w:val="00C1241C"/>
    <w:rsid w:val="00C15475"/>
    <w:rsid w:val="00C15849"/>
    <w:rsid w:val="00C165B1"/>
    <w:rsid w:val="00C20068"/>
    <w:rsid w:val="00C24785"/>
    <w:rsid w:val="00C2736C"/>
    <w:rsid w:val="00C31802"/>
    <w:rsid w:val="00C33F59"/>
    <w:rsid w:val="00C3525D"/>
    <w:rsid w:val="00C36117"/>
    <w:rsid w:val="00C438D0"/>
    <w:rsid w:val="00C44B16"/>
    <w:rsid w:val="00C44B3C"/>
    <w:rsid w:val="00C45562"/>
    <w:rsid w:val="00C45AF7"/>
    <w:rsid w:val="00C46513"/>
    <w:rsid w:val="00C469C2"/>
    <w:rsid w:val="00C5144B"/>
    <w:rsid w:val="00C52046"/>
    <w:rsid w:val="00C53A5F"/>
    <w:rsid w:val="00C54966"/>
    <w:rsid w:val="00C552FF"/>
    <w:rsid w:val="00C55971"/>
    <w:rsid w:val="00C63A0D"/>
    <w:rsid w:val="00C63A19"/>
    <w:rsid w:val="00C739DF"/>
    <w:rsid w:val="00C7547F"/>
    <w:rsid w:val="00C75747"/>
    <w:rsid w:val="00C77B43"/>
    <w:rsid w:val="00C835B0"/>
    <w:rsid w:val="00C83BD0"/>
    <w:rsid w:val="00C85844"/>
    <w:rsid w:val="00C86F29"/>
    <w:rsid w:val="00C90909"/>
    <w:rsid w:val="00C90F03"/>
    <w:rsid w:val="00C920A2"/>
    <w:rsid w:val="00C94678"/>
    <w:rsid w:val="00C94B47"/>
    <w:rsid w:val="00CA13A8"/>
    <w:rsid w:val="00CA18AE"/>
    <w:rsid w:val="00CA2FC8"/>
    <w:rsid w:val="00CA49FB"/>
    <w:rsid w:val="00CA64DD"/>
    <w:rsid w:val="00CA6939"/>
    <w:rsid w:val="00CA72BA"/>
    <w:rsid w:val="00CA787D"/>
    <w:rsid w:val="00CB1F37"/>
    <w:rsid w:val="00CB2A44"/>
    <w:rsid w:val="00CB35EF"/>
    <w:rsid w:val="00CB4A10"/>
    <w:rsid w:val="00CC1168"/>
    <w:rsid w:val="00CC168F"/>
    <w:rsid w:val="00CC17B4"/>
    <w:rsid w:val="00CC2319"/>
    <w:rsid w:val="00CC2DC4"/>
    <w:rsid w:val="00CC418C"/>
    <w:rsid w:val="00CC5323"/>
    <w:rsid w:val="00CC5451"/>
    <w:rsid w:val="00CC5A2B"/>
    <w:rsid w:val="00CD0DD2"/>
    <w:rsid w:val="00CD3EA4"/>
    <w:rsid w:val="00CD53A9"/>
    <w:rsid w:val="00CD5482"/>
    <w:rsid w:val="00CD6937"/>
    <w:rsid w:val="00CE2BB3"/>
    <w:rsid w:val="00CE324B"/>
    <w:rsid w:val="00CE3596"/>
    <w:rsid w:val="00CE5A97"/>
    <w:rsid w:val="00CE7144"/>
    <w:rsid w:val="00CE7363"/>
    <w:rsid w:val="00CF25AA"/>
    <w:rsid w:val="00CF3333"/>
    <w:rsid w:val="00CF33AA"/>
    <w:rsid w:val="00CF5338"/>
    <w:rsid w:val="00CF5C43"/>
    <w:rsid w:val="00D0099E"/>
    <w:rsid w:val="00D015AB"/>
    <w:rsid w:val="00D02603"/>
    <w:rsid w:val="00D035D4"/>
    <w:rsid w:val="00D038DC"/>
    <w:rsid w:val="00D103E5"/>
    <w:rsid w:val="00D12FE2"/>
    <w:rsid w:val="00D14317"/>
    <w:rsid w:val="00D14E8D"/>
    <w:rsid w:val="00D20A74"/>
    <w:rsid w:val="00D229FE"/>
    <w:rsid w:val="00D247FF"/>
    <w:rsid w:val="00D248AE"/>
    <w:rsid w:val="00D257B1"/>
    <w:rsid w:val="00D27BFF"/>
    <w:rsid w:val="00D3125B"/>
    <w:rsid w:val="00D32D39"/>
    <w:rsid w:val="00D330CF"/>
    <w:rsid w:val="00D350D6"/>
    <w:rsid w:val="00D35C18"/>
    <w:rsid w:val="00D36076"/>
    <w:rsid w:val="00D36E49"/>
    <w:rsid w:val="00D4230F"/>
    <w:rsid w:val="00D439EF"/>
    <w:rsid w:val="00D43AD2"/>
    <w:rsid w:val="00D45B96"/>
    <w:rsid w:val="00D46712"/>
    <w:rsid w:val="00D50EAE"/>
    <w:rsid w:val="00D5117D"/>
    <w:rsid w:val="00D518FE"/>
    <w:rsid w:val="00D5252F"/>
    <w:rsid w:val="00D52CB6"/>
    <w:rsid w:val="00D53BB4"/>
    <w:rsid w:val="00D6020B"/>
    <w:rsid w:val="00D62397"/>
    <w:rsid w:val="00D62D0C"/>
    <w:rsid w:val="00D74645"/>
    <w:rsid w:val="00D7476E"/>
    <w:rsid w:val="00D74B1A"/>
    <w:rsid w:val="00D75B97"/>
    <w:rsid w:val="00D76ADB"/>
    <w:rsid w:val="00D76E2F"/>
    <w:rsid w:val="00D776AE"/>
    <w:rsid w:val="00D86470"/>
    <w:rsid w:val="00D87D31"/>
    <w:rsid w:val="00D92314"/>
    <w:rsid w:val="00D93843"/>
    <w:rsid w:val="00D94621"/>
    <w:rsid w:val="00D96370"/>
    <w:rsid w:val="00DA0A36"/>
    <w:rsid w:val="00DA1D3A"/>
    <w:rsid w:val="00DA272D"/>
    <w:rsid w:val="00DA293D"/>
    <w:rsid w:val="00DA3A60"/>
    <w:rsid w:val="00DA3CEB"/>
    <w:rsid w:val="00DA4C4E"/>
    <w:rsid w:val="00DA4FB4"/>
    <w:rsid w:val="00DA5696"/>
    <w:rsid w:val="00DB3136"/>
    <w:rsid w:val="00DB3C18"/>
    <w:rsid w:val="00DB62DC"/>
    <w:rsid w:val="00DB6531"/>
    <w:rsid w:val="00DB66D2"/>
    <w:rsid w:val="00DB6AE2"/>
    <w:rsid w:val="00DB6BF2"/>
    <w:rsid w:val="00DB7EBE"/>
    <w:rsid w:val="00DC026E"/>
    <w:rsid w:val="00DC1C25"/>
    <w:rsid w:val="00DC45F4"/>
    <w:rsid w:val="00DC56ED"/>
    <w:rsid w:val="00DC661B"/>
    <w:rsid w:val="00DC6B5A"/>
    <w:rsid w:val="00DD7C00"/>
    <w:rsid w:val="00DE21FF"/>
    <w:rsid w:val="00DE25D0"/>
    <w:rsid w:val="00DE3591"/>
    <w:rsid w:val="00DE4161"/>
    <w:rsid w:val="00DE5980"/>
    <w:rsid w:val="00DF3439"/>
    <w:rsid w:val="00DF3BFB"/>
    <w:rsid w:val="00DF7677"/>
    <w:rsid w:val="00DF77C9"/>
    <w:rsid w:val="00DF78E1"/>
    <w:rsid w:val="00E028EB"/>
    <w:rsid w:val="00E032E9"/>
    <w:rsid w:val="00E04CB0"/>
    <w:rsid w:val="00E05C96"/>
    <w:rsid w:val="00E0779A"/>
    <w:rsid w:val="00E10099"/>
    <w:rsid w:val="00E10339"/>
    <w:rsid w:val="00E13F5E"/>
    <w:rsid w:val="00E13F84"/>
    <w:rsid w:val="00E1566F"/>
    <w:rsid w:val="00E16F38"/>
    <w:rsid w:val="00E20908"/>
    <w:rsid w:val="00E21113"/>
    <w:rsid w:val="00E21EB9"/>
    <w:rsid w:val="00E21F8D"/>
    <w:rsid w:val="00E23B4A"/>
    <w:rsid w:val="00E300F0"/>
    <w:rsid w:val="00E3679A"/>
    <w:rsid w:val="00E3694A"/>
    <w:rsid w:val="00E40F85"/>
    <w:rsid w:val="00E42807"/>
    <w:rsid w:val="00E44EFD"/>
    <w:rsid w:val="00E46316"/>
    <w:rsid w:val="00E479C5"/>
    <w:rsid w:val="00E47CA7"/>
    <w:rsid w:val="00E50EDA"/>
    <w:rsid w:val="00E51B46"/>
    <w:rsid w:val="00E520C5"/>
    <w:rsid w:val="00E521CA"/>
    <w:rsid w:val="00E54FA7"/>
    <w:rsid w:val="00E552D5"/>
    <w:rsid w:val="00E56890"/>
    <w:rsid w:val="00E56E21"/>
    <w:rsid w:val="00E604EC"/>
    <w:rsid w:val="00E6536C"/>
    <w:rsid w:val="00E66A6B"/>
    <w:rsid w:val="00E7054D"/>
    <w:rsid w:val="00E73A22"/>
    <w:rsid w:val="00E74F0F"/>
    <w:rsid w:val="00E81122"/>
    <w:rsid w:val="00E83406"/>
    <w:rsid w:val="00E8467E"/>
    <w:rsid w:val="00E86B6D"/>
    <w:rsid w:val="00E9007A"/>
    <w:rsid w:val="00E90A88"/>
    <w:rsid w:val="00E90FE1"/>
    <w:rsid w:val="00E91BE4"/>
    <w:rsid w:val="00E92514"/>
    <w:rsid w:val="00E9303A"/>
    <w:rsid w:val="00EA5BC2"/>
    <w:rsid w:val="00EA772D"/>
    <w:rsid w:val="00EA7948"/>
    <w:rsid w:val="00EB0849"/>
    <w:rsid w:val="00EB0A93"/>
    <w:rsid w:val="00EB387B"/>
    <w:rsid w:val="00EB6C9F"/>
    <w:rsid w:val="00EB70F8"/>
    <w:rsid w:val="00EC0080"/>
    <w:rsid w:val="00EC2136"/>
    <w:rsid w:val="00EC590C"/>
    <w:rsid w:val="00EC66E2"/>
    <w:rsid w:val="00EC6AB1"/>
    <w:rsid w:val="00EC76BD"/>
    <w:rsid w:val="00ED0A6F"/>
    <w:rsid w:val="00ED1293"/>
    <w:rsid w:val="00ED3A69"/>
    <w:rsid w:val="00EE3BCE"/>
    <w:rsid w:val="00EE3C32"/>
    <w:rsid w:val="00EE6D95"/>
    <w:rsid w:val="00EE79B8"/>
    <w:rsid w:val="00EF52F1"/>
    <w:rsid w:val="00EF53A1"/>
    <w:rsid w:val="00F0400F"/>
    <w:rsid w:val="00F04204"/>
    <w:rsid w:val="00F04948"/>
    <w:rsid w:val="00F04DEF"/>
    <w:rsid w:val="00F0717C"/>
    <w:rsid w:val="00F11735"/>
    <w:rsid w:val="00F1245E"/>
    <w:rsid w:val="00F1398E"/>
    <w:rsid w:val="00F17290"/>
    <w:rsid w:val="00F2518A"/>
    <w:rsid w:val="00F26CEC"/>
    <w:rsid w:val="00F27F11"/>
    <w:rsid w:val="00F31839"/>
    <w:rsid w:val="00F3394E"/>
    <w:rsid w:val="00F33AA8"/>
    <w:rsid w:val="00F34E8F"/>
    <w:rsid w:val="00F37760"/>
    <w:rsid w:val="00F378E5"/>
    <w:rsid w:val="00F40F80"/>
    <w:rsid w:val="00F419F9"/>
    <w:rsid w:val="00F41F84"/>
    <w:rsid w:val="00F42815"/>
    <w:rsid w:val="00F43C15"/>
    <w:rsid w:val="00F501F8"/>
    <w:rsid w:val="00F50688"/>
    <w:rsid w:val="00F53751"/>
    <w:rsid w:val="00F56F82"/>
    <w:rsid w:val="00F608C6"/>
    <w:rsid w:val="00F61760"/>
    <w:rsid w:val="00F6377D"/>
    <w:rsid w:val="00F6450D"/>
    <w:rsid w:val="00F6682C"/>
    <w:rsid w:val="00F67F81"/>
    <w:rsid w:val="00F722A1"/>
    <w:rsid w:val="00F745D8"/>
    <w:rsid w:val="00F77E2C"/>
    <w:rsid w:val="00F81642"/>
    <w:rsid w:val="00F81CFB"/>
    <w:rsid w:val="00F82812"/>
    <w:rsid w:val="00F83C50"/>
    <w:rsid w:val="00F856DE"/>
    <w:rsid w:val="00F8677F"/>
    <w:rsid w:val="00F86C9C"/>
    <w:rsid w:val="00F91375"/>
    <w:rsid w:val="00FA24DB"/>
    <w:rsid w:val="00FA4C9E"/>
    <w:rsid w:val="00FA548A"/>
    <w:rsid w:val="00FA56D1"/>
    <w:rsid w:val="00FA7EC4"/>
    <w:rsid w:val="00FB1FCE"/>
    <w:rsid w:val="00FB5929"/>
    <w:rsid w:val="00FC3563"/>
    <w:rsid w:val="00FC3BD2"/>
    <w:rsid w:val="00FC479A"/>
    <w:rsid w:val="00FC618E"/>
    <w:rsid w:val="00FD31F3"/>
    <w:rsid w:val="00FD34BD"/>
    <w:rsid w:val="00FD548D"/>
    <w:rsid w:val="00FD62FD"/>
    <w:rsid w:val="00FD7464"/>
    <w:rsid w:val="00FE11E9"/>
    <w:rsid w:val="00FE1DB6"/>
    <w:rsid w:val="00FE233D"/>
    <w:rsid w:val="00FE47CA"/>
    <w:rsid w:val="00FE695E"/>
    <w:rsid w:val="00FE7B35"/>
    <w:rsid w:val="00FF07C6"/>
    <w:rsid w:val="00FF5789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01FE1"/>
  <w15:docId w15:val="{E2F39098-BD6E-4400-BAF7-51AA890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65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38CC"/>
    <w:pPr>
      <w:keepNext/>
      <w:keepLines/>
      <w:spacing w:before="120" w:after="120"/>
      <w:outlineLvl w:val="0"/>
    </w:pPr>
    <w:rPr>
      <w:rFonts w:eastAsiaTheme="majorEastAsia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38CC"/>
    <w:pPr>
      <w:spacing w:after="360"/>
      <w:contextualSpacing/>
    </w:pPr>
    <w:rPr>
      <w:rFonts w:eastAsiaTheme="majorEastAsia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10"/>
    <w:rsid w:val="007B38CC"/>
    <w:rPr>
      <w:rFonts w:ascii="Times New Roman" w:eastAsiaTheme="majorEastAsia" w:hAnsi="Times New Roman" w:cstheme="majorBidi"/>
      <w:color w:val="FFFFFF" w:themeColor="background1"/>
      <w:spacing w:val="5"/>
      <w:kern w:val="28"/>
      <w:sz w:val="36"/>
      <w:szCs w:val="52"/>
      <w14:textFill>
        <w14:noFill/>
      </w14:textFill>
    </w:rPr>
  </w:style>
  <w:style w:type="character" w:customStyle="1" w:styleId="Nadpis1Char">
    <w:name w:val="Nadpis 1 Char"/>
    <w:basedOn w:val="Standardnpsmoodstavce"/>
    <w:link w:val="Nadpis1"/>
    <w:uiPriority w:val="9"/>
    <w:rsid w:val="007B38CC"/>
    <w:rPr>
      <w:rFonts w:ascii="Times New Roman" w:eastAsiaTheme="majorEastAsia" w:hAnsi="Times New Roman" w:cstheme="majorBidi"/>
      <w:bCs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747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32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0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B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B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556"/>
    <w:pPr>
      <w:ind w:left="720"/>
      <w:contextualSpacing/>
    </w:pPr>
  </w:style>
  <w:style w:type="paragraph" w:customStyle="1" w:styleId="Velkpsmo">
    <w:name w:val="Velké písmo"/>
    <w:basedOn w:val="Normln"/>
    <w:link w:val="VelkpsmoChar"/>
    <w:qFormat/>
    <w:rsid w:val="007B38CC"/>
    <w:rPr>
      <w:szCs w:val="24"/>
    </w:rPr>
  </w:style>
  <w:style w:type="character" w:customStyle="1" w:styleId="VelkpsmoChar">
    <w:name w:val="Velké písmo Char"/>
    <w:basedOn w:val="Standardnpsmoodstavce"/>
    <w:link w:val="Velkpsmo"/>
    <w:rsid w:val="007B38CC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7CA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C9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kladntext">
    <w:name w:val="Body Text"/>
    <w:basedOn w:val="Normln"/>
    <w:link w:val="ZkladntextChar"/>
    <w:rsid w:val="00E05C96"/>
    <w:rPr>
      <w:rFonts w:eastAsia="Times New Roman" w:cs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5C9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E3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martinhul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in@martinhul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mekal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EEFF-34CD-4898-A1A5-C6AA39D6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2857</Words>
  <Characters>16860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Tereza Tůmová Schnapková, DiS.</cp:lastModifiedBy>
  <cp:revision>2</cp:revision>
  <cp:lastPrinted>2016-04-12T07:30:00Z</cp:lastPrinted>
  <dcterms:created xsi:type="dcterms:W3CDTF">2024-04-09T06:56:00Z</dcterms:created>
  <dcterms:modified xsi:type="dcterms:W3CDTF">2024-04-09T06:56:00Z</dcterms:modified>
</cp:coreProperties>
</file>