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67BA" w14:textId="6AC7D586" w:rsidR="00BC17A6" w:rsidRPr="00D06D0F" w:rsidRDefault="00BC17A6" w:rsidP="000B0AA7">
      <w:pPr>
        <w:pStyle w:val="StylDoprava"/>
      </w:pPr>
      <w:r w:rsidRPr="00D06D0F">
        <w:t>Čj.:</w:t>
      </w:r>
      <w:r w:rsidR="00BC5BE4">
        <w:t xml:space="preserve"> </w:t>
      </w:r>
      <w:r w:rsidRPr="00D06D0F">
        <w:t>SPU 025442/2024/121</w:t>
      </w:r>
    </w:p>
    <w:p w14:paraId="00EA423C" w14:textId="0F577104" w:rsidR="004243BC" w:rsidRPr="00D06D0F" w:rsidRDefault="00BC17A6" w:rsidP="000B0AA7">
      <w:pPr>
        <w:pStyle w:val="StylDoprava"/>
      </w:pPr>
      <w:r w:rsidRPr="00D06D0F">
        <w:t>UID:</w:t>
      </w:r>
      <w:r w:rsidR="00BC5BE4">
        <w:t xml:space="preserve"> </w:t>
      </w:r>
      <w:r w:rsidRPr="00D06D0F">
        <w:t>spuess92086d53</w:t>
      </w:r>
    </w:p>
    <w:p w14:paraId="661D8A42" w14:textId="77777777" w:rsidR="000B7242" w:rsidRDefault="000B7242" w:rsidP="00D06D0F">
      <w:pPr>
        <w:rPr>
          <w:rFonts w:ascii="Arial" w:hAnsi="Arial" w:cs="Arial"/>
          <w:b/>
          <w:sz w:val="20"/>
          <w:szCs w:val="20"/>
        </w:rPr>
      </w:pPr>
    </w:p>
    <w:p w14:paraId="35FBAE58" w14:textId="174250AC"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135C48CE"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5661B5D1"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7D88E87E" w14:textId="77777777" w:rsidR="00CF17C0" w:rsidRPr="00D06D0F" w:rsidRDefault="00CF17C0" w:rsidP="000B0AA7">
      <w:pPr>
        <w:pStyle w:val="VnitrniText"/>
        <w:ind w:firstLine="0"/>
      </w:pPr>
      <w:r w:rsidRPr="00D06D0F">
        <w:t>DIČ: CZ</w:t>
      </w:r>
      <w:r w:rsidR="00A21E6E" w:rsidRPr="00D06D0F">
        <w:t>01312774</w:t>
      </w:r>
    </w:p>
    <w:p w14:paraId="5C63FFBD" w14:textId="238134F9" w:rsidR="008445AB" w:rsidRDefault="008445AB" w:rsidP="000B0AA7">
      <w:pPr>
        <w:pStyle w:val="VnitrniText"/>
        <w:ind w:firstLine="0"/>
      </w:pPr>
      <w:r w:rsidRPr="00761492">
        <w:t>Jednající:</w:t>
      </w:r>
      <w:r w:rsidR="00FB6E4E" w:rsidRPr="00761492">
        <w:t xml:space="preserve"> </w:t>
      </w:r>
      <w:r w:rsidR="00E82EFA" w:rsidRPr="00761492">
        <w:t>Ing. Svatava Maradová, MBA, ústřední ředitelka</w:t>
      </w:r>
      <w:r w:rsidRPr="00761492">
        <w:t xml:space="preserve"> </w:t>
      </w:r>
    </w:p>
    <w:p w14:paraId="0356EC93" w14:textId="2EDA054E" w:rsidR="00CF17C0" w:rsidRPr="00D06D0F" w:rsidRDefault="00CF17C0" w:rsidP="000B0AA7">
      <w:pPr>
        <w:pStyle w:val="VnitrniText"/>
        <w:ind w:firstLine="0"/>
      </w:pPr>
      <w:r w:rsidRPr="00D06D0F">
        <w:t>(dále jen ”</w:t>
      </w:r>
      <w:r w:rsidR="00F65859" w:rsidRPr="00F65859">
        <w:t>předávající</w:t>
      </w:r>
      <w:r w:rsidRPr="00D06D0F">
        <w:t>”)</w:t>
      </w:r>
    </w:p>
    <w:p w14:paraId="38BE80FF" w14:textId="77777777" w:rsidR="00BC17A6" w:rsidRPr="00D06D0F" w:rsidRDefault="00BC17A6" w:rsidP="000B0AA7">
      <w:pPr>
        <w:pStyle w:val="VnitrniText"/>
        <w:ind w:firstLine="0"/>
      </w:pPr>
    </w:p>
    <w:p w14:paraId="7F6775F3" w14:textId="77777777" w:rsidR="00CF17C0" w:rsidRPr="00D06D0F" w:rsidRDefault="00CF17C0" w:rsidP="000B0AA7">
      <w:pPr>
        <w:pStyle w:val="VnitrniText"/>
        <w:ind w:firstLine="0"/>
      </w:pPr>
      <w:r w:rsidRPr="00D06D0F">
        <w:t>a</w:t>
      </w:r>
    </w:p>
    <w:p w14:paraId="3F24D7C6" w14:textId="77777777" w:rsidR="00BC17A6" w:rsidRPr="00D06D0F" w:rsidRDefault="00BC17A6" w:rsidP="000B0AA7">
      <w:pPr>
        <w:pStyle w:val="VnitrniText"/>
        <w:ind w:firstLine="0"/>
      </w:pPr>
    </w:p>
    <w:p w14:paraId="2F55E6A6" w14:textId="7D0A5ACC" w:rsidR="00BC5BE4" w:rsidRPr="001342F2" w:rsidRDefault="00BC5BE4" w:rsidP="00BC5BE4">
      <w:pPr>
        <w:spacing w:line="276" w:lineRule="auto"/>
        <w:rPr>
          <w:rFonts w:ascii="Arial" w:hAnsi="Arial" w:cs="Arial"/>
          <w:b/>
          <w:bCs/>
          <w:sz w:val="20"/>
          <w:szCs w:val="20"/>
          <w:lang w:eastAsia="cs-CZ"/>
        </w:rPr>
      </w:pPr>
      <w:r w:rsidRPr="001342F2">
        <w:rPr>
          <w:rFonts w:ascii="Arial" w:hAnsi="Arial" w:cs="Arial"/>
          <w:b/>
          <w:bCs/>
          <w:sz w:val="20"/>
          <w:szCs w:val="20"/>
        </w:rPr>
        <w:t>Lesy České republiky, s. p.</w:t>
      </w:r>
    </w:p>
    <w:p w14:paraId="0D7E3BB6" w14:textId="77777777" w:rsidR="00BC5BE4" w:rsidRPr="001342F2" w:rsidRDefault="00BC5BE4" w:rsidP="00BC5BE4">
      <w:pPr>
        <w:rPr>
          <w:rFonts w:ascii="Arial" w:hAnsi="Arial" w:cs="Arial"/>
          <w:sz w:val="20"/>
          <w:szCs w:val="20"/>
          <w:lang w:eastAsia="en-US"/>
        </w:rPr>
      </w:pPr>
      <w:r w:rsidRPr="001342F2">
        <w:rPr>
          <w:rFonts w:ascii="Arial" w:hAnsi="Arial" w:cs="Arial"/>
          <w:sz w:val="20"/>
          <w:szCs w:val="20"/>
        </w:rPr>
        <w:t>se sídlem Přemyslova 1106/19, Nový Hradec Králové, 500 08 Hradec Králové,</w:t>
      </w:r>
    </w:p>
    <w:p w14:paraId="3EC55A95" w14:textId="77777777" w:rsidR="00BC5BE4" w:rsidRPr="001342F2" w:rsidRDefault="00BC5BE4" w:rsidP="00BC5BE4">
      <w:pPr>
        <w:rPr>
          <w:rFonts w:ascii="Arial" w:hAnsi="Arial" w:cs="Arial"/>
          <w:sz w:val="20"/>
          <w:szCs w:val="20"/>
        </w:rPr>
      </w:pPr>
      <w:r w:rsidRPr="001342F2">
        <w:rPr>
          <w:rFonts w:ascii="Arial" w:hAnsi="Arial" w:cs="Arial"/>
          <w:sz w:val="20"/>
          <w:szCs w:val="20"/>
        </w:rPr>
        <w:t>IČO: 42196451, DIČ: CZ42196451,</w:t>
      </w:r>
    </w:p>
    <w:p w14:paraId="3430D913" w14:textId="77777777" w:rsidR="00BC5BE4" w:rsidRPr="001342F2" w:rsidRDefault="00BC5BE4" w:rsidP="00BC5BE4">
      <w:pPr>
        <w:rPr>
          <w:rFonts w:ascii="Arial" w:hAnsi="Arial" w:cs="Arial"/>
          <w:sz w:val="20"/>
          <w:szCs w:val="20"/>
        </w:rPr>
      </w:pPr>
      <w:r w:rsidRPr="001342F2">
        <w:rPr>
          <w:rFonts w:ascii="Arial" w:hAnsi="Arial" w:cs="Arial"/>
          <w:sz w:val="20"/>
          <w:szCs w:val="20"/>
        </w:rPr>
        <w:t>zapsaný v obchodním rejstříku vedeném Krajským soudem v Hradci Králové, oddíl AXII, vložka 540,</w:t>
      </w:r>
    </w:p>
    <w:p w14:paraId="51048AAA" w14:textId="77777777" w:rsidR="00BC5BE4" w:rsidRPr="001342F2" w:rsidRDefault="00BC5BE4" w:rsidP="00BC5BE4">
      <w:pPr>
        <w:rPr>
          <w:rFonts w:ascii="Arial" w:hAnsi="Arial" w:cs="Arial"/>
          <w:sz w:val="20"/>
          <w:szCs w:val="20"/>
        </w:rPr>
      </w:pPr>
      <w:r w:rsidRPr="001342F2">
        <w:rPr>
          <w:rFonts w:ascii="Arial" w:hAnsi="Arial" w:cs="Arial"/>
          <w:sz w:val="20"/>
          <w:szCs w:val="20"/>
        </w:rPr>
        <w:t xml:space="preserve">zastoupený Bc. Karlem Vaškem, vedoucím Správy toků – oblast povodí Moravy, se sídlem ve Vsetíně, </w:t>
      </w:r>
    </w:p>
    <w:p w14:paraId="364870A7" w14:textId="77777777" w:rsidR="00BC5BE4" w:rsidRPr="001342F2" w:rsidRDefault="00BC5BE4" w:rsidP="00BC5BE4">
      <w:pPr>
        <w:rPr>
          <w:rFonts w:ascii="Arial" w:hAnsi="Arial" w:cs="Arial"/>
          <w:sz w:val="20"/>
          <w:szCs w:val="20"/>
        </w:rPr>
      </w:pPr>
      <w:r w:rsidRPr="001342F2">
        <w:rPr>
          <w:rFonts w:ascii="Arial" w:hAnsi="Arial" w:cs="Arial"/>
          <w:sz w:val="20"/>
          <w:szCs w:val="20"/>
        </w:rPr>
        <w:t xml:space="preserve">U Skláren 781, PSČ 755 01, na základě pověření ze dne 30.12.2022 </w:t>
      </w:r>
    </w:p>
    <w:p w14:paraId="141688CB" w14:textId="77777777" w:rsidR="00BC5BE4" w:rsidRPr="001342F2" w:rsidRDefault="00BC5BE4" w:rsidP="00BC5BE4">
      <w:pPr>
        <w:rPr>
          <w:rFonts w:ascii="Arial" w:hAnsi="Arial" w:cs="Arial"/>
          <w:sz w:val="20"/>
          <w:szCs w:val="20"/>
        </w:rPr>
      </w:pPr>
      <w:r w:rsidRPr="001342F2">
        <w:rPr>
          <w:rFonts w:ascii="Arial" w:hAnsi="Arial" w:cs="Arial"/>
          <w:sz w:val="20"/>
          <w:szCs w:val="20"/>
        </w:rPr>
        <w:t>bankovní spojení: Komerční banka, a. s., pobočka Hradec Králové</w:t>
      </w:r>
    </w:p>
    <w:p w14:paraId="6DD9C924" w14:textId="3F8A8A38" w:rsidR="00BC17A6" w:rsidRPr="001342F2" w:rsidRDefault="00BC5BE4" w:rsidP="00BC5BE4">
      <w:pPr>
        <w:pStyle w:val="VnitrniText"/>
        <w:ind w:firstLine="0"/>
      </w:pPr>
      <w:r w:rsidRPr="001342F2">
        <w:t>číslo účtu: 26300511/0100</w:t>
      </w:r>
    </w:p>
    <w:p w14:paraId="57066D5A" w14:textId="77777777" w:rsidR="00BC17A6" w:rsidRPr="00D06D0F" w:rsidRDefault="00BC17A6" w:rsidP="000B0AA7">
      <w:pPr>
        <w:pStyle w:val="VnitrniText"/>
        <w:ind w:firstLine="0"/>
      </w:pPr>
      <w:r w:rsidRPr="00D06D0F">
        <w:t>(dále jen "přejímající")</w:t>
      </w:r>
    </w:p>
    <w:p w14:paraId="2C9DF887" w14:textId="77777777" w:rsidR="00BC17A6" w:rsidRPr="00D06D0F" w:rsidRDefault="00BC17A6" w:rsidP="000B0AA7">
      <w:pPr>
        <w:pStyle w:val="VnitrniText"/>
        <w:ind w:firstLine="0"/>
      </w:pPr>
    </w:p>
    <w:p w14:paraId="43541CEC" w14:textId="77777777" w:rsidR="00CF17C0" w:rsidRPr="00D06D0F" w:rsidRDefault="00CF17C0" w:rsidP="000B0AA7">
      <w:pPr>
        <w:pStyle w:val="VnitrniText"/>
        <w:ind w:firstLine="0"/>
      </w:pPr>
    </w:p>
    <w:p w14:paraId="0CE66753" w14:textId="2CBBD8A3"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BC5BE4">
        <w:t xml:space="preserve"> </w:t>
      </w:r>
      <w:r>
        <w:t>ve znění pozdějších předpisů</w:t>
      </w:r>
      <w:r w:rsidRPr="002350B4">
        <w:t>, tuto</w:t>
      </w:r>
    </w:p>
    <w:p w14:paraId="2F88AFB0" w14:textId="6E6B0F98" w:rsidR="00830569" w:rsidRPr="00D06D0F" w:rsidRDefault="005C5AF6" w:rsidP="001274AE">
      <w:r w:rsidRPr="005C5AF6">
        <w:rPr>
          <w:rFonts w:ascii="Arial" w:hAnsi="Arial" w:cs="Arial"/>
          <w:sz w:val="20"/>
          <w:szCs w:val="20"/>
        </w:rPr>
        <w:t xml:space="preserve"> </w:t>
      </w:r>
    </w:p>
    <w:p w14:paraId="29C8AF08"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12EF934F"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1001H24/52</w:t>
      </w:r>
    </w:p>
    <w:p w14:paraId="05C152FE" w14:textId="77777777" w:rsidR="00CF17C0" w:rsidRPr="00D06D0F" w:rsidRDefault="00CF17C0" w:rsidP="00D06D0F"/>
    <w:p w14:paraId="649990AB"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724FEB60"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7F05BA5B" w14:textId="77777777" w:rsidR="008505AD" w:rsidRPr="00D06D0F" w:rsidRDefault="008505AD" w:rsidP="000B0AA7">
      <w:pPr>
        <w:pStyle w:val="VnitrniText"/>
        <w:ind w:firstLine="0"/>
      </w:pPr>
      <w:r w:rsidRPr="00D06D0F">
        <w:t>Pozemek:</w:t>
      </w:r>
    </w:p>
    <w:p w14:paraId="19CB3843" w14:textId="77777777" w:rsidR="008505AD" w:rsidRPr="00112F3C" w:rsidRDefault="008505AD" w:rsidP="00112F3C">
      <w:pPr>
        <w:pStyle w:val="cary"/>
      </w:pPr>
      <w:r w:rsidRPr="00112F3C">
        <w:t>------------------------------------------------------------------------------------------------------------------------</w:t>
      </w:r>
      <w:r w:rsidR="00E60971" w:rsidRPr="00112F3C">
        <w:t>--</w:t>
      </w:r>
      <w:r w:rsidR="007431BA" w:rsidRPr="00112F3C">
        <w:t>-----------</w:t>
      </w:r>
    </w:p>
    <w:p w14:paraId="243A17EA"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63B440FA"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152D8FEA" w14:textId="77777777" w:rsidR="00F7705E" w:rsidRDefault="00F7705E" w:rsidP="00F7705E">
      <w:pPr>
        <w:pStyle w:val="cary"/>
      </w:pPr>
      <w:r>
        <w:t>-------------------------------------------------------------------------------------------------------------------------------------</w:t>
      </w:r>
    </w:p>
    <w:p w14:paraId="0FF6B65D"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Katastr nemovitostí - pozemkové</w:t>
      </w:r>
    </w:p>
    <w:p w14:paraId="06BEC3AA"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Klokočí</w:t>
      </w:r>
      <w:r>
        <w:rPr>
          <w:rFonts w:ascii="Arial" w:hAnsi="Arial" w:cs="Arial"/>
          <w:sz w:val="16"/>
          <w:szCs w:val="16"/>
        </w:rPr>
        <w:tab/>
        <w:t>Klokočí</w:t>
      </w:r>
      <w:r>
        <w:rPr>
          <w:rFonts w:ascii="Arial" w:hAnsi="Arial" w:cs="Arial"/>
          <w:sz w:val="16"/>
          <w:szCs w:val="16"/>
        </w:rPr>
        <w:tab/>
        <w:t>544/1</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bookmarkEnd w:id="0"/>
    </w:p>
    <w:p w14:paraId="5F64F4DF" w14:textId="77777777" w:rsidR="007431BA" w:rsidRPr="007431BA" w:rsidRDefault="007431BA" w:rsidP="00112F3C">
      <w:pPr>
        <w:pStyle w:val="cary"/>
      </w:pPr>
      <w:r w:rsidRPr="007431BA">
        <w:t>-------------------------------------------------------------------------------------------------------------------------------------</w:t>
      </w:r>
    </w:p>
    <w:p w14:paraId="3F12FDFB" w14:textId="543E3BF6" w:rsidR="009B091D" w:rsidRDefault="009B091D" w:rsidP="009B091D">
      <w:pPr>
        <w:pStyle w:val="VnitrniText"/>
        <w:ind w:firstLine="0"/>
      </w:pPr>
      <w:r>
        <w:t>zapsaný na výše uvedeném LV u Katastrálního úřadu pro Olomoucký kraj, Katastrální pracoviště Hranice.</w:t>
      </w:r>
    </w:p>
    <w:p w14:paraId="56A66065" w14:textId="77777777" w:rsidR="008D5012" w:rsidRDefault="008D5012" w:rsidP="000B0AA7">
      <w:pPr>
        <w:pStyle w:val="VnitrniText"/>
        <w:ind w:firstLine="0"/>
      </w:pPr>
    </w:p>
    <w:p w14:paraId="47CCF734" w14:textId="77777777" w:rsidR="00136F17" w:rsidRPr="0023665E" w:rsidRDefault="00136F17" w:rsidP="000B0AA7">
      <w:pPr>
        <w:pStyle w:val="VnitrniText"/>
        <w:ind w:firstLine="0"/>
      </w:pPr>
      <w:r w:rsidRPr="0023665E">
        <w:t>Nemovitý majetek, který nepodléhá zápisu do katastru nemovitostí:</w:t>
      </w:r>
    </w:p>
    <w:p w14:paraId="1D34710A" w14:textId="77777777" w:rsidR="007431BA" w:rsidRPr="007431BA" w:rsidRDefault="007431BA" w:rsidP="00112F3C">
      <w:pPr>
        <w:pStyle w:val="cary"/>
      </w:pPr>
      <w:r w:rsidRPr="007431BA">
        <w:t>-------------------------------------------------------------------------------------------------------------------------------------</w:t>
      </w:r>
    </w:p>
    <w:p w14:paraId="7FE15CBA" w14:textId="3CFF1241" w:rsidR="00136F17" w:rsidRPr="000B0AA7" w:rsidRDefault="00136F17" w:rsidP="009C6A18">
      <w:pPr>
        <w:tabs>
          <w:tab w:val="left" w:pos="1701"/>
          <w:tab w:val="left" w:pos="3969"/>
          <w:tab w:val="left" w:pos="7088"/>
          <w:tab w:val="right" w:pos="9639"/>
        </w:tabs>
        <w:rPr>
          <w:rStyle w:val="Styl11b"/>
        </w:rPr>
      </w:pPr>
      <w:r w:rsidRPr="000B0AA7">
        <w:rPr>
          <w:rStyle w:val="Styl11b"/>
        </w:rPr>
        <w:t>Obec</w:t>
      </w:r>
      <w:r w:rsidRPr="000B0AA7">
        <w:rPr>
          <w:rStyle w:val="Styl11b"/>
        </w:rPr>
        <w:tab/>
      </w:r>
      <w:r w:rsidR="009C6A18" w:rsidRPr="000B0AA7">
        <w:rPr>
          <w:rStyle w:val="Styl11b"/>
        </w:rPr>
        <w:t>Katastrální</w:t>
      </w:r>
      <w:r w:rsidRPr="000B0AA7">
        <w:rPr>
          <w:rStyle w:val="Styl11b"/>
        </w:rPr>
        <w:tab/>
      </w:r>
      <w:r w:rsidR="009C6A18" w:rsidRPr="000B0AA7">
        <w:rPr>
          <w:rStyle w:val="Styl11b"/>
        </w:rPr>
        <w:t xml:space="preserve">Specifikace </w:t>
      </w:r>
      <w:r w:rsidR="00BC5BE4">
        <w:rPr>
          <w:rStyle w:val="Styl11b"/>
        </w:rPr>
        <w:t xml:space="preserve">                  </w:t>
      </w:r>
      <w:r w:rsidR="009C6A18" w:rsidRPr="000B0AA7">
        <w:rPr>
          <w:rStyle w:val="Styl11b"/>
        </w:rPr>
        <w:t>N</w:t>
      </w:r>
      <w:r w:rsidRPr="000B0AA7">
        <w:rPr>
          <w:rStyle w:val="Styl11b"/>
        </w:rPr>
        <w:t>a pozemku</w:t>
      </w:r>
      <w:r w:rsidR="00BC5BE4">
        <w:rPr>
          <w:rStyle w:val="Styl11b"/>
        </w:rPr>
        <w:t xml:space="preserve">                  </w:t>
      </w:r>
      <w:r w:rsidR="009C6A18" w:rsidRPr="000B0AA7">
        <w:rPr>
          <w:rStyle w:val="Styl11b"/>
        </w:rPr>
        <w:t>I</w:t>
      </w:r>
      <w:r w:rsidRPr="000B0AA7">
        <w:rPr>
          <w:rStyle w:val="Styl11b"/>
        </w:rPr>
        <w:t>nventární</w:t>
      </w:r>
    </w:p>
    <w:p w14:paraId="03AF5272" w14:textId="18B1951F" w:rsidR="00136F17" w:rsidRPr="000B0AA7" w:rsidRDefault="00136F17" w:rsidP="009C6A18">
      <w:pPr>
        <w:tabs>
          <w:tab w:val="left" w:pos="1701"/>
          <w:tab w:val="left" w:pos="3969"/>
          <w:tab w:val="left" w:pos="7088"/>
          <w:tab w:val="right" w:pos="9639"/>
        </w:tabs>
        <w:rPr>
          <w:rStyle w:val="Styl11b"/>
        </w:rPr>
      </w:pPr>
      <w:r w:rsidRPr="000B0AA7">
        <w:rPr>
          <w:rStyle w:val="Styl11b"/>
        </w:rPr>
        <w:tab/>
        <w:t>území</w:t>
      </w:r>
      <w:r w:rsidRPr="000B0AA7">
        <w:rPr>
          <w:rStyle w:val="Styl11b"/>
        </w:rPr>
        <w:tab/>
      </w:r>
      <w:r w:rsidR="009C6A18" w:rsidRPr="000B0AA7">
        <w:rPr>
          <w:rStyle w:val="Styl11b"/>
        </w:rPr>
        <w:t>majetku</w:t>
      </w:r>
      <w:r w:rsidR="00BC5BE4">
        <w:rPr>
          <w:rStyle w:val="Styl11b"/>
        </w:rPr>
        <w:t xml:space="preserve">                         </w:t>
      </w:r>
      <w:r w:rsidRPr="000B0AA7">
        <w:rPr>
          <w:rStyle w:val="Styl11b"/>
        </w:rPr>
        <w:t>parc. č.</w:t>
      </w:r>
      <w:r w:rsidRPr="000B0AA7">
        <w:rPr>
          <w:rStyle w:val="Styl11b"/>
        </w:rPr>
        <w:tab/>
      </w:r>
      <w:r w:rsidR="00BC5BE4">
        <w:rPr>
          <w:rStyle w:val="Styl11b"/>
        </w:rPr>
        <w:t xml:space="preserve">                   </w:t>
      </w:r>
      <w:r w:rsidRPr="000B0AA7">
        <w:rPr>
          <w:rStyle w:val="Styl11b"/>
        </w:rPr>
        <w:t>číslo</w:t>
      </w:r>
    </w:p>
    <w:p w14:paraId="77FA9117" w14:textId="77777777" w:rsidR="007431BA" w:rsidRPr="007431BA" w:rsidRDefault="007431BA" w:rsidP="00112F3C">
      <w:pPr>
        <w:pStyle w:val="cary"/>
      </w:pPr>
      <w:r w:rsidRPr="007431BA">
        <w:t>-------------------------------------------------------------------------------------------------------------------------------------</w:t>
      </w:r>
    </w:p>
    <w:p w14:paraId="629D099A" w14:textId="306C2D69" w:rsidR="00136F17" w:rsidRDefault="00136F17" w:rsidP="009C6A18">
      <w:pPr>
        <w:tabs>
          <w:tab w:val="left" w:pos="1701"/>
          <w:tab w:val="left" w:pos="3969"/>
          <w:tab w:val="left" w:pos="7088"/>
          <w:tab w:val="right" w:pos="9639"/>
        </w:tabs>
        <w:rPr>
          <w:rStyle w:val="tabulkyNemovitosti"/>
        </w:rPr>
      </w:pPr>
      <w:r w:rsidRPr="009C6A18">
        <w:rPr>
          <w:rStyle w:val="tabulkyNemovitosti"/>
        </w:rPr>
        <w:t>Klokočí</w:t>
      </w:r>
      <w:r w:rsidRPr="009C6A18">
        <w:rPr>
          <w:rStyle w:val="tabulkyNemovitosti"/>
        </w:rPr>
        <w:tab/>
        <w:t>Klokočí</w:t>
      </w:r>
      <w:r w:rsidRPr="009C6A18">
        <w:rPr>
          <w:rStyle w:val="tabulkyNemovitosti"/>
        </w:rPr>
        <w:tab/>
        <w:t xml:space="preserve">HMZ Hrabůvka </w:t>
      </w:r>
      <w:r w:rsidR="00BC5BE4">
        <w:rPr>
          <w:rStyle w:val="tabulkyNemovitosti"/>
        </w:rPr>
        <w:t>–</w:t>
      </w:r>
      <w:r w:rsidRPr="009C6A18">
        <w:rPr>
          <w:rStyle w:val="tabulkyNemovitosti"/>
        </w:rPr>
        <w:t xml:space="preserve"> Klokočí</w:t>
      </w:r>
      <w:r w:rsidR="00BC5BE4">
        <w:rPr>
          <w:rStyle w:val="tabulkyNemovitosti"/>
        </w:rPr>
        <w:t xml:space="preserve">      </w:t>
      </w:r>
      <w:r w:rsidRPr="009C6A18">
        <w:rPr>
          <w:rStyle w:val="tabulkyNemovitosti"/>
        </w:rPr>
        <w:t>PKN - poz 544/1</w:t>
      </w:r>
      <w:r w:rsidRPr="009C6A18">
        <w:rPr>
          <w:rStyle w:val="tabulkyNemovitosti"/>
        </w:rPr>
        <w:tab/>
      </w:r>
      <w:r w:rsidR="00BC5BE4">
        <w:rPr>
          <w:rStyle w:val="tabulkyNemovitosti"/>
        </w:rPr>
        <w:t xml:space="preserve">             ID 5080000033-11201000</w:t>
      </w:r>
    </w:p>
    <w:p w14:paraId="2BB3F9D9" w14:textId="5C853938" w:rsidR="000E18AA" w:rsidRDefault="000E18AA" w:rsidP="009C6A18">
      <w:pPr>
        <w:tabs>
          <w:tab w:val="left" w:pos="1701"/>
          <w:tab w:val="left" w:pos="3969"/>
          <w:tab w:val="left" w:pos="7088"/>
          <w:tab w:val="right" w:pos="9639"/>
        </w:tabs>
        <w:rPr>
          <w:rStyle w:val="tabulkyNemovitosti"/>
        </w:rPr>
      </w:pPr>
      <w:r>
        <w:rPr>
          <w:rStyle w:val="tabulkyNemovitosti"/>
        </w:rPr>
        <w:tab/>
      </w:r>
      <w:r>
        <w:rPr>
          <w:rStyle w:val="tabulkyNemovitosti"/>
        </w:rPr>
        <w:tab/>
      </w:r>
      <w:r w:rsidR="00586E1B">
        <w:rPr>
          <w:rStyle w:val="tabulkyNemovitosti"/>
        </w:rPr>
        <w:t>úsek délky 27 m ot.,</w:t>
      </w:r>
    </w:p>
    <w:p w14:paraId="789E2F01" w14:textId="588161A8" w:rsidR="00586E1B" w:rsidRPr="009C6A18" w:rsidRDefault="00586E1B" w:rsidP="009C6A18">
      <w:pPr>
        <w:tabs>
          <w:tab w:val="left" w:pos="1701"/>
          <w:tab w:val="left" w:pos="3969"/>
          <w:tab w:val="left" w:pos="7088"/>
          <w:tab w:val="right" w:pos="9639"/>
        </w:tabs>
        <w:rPr>
          <w:rStyle w:val="tabulkyNemovitosti"/>
        </w:rPr>
      </w:pPr>
      <w:r>
        <w:rPr>
          <w:rStyle w:val="tabulkyNemovitosti"/>
        </w:rPr>
        <w:tab/>
      </w:r>
      <w:r>
        <w:rPr>
          <w:rStyle w:val="tabulkyNemovitosti"/>
        </w:rPr>
        <w:tab/>
        <w:t>rok pořízení 1981</w:t>
      </w:r>
    </w:p>
    <w:p w14:paraId="3D8648AA" w14:textId="77777777" w:rsidR="00D4325F" w:rsidRPr="00D06D0F" w:rsidRDefault="007431BA" w:rsidP="00112F3C">
      <w:pPr>
        <w:pStyle w:val="cary"/>
      </w:pPr>
      <w:r w:rsidRPr="007431BA">
        <w:t>-------------------------------------------------------------------------------------------------------------------------------------</w:t>
      </w:r>
    </w:p>
    <w:p w14:paraId="50944AE9" w14:textId="77777777" w:rsidR="004A5A88" w:rsidRDefault="004A5A88" w:rsidP="00D06D0F">
      <w:pPr>
        <w:pStyle w:val="para"/>
        <w:rPr>
          <w:rFonts w:ascii="Arial" w:hAnsi="Arial" w:cs="Arial"/>
          <w:sz w:val="20"/>
        </w:rPr>
      </w:pPr>
    </w:p>
    <w:p w14:paraId="639E74ED" w14:textId="10D618D7" w:rsidR="006E33CA" w:rsidRPr="00F1451D" w:rsidRDefault="006E33CA" w:rsidP="00D06D0F">
      <w:pPr>
        <w:pStyle w:val="para"/>
        <w:rPr>
          <w:rFonts w:ascii="Arial" w:hAnsi="Arial" w:cs="Arial"/>
          <w:sz w:val="20"/>
        </w:rPr>
      </w:pPr>
      <w:r w:rsidRPr="00F1451D">
        <w:rPr>
          <w:rFonts w:ascii="Arial" w:hAnsi="Arial" w:cs="Arial"/>
          <w:sz w:val="20"/>
        </w:rPr>
        <w:t>II.</w:t>
      </w:r>
    </w:p>
    <w:p w14:paraId="50F899C3" w14:textId="77777777" w:rsidR="00F65859" w:rsidRDefault="00F65859" w:rsidP="006D1A0C">
      <w:pPr>
        <w:pStyle w:val="VnitrniText"/>
        <w:ind w:firstLine="0"/>
      </w:pPr>
      <w:r w:rsidRPr="002350B4">
        <w:t>Přejímající prohlašuje:</w:t>
      </w:r>
    </w:p>
    <w:p w14:paraId="6C2FBCBB"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7E684B8A" w14:textId="77777777" w:rsidR="0038399F" w:rsidRDefault="0038399F" w:rsidP="006D1A0C">
      <w:pPr>
        <w:pStyle w:val="VnitrniText"/>
      </w:pPr>
    </w:p>
    <w:p w14:paraId="0226E5D9"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294C5AEC" w14:textId="77777777" w:rsidR="0038399F" w:rsidRPr="00AF03B3" w:rsidRDefault="0038399F" w:rsidP="006D1A0C">
      <w:pPr>
        <w:pStyle w:val="VnitrniText"/>
      </w:pPr>
    </w:p>
    <w:p w14:paraId="7148E634" w14:textId="7D150CD2" w:rsidR="00F65859" w:rsidRDefault="00F65859" w:rsidP="006D1A0C">
      <w:pPr>
        <w:pStyle w:val="VnitrniText"/>
      </w:pPr>
      <w:r>
        <w:t>3</w:t>
      </w:r>
      <w:r w:rsidR="006D1A0C">
        <w:t>.</w:t>
      </w:r>
      <w:r>
        <w:t xml:space="preserve"> že předmětný pozemek </w:t>
      </w:r>
      <w:r w:rsidR="00BC5BE4">
        <w:t xml:space="preserve">je </w:t>
      </w:r>
      <w:r>
        <w:t>potřeb</w:t>
      </w:r>
      <w:r w:rsidR="00BC5BE4">
        <w:t>ný</w:t>
      </w:r>
      <w:r>
        <w:t xml:space="preserve"> </w:t>
      </w:r>
      <w:r w:rsidR="00BC5BE4">
        <w:t>k plnění jeho úkolů.</w:t>
      </w:r>
      <w:r>
        <w:t xml:space="preserve"> Na </w:t>
      </w:r>
      <w:r w:rsidR="00BC5BE4">
        <w:t xml:space="preserve">předmětném </w:t>
      </w:r>
      <w:r>
        <w:t>pozemku je plánovaná výstavba lapače splavenin RO Lapač Drahotušský, který má zamezit transportu splavenin po toku dolů do zastavěné a upravené trati v intravilánu obce Drahotuše a dál do vyústění trati s malým spádem. Splaveniny zmenšují prů</w:t>
      </w:r>
      <w:r w:rsidR="00BC5BE4">
        <w:t>t</w:t>
      </w:r>
      <w:r>
        <w:t xml:space="preserve">očný profil toku a tím je zvyšováno nebezpečí vylití vody z koryta při povodňových průtocích. Uvedený lapač splavenin se bude nacházet na vodním toku Drahotušský potok IDVT 10200613, ČHP 4-11-02-045. Vodní tok je ve správě </w:t>
      </w:r>
      <w:r w:rsidR="00BC5BE4">
        <w:t>přejímajícího.</w:t>
      </w:r>
    </w:p>
    <w:p w14:paraId="61445382" w14:textId="77777777" w:rsidR="005C5AF6" w:rsidRPr="005C5AF6" w:rsidRDefault="005C5AF6" w:rsidP="004A5A88">
      <w:pPr>
        <w:pStyle w:val="VnitrniText"/>
        <w:ind w:firstLine="0"/>
      </w:pPr>
    </w:p>
    <w:p w14:paraId="154486C9"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00F3775C"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1736A997" w14:textId="77777777" w:rsidR="00CF17C0" w:rsidRPr="00D06D0F" w:rsidRDefault="00D4325F" w:rsidP="000B0AA7">
      <w:pPr>
        <w:pStyle w:val="VnitrniText"/>
      </w:pPr>
      <w:r w:rsidRPr="00D06D0F">
        <w:t xml:space="preserve"> </w:t>
      </w:r>
    </w:p>
    <w:p w14:paraId="2714BCEE"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61A0C8D8" w14:textId="4BC34032" w:rsidR="00864B6B" w:rsidRDefault="00864B6B" w:rsidP="00174130">
      <w:pPr>
        <w:pStyle w:val="VnitrniText"/>
      </w:pPr>
      <w:r>
        <w:t>Příslušnost hospodařit</w:t>
      </w:r>
      <w:r w:rsidRPr="002350B4">
        <w:t xml:space="preserve"> k </w:t>
      </w:r>
      <w:r w:rsidR="0068074A">
        <w:t>pozemku</w:t>
      </w:r>
      <w:r w:rsidR="00FF06C9">
        <w:t xml:space="preserve">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r w:rsidR="0068074A">
        <w:t xml:space="preserve"> Příslušnost hospodařit</w:t>
      </w:r>
      <w:r w:rsidR="0068074A" w:rsidRPr="002350B4">
        <w:t xml:space="preserve"> k</w:t>
      </w:r>
      <w:r w:rsidR="00174130">
        <w:t xml:space="preserve"> nemovitosti nepodléhající zápisu do katastru nemovitostí </w:t>
      </w:r>
      <w:r w:rsidR="0068074A">
        <w:t>uvedené</w:t>
      </w:r>
      <w:r w:rsidR="0068074A" w:rsidRPr="002350B4">
        <w:t xml:space="preserve"> v čl. I. </w:t>
      </w:r>
      <w:r w:rsidR="0068074A" w:rsidRPr="00D4409F">
        <w:t>předávajícímu</w:t>
      </w:r>
      <w:r w:rsidR="0068074A" w:rsidRPr="002350B4">
        <w:t xml:space="preserve"> zanikne a </w:t>
      </w:r>
      <w:r w:rsidR="0068074A">
        <w:t>přejímajícímu vznikne k tomuto majetku</w:t>
      </w:r>
      <w:r w:rsidR="0068074A" w:rsidRPr="002350B4">
        <w:t xml:space="preserve"> </w:t>
      </w:r>
      <w:r w:rsidR="0068074A">
        <w:t xml:space="preserve">právo hospodařit </w:t>
      </w:r>
      <w:r w:rsidR="0068074A" w:rsidRPr="002350B4">
        <w:t>dnem</w:t>
      </w:r>
      <w:r w:rsidR="0068074A">
        <w:t xml:space="preserve"> </w:t>
      </w:r>
      <w:r w:rsidR="005C3C55">
        <w:t>účinnosti této smlouvy</w:t>
      </w:r>
      <w:r w:rsidR="0068074A">
        <w:t>.</w:t>
      </w:r>
    </w:p>
    <w:p w14:paraId="7045E883" w14:textId="77777777" w:rsidR="00864B6B" w:rsidRDefault="00864B6B" w:rsidP="00864B6B">
      <w:pPr>
        <w:pStyle w:val="VnitrniText"/>
      </w:pPr>
    </w:p>
    <w:p w14:paraId="44F5CA3F"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245CB904"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14329809" w14:textId="77777777" w:rsidR="006C0E9D" w:rsidRDefault="006C0E9D" w:rsidP="00864B6B">
      <w:pPr>
        <w:pStyle w:val="VnitrniText"/>
      </w:pPr>
    </w:p>
    <w:p w14:paraId="73FF52FB"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251F4C7D" w14:textId="77777777" w:rsidR="00C708DD" w:rsidRDefault="00C708DD" w:rsidP="00C708DD">
      <w:pPr>
        <w:pStyle w:val="VnitrniText"/>
        <w:rPr>
          <w:color w:val="000000"/>
        </w:rPr>
      </w:pPr>
    </w:p>
    <w:p w14:paraId="3CC62111" w14:textId="77777777" w:rsidR="00654281" w:rsidRDefault="00654281" w:rsidP="00654281">
      <w:pPr>
        <w:pStyle w:val="VnitrniText"/>
        <w:ind w:firstLine="0"/>
      </w:pPr>
      <w:r>
        <w:t>Pozemek:</w:t>
      </w:r>
    </w:p>
    <w:p w14:paraId="17EF51DC" w14:textId="77777777" w:rsidR="00654281" w:rsidRDefault="00654281" w:rsidP="00654281">
      <w:pPr>
        <w:pStyle w:val="cary"/>
      </w:pPr>
      <w:r>
        <w:t>-------------------------------------------------------------------------------------------------------------------------------------</w:t>
      </w:r>
    </w:p>
    <w:p w14:paraId="53241FBD"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2BE2860E" w14:textId="77777777" w:rsidR="00654281" w:rsidRPr="00654281" w:rsidRDefault="00654281" w:rsidP="00654281">
      <w:pPr>
        <w:pStyle w:val="cary"/>
      </w:pPr>
      <w:r>
        <w:t>-------------------------------------------------------------------------------------------------------------------------------------</w:t>
      </w:r>
    </w:p>
    <w:p w14:paraId="2C3D8C3F"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Klokočí</w:t>
      </w:r>
      <w:r w:rsidRPr="00654281">
        <w:rPr>
          <w:rStyle w:val="Styl11b"/>
          <w:sz w:val="16"/>
          <w:szCs w:val="16"/>
        </w:rPr>
        <w:tab/>
        <w:t>544/1</w:t>
      </w:r>
      <w:r w:rsidRPr="00654281">
        <w:rPr>
          <w:rStyle w:val="Styl11b"/>
          <w:sz w:val="16"/>
          <w:szCs w:val="16"/>
        </w:rPr>
        <w:tab/>
        <w:t>24 057,24 Kč</w:t>
      </w:r>
    </w:p>
    <w:p w14:paraId="503A1976" w14:textId="77777777" w:rsidR="00654281" w:rsidRPr="00654281" w:rsidRDefault="00654281" w:rsidP="00654281">
      <w:pPr>
        <w:pStyle w:val="cary"/>
      </w:pPr>
      <w:r>
        <w:t>-------------------------------------------------------------------------------------------------------------------------------------</w:t>
      </w:r>
    </w:p>
    <w:p w14:paraId="5FEFB622"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24 057,24 Kč</w:t>
      </w:r>
    </w:p>
    <w:p w14:paraId="0A2B1045" w14:textId="77777777" w:rsidR="00654281" w:rsidRDefault="00654281" w:rsidP="00654281">
      <w:pPr>
        <w:pStyle w:val="VnitrniText"/>
        <w:ind w:firstLine="0"/>
      </w:pPr>
    </w:p>
    <w:p w14:paraId="311BD958" w14:textId="77777777" w:rsidR="00654281" w:rsidRDefault="00654281" w:rsidP="00654281">
      <w:pPr>
        <w:pStyle w:val="VnitrniText"/>
        <w:ind w:firstLine="0"/>
      </w:pPr>
      <w:r>
        <w:t>Nemovitý majetek, který nepodléhá zápisu do katastru nemovitostí:</w:t>
      </w:r>
    </w:p>
    <w:p w14:paraId="146DDA3D" w14:textId="77777777" w:rsidR="00654281" w:rsidRDefault="00654281" w:rsidP="00654281">
      <w:pPr>
        <w:pStyle w:val="cary"/>
      </w:pPr>
      <w:r>
        <w:t>-------------------------------------------------------------------------------------------------------------------------------------</w:t>
      </w:r>
    </w:p>
    <w:p w14:paraId="555A24C2" w14:textId="1C829037" w:rsidR="00654281" w:rsidRPr="00654281" w:rsidRDefault="00654281" w:rsidP="004633D7">
      <w:pPr>
        <w:tabs>
          <w:tab w:val="left" w:pos="1701"/>
          <w:tab w:val="left" w:pos="3969"/>
          <w:tab w:val="left" w:pos="5670"/>
          <w:tab w:val="right" w:pos="8505"/>
          <w:tab w:val="right" w:pos="9639"/>
        </w:tabs>
        <w:rPr>
          <w:rStyle w:val="Styl11b"/>
        </w:rPr>
      </w:pPr>
      <w:r w:rsidRPr="00654281">
        <w:rPr>
          <w:rStyle w:val="Styl11b"/>
        </w:rPr>
        <w:t>Katastrální</w:t>
      </w:r>
      <w:r w:rsidRPr="00654281">
        <w:rPr>
          <w:rStyle w:val="Styl11b"/>
        </w:rPr>
        <w:tab/>
        <w:t xml:space="preserve">Specifikace </w:t>
      </w:r>
      <w:r w:rsidRPr="00654281">
        <w:rPr>
          <w:rStyle w:val="Styl11b"/>
        </w:rPr>
        <w:tab/>
        <w:t>Inventární</w:t>
      </w:r>
      <w:r w:rsidRPr="00654281">
        <w:rPr>
          <w:rStyle w:val="Styl11b"/>
        </w:rPr>
        <w:tab/>
      </w:r>
      <w:r w:rsidR="004633D7">
        <w:rPr>
          <w:rStyle w:val="Styl11b"/>
        </w:rPr>
        <w:t xml:space="preserve">     </w:t>
      </w:r>
      <w:r w:rsidRPr="00654281">
        <w:rPr>
          <w:rStyle w:val="Styl11b"/>
        </w:rPr>
        <w:t>Účetní</w:t>
      </w:r>
      <w:r w:rsidRPr="00654281">
        <w:rPr>
          <w:rStyle w:val="Styl11b"/>
        </w:rPr>
        <w:tab/>
        <w:t>Odpisy/</w:t>
      </w:r>
    </w:p>
    <w:p w14:paraId="7E411511" w14:textId="57E33D7C" w:rsidR="00654281" w:rsidRPr="00654281" w:rsidRDefault="00654281" w:rsidP="004633D7">
      <w:pPr>
        <w:tabs>
          <w:tab w:val="left" w:pos="1701"/>
          <w:tab w:val="left" w:pos="3969"/>
          <w:tab w:val="left" w:pos="5670"/>
          <w:tab w:val="right" w:pos="8505"/>
          <w:tab w:val="right" w:pos="9639"/>
        </w:tabs>
        <w:rPr>
          <w:rStyle w:val="Styl11b"/>
        </w:rPr>
      </w:pPr>
      <w:r w:rsidRPr="00654281">
        <w:rPr>
          <w:rStyle w:val="Styl11b"/>
        </w:rPr>
        <w:t>území</w:t>
      </w:r>
      <w:r w:rsidRPr="00654281">
        <w:rPr>
          <w:rStyle w:val="Styl11b"/>
        </w:rPr>
        <w:tab/>
        <w:t>majetku</w:t>
      </w:r>
      <w:r w:rsidRPr="00654281">
        <w:rPr>
          <w:rStyle w:val="Styl11b"/>
        </w:rPr>
        <w:tab/>
        <w:t>číslo</w:t>
      </w:r>
      <w:r w:rsidRPr="00654281">
        <w:rPr>
          <w:rStyle w:val="Styl11b"/>
        </w:rPr>
        <w:tab/>
      </w:r>
      <w:r w:rsidR="004633D7">
        <w:rPr>
          <w:rStyle w:val="Styl11b"/>
        </w:rPr>
        <w:t xml:space="preserve">     </w:t>
      </w:r>
      <w:r w:rsidRPr="00654281">
        <w:rPr>
          <w:rStyle w:val="Styl11b"/>
        </w:rPr>
        <w:t>hodnota</w:t>
      </w:r>
      <w:r w:rsidRPr="00654281">
        <w:rPr>
          <w:rStyle w:val="Styl11b"/>
        </w:rPr>
        <w:tab/>
        <w:t>Oprávky</w:t>
      </w:r>
    </w:p>
    <w:p w14:paraId="21D23147" w14:textId="77777777" w:rsidR="00654281" w:rsidRPr="00654281" w:rsidRDefault="00654281" w:rsidP="00654281">
      <w:pPr>
        <w:pStyle w:val="cary"/>
      </w:pPr>
      <w:r>
        <w:t>-------------------------------------------------------------------------------------------------------------------------------------</w:t>
      </w:r>
    </w:p>
    <w:p w14:paraId="17B92D43" w14:textId="542BA047" w:rsidR="00654281" w:rsidRDefault="00654281" w:rsidP="004633D7">
      <w:pPr>
        <w:tabs>
          <w:tab w:val="left" w:pos="1701"/>
          <w:tab w:val="left" w:pos="3969"/>
          <w:tab w:val="left" w:pos="6237"/>
          <w:tab w:val="right" w:pos="8222"/>
          <w:tab w:val="right" w:pos="9639"/>
        </w:tabs>
        <w:rPr>
          <w:rStyle w:val="tabulkyNemovitosti"/>
        </w:rPr>
      </w:pPr>
      <w:r w:rsidRPr="00654281">
        <w:rPr>
          <w:rStyle w:val="tabulkyNemovitosti"/>
        </w:rPr>
        <w:t>Klokočí</w:t>
      </w:r>
      <w:r w:rsidRPr="00654281">
        <w:rPr>
          <w:rStyle w:val="tabulkyNemovitosti"/>
        </w:rPr>
        <w:tab/>
        <w:t>HMZ Hrabůvka - Klokočí</w:t>
      </w:r>
      <w:r w:rsidRPr="00654281">
        <w:rPr>
          <w:rStyle w:val="tabulkyNemovitosti"/>
        </w:rPr>
        <w:tab/>
      </w:r>
      <w:r w:rsidR="003D30C5">
        <w:rPr>
          <w:rStyle w:val="tabulkyNemovitosti"/>
        </w:rPr>
        <w:t>5080000033-11201000</w:t>
      </w:r>
      <w:r w:rsidR="004633D7">
        <w:rPr>
          <w:rStyle w:val="tabulkyNemovitosti"/>
        </w:rPr>
        <w:t xml:space="preserve">        </w:t>
      </w:r>
      <w:r w:rsidRPr="00654281">
        <w:rPr>
          <w:rStyle w:val="tabulkyNemovitosti"/>
        </w:rPr>
        <w:t xml:space="preserve"> </w:t>
      </w:r>
      <w:r w:rsidR="00C91CB2">
        <w:rPr>
          <w:rStyle w:val="tabulkyNemovitosti"/>
        </w:rPr>
        <w:t xml:space="preserve">11 026 </w:t>
      </w:r>
      <w:r w:rsidRPr="00654281">
        <w:rPr>
          <w:rStyle w:val="tabulkyNemovitosti"/>
        </w:rPr>
        <w:t>Kč</w:t>
      </w:r>
      <w:r w:rsidR="004633D7">
        <w:rPr>
          <w:rStyle w:val="tabulkyNemovitosti"/>
        </w:rPr>
        <w:t xml:space="preserve">       </w:t>
      </w:r>
      <w:r w:rsidR="007D6FE0">
        <w:rPr>
          <w:rStyle w:val="tabulkyNemovitosti"/>
        </w:rPr>
        <w:tab/>
      </w:r>
      <w:r w:rsidR="007A6D24">
        <w:rPr>
          <w:rStyle w:val="tabulkyNemovitosti"/>
        </w:rPr>
        <w:t>9 280,</w:t>
      </w:r>
      <w:r w:rsidR="004D3848">
        <w:rPr>
          <w:rStyle w:val="tabulkyNemovitosti"/>
        </w:rPr>
        <w:t>2</w:t>
      </w:r>
      <w:r w:rsidR="007A6D24">
        <w:rPr>
          <w:rStyle w:val="tabulkyNemovitosti"/>
        </w:rPr>
        <w:t>4</w:t>
      </w:r>
      <w:r w:rsidRPr="00654281">
        <w:rPr>
          <w:rStyle w:val="tabulkyNemovitosti"/>
        </w:rPr>
        <w:t xml:space="preserve"> Kč</w:t>
      </w:r>
    </w:p>
    <w:p w14:paraId="376156FD" w14:textId="61595221" w:rsidR="00901E4F" w:rsidRPr="00654281" w:rsidRDefault="00901E4F" w:rsidP="004633D7">
      <w:pPr>
        <w:tabs>
          <w:tab w:val="left" w:pos="1701"/>
          <w:tab w:val="left" w:pos="3969"/>
          <w:tab w:val="left" w:pos="6237"/>
          <w:tab w:val="right" w:pos="8222"/>
          <w:tab w:val="right" w:pos="9639"/>
        </w:tabs>
        <w:rPr>
          <w:rStyle w:val="tabulkyNemovitosti"/>
        </w:rPr>
      </w:pPr>
      <w:r>
        <w:rPr>
          <w:rStyle w:val="tabulkyNemovitosti"/>
        </w:rPr>
        <w:tab/>
        <w:t>úsek délky 27 m otevřených</w:t>
      </w:r>
    </w:p>
    <w:p w14:paraId="360A2D38" w14:textId="77777777" w:rsidR="00654281" w:rsidRPr="00654281" w:rsidRDefault="00654281" w:rsidP="00654281">
      <w:pPr>
        <w:pStyle w:val="cary"/>
      </w:pPr>
      <w:r>
        <w:t>-------------------------------------------------------------------------------------------------------------------------------------</w:t>
      </w:r>
    </w:p>
    <w:p w14:paraId="3F759AEE" w14:textId="1E08DA15" w:rsidR="006F5219" w:rsidRDefault="006F5219" w:rsidP="00BB333B">
      <w:pPr>
        <w:tabs>
          <w:tab w:val="left" w:pos="1701"/>
          <w:tab w:val="left" w:pos="3969"/>
          <w:tab w:val="left" w:pos="5529"/>
          <w:tab w:val="right" w:pos="6804"/>
          <w:tab w:val="right" w:pos="8222"/>
        </w:tabs>
        <w:rPr>
          <w:rStyle w:val="Styl11b"/>
        </w:rPr>
      </w:pPr>
      <w:r>
        <w:rPr>
          <w:rStyle w:val="Styl11b"/>
        </w:rPr>
        <w:t>Celkem</w:t>
      </w:r>
      <w:r>
        <w:rPr>
          <w:rStyle w:val="Styl11b"/>
        </w:rPr>
        <w:tab/>
      </w:r>
      <w:r>
        <w:rPr>
          <w:rStyle w:val="Styl11b"/>
        </w:rPr>
        <w:tab/>
      </w:r>
      <w:r>
        <w:rPr>
          <w:rStyle w:val="Styl11b"/>
        </w:rPr>
        <w:tab/>
      </w:r>
      <w:r>
        <w:rPr>
          <w:rStyle w:val="Styl11b"/>
        </w:rPr>
        <w:tab/>
      </w:r>
      <w:r w:rsidR="00BB333B" w:rsidRPr="00BB333B">
        <w:rPr>
          <w:rStyle w:val="Styl11b"/>
          <w:b/>
          <w:bCs/>
          <w:sz w:val="16"/>
          <w:szCs w:val="16"/>
        </w:rPr>
        <w:t>11 026</w:t>
      </w:r>
      <w:r>
        <w:rPr>
          <w:rStyle w:val="Styl11b"/>
          <w:b/>
          <w:sz w:val="16"/>
          <w:szCs w:val="16"/>
        </w:rPr>
        <w:t xml:space="preserve"> Kč</w:t>
      </w:r>
      <w:r>
        <w:rPr>
          <w:rStyle w:val="Styl11b"/>
          <w:b/>
          <w:sz w:val="16"/>
          <w:szCs w:val="16"/>
        </w:rPr>
        <w:tab/>
        <w:t xml:space="preserve"> </w:t>
      </w:r>
      <w:r w:rsidR="004D3848">
        <w:rPr>
          <w:rStyle w:val="Styl11b"/>
          <w:b/>
          <w:sz w:val="16"/>
          <w:szCs w:val="16"/>
        </w:rPr>
        <w:t>9 280,24</w:t>
      </w:r>
      <w:r>
        <w:rPr>
          <w:rStyle w:val="Styl11b"/>
          <w:b/>
          <w:sz w:val="16"/>
          <w:szCs w:val="16"/>
        </w:rPr>
        <w:t xml:space="preserve"> Kč</w:t>
      </w:r>
    </w:p>
    <w:p w14:paraId="3A97A24F" w14:textId="77777777" w:rsidR="00C708DD" w:rsidRDefault="00C708DD" w:rsidP="004A5A88">
      <w:pPr>
        <w:pStyle w:val="VnitrniText"/>
        <w:ind w:firstLine="0"/>
      </w:pPr>
    </w:p>
    <w:p w14:paraId="663A91A8"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6FF2B584" w14:textId="57D8A83E"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893B1E">
        <w:t xml:space="preserve"> ani vodního díla</w:t>
      </w:r>
      <w:r w:rsidR="00011A73" w:rsidRPr="00D06D0F">
        <w:t>.</w:t>
      </w:r>
    </w:p>
    <w:p w14:paraId="4D2A80D7"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729D838E" w14:textId="77777777" w:rsidR="001D73FD" w:rsidRPr="00D06D0F" w:rsidRDefault="001D73FD" w:rsidP="000B0AA7">
      <w:pPr>
        <w:pStyle w:val="VnitrniText"/>
      </w:pPr>
    </w:p>
    <w:p w14:paraId="1FCCDB6B" w14:textId="77777777" w:rsidR="001D73FD" w:rsidRDefault="00C8663B" w:rsidP="00EB6C54">
      <w:pPr>
        <w:pStyle w:val="VnitrniText"/>
      </w:pPr>
      <w:r>
        <w:t>2</w:t>
      </w:r>
      <w:r w:rsidR="003316EA">
        <w:t>.</w:t>
      </w:r>
      <w:r>
        <w:t xml:space="preserve">  </w:t>
      </w:r>
      <w:r w:rsidR="00A66E77">
        <w:t>P</w:t>
      </w:r>
      <w:r w:rsidR="00A756DA">
        <w:t>ře</w:t>
      </w:r>
      <w:r w:rsidR="00A66E77">
        <w:t>dávaná</w:t>
      </w:r>
      <w:r w:rsidR="00014CB4" w:rsidRPr="00011A73">
        <w:t xml:space="preserve"> nemovitost není zatížena užívacími právy třetích osob.</w:t>
      </w:r>
    </w:p>
    <w:p w14:paraId="110A6307" w14:textId="77777777" w:rsidR="001D73FD" w:rsidRDefault="001D73FD" w:rsidP="000B0AA7">
      <w:pPr>
        <w:pStyle w:val="VnitrniText"/>
      </w:pPr>
    </w:p>
    <w:p w14:paraId="5685BE23" w14:textId="77777777" w:rsidR="007D2608" w:rsidRDefault="007D2608" w:rsidP="00EB6C54">
      <w:pPr>
        <w:pStyle w:val="VnitrniText"/>
      </w:pPr>
      <w:r>
        <w:t>3. Pozemek převáděný z vlastnictví státu do vlastnictví nabyvatele je součástí společenstevní honitby Milenov, jejímž držitelem je HS Milenov. Tento pozemek je ve smyslu zákona o SPÚ v režimu přičlenění, a to na základě Dohody o přičlenění honebních pozemků č. 25M0352.</w:t>
      </w:r>
    </w:p>
    <w:p w14:paraId="63DC2033" w14:textId="77777777" w:rsidR="007D2608" w:rsidRDefault="007D2608" w:rsidP="00EB6C54">
      <w:pPr>
        <w:pStyle w:val="VnitrniText"/>
      </w:pPr>
    </w:p>
    <w:p w14:paraId="0ECC3C6A" w14:textId="2CDF16F7" w:rsidR="007D2608" w:rsidRDefault="007D2608" w:rsidP="00EB6C54">
      <w:pPr>
        <w:pStyle w:val="VnitrniText"/>
      </w:pPr>
      <w:r>
        <w:t xml:space="preserve">4. Přejímající bere na vědomí a je srozuměn s tím, že převáděný pozemek p.č. 544/1 v k.ú. Klokočí je zatížen věcným břemenem zřizování a provozování vedení podzemní telekomunikační sítě, včetně jejich opěrných a vytyčovacích bodů. Oprávněný z věcného břemene je Arelion Czech Republic a.s., a to na základě </w:t>
      </w:r>
      <w:r>
        <w:lastRenderedPageBreak/>
        <w:t>listiny: Smlouva o zřízení věcného břemene č. 2C03/52 ze dne 22.4.2003. Tato listina je v katastru nemovitostí evidována po č</w:t>
      </w:r>
      <w:r w:rsidR="002F3DC2">
        <w:t>í</w:t>
      </w:r>
      <w:r>
        <w:t>s</w:t>
      </w:r>
      <w:r w:rsidR="002F3DC2">
        <w:t>l</w:t>
      </w:r>
      <w:r>
        <w:t>em řízení Z-675/2003-835.</w:t>
      </w:r>
      <w:r w:rsidR="00023E3B">
        <w:t xml:space="preserve"> </w:t>
      </w:r>
      <w:r>
        <w:t>Přejímající bere na vědomí a je srozuměn s tím, že ke dni uzavření této smlouvy nedochází převodem pozemku parc. č. 544/1 v k.ú. Klokočí ke splynutí osoby oprávněného a povinného.</w:t>
      </w:r>
    </w:p>
    <w:p w14:paraId="4C3679F6" w14:textId="77777777" w:rsidR="007D2608" w:rsidRDefault="007D2608" w:rsidP="00EB6C54">
      <w:pPr>
        <w:pStyle w:val="VnitrniText"/>
      </w:pPr>
    </w:p>
    <w:p w14:paraId="70170BD0" w14:textId="487AC1E7" w:rsidR="00F45F1C" w:rsidRDefault="007D2608" w:rsidP="00EB6C54">
      <w:pPr>
        <w:pStyle w:val="VnitrniText"/>
      </w:pPr>
      <w:r w:rsidRPr="00300A2F">
        <w:t xml:space="preserve">5. Předávající upozorňuje přejímajícího, že se na předávaném pozemku parc. č. 544/1 v k.ú. Klokočí nachází stavba vodního díla, konkrétně stavba k vodohospodářským melioracím pozemků - hlavní odvodňovací zařízení </w:t>
      </w:r>
      <w:r w:rsidR="00177D63" w:rsidRPr="00300A2F">
        <w:t>„HMZ Hrabůvka – Klokočí“</w:t>
      </w:r>
      <w:r w:rsidRPr="00300A2F">
        <w:t xml:space="preserve">, evidovaná pod č. ID </w:t>
      </w:r>
      <w:r w:rsidR="00CC58C2" w:rsidRPr="00300A2F">
        <w:t>5080000033-11201000</w:t>
      </w:r>
      <w:r w:rsidRPr="00300A2F">
        <w:t>, vybudovaná v</w:t>
      </w:r>
      <w:r w:rsidR="00300A2F" w:rsidRPr="00300A2F">
        <w:t> </w:t>
      </w:r>
      <w:r w:rsidRPr="00300A2F">
        <w:t>roce 19</w:t>
      </w:r>
      <w:r w:rsidR="00CC58C2" w:rsidRPr="00300A2F">
        <w:t>81</w:t>
      </w:r>
      <w:r w:rsidRPr="00300A2F">
        <w:t xml:space="preserve"> v délce </w:t>
      </w:r>
      <w:r w:rsidR="00CC58C2" w:rsidRPr="00300A2F">
        <w:t xml:space="preserve">665 </w:t>
      </w:r>
      <w:r w:rsidRPr="00300A2F">
        <w:t>m jako otevřený</w:t>
      </w:r>
      <w:r w:rsidR="00CC58C2" w:rsidRPr="00300A2F">
        <w:t xml:space="preserve"> kanál a v délce 801 m jako </w:t>
      </w:r>
      <w:r w:rsidRPr="00300A2F">
        <w:t xml:space="preserve">zatrubněný kanál. Tato stavba vodního díla </w:t>
      </w:r>
      <w:r w:rsidR="00CC58C2" w:rsidRPr="00300A2F">
        <w:t>je</w:t>
      </w:r>
      <w:r w:rsidRPr="00300A2F">
        <w:t xml:space="preserve"> předmětem převodu dle této smlouvy </w:t>
      </w:r>
      <w:r w:rsidR="00CC58C2" w:rsidRPr="00300A2F">
        <w:t>v délce 27 m otevřených</w:t>
      </w:r>
      <w:r w:rsidRPr="00300A2F">
        <w:t>.</w:t>
      </w:r>
    </w:p>
    <w:p w14:paraId="31E6E4BF" w14:textId="1C44AF9D" w:rsidR="007D2608" w:rsidRPr="00300A2F" w:rsidRDefault="00F45F1C" w:rsidP="009C154F">
      <w:pPr>
        <w:pStyle w:val="VnitrniText"/>
      </w:pPr>
      <w:r>
        <w:t xml:space="preserve">Předávající </w:t>
      </w:r>
      <w:r w:rsidRPr="00CB45B8">
        <w:t xml:space="preserve">upozorňuje </w:t>
      </w:r>
      <w:r>
        <w:t>přejímajícího,</w:t>
      </w:r>
      <w:r w:rsidRPr="00CB45B8">
        <w:t xml:space="preserve"> </w:t>
      </w:r>
      <w:r w:rsidRPr="00FE4AF5">
        <w:t xml:space="preserve">že dnem </w:t>
      </w:r>
      <w:r>
        <w:t>účinnosti t</w:t>
      </w:r>
      <w:r w:rsidR="009C154F">
        <w:t xml:space="preserve">éto smlouvy </w:t>
      </w:r>
      <w:r w:rsidRPr="00FE4AF5">
        <w:t>na přejímajícího přechází práva a</w:t>
      </w:r>
      <w:r>
        <w:t> </w:t>
      </w:r>
      <w:r w:rsidRPr="00FE4AF5">
        <w:t>povinnosti vlastníka vodního díla vyplývající z platných právních předpisů, zejména pak z § 59 zákona č.</w:t>
      </w:r>
      <w:r>
        <w:t> </w:t>
      </w:r>
      <w:r w:rsidRPr="00FE4AF5">
        <w:t>254/2001 Sb., o vodách a o změně některých zákonů (vodní zákon), ve znění pozdějších předpisů.</w:t>
      </w:r>
    </w:p>
    <w:p w14:paraId="01E24669" w14:textId="77777777" w:rsidR="0037157C" w:rsidRPr="00D06D0F" w:rsidRDefault="0037157C" w:rsidP="00EB6C54">
      <w:pPr>
        <w:pStyle w:val="VnitrniText"/>
      </w:pPr>
    </w:p>
    <w:p w14:paraId="60B3E782"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70C55D5D"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5E9BA248" w14:textId="77777777" w:rsidR="00D4325F" w:rsidRPr="00D06D0F" w:rsidRDefault="00D4325F" w:rsidP="00D4325F"/>
    <w:p w14:paraId="13AD9AC5"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06173FA7" w14:textId="77777777" w:rsidR="00885F9C" w:rsidRDefault="00812C95" w:rsidP="00885F9C">
      <w:pPr>
        <w:pStyle w:val="VnitrniText"/>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44F1931A" w14:textId="77777777" w:rsidR="00651DC0" w:rsidRDefault="00651DC0" w:rsidP="00651DC0">
      <w:pPr>
        <w:pStyle w:val="VnitrniText"/>
      </w:pPr>
    </w:p>
    <w:p w14:paraId="02A53772"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174CD294"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79373A27" w14:textId="77777777" w:rsidR="006D1A0C" w:rsidRPr="002350B4" w:rsidRDefault="006D1A0C" w:rsidP="00651DC0">
      <w:pPr>
        <w:pStyle w:val="VnitrniText"/>
      </w:pPr>
    </w:p>
    <w:p w14:paraId="56BED876" w14:textId="2DAFFBEA"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w:t>
      </w:r>
      <w:r w:rsidR="00E4297F">
        <w:t>čtyřech</w:t>
      </w:r>
      <w:r w:rsidRPr="00235E99">
        <w:t xml:space="preserve"> stejnopisech, z nichž </w:t>
      </w:r>
      <w:r w:rsidR="00E4297F">
        <w:t>dva</w:t>
      </w:r>
      <w:r w:rsidRPr="00235E99">
        <w:t xml:space="preserve"> j</w:t>
      </w:r>
      <w:r w:rsidR="00E4297F">
        <w:t>sou</w:t>
      </w:r>
      <w:r w:rsidRPr="00235E99">
        <w:t xml:space="preserve"> určen</w:t>
      </w:r>
      <w:r w:rsidR="00E4297F">
        <w:t>y</w:t>
      </w:r>
      <w:r w:rsidRPr="00235E99">
        <w:t xml:space="preserve"> pro předávajícího, jeden pro přejímajícího a jeden pro příslušný katastrální úřad.</w:t>
      </w:r>
    </w:p>
    <w:p w14:paraId="72830F17" w14:textId="77777777" w:rsidR="006D1A0C" w:rsidRDefault="006D1A0C" w:rsidP="00651DC0">
      <w:pPr>
        <w:pStyle w:val="VnitrniText"/>
      </w:pPr>
    </w:p>
    <w:p w14:paraId="28E6D899" w14:textId="77777777"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r w:rsidR="007B4E72">
        <w:rPr>
          <w:lang w:val="en-US"/>
        </w:rPr>
        <w:t xml:space="preserve"> </w:t>
      </w:r>
    </w:p>
    <w:p w14:paraId="3B102725" w14:textId="77777777" w:rsidR="007B4E72" w:rsidRDefault="007B4E72" w:rsidP="00F06433">
      <w:pPr>
        <w:pStyle w:val="VnitrniText"/>
        <w:rPr>
          <w:lang w:val="en-US"/>
        </w:rPr>
      </w:pPr>
    </w:p>
    <w:p w14:paraId="75BA8DCE"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8795716" w14:textId="1DE4FBCD" w:rsidR="0056118C" w:rsidRPr="00AE38E1" w:rsidRDefault="00FD112C" w:rsidP="00E4297F">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420ED630" w14:textId="77777777" w:rsidR="00651DC0" w:rsidRDefault="00651DC0" w:rsidP="00651DC0">
      <w:pPr>
        <w:pStyle w:val="VnitrniText"/>
      </w:pPr>
    </w:p>
    <w:p w14:paraId="4E3BB831" w14:textId="77777777" w:rsidR="00092D97" w:rsidRPr="00D917C5" w:rsidRDefault="00092D97" w:rsidP="00092D97">
      <w:pPr>
        <w:pStyle w:val="para"/>
        <w:rPr>
          <w:rFonts w:ascii="Arial" w:hAnsi="Arial" w:cs="Arial"/>
          <w:sz w:val="20"/>
        </w:rPr>
      </w:pPr>
      <w:r w:rsidRPr="00D917C5">
        <w:rPr>
          <w:rFonts w:ascii="Arial" w:hAnsi="Arial" w:cs="Arial"/>
          <w:sz w:val="20"/>
        </w:rPr>
        <w:t>X.</w:t>
      </w:r>
    </w:p>
    <w:p w14:paraId="641617F3"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3EA1B18D" w14:textId="77777777" w:rsidR="00EB6C54" w:rsidRPr="006856AD" w:rsidRDefault="00EB6C54" w:rsidP="00230457">
      <w:pPr>
        <w:pStyle w:val="VnitrniText"/>
      </w:pPr>
    </w:p>
    <w:p w14:paraId="1A3F6289" w14:textId="60CDF084" w:rsidR="003D6A83" w:rsidRPr="00D06D0F" w:rsidRDefault="003D6A83" w:rsidP="003D6A83"/>
    <w:tbl>
      <w:tblPr>
        <w:tblW w:w="0" w:type="auto"/>
        <w:tblLook w:val="04A0" w:firstRow="1" w:lastRow="0" w:firstColumn="1" w:lastColumn="0" w:noHBand="0" w:noVBand="1"/>
      </w:tblPr>
      <w:tblGrid>
        <w:gridCol w:w="4818"/>
        <w:gridCol w:w="4819"/>
      </w:tblGrid>
      <w:tr w:rsidR="005C2DEC" w:rsidRPr="00BC5BE4" w14:paraId="607E96C3" w14:textId="77777777" w:rsidTr="00BC5BE4">
        <w:tc>
          <w:tcPr>
            <w:tcW w:w="4888" w:type="dxa"/>
            <w:shd w:val="clear" w:color="auto" w:fill="auto"/>
            <w:hideMark/>
          </w:tcPr>
          <w:p w14:paraId="0CB3D912" w14:textId="33D84FF8" w:rsidR="005C2DEC" w:rsidRDefault="005C2DEC" w:rsidP="00BC5BE4">
            <w:pPr>
              <w:pStyle w:val="VnitrniText"/>
              <w:ind w:firstLine="0"/>
            </w:pPr>
            <w:r>
              <w:t xml:space="preserve">V </w:t>
            </w:r>
            <w:r w:rsidR="00EC7012">
              <w:t>Praze</w:t>
            </w:r>
            <w:r>
              <w:t xml:space="preserve"> dne </w:t>
            </w:r>
            <w:r w:rsidR="001754AC">
              <w:t>25.3.2024</w:t>
            </w:r>
          </w:p>
        </w:tc>
        <w:tc>
          <w:tcPr>
            <w:tcW w:w="4889" w:type="dxa"/>
            <w:shd w:val="clear" w:color="auto" w:fill="auto"/>
            <w:hideMark/>
          </w:tcPr>
          <w:p w14:paraId="6A9B3CF6" w14:textId="364F1924" w:rsidR="005C2DEC" w:rsidRDefault="005C2DEC" w:rsidP="00BC5BE4">
            <w:pPr>
              <w:pStyle w:val="VnitrniText"/>
              <w:tabs>
                <w:tab w:val="left" w:pos="4820"/>
              </w:tabs>
              <w:ind w:firstLine="0"/>
            </w:pPr>
            <w:r>
              <w:t>V</w:t>
            </w:r>
            <w:r w:rsidR="001754AC">
              <w:t>e Vsetíně</w:t>
            </w:r>
            <w:r>
              <w:t xml:space="preserve"> dne </w:t>
            </w:r>
            <w:r w:rsidR="00993B66">
              <w:t>13.3.2024</w:t>
            </w:r>
          </w:p>
        </w:tc>
      </w:tr>
    </w:tbl>
    <w:p w14:paraId="5B5CA7F3" w14:textId="69BA53B7" w:rsidR="005C2DEC" w:rsidRDefault="005C2DEC" w:rsidP="00604969">
      <w:pPr>
        <w:pStyle w:val="VnitrniText"/>
        <w:tabs>
          <w:tab w:val="left" w:pos="4820"/>
        </w:tabs>
        <w:ind w:firstLine="142"/>
      </w:pPr>
      <w:r>
        <w:tab/>
      </w:r>
    </w:p>
    <w:p w14:paraId="0CA3F8B6" w14:textId="77777777" w:rsidR="005C2DEC" w:rsidRDefault="005C2DEC" w:rsidP="005C2DEC">
      <w:pPr>
        <w:pStyle w:val="VnitrniText"/>
        <w:tabs>
          <w:tab w:val="left" w:pos="5103"/>
        </w:tabs>
        <w:ind w:firstLine="142"/>
      </w:pPr>
    </w:p>
    <w:tbl>
      <w:tblPr>
        <w:tblW w:w="0" w:type="auto"/>
        <w:tblLook w:val="04A0" w:firstRow="1" w:lastRow="0" w:firstColumn="1" w:lastColumn="0" w:noHBand="0" w:noVBand="1"/>
      </w:tblPr>
      <w:tblGrid>
        <w:gridCol w:w="4818"/>
        <w:gridCol w:w="4819"/>
      </w:tblGrid>
      <w:tr w:rsidR="005C2DEC" w:rsidRPr="00BC5BE4" w14:paraId="4C127124" w14:textId="77777777" w:rsidTr="00BC5BE4">
        <w:tc>
          <w:tcPr>
            <w:tcW w:w="4888" w:type="dxa"/>
            <w:shd w:val="clear" w:color="auto" w:fill="auto"/>
          </w:tcPr>
          <w:p w14:paraId="09891305" w14:textId="77777777" w:rsidR="005C2DEC" w:rsidRDefault="005C2DEC" w:rsidP="00BC5BE4">
            <w:pPr>
              <w:pStyle w:val="VnitrniText"/>
              <w:ind w:firstLine="0"/>
            </w:pPr>
          </w:p>
        </w:tc>
        <w:tc>
          <w:tcPr>
            <w:tcW w:w="4889" w:type="dxa"/>
            <w:shd w:val="clear" w:color="auto" w:fill="auto"/>
          </w:tcPr>
          <w:p w14:paraId="6AAB636E" w14:textId="77777777" w:rsidR="005C2DEC" w:rsidRDefault="005C2DEC" w:rsidP="00BC5BE4">
            <w:pPr>
              <w:pStyle w:val="VnitrniText"/>
              <w:tabs>
                <w:tab w:val="left" w:pos="5103"/>
              </w:tabs>
              <w:ind w:firstLine="0"/>
            </w:pPr>
          </w:p>
        </w:tc>
      </w:tr>
      <w:tr w:rsidR="005C2DEC" w:rsidRPr="00BC5BE4" w14:paraId="4713D618" w14:textId="77777777" w:rsidTr="00BC5BE4">
        <w:tc>
          <w:tcPr>
            <w:tcW w:w="4888" w:type="dxa"/>
            <w:shd w:val="clear" w:color="auto" w:fill="auto"/>
          </w:tcPr>
          <w:p w14:paraId="7A8B476B" w14:textId="77777777" w:rsidR="005C2DEC" w:rsidRDefault="005C2DEC" w:rsidP="00BC5BE4">
            <w:pPr>
              <w:pStyle w:val="VnitrniText"/>
              <w:tabs>
                <w:tab w:val="left" w:pos="5103"/>
              </w:tabs>
              <w:ind w:firstLine="0"/>
              <w:jc w:val="left"/>
            </w:pPr>
            <w:r>
              <w:t>............................................</w:t>
            </w:r>
          </w:p>
        </w:tc>
        <w:tc>
          <w:tcPr>
            <w:tcW w:w="4889" w:type="dxa"/>
            <w:shd w:val="clear" w:color="auto" w:fill="auto"/>
          </w:tcPr>
          <w:p w14:paraId="4C3FCFCD" w14:textId="77777777" w:rsidR="005C2DEC" w:rsidRDefault="005C2DEC" w:rsidP="00BC5BE4">
            <w:pPr>
              <w:pStyle w:val="VnitrniText"/>
              <w:tabs>
                <w:tab w:val="left" w:pos="5103"/>
              </w:tabs>
              <w:ind w:firstLine="0"/>
              <w:jc w:val="left"/>
            </w:pPr>
            <w:r>
              <w:t>............................................</w:t>
            </w:r>
          </w:p>
        </w:tc>
      </w:tr>
      <w:tr w:rsidR="005C2DEC" w:rsidRPr="00BC5BE4" w14:paraId="6F6CC394" w14:textId="77777777" w:rsidTr="00BC5BE4">
        <w:tc>
          <w:tcPr>
            <w:tcW w:w="4888" w:type="dxa"/>
            <w:shd w:val="clear" w:color="auto" w:fill="auto"/>
          </w:tcPr>
          <w:p w14:paraId="5F0942C4" w14:textId="77777777" w:rsidR="005C2DEC" w:rsidRPr="002F3DC2" w:rsidRDefault="005C2DEC" w:rsidP="00BC5BE4">
            <w:pPr>
              <w:suppressAutoHyphens w:val="0"/>
              <w:autoSpaceDE w:val="0"/>
              <w:autoSpaceDN w:val="0"/>
              <w:adjustRightInd w:val="0"/>
              <w:rPr>
                <w:rFonts w:ascii="Arial" w:hAnsi="Arial" w:cs="Arial"/>
                <w:color w:val="FF0000"/>
                <w:sz w:val="20"/>
                <w:szCs w:val="20"/>
              </w:rPr>
            </w:pPr>
            <w:r w:rsidRPr="00EC7012">
              <w:rPr>
                <w:rFonts w:ascii="Arial" w:hAnsi="Arial" w:cs="Arial"/>
                <w:sz w:val="20"/>
                <w:szCs w:val="20"/>
              </w:rPr>
              <w:t>Státní pozemkový úřad</w:t>
            </w:r>
          </w:p>
        </w:tc>
        <w:tc>
          <w:tcPr>
            <w:tcW w:w="4889" w:type="dxa"/>
            <w:shd w:val="clear" w:color="auto" w:fill="auto"/>
          </w:tcPr>
          <w:p w14:paraId="01533033" w14:textId="77777777" w:rsidR="005C2DEC" w:rsidRPr="00BC5BE4" w:rsidRDefault="005C2DEC" w:rsidP="00BC5BE4">
            <w:pPr>
              <w:suppressAutoHyphens w:val="0"/>
              <w:autoSpaceDE w:val="0"/>
              <w:autoSpaceDN w:val="0"/>
              <w:adjustRightInd w:val="0"/>
              <w:rPr>
                <w:rFonts w:ascii="Arial" w:hAnsi="Arial" w:cs="Arial"/>
                <w:sz w:val="20"/>
                <w:szCs w:val="20"/>
              </w:rPr>
            </w:pPr>
            <w:r w:rsidRPr="00BC5BE4">
              <w:rPr>
                <w:rFonts w:ascii="Arial" w:hAnsi="Arial" w:cs="Arial"/>
                <w:sz w:val="20"/>
                <w:szCs w:val="20"/>
              </w:rPr>
              <w:t>Lesy České republiky, s.p.</w:t>
            </w:r>
          </w:p>
        </w:tc>
      </w:tr>
      <w:tr w:rsidR="005C2DEC" w:rsidRPr="00BC5BE4" w14:paraId="2387FB9D" w14:textId="77777777" w:rsidTr="00BC5BE4">
        <w:tc>
          <w:tcPr>
            <w:tcW w:w="4888" w:type="dxa"/>
            <w:shd w:val="clear" w:color="auto" w:fill="auto"/>
          </w:tcPr>
          <w:p w14:paraId="3A9807AB" w14:textId="6B8AB65F" w:rsidR="005C2DEC" w:rsidRPr="002F3DC2" w:rsidRDefault="00EC7012" w:rsidP="00BC5BE4">
            <w:pPr>
              <w:suppressAutoHyphens w:val="0"/>
              <w:autoSpaceDE w:val="0"/>
              <w:autoSpaceDN w:val="0"/>
              <w:adjustRightInd w:val="0"/>
              <w:rPr>
                <w:rFonts w:ascii="Arial" w:hAnsi="Arial" w:cs="Arial"/>
                <w:color w:val="FF0000"/>
                <w:sz w:val="20"/>
                <w:szCs w:val="20"/>
              </w:rPr>
            </w:pPr>
            <w:r w:rsidRPr="00EC7012">
              <w:rPr>
                <w:rFonts w:ascii="Arial" w:hAnsi="Arial" w:cs="Arial"/>
                <w:sz w:val="20"/>
                <w:szCs w:val="20"/>
              </w:rPr>
              <w:t xml:space="preserve">ústřední </w:t>
            </w:r>
            <w:r w:rsidR="005C2DEC" w:rsidRPr="00EC7012">
              <w:rPr>
                <w:rFonts w:ascii="Arial" w:hAnsi="Arial" w:cs="Arial"/>
                <w:sz w:val="20"/>
                <w:szCs w:val="20"/>
              </w:rPr>
              <w:t>ředitel</w:t>
            </w:r>
            <w:r w:rsidRPr="00EC7012">
              <w:rPr>
                <w:rFonts w:ascii="Arial" w:hAnsi="Arial" w:cs="Arial"/>
                <w:sz w:val="20"/>
                <w:szCs w:val="20"/>
              </w:rPr>
              <w:t>ka</w:t>
            </w:r>
          </w:p>
        </w:tc>
        <w:tc>
          <w:tcPr>
            <w:tcW w:w="4889" w:type="dxa"/>
            <w:shd w:val="clear" w:color="auto" w:fill="auto"/>
          </w:tcPr>
          <w:p w14:paraId="756AF6B9" w14:textId="65C73130" w:rsidR="005C2DEC" w:rsidRPr="00BC5BE4" w:rsidRDefault="002F3DC2" w:rsidP="00BC5BE4">
            <w:pPr>
              <w:suppressAutoHyphens w:val="0"/>
              <w:autoSpaceDE w:val="0"/>
              <w:autoSpaceDN w:val="0"/>
              <w:adjustRightInd w:val="0"/>
              <w:rPr>
                <w:rFonts w:ascii="Arial" w:hAnsi="Arial" w:cs="Arial"/>
                <w:sz w:val="20"/>
                <w:szCs w:val="20"/>
              </w:rPr>
            </w:pPr>
            <w:r>
              <w:rPr>
                <w:rFonts w:ascii="Arial" w:hAnsi="Arial" w:cs="Arial"/>
                <w:sz w:val="20"/>
                <w:szCs w:val="20"/>
              </w:rPr>
              <w:t>Správa toků oblast povodí Moravy, Vsetín</w:t>
            </w:r>
          </w:p>
        </w:tc>
      </w:tr>
      <w:tr w:rsidR="005C2DEC" w:rsidRPr="00BC5BE4" w14:paraId="4A127D6D" w14:textId="77777777" w:rsidTr="00BC5BE4">
        <w:tc>
          <w:tcPr>
            <w:tcW w:w="4888" w:type="dxa"/>
            <w:shd w:val="clear" w:color="auto" w:fill="auto"/>
          </w:tcPr>
          <w:p w14:paraId="32CC78CC" w14:textId="43834150" w:rsidR="005C2DEC" w:rsidRPr="00EC7012" w:rsidRDefault="00EC7012" w:rsidP="00BC5BE4">
            <w:pPr>
              <w:suppressAutoHyphens w:val="0"/>
              <w:autoSpaceDE w:val="0"/>
              <w:autoSpaceDN w:val="0"/>
              <w:adjustRightInd w:val="0"/>
              <w:rPr>
                <w:rFonts w:ascii="Arial" w:hAnsi="Arial" w:cs="Arial"/>
                <w:sz w:val="20"/>
                <w:szCs w:val="20"/>
              </w:rPr>
            </w:pPr>
            <w:r w:rsidRPr="00EC7012">
              <w:rPr>
                <w:rFonts w:ascii="Arial" w:hAnsi="Arial" w:cs="Arial"/>
                <w:sz w:val="20"/>
                <w:szCs w:val="20"/>
              </w:rPr>
              <w:t>Ing. Svatava Maradová, MBA</w:t>
            </w:r>
          </w:p>
        </w:tc>
        <w:tc>
          <w:tcPr>
            <w:tcW w:w="4889" w:type="dxa"/>
            <w:shd w:val="clear" w:color="auto" w:fill="auto"/>
          </w:tcPr>
          <w:p w14:paraId="6942FDE1" w14:textId="5287AC7B" w:rsidR="005C2DEC" w:rsidRPr="00BC5BE4" w:rsidRDefault="002F3DC2" w:rsidP="00BC5BE4">
            <w:pPr>
              <w:suppressAutoHyphens w:val="0"/>
              <w:autoSpaceDE w:val="0"/>
              <w:autoSpaceDN w:val="0"/>
              <w:adjustRightInd w:val="0"/>
              <w:rPr>
                <w:rFonts w:ascii="Arial" w:hAnsi="Arial" w:cs="Arial"/>
                <w:sz w:val="20"/>
                <w:szCs w:val="20"/>
              </w:rPr>
            </w:pPr>
            <w:r>
              <w:rPr>
                <w:rFonts w:ascii="Arial" w:hAnsi="Arial" w:cs="Arial"/>
                <w:sz w:val="20"/>
                <w:szCs w:val="20"/>
              </w:rPr>
              <w:t>Bc. Karel Vašek, vedoucí</w:t>
            </w:r>
          </w:p>
        </w:tc>
      </w:tr>
      <w:tr w:rsidR="005C2DEC" w:rsidRPr="00BC5BE4" w14:paraId="2D9D2833" w14:textId="77777777" w:rsidTr="00BC5BE4">
        <w:tc>
          <w:tcPr>
            <w:tcW w:w="4888" w:type="dxa"/>
            <w:shd w:val="clear" w:color="auto" w:fill="auto"/>
          </w:tcPr>
          <w:p w14:paraId="42628C86" w14:textId="77777777" w:rsidR="005C2DEC" w:rsidRPr="00EC7012" w:rsidRDefault="005C2DEC" w:rsidP="00BC5BE4">
            <w:pPr>
              <w:suppressAutoHyphens w:val="0"/>
              <w:autoSpaceDE w:val="0"/>
              <w:autoSpaceDN w:val="0"/>
              <w:adjustRightInd w:val="0"/>
              <w:rPr>
                <w:rFonts w:ascii="Arial" w:hAnsi="Arial" w:cs="Arial"/>
                <w:sz w:val="20"/>
                <w:szCs w:val="20"/>
              </w:rPr>
            </w:pPr>
            <w:r w:rsidRPr="00EC7012">
              <w:rPr>
                <w:rFonts w:ascii="Arial" w:hAnsi="Arial" w:cs="Arial"/>
                <w:sz w:val="20"/>
                <w:szCs w:val="20"/>
              </w:rPr>
              <w:t>předávající</w:t>
            </w:r>
          </w:p>
        </w:tc>
        <w:tc>
          <w:tcPr>
            <w:tcW w:w="4889" w:type="dxa"/>
            <w:shd w:val="clear" w:color="auto" w:fill="auto"/>
          </w:tcPr>
          <w:p w14:paraId="59B5C6EC" w14:textId="7BACBBC9" w:rsidR="005C2DEC" w:rsidRPr="00BC5BE4" w:rsidRDefault="002F3DC2" w:rsidP="00BC5BE4">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011BE58D" w14:textId="77777777" w:rsidR="005C2DEC" w:rsidRDefault="005C2DEC">
      <w:pPr>
        <w:suppressAutoHyphens w:val="0"/>
        <w:autoSpaceDE w:val="0"/>
        <w:autoSpaceDN w:val="0"/>
        <w:adjustRightInd w:val="0"/>
        <w:rPr>
          <w:rFonts w:ascii="Arial" w:hAnsi="Arial" w:cs="Arial"/>
          <w:sz w:val="20"/>
          <w:szCs w:val="20"/>
        </w:rPr>
      </w:pPr>
    </w:p>
    <w:p w14:paraId="26420E78" w14:textId="77777777" w:rsidR="00326A1C" w:rsidRDefault="00326A1C" w:rsidP="00326A1C">
      <w:pPr>
        <w:pStyle w:val="VnitrniText"/>
        <w:ind w:firstLine="142"/>
      </w:pPr>
    </w:p>
    <w:p w14:paraId="4F31C692" w14:textId="77777777" w:rsidR="00722C9B" w:rsidRPr="00D06D0F" w:rsidRDefault="00722C9B" w:rsidP="000B0AA7">
      <w:pPr>
        <w:pStyle w:val="VnitrniText"/>
      </w:pPr>
    </w:p>
    <w:p w14:paraId="439B9E20" w14:textId="77777777" w:rsidR="00F66E72" w:rsidRDefault="00F66E72" w:rsidP="000B0AA7">
      <w:pPr>
        <w:pStyle w:val="VnitrniText"/>
        <w:ind w:firstLine="0"/>
      </w:pPr>
    </w:p>
    <w:p w14:paraId="440E13EE" w14:textId="77777777" w:rsidR="00F1451D" w:rsidRDefault="00F1451D" w:rsidP="00F1451D">
      <w:pPr>
        <w:pStyle w:val="VnitrniText"/>
        <w:ind w:firstLine="0"/>
      </w:pPr>
    </w:p>
    <w:p w14:paraId="6B1F7749"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313025F4"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1F2CD3FD"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15CD5C4A"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
    <w:p w14:paraId="025A5263"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5E1748B9" w14:textId="77777777" w:rsidR="00F1451D" w:rsidRPr="00A87810" w:rsidRDefault="00F1451D" w:rsidP="00F1451D">
      <w:pPr>
        <w:spacing w:before="120"/>
        <w:jc w:val="both"/>
        <w:rPr>
          <w:rFonts w:ascii="Arial" w:hAnsi="Arial" w:cs="Arial"/>
          <w:sz w:val="20"/>
          <w:szCs w:val="20"/>
        </w:rPr>
      </w:pPr>
    </w:p>
    <w:p w14:paraId="3E4DDA38"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4BB96E3C"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23C6D01C" w14:textId="77777777" w:rsidR="00F1451D" w:rsidRPr="00D06D0F" w:rsidRDefault="00F1451D" w:rsidP="00F1451D">
      <w:pPr>
        <w:pStyle w:val="VnitrniText"/>
        <w:ind w:firstLine="0"/>
      </w:pPr>
    </w:p>
    <w:p w14:paraId="1D2A939F" w14:textId="77777777" w:rsidR="00F1451D" w:rsidRDefault="00F1451D" w:rsidP="000B0AA7">
      <w:pPr>
        <w:pStyle w:val="VnitrniText"/>
        <w:ind w:firstLine="0"/>
      </w:pPr>
    </w:p>
    <w:p w14:paraId="056DFF40" w14:textId="77777777" w:rsidR="00F1451D" w:rsidRPr="00D06D0F" w:rsidRDefault="00F1451D" w:rsidP="000B0AA7">
      <w:pPr>
        <w:pStyle w:val="VnitrniText"/>
        <w:ind w:firstLine="0"/>
      </w:pPr>
    </w:p>
    <w:p w14:paraId="67E5EE79" w14:textId="77777777" w:rsidR="00B4772C" w:rsidRDefault="00337C94" w:rsidP="000B0AA7">
      <w:pPr>
        <w:pStyle w:val="VnitrniText"/>
        <w:ind w:firstLine="0"/>
      </w:pPr>
      <w:r w:rsidRPr="0023665E">
        <w:t xml:space="preserve"> </w:t>
      </w:r>
    </w:p>
    <w:p w14:paraId="7AFA88F2" w14:textId="77777777" w:rsidR="00B4772C" w:rsidRP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KPÚ pro Olomoucký kraj</w:t>
      </w:r>
    </w:p>
    <w:p w14:paraId="7864A8D1" w14:textId="77777777" w:rsidR="00B4772C" w:rsidRDefault="00B4772C" w:rsidP="00B4772C">
      <w:pPr>
        <w:pStyle w:val="VnitrniText"/>
        <w:ind w:firstLine="0"/>
      </w:pPr>
      <w:r w:rsidRPr="00B4772C">
        <w:t>Ing. Alena Dostálová</w:t>
      </w:r>
    </w:p>
    <w:p w14:paraId="48AD5256" w14:textId="77777777" w:rsidR="00CE6402" w:rsidRDefault="00CE6402" w:rsidP="00B4772C">
      <w:pPr>
        <w:pStyle w:val="VnitrniText"/>
        <w:ind w:firstLine="0"/>
      </w:pPr>
    </w:p>
    <w:p w14:paraId="3C3C832F" w14:textId="77777777" w:rsidR="00CE6402" w:rsidRDefault="00CE6402" w:rsidP="00B4772C">
      <w:pPr>
        <w:pStyle w:val="VnitrniText"/>
        <w:ind w:firstLine="0"/>
      </w:pPr>
    </w:p>
    <w:p w14:paraId="78818906" w14:textId="77777777" w:rsidR="00CE6402" w:rsidRDefault="00CE6402" w:rsidP="00B4772C">
      <w:pPr>
        <w:pStyle w:val="VnitrniText"/>
        <w:ind w:firstLine="0"/>
      </w:pPr>
    </w:p>
    <w:p w14:paraId="1C729B0D" w14:textId="77777777" w:rsidR="00CE6402" w:rsidRPr="00D06D0F" w:rsidRDefault="00CE6402" w:rsidP="00CE6402">
      <w:pPr>
        <w:pStyle w:val="VnitrniText"/>
        <w:ind w:firstLine="0"/>
      </w:pPr>
      <w:r w:rsidRPr="00D06D0F">
        <w:t>.................................................</w:t>
      </w:r>
    </w:p>
    <w:p w14:paraId="73B2FC8A" w14:textId="77777777" w:rsidR="00CE6402" w:rsidRPr="00B4772C" w:rsidRDefault="00CE6402" w:rsidP="00B4772C">
      <w:pPr>
        <w:pStyle w:val="VnitrniText"/>
        <w:ind w:firstLine="0"/>
      </w:pPr>
      <w:r>
        <w:tab/>
        <w:t>podpis</w:t>
      </w:r>
    </w:p>
    <w:p w14:paraId="348F2A87" w14:textId="77777777" w:rsidR="00B4772C" w:rsidRDefault="00B4772C" w:rsidP="000B0AA7">
      <w:pPr>
        <w:pStyle w:val="VnitrniText"/>
        <w:ind w:firstLine="0"/>
      </w:pPr>
    </w:p>
    <w:p w14:paraId="735F4233" w14:textId="77777777" w:rsidR="00B4772C" w:rsidRDefault="00B4772C" w:rsidP="000B0AA7">
      <w:pPr>
        <w:pStyle w:val="VnitrniText"/>
        <w:ind w:firstLine="0"/>
      </w:pPr>
    </w:p>
    <w:p w14:paraId="287B9178" w14:textId="77777777" w:rsidR="00CE6402" w:rsidRDefault="00337C94" w:rsidP="00CE6402">
      <w:pPr>
        <w:pStyle w:val="VnitrniText"/>
        <w:ind w:firstLine="0"/>
      </w:pPr>
      <w:r w:rsidRPr="00337C94">
        <w:t xml:space="preserve">Za správnost </w:t>
      </w:r>
      <w:r w:rsidR="00230457">
        <w:t>KPÚ:</w:t>
      </w:r>
      <w:r w:rsidR="00CE6402">
        <w:t xml:space="preserve"> Mgr. Miroslav Výmola</w:t>
      </w:r>
    </w:p>
    <w:p w14:paraId="278874A6" w14:textId="77777777" w:rsidR="003307CF" w:rsidRDefault="003307CF" w:rsidP="000B0AA7">
      <w:pPr>
        <w:pStyle w:val="VnitrniText"/>
        <w:ind w:firstLine="0"/>
      </w:pPr>
    </w:p>
    <w:p w14:paraId="38EFC5CB" w14:textId="77777777" w:rsidR="00337C94" w:rsidRDefault="00337C94" w:rsidP="000B0AA7">
      <w:pPr>
        <w:pStyle w:val="VnitrniText"/>
        <w:ind w:firstLine="0"/>
      </w:pPr>
    </w:p>
    <w:p w14:paraId="6183CD24" w14:textId="77777777" w:rsidR="00337C94" w:rsidRDefault="00337C94" w:rsidP="000B0AA7">
      <w:pPr>
        <w:pStyle w:val="VnitrniText"/>
        <w:ind w:firstLine="0"/>
      </w:pPr>
    </w:p>
    <w:p w14:paraId="1861DA76" w14:textId="77777777" w:rsidR="00CE6402" w:rsidRPr="00D06D0F" w:rsidRDefault="00CE6402" w:rsidP="00CE6402">
      <w:pPr>
        <w:pStyle w:val="VnitrniText"/>
        <w:ind w:firstLine="0"/>
      </w:pPr>
      <w:r w:rsidRPr="00D06D0F">
        <w:t>.................................................</w:t>
      </w:r>
    </w:p>
    <w:p w14:paraId="7D06A86C" w14:textId="77777777" w:rsidR="00722C9B" w:rsidRPr="00D06D0F" w:rsidRDefault="00CE6402" w:rsidP="00CE6402">
      <w:pPr>
        <w:pStyle w:val="VnitrniText"/>
        <w:ind w:firstLine="0"/>
      </w:pPr>
      <w:r>
        <w:tab/>
        <w:t>podpis</w:t>
      </w:r>
    </w:p>
    <w:sectPr w:rsidR="00722C9B" w:rsidRPr="00D06D0F"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4EE7" w14:textId="77777777" w:rsidR="00652876" w:rsidRDefault="00652876">
      <w:r>
        <w:separator/>
      </w:r>
    </w:p>
  </w:endnote>
  <w:endnote w:type="continuationSeparator" w:id="0">
    <w:p w14:paraId="3EED35C7" w14:textId="77777777" w:rsidR="00652876" w:rsidRDefault="0065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A477" w14:textId="77777777" w:rsidR="00BC5BE4" w:rsidRDefault="00BC5BE4">
    <w:pPr>
      <w:pStyle w:val="Zpat"/>
      <w:jc w:val="center"/>
    </w:pPr>
    <w:r>
      <w:fldChar w:fldCharType="begin"/>
    </w:r>
    <w:r>
      <w:instrText>PAGE   \* MERGEFORMAT</w:instrText>
    </w:r>
    <w:r>
      <w:fldChar w:fldCharType="separate"/>
    </w:r>
    <w:r>
      <w:t>2</w:t>
    </w:r>
    <w:r>
      <w:fldChar w:fldCharType="end"/>
    </w:r>
  </w:p>
  <w:p w14:paraId="1267F0E4" w14:textId="77777777" w:rsidR="00BC5BE4" w:rsidRDefault="00BC5B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2D75" w14:textId="77777777" w:rsidR="00652876" w:rsidRDefault="00652876">
      <w:r>
        <w:separator/>
      </w:r>
    </w:p>
  </w:footnote>
  <w:footnote w:type="continuationSeparator" w:id="0">
    <w:p w14:paraId="2FD84F39" w14:textId="77777777" w:rsidR="00652876" w:rsidRDefault="00652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497117001">
    <w:abstractNumId w:val="0"/>
  </w:num>
  <w:num w:numId="2" w16cid:durableId="560751202">
    <w:abstractNumId w:val="1"/>
  </w:num>
  <w:num w:numId="3" w16cid:durableId="570820166">
    <w:abstractNumId w:val="2"/>
  </w:num>
  <w:num w:numId="4" w16cid:durableId="1625767092">
    <w:abstractNumId w:val="3"/>
  </w:num>
  <w:num w:numId="5" w16cid:durableId="273489272">
    <w:abstractNumId w:val="4"/>
  </w:num>
  <w:num w:numId="6" w16cid:durableId="867833074">
    <w:abstractNumId w:val="5"/>
  </w:num>
  <w:num w:numId="7" w16cid:durableId="10862702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5454261">
    <w:abstractNumId w:val="8"/>
  </w:num>
  <w:num w:numId="9" w16cid:durableId="2055544364">
    <w:abstractNumId w:val="6"/>
  </w:num>
  <w:num w:numId="10" w16cid:durableId="833186987">
    <w:abstractNumId w:val="7"/>
  </w:num>
  <w:num w:numId="11" w16cid:durableId="478572660">
    <w:abstractNumId w:val="10"/>
  </w:num>
  <w:num w:numId="12" w16cid:durableId="18608550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84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3E3B"/>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B7242"/>
    <w:rsid w:val="000D609F"/>
    <w:rsid w:val="000E18AA"/>
    <w:rsid w:val="000E2F54"/>
    <w:rsid w:val="00100347"/>
    <w:rsid w:val="00101C6D"/>
    <w:rsid w:val="00103375"/>
    <w:rsid w:val="00112F3C"/>
    <w:rsid w:val="00122D7B"/>
    <w:rsid w:val="001243F3"/>
    <w:rsid w:val="00126EEB"/>
    <w:rsid w:val="001274AE"/>
    <w:rsid w:val="00132361"/>
    <w:rsid w:val="001342F2"/>
    <w:rsid w:val="00136F17"/>
    <w:rsid w:val="00140311"/>
    <w:rsid w:val="00140462"/>
    <w:rsid w:val="00143674"/>
    <w:rsid w:val="00144201"/>
    <w:rsid w:val="00151A12"/>
    <w:rsid w:val="00166E69"/>
    <w:rsid w:val="00170A4E"/>
    <w:rsid w:val="00174130"/>
    <w:rsid w:val="001754AC"/>
    <w:rsid w:val="00177D63"/>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D47BA"/>
    <w:rsid w:val="002E7356"/>
    <w:rsid w:val="002E7B91"/>
    <w:rsid w:val="002F3DC2"/>
    <w:rsid w:val="002F47C2"/>
    <w:rsid w:val="002F4AE1"/>
    <w:rsid w:val="00300A2F"/>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A709D"/>
    <w:rsid w:val="003B4003"/>
    <w:rsid w:val="003B7D4F"/>
    <w:rsid w:val="003C3CC3"/>
    <w:rsid w:val="003C4278"/>
    <w:rsid w:val="003D30C5"/>
    <w:rsid w:val="003D4F2E"/>
    <w:rsid w:val="003D5654"/>
    <w:rsid w:val="003D6A83"/>
    <w:rsid w:val="003E5100"/>
    <w:rsid w:val="003F56C5"/>
    <w:rsid w:val="0040389C"/>
    <w:rsid w:val="00411A01"/>
    <w:rsid w:val="004243BC"/>
    <w:rsid w:val="00425A7B"/>
    <w:rsid w:val="00425E6C"/>
    <w:rsid w:val="004316D8"/>
    <w:rsid w:val="0043238D"/>
    <w:rsid w:val="004331FA"/>
    <w:rsid w:val="004633D7"/>
    <w:rsid w:val="00464535"/>
    <w:rsid w:val="00485D64"/>
    <w:rsid w:val="00491D41"/>
    <w:rsid w:val="004A3F22"/>
    <w:rsid w:val="004A5163"/>
    <w:rsid w:val="004A5A88"/>
    <w:rsid w:val="004A5A92"/>
    <w:rsid w:val="004D3848"/>
    <w:rsid w:val="004E11C1"/>
    <w:rsid w:val="004E368B"/>
    <w:rsid w:val="004E6319"/>
    <w:rsid w:val="005211F0"/>
    <w:rsid w:val="00526280"/>
    <w:rsid w:val="00544859"/>
    <w:rsid w:val="00556316"/>
    <w:rsid w:val="0056118C"/>
    <w:rsid w:val="00565DF2"/>
    <w:rsid w:val="0057089B"/>
    <w:rsid w:val="00576EE6"/>
    <w:rsid w:val="00583F66"/>
    <w:rsid w:val="00586E1B"/>
    <w:rsid w:val="005B0329"/>
    <w:rsid w:val="005C2DEC"/>
    <w:rsid w:val="005C3C55"/>
    <w:rsid w:val="005C5AF6"/>
    <w:rsid w:val="005D1D35"/>
    <w:rsid w:val="005D44E5"/>
    <w:rsid w:val="005D7048"/>
    <w:rsid w:val="005E414B"/>
    <w:rsid w:val="005F3953"/>
    <w:rsid w:val="005F70A8"/>
    <w:rsid w:val="00604969"/>
    <w:rsid w:val="006069E5"/>
    <w:rsid w:val="00614963"/>
    <w:rsid w:val="006178AD"/>
    <w:rsid w:val="006227AE"/>
    <w:rsid w:val="0063085E"/>
    <w:rsid w:val="00634DC7"/>
    <w:rsid w:val="00637E47"/>
    <w:rsid w:val="0064148E"/>
    <w:rsid w:val="006479E9"/>
    <w:rsid w:val="00651DC0"/>
    <w:rsid w:val="00652876"/>
    <w:rsid w:val="006536BE"/>
    <w:rsid w:val="00654281"/>
    <w:rsid w:val="00670CAC"/>
    <w:rsid w:val="00676CFF"/>
    <w:rsid w:val="0068074A"/>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492"/>
    <w:rsid w:val="00761B51"/>
    <w:rsid w:val="007633D3"/>
    <w:rsid w:val="00777190"/>
    <w:rsid w:val="0079412E"/>
    <w:rsid w:val="007A0E22"/>
    <w:rsid w:val="007A6D24"/>
    <w:rsid w:val="007B15D9"/>
    <w:rsid w:val="007B4E72"/>
    <w:rsid w:val="007D2608"/>
    <w:rsid w:val="007D410D"/>
    <w:rsid w:val="007D6FE0"/>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3B1E"/>
    <w:rsid w:val="00895CF0"/>
    <w:rsid w:val="008A4DA6"/>
    <w:rsid w:val="008A54CA"/>
    <w:rsid w:val="008B6B62"/>
    <w:rsid w:val="008C1227"/>
    <w:rsid w:val="008D5012"/>
    <w:rsid w:val="008D52B4"/>
    <w:rsid w:val="008D5C23"/>
    <w:rsid w:val="008E07E0"/>
    <w:rsid w:val="008F7719"/>
    <w:rsid w:val="008F7B5E"/>
    <w:rsid w:val="00901E4F"/>
    <w:rsid w:val="00905096"/>
    <w:rsid w:val="009068A2"/>
    <w:rsid w:val="0092090F"/>
    <w:rsid w:val="00930423"/>
    <w:rsid w:val="009579A9"/>
    <w:rsid w:val="009603E5"/>
    <w:rsid w:val="00961005"/>
    <w:rsid w:val="00970C02"/>
    <w:rsid w:val="00970EE4"/>
    <w:rsid w:val="00971DFB"/>
    <w:rsid w:val="00993B66"/>
    <w:rsid w:val="009A30E2"/>
    <w:rsid w:val="009A4602"/>
    <w:rsid w:val="009A7745"/>
    <w:rsid w:val="009B091D"/>
    <w:rsid w:val="009B300A"/>
    <w:rsid w:val="009B43B2"/>
    <w:rsid w:val="009C154F"/>
    <w:rsid w:val="009C2C86"/>
    <w:rsid w:val="009C6747"/>
    <w:rsid w:val="009C6A18"/>
    <w:rsid w:val="009D0DDC"/>
    <w:rsid w:val="009D1A88"/>
    <w:rsid w:val="009D1BC1"/>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33B"/>
    <w:rsid w:val="00BB37D9"/>
    <w:rsid w:val="00BB6A7B"/>
    <w:rsid w:val="00BC17A6"/>
    <w:rsid w:val="00BC5BE4"/>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1CB2"/>
    <w:rsid w:val="00C92C53"/>
    <w:rsid w:val="00CA5922"/>
    <w:rsid w:val="00CB35F4"/>
    <w:rsid w:val="00CB5F51"/>
    <w:rsid w:val="00CC1097"/>
    <w:rsid w:val="00CC4CBF"/>
    <w:rsid w:val="00CC5483"/>
    <w:rsid w:val="00CC58C2"/>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27C1"/>
    <w:rsid w:val="00E4297F"/>
    <w:rsid w:val="00E46414"/>
    <w:rsid w:val="00E503CF"/>
    <w:rsid w:val="00E60971"/>
    <w:rsid w:val="00E61F91"/>
    <w:rsid w:val="00E63A04"/>
    <w:rsid w:val="00E75539"/>
    <w:rsid w:val="00E82EFA"/>
    <w:rsid w:val="00E85F55"/>
    <w:rsid w:val="00E92626"/>
    <w:rsid w:val="00E93734"/>
    <w:rsid w:val="00EA19FB"/>
    <w:rsid w:val="00EB6C54"/>
    <w:rsid w:val="00EC467B"/>
    <w:rsid w:val="00EC7012"/>
    <w:rsid w:val="00ED43D6"/>
    <w:rsid w:val="00EE4E00"/>
    <w:rsid w:val="00EE55DE"/>
    <w:rsid w:val="00EF2483"/>
    <w:rsid w:val="00EF692C"/>
    <w:rsid w:val="00F02239"/>
    <w:rsid w:val="00F02A82"/>
    <w:rsid w:val="00F06433"/>
    <w:rsid w:val="00F06757"/>
    <w:rsid w:val="00F13881"/>
    <w:rsid w:val="00F1451D"/>
    <w:rsid w:val="00F2210E"/>
    <w:rsid w:val="00F2225C"/>
    <w:rsid w:val="00F23993"/>
    <w:rsid w:val="00F26A5F"/>
    <w:rsid w:val="00F32E0F"/>
    <w:rsid w:val="00F4287B"/>
    <w:rsid w:val="00F45F1C"/>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7DD6A"/>
  <w14:defaultImageDpi w14:val="0"/>
  <w15:docId w15:val="{7589B22C-0A21-45E0-A019-09DD09D7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BC5BE4"/>
    <w:pPr>
      <w:tabs>
        <w:tab w:val="center" w:pos="4536"/>
        <w:tab w:val="right" w:pos="9072"/>
      </w:tabs>
    </w:pPr>
  </w:style>
  <w:style w:type="character" w:customStyle="1" w:styleId="ZhlavChar">
    <w:name w:val="Záhlaví Char"/>
    <w:link w:val="Zhlav"/>
    <w:uiPriority w:val="99"/>
    <w:rsid w:val="00BC5BE4"/>
    <w:rPr>
      <w:sz w:val="24"/>
      <w:szCs w:val="24"/>
      <w:lang w:eastAsia="ar-SA"/>
    </w:rPr>
  </w:style>
  <w:style w:type="paragraph" w:styleId="Zpat">
    <w:name w:val="footer"/>
    <w:basedOn w:val="Normln"/>
    <w:link w:val="ZpatChar"/>
    <w:uiPriority w:val="99"/>
    <w:rsid w:val="00BC5BE4"/>
    <w:pPr>
      <w:tabs>
        <w:tab w:val="center" w:pos="4536"/>
        <w:tab w:val="right" w:pos="9072"/>
      </w:tabs>
    </w:pPr>
  </w:style>
  <w:style w:type="character" w:customStyle="1" w:styleId="ZpatChar">
    <w:name w:val="Zápatí Char"/>
    <w:link w:val="Zpat"/>
    <w:uiPriority w:val="99"/>
    <w:rsid w:val="00BC5BE4"/>
    <w:rPr>
      <w:sz w:val="24"/>
      <w:szCs w:val="24"/>
      <w:lang w:eastAsia="ar-SA"/>
    </w:rPr>
  </w:style>
  <w:style w:type="paragraph" w:styleId="Revize">
    <w:name w:val="Revision"/>
    <w:hidden/>
    <w:uiPriority w:val="99"/>
    <w:semiHidden/>
    <w:rsid w:val="001342F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17385">
      <w:marLeft w:val="0"/>
      <w:marRight w:val="0"/>
      <w:marTop w:val="0"/>
      <w:marBottom w:val="0"/>
      <w:divBdr>
        <w:top w:val="none" w:sz="0" w:space="0" w:color="auto"/>
        <w:left w:val="none" w:sz="0" w:space="0" w:color="auto"/>
        <w:bottom w:val="none" w:sz="0" w:space="0" w:color="auto"/>
        <w:right w:val="none" w:sz="0" w:space="0" w:color="auto"/>
      </w:divBdr>
    </w:div>
    <w:div w:id="1019117386">
      <w:marLeft w:val="0"/>
      <w:marRight w:val="0"/>
      <w:marTop w:val="0"/>
      <w:marBottom w:val="0"/>
      <w:divBdr>
        <w:top w:val="none" w:sz="0" w:space="0" w:color="auto"/>
        <w:left w:val="none" w:sz="0" w:space="0" w:color="auto"/>
        <w:bottom w:val="none" w:sz="0" w:space="0" w:color="auto"/>
        <w:right w:val="none" w:sz="0" w:space="0" w:color="auto"/>
      </w:divBdr>
    </w:div>
    <w:div w:id="1019117387">
      <w:marLeft w:val="0"/>
      <w:marRight w:val="0"/>
      <w:marTop w:val="0"/>
      <w:marBottom w:val="0"/>
      <w:divBdr>
        <w:top w:val="none" w:sz="0" w:space="0" w:color="auto"/>
        <w:left w:val="none" w:sz="0" w:space="0" w:color="auto"/>
        <w:bottom w:val="none" w:sz="0" w:space="0" w:color="auto"/>
        <w:right w:val="none" w:sz="0" w:space="0" w:color="auto"/>
      </w:divBdr>
    </w:div>
    <w:div w:id="1019117388">
      <w:marLeft w:val="0"/>
      <w:marRight w:val="0"/>
      <w:marTop w:val="0"/>
      <w:marBottom w:val="0"/>
      <w:divBdr>
        <w:top w:val="none" w:sz="0" w:space="0" w:color="auto"/>
        <w:left w:val="none" w:sz="0" w:space="0" w:color="auto"/>
        <w:bottom w:val="none" w:sz="0" w:space="0" w:color="auto"/>
        <w:right w:val="none" w:sz="0" w:space="0" w:color="auto"/>
      </w:divBdr>
    </w:div>
    <w:div w:id="1019117389">
      <w:marLeft w:val="0"/>
      <w:marRight w:val="0"/>
      <w:marTop w:val="0"/>
      <w:marBottom w:val="0"/>
      <w:divBdr>
        <w:top w:val="none" w:sz="0" w:space="0" w:color="auto"/>
        <w:left w:val="none" w:sz="0" w:space="0" w:color="auto"/>
        <w:bottom w:val="none" w:sz="0" w:space="0" w:color="auto"/>
        <w:right w:val="none" w:sz="0" w:space="0" w:color="auto"/>
      </w:divBdr>
    </w:div>
    <w:div w:id="1019117390">
      <w:marLeft w:val="0"/>
      <w:marRight w:val="0"/>
      <w:marTop w:val="0"/>
      <w:marBottom w:val="0"/>
      <w:divBdr>
        <w:top w:val="none" w:sz="0" w:space="0" w:color="auto"/>
        <w:left w:val="none" w:sz="0" w:space="0" w:color="auto"/>
        <w:bottom w:val="none" w:sz="0" w:space="0" w:color="auto"/>
        <w:right w:val="none" w:sz="0" w:space="0" w:color="auto"/>
      </w:divBdr>
    </w:div>
    <w:div w:id="1019117391">
      <w:marLeft w:val="0"/>
      <w:marRight w:val="0"/>
      <w:marTop w:val="0"/>
      <w:marBottom w:val="0"/>
      <w:divBdr>
        <w:top w:val="none" w:sz="0" w:space="0" w:color="auto"/>
        <w:left w:val="none" w:sz="0" w:space="0" w:color="auto"/>
        <w:bottom w:val="none" w:sz="0" w:space="0" w:color="auto"/>
        <w:right w:val="none" w:sz="0" w:space="0" w:color="auto"/>
      </w:divBdr>
    </w:div>
    <w:div w:id="1019117392">
      <w:marLeft w:val="0"/>
      <w:marRight w:val="0"/>
      <w:marTop w:val="0"/>
      <w:marBottom w:val="0"/>
      <w:divBdr>
        <w:top w:val="none" w:sz="0" w:space="0" w:color="auto"/>
        <w:left w:val="none" w:sz="0" w:space="0" w:color="auto"/>
        <w:bottom w:val="none" w:sz="0" w:space="0" w:color="auto"/>
        <w:right w:val="none" w:sz="0" w:space="0" w:color="auto"/>
      </w:divBdr>
    </w:div>
    <w:div w:id="1019117393">
      <w:marLeft w:val="0"/>
      <w:marRight w:val="0"/>
      <w:marTop w:val="0"/>
      <w:marBottom w:val="0"/>
      <w:divBdr>
        <w:top w:val="none" w:sz="0" w:space="0" w:color="auto"/>
        <w:left w:val="none" w:sz="0" w:space="0" w:color="auto"/>
        <w:bottom w:val="none" w:sz="0" w:space="0" w:color="auto"/>
        <w:right w:val="none" w:sz="0" w:space="0" w:color="auto"/>
      </w:divBdr>
    </w:div>
    <w:div w:id="1019117394">
      <w:marLeft w:val="0"/>
      <w:marRight w:val="0"/>
      <w:marTop w:val="0"/>
      <w:marBottom w:val="0"/>
      <w:divBdr>
        <w:top w:val="none" w:sz="0" w:space="0" w:color="auto"/>
        <w:left w:val="none" w:sz="0" w:space="0" w:color="auto"/>
        <w:bottom w:val="none" w:sz="0" w:space="0" w:color="auto"/>
        <w:right w:val="none" w:sz="0" w:space="0" w:color="auto"/>
      </w:divBdr>
    </w:div>
    <w:div w:id="1019117395">
      <w:marLeft w:val="0"/>
      <w:marRight w:val="0"/>
      <w:marTop w:val="0"/>
      <w:marBottom w:val="0"/>
      <w:divBdr>
        <w:top w:val="none" w:sz="0" w:space="0" w:color="auto"/>
        <w:left w:val="none" w:sz="0" w:space="0" w:color="auto"/>
        <w:bottom w:val="none" w:sz="0" w:space="0" w:color="auto"/>
        <w:right w:val="none" w:sz="0" w:space="0" w:color="auto"/>
      </w:divBdr>
    </w:div>
    <w:div w:id="1019117396">
      <w:marLeft w:val="0"/>
      <w:marRight w:val="0"/>
      <w:marTop w:val="0"/>
      <w:marBottom w:val="0"/>
      <w:divBdr>
        <w:top w:val="none" w:sz="0" w:space="0" w:color="auto"/>
        <w:left w:val="none" w:sz="0" w:space="0" w:color="auto"/>
        <w:bottom w:val="none" w:sz="0" w:space="0" w:color="auto"/>
        <w:right w:val="none" w:sz="0" w:space="0" w:color="auto"/>
      </w:divBdr>
    </w:div>
    <w:div w:id="1019117397">
      <w:marLeft w:val="0"/>
      <w:marRight w:val="0"/>
      <w:marTop w:val="0"/>
      <w:marBottom w:val="0"/>
      <w:divBdr>
        <w:top w:val="none" w:sz="0" w:space="0" w:color="auto"/>
        <w:left w:val="none" w:sz="0" w:space="0" w:color="auto"/>
        <w:bottom w:val="none" w:sz="0" w:space="0" w:color="auto"/>
        <w:right w:val="none" w:sz="0" w:space="0" w:color="auto"/>
      </w:divBdr>
    </w:div>
    <w:div w:id="1019117398">
      <w:marLeft w:val="0"/>
      <w:marRight w:val="0"/>
      <w:marTop w:val="0"/>
      <w:marBottom w:val="0"/>
      <w:divBdr>
        <w:top w:val="none" w:sz="0" w:space="0" w:color="auto"/>
        <w:left w:val="none" w:sz="0" w:space="0" w:color="auto"/>
        <w:bottom w:val="none" w:sz="0" w:space="0" w:color="auto"/>
        <w:right w:val="none" w:sz="0" w:space="0" w:color="auto"/>
      </w:divBdr>
    </w:div>
    <w:div w:id="1019117399">
      <w:marLeft w:val="0"/>
      <w:marRight w:val="0"/>
      <w:marTop w:val="0"/>
      <w:marBottom w:val="0"/>
      <w:divBdr>
        <w:top w:val="none" w:sz="0" w:space="0" w:color="auto"/>
        <w:left w:val="none" w:sz="0" w:space="0" w:color="auto"/>
        <w:bottom w:val="none" w:sz="0" w:space="0" w:color="auto"/>
        <w:right w:val="none" w:sz="0" w:space="0" w:color="auto"/>
      </w:divBdr>
    </w:div>
    <w:div w:id="1019117400">
      <w:marLeft w:val="0"/>
      <w:marRight w:val="0"/>
      <w:marTop w:val="0"/>
      <w:marBottom w:val="0"/>
      <w:divBdr>
        <w:top w:val="none" w:sz="0" w:space="0" w:color="auto"/>
        <w:left w:val="none" w:sz="0" w:space="0" w:color="auto"/>
        <w:bottom w:val="none" w:sz="0" w:space="0" w:color="auto"/>
        <w:right w:val="none" w:sz="0" w:space="0" w:color="auto"/>
      </w:divBdr>
    </w:div>
    <w:div w:id="1019117401">
      <w:marLeft w:val="0"/>
      <w:marRight w:val="0"/>
      <w:marTop w:val="0"/>
      <w:marBottom w:val="0"/>
      <w:divBdr>
        <w:top w:val="none" w:sz="0" w:space="0" w:color="auto"/>
        <w:left w:val="none" w:sz="0" w:space="0" w:color="auto"/>
        <w:bottom w:val="none" w:sz="0" w:space="0" w:color="auto"/>
        <w:right w:val="none" w:sz="0" w:space="0" w:color="auto"/>
      </w:divBdr>
    </w:div>
    <w:div w:id="1019117402">
      <w:marLeft w:val="0"/>
      <w:marRight w:val="0"/>
      <w:marTop w:val="0"/>
      <w:marBottom w:val="0"/>
      <w:divBdr>
        <w:top w:val="none" w:sz="0" w:space="0" w:color="auto"/>
        <w:left w:val="none" w:sz="0" w:space="0" w:color="auto"/>
        <w:bottom w:val="none" w:sz="0" w:space="0" w:color="auto"/>
        <w:right w:val="none" w:sz="0" w:space="0" w:color="auto"/>
      </w:divBdr>
    </w:div>
    <w:div w:id="1019117403">
      <w:marLeft w:val="0"/>
      <w:marRight w:val="0"/>
      <w:marTop w:val="0"/>
      <w:marBottom w:val="0"/>
      <w:divBdr>
        <w:top w:val="none" w:sz="0" w:space="0" w:color="auto"/>
        <w:left w:val="none" w:sz="0" w:space="0" w:color="auto"/>
        <w:bottom w:val="none" w:sz="0" w:space="0" w:color="auto"/>
        <w:right w:val="none" w:sz="0" w:space="0" w:color="auto"/>
      </w:divBdr>
    </w:div>
    <w:div w:id="1019117404">
      <w:marLeft w:val="0"/>
      <w:marRight w:val="0"/>
      <w:marTop w:val="0"/>
      <w:marBottom w:val="0"/>
      <w:divBdr>
        <w:top w:val="none" w:sz="0" w:space="0" w:color="auto"/>
        <w:left w:val="none" w:sz="0" w:space="0" w:color="auto"/>
        <w:bottom w:val="none" w:sz="0" w:space="0" w:color="auto"/>
        <w:right w:val="none" w:sz="0" w:space="0" w:color="auto"/>
      </w:divBdr>
    </w:div>
    <w:div w:id="1019117405">
      <w:marLeft w:val="0"/>
      <w:marRight w:val="0"/>
      <w:marTop w:val="0"/>
      <w:marBottom w:val="0"/>
      <w:divBdr>
        <w:top w:val="none" w:sz="0" w:space="0" w:color="auto"/>
        <w:left w:val="none" w:sz="0" w:space="0" w:color="auto"/>
        <w:bottom w:val="none" w:sz="0" w:space="0" w:color="auto"/>
        <w:right w:val="none" w:sz="0" w:space="0" w:color="auto"/>
      </w:divBdr>
    </w:div>
    <w:div w:id="1019117406">
      <w:marLeft w:val="0"/>
      <w:marRight w:val="0"/>
      <w:marTop w:val="0"/>
      <w:marBottom w:val="0"/>
      <w:divBdr>
        <w:top w:val="none" w:sz="0" w:space="0" w:color="auto"/>
        <w:left w:val="none" w:sz="0" w:space="0" w:color="auto"/>
        <w:bottom w:val="none" w:sz="0" w:space="0" w:color="auto"/>
        <w:right w:val="none" w:sz="0" w:space="0" w:color="auto"/>
      </w:divBdr>
    </w:div>
    <w:div w:id="1019117407">
      <w:marLeft w:val="0"/>
      <w:marRight w:val="0"/>
      <w:marTop w:val="0"/>
      <w:marBottom w:val="0"/>
      <w:divBdr>
        <w:top w:val="none" w:sz="0" w:space="0" w:color="auto"/>
        <w:left w:val="none" w:sz="0" w:space="0" w:color="auto"/>
        <w:bottom w:val="none" w:sz="0" w:space="0" w:color="auto"/>
        <w:right w:val="none" w:sz="0" w:space="0" w:color="auto"/>
      </w:divBdr>
    </w:div>
    <w:div w:id="20265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1444</Words>
  <Characters>10246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Výmola Miroslav Mgr.</dc:creator>
  <cp:keywords/>
  <dc:description/>
  <cp:lastModifiedBy>Výmola Miroslav Mgr.</cp:lastModifiedBy>
  <cp:revision>9</cp:revision>
  <cp:lastPrinted>2004-12-15T14:06:00Z</cp:lastPrinted>
  <dcterms:created xsi:type="dcterms:W3CDTF">2024-03-04T06:58:00Z</dcterms:created>
  <dcterms:modified xsi:type="dcterms:W3CDTF">2024-04-08T12:13:00Z</dcterms:modified>
</cp:coreProperties>
</file>