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9A902" w14:textId="77777777" w:rsidR="0074430D" w:rsidRPr="00F94093" w:rsidRDefault="0074430D" w:rsidP="007C51C4">
      <w:pPr>
        <w:jc w:val="center"/>
        <w:rPr>
          <w:rFonts w:ascii="Roboto" w:eastAsia="Calibri" w:hAnsi="Roboto" w:cs="Arial"/>
          <w:b/>
          <w:lang w:val="sk-SK"/>
        </w:rPr>
      </w:pPr>
    </w:p>
    <w:p w14:paraId="3D758A4B" w14:textId="77777777" w:rsidR="0074430D" w:rsidRPr="00F94093" w:rsidRDefault="0074430D" w:rsidP="007C51C4">
      <w:pPr>
        <w:jc w:val="center"/>
        <w:rPr>
          <w:rFonts w:ascii="Roboto" w:eastAsia="Calibri" w:hAnsi="Roboto" w:cs="Arial"/>
          <w:b/>
          <w:lang w:val="sk-SK"/>
        </w:rPr>
      </w:pPr>
    </w:p>
    <w:p w14:paraId="61472D8B" w14:textId="77777777" w:rsidR="007C51C4" w:rsidRPr="00967251" w:rsidRDefault="007C51C4" w:rsidP="007C51C4">
      <w:pPr>
        <w:jc w:val="center"/>
        <w:rPr>
          <w:rFonts w:ascii="Roboto" w:eastAsia="Calibri" w:hAnsi="Roboto" w:cs="Arial"/>
          <w:lang w:val="sk-SK"/>
        </w:rPr>
      </w:pPr>
      <w:r w:rsidRPr="00967251">
        <w:rPr>
          <w:rFonts w:ascii="Roboto" w:eastAsia="Calibri" w:hAnsi="Roboto" w:cs="Arial"/>
          <w:b/>
          <w:lang w:val="sk-SK"/>
        </w:rPr>
        <w:t xml:space="preserve">Zmluva o spolupráci pri poskytovaní služieb </w:t>
      </w:r>
      <w:r w:rsidRPr="00967251">
        <w:rPr>
          <w:rFonts w:ascii="Roboto" w:eastAsia="Calibri" w:hAnsi="Roboto" w:cs="Arial"/>
          <w:lang w:val="sk-SK"/>
        </w:rPr>
        <w:t xml:space="preserve">uzatvorená podľa </w:t>
      </w:r>
      <w:proofErr w:type="spellStart"/>
      <w:r w:rsidRPr="00967251">
        <w:rPr>
          <w:rFonts w:ascii="Roboto" w:eastAsia="Calibri" w:hAnsi="Roboto" w:cs="Arial"/>
          <w:lang w:val="sk-SK"/>
        </w:rPr>
        <w:t>ust</w:t>
      </w:r>
      <w:proofErr w:type="spellEnd"/>
      <w:r w:rsidRPr="00967251">
        <w:rPr>
          <w:rFonts w:ascii="Roboto" w:eastAsia="Calibri" w:hAnsi="Roboto" w:cs="Arial"/>
          <w:lang w:val="sk-SK"/>
        </w:rPr>
        <w:t xml:space="preserve">. § 269 ods. 2 </w:t>
      </w:r>
      <w:proofErr w:type="spellStart"/>
      <w:r w:rsidRPr="00967251">
        <w:rPr>
          <w:rFonts w:ascii="Roboto" w:eastAsia="Calibri" w:hAnsi="Roboto" w:cs="Arial"/>
          <w:lang w:val="sk-SK"/>
        </w:rPr>
        <w:t>ObchZ</w:t>
      </w:r>
      <w:proofErr w:type="spellEnd"/>
      <w:r w:rsidRPr="00967251">
        <w:rPr>
          <w:rFonts w:ascii="Roboto" w:eastAsia="Calibri" w:hAnsi="Roboto" w:cs="Arial"/>
          <w:lang w:val="sk-SK"/>
        </w:rPr>
        <w:t xml:space="preserve"> SR medzi nižšie uvedenými zmluvnými stranami (ďalej len „</w:t>
      </w:r>
      <w:r w:rsidRPr="00967251">
        <w:rPr>
          <w:rFonts w:ascii="Roboto" w:eastAsia="Calibri" w:hAnsi="Roboto" w:cs="Arial"/>
          <w:b/>
          <w:lang w:val="sk-SK"/>
        </w:rPr>
        <w:t>Zmluva</w:t>
      </w:r>
      <w:r w:rsidRPr="00967251">
        <w:rPr>
          <w:rFonts w:ascii="Roboto" w:eastAsia="Calibri" w:hAnsi="Roboto" w:cs="Arial"/>
          <w:lang w:val="sk-SK"/>
        </w:rPr>
        <w:t>“)</w:t>
      </w:r>
    </w:p>
    <w:p w14:paraId="02AB2696" w14:textId="77777777" w:rsidR="007C51C4" w:rsidRPr="00967251" w:rsidRDefault="007C51C4" w:rsidP="007C51C4">
      <w:pPr>
        <w:jc w:val="center"/>
        <w:rPr>
          <w:rFonts w:ascii="Roboto" w:eastAsia="Calibri" w:hAnsi="Roboto" w:cs="Arial"/>
          <w:lang w:val="sk-SK"/>
        </w:rPr>
      </w:pPr>
    </w:p>
    <w:p w14:paraId="7AF3E9FB" w14:textId="77777777" w:rsidR="007C51C4" w:rsidRPr="00967251" w:rsidRDefault="007C51C4" w:rsidP="007C51C4">
      <w:pPr>
        <w:pStyle w:val="Odstavecseseznamem"/>
        <w:numPr>
          <w:ilvl w:val="0"/>
          <w:numId w:val="17"/>
        </w:numPr>
        <w:spacing w:after="0" w:line="240" w:lineRule="auto"/>
        <w:jc w:val="center"/>
        <w:rPr>
          <w:rFonts w:ascii="Roboto" w:hAnsi="Roboto" w:cs="Arial"/>
          <w:color w:val="009482"/>
          <w:sz w:val="20"/>
          <w:szCs w:val="20"/>
        </w:rPr>
      </w:pPr>
      <w:r w:rsidRPr="00967251">
        <w:rPr>
          <w:rFonts w:ascii="Roboto" w:hAnsi="Roboto" w:cs="Arial"/>
          <w:b/>
          <w:color w:val="009482"/>
          <w:sz w:val="20"/>
          <w:szCs w:val="20"/>
        </w:rPr>
        <w:t>Zmluvné strany</w:t>
      </w:r>
    </w:p>
    <w:p w14:paraId="7A6449CE" w14:textId="77777777" w:rsidR="00D058FF" w:rsidRPr="00967251" w:rsidRDefault="00D058FF" w:rsidP="00D058FF">
      <w:pPr>
        <w:pStyle w:val="Odstavecseseznamem"/>
        <w:spacing w:after="0" w:line="240" w:lineRule="auto"/>
        <w:rPr>
          <w:rFonts w:ascii="Roboto" w:hAnsi="Roboto" w:cs="Arial"/>
          <w:sz w:val="20"/>
          <w:szCs w:val="20"/>
        </w:rPr>
      </w:pPr>
    </w:p>
    <w:p w14:paraId="74704BE9" w14:textId="77777777" w:rsidR="007C51C4" w:rsidRPr="00967251" w:rsidRDefault="007C51C4" w:rsidP="007C51C4">
      <w:pPr>
        <w:pStyle w:val="Odstavecseseznamem"/>
        <w:tabs>
          <w:tab w:val="left" w:pos="1985"/>
        </w:tabs>
        <w:spacing w:after="0" w:line="240" w:lineRule="auto"/>
        <w:ind w:left="1985" w:hanging="1985"/>
        <w:jc w:val="both"/>
        <w:rPr>
          <w:rFonts w:ascii="Roboto" w:hAnsi="Roboto" w:cs="Arial"/>
          <w:b/>
          <w:bCs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Obchodné meno:</w:t>
      </w:r>
      <w:r w:rsidRPr="00967251">
        <w:rPr>
          <w:rFonts w:ascii="Roboto" w:hAnsi="Roboto" w:cs="Arial"/>
          <w:b/>
          <w:sz w:val="20"/>
          <w:szCs w:val="20"/>
        </w:rPr>
        <w:tab/>
      </w:r>
      <w:r w:rsidRPr="00967251">
        <w:rPr>
          <w:rFonts w:ascii="Roboto" w:hAnsi="Roboto" w:cs="Arial"/>
          <w:b/>
          <w:bCs/>
          <w:sz w:val="20"/>
          <w:szCs w:val="20"/>
        </w:rPr>
        <w:t>VGD SLOVAKIA s. r. o.</w:t>
      </w:r>
    </w:p>
    <w:p w14:paraId="131D0F07" w14:textId="77777777" w:rsidR="007C51C4" w:rsidRPr="00967251" w:rsidRDefault="007C51C4" w:rsidP="007C51C4">
      <w:pPr>
        <w:pStyle w:val="Odstavecseseznamem"/>
        <w:tabs>
          <w:tab w:val="left" w:pos="1985"/>
        </w:tabs>
        <w:spacing w:after="0" w:line="240" w:lineRule="auto"/>
        <w:ind w:left="1985" w:hanging="1985"/>
        <w:jc w:val="both"/>
        <w:rPr>
          <w:rFonts w:ascii="Roboto" w:hAnsi="Roboto" w:cs="Arial"/>
          <w:b/>
          <w:bCs/>
          <w:sz w:val="20"/>
          <w:szCs w:val="20"/>
        </w:rPr>
      </w:pPr>
      <w:r w:rsidRPr="00967251">
        <w:rPr>
          <w:rFonts w:ascii="Roboto" w:hAnsi="Roboto" w:cs="Arial"/>
          <w:bCs/>
          <w:sz w:val="20"/>
          <w:szCs w:val="20"/>
        </w:rPr>
        <w:t xml:space="preserve">Registrácia: </w:t>
      </w:r>
      <w:r w:rsidRPr="00967251">
        <w:rPr>
          <w:rFonts w:ascii="Roboto" w:hAnsi="Roboto" w:cs="Arial"/>
          <w:b/>
          <w:bCs/>
          <w:sz w:val="20"/>
          <w:szCs w:val="20"/>
        </w:rPr>
        <w:tab/>
        <w:t xml:space="preserve">OR vedený </w:t>
      </w:r>
      <w:r w:rsidR="00B31479" w:rsidRPr="00967251">
        <w:rPr>
          <w:rFonts w:ascii="Roboto" w:hAnsi="Roboto" w:cs="Arial"/>
          <w:b/>
          <w:bCs/>
          <w:sz w:val="20"/>
          <w:szCs w:val="20"/>
        </w:rPr>
        <w:t>M</w:t>
      </w:r>
      <w:r w:rsidRPr="00967251">
        <w:rPr>
          <w:rFonts w:ascii="Roboto" w:hAnsi="Roboto" w:cs="Arial"/>
          <w:b/>
          <w:bCs/>
          <w:sz w:val="20"/>
          <w:szCs w:val="20"/>
        </w:rPr>
        <w:t xml:space="preserve">S Bratislava </w:t>
      </w:r>
      <w:r w:rsidR="00B31479" w:rsidRPr="00967251">
        <w:rPr>
          <w:rFonts w:ascii="Roboto" w:hAnsi="Roboto" w:cs="Arial"/>
          <w:b/>
          <w:bCs/>
          <w:sz w:val="20"/>
          <w:szCs w:val="20"/>
        </w:rPr>
        <w:t>II</w:t>
      </w:r>
      <w:r w:rsidRPr="00967251">
        <w:rPr>
          <w:rFonts w:ascii="Roboto" w:hAnsi="Roboto" w:cs="Arial"/>
          <w:b/>
          <w:bCs/>
          <w:sz w:val="20"/>
          <w:szCs w:val="20"/>
        </w:rPr>
        <w:t xml:space="preserve">I, odd.: </w:t>
      </w:r>
      <w:proofErr w:type="spellStart"/>
      <w:r w:rsidRPr="00967251">
        <w:rPr>
          <w:rFonts w:ascii="Roboto" w:hAnsi="Roboto" w:cs="Arial"/>
          <w:b/>
          <w:bCs/>
          <w:sz w:val="20"/>
          <w:szCs w:val="20"/>
        </w:rPr>
        <w:t>Sro</w:t>
      </w:r>
      <w:proofErr w:type="spellEnd"/>
      <w:r w:rsidRPr="00967251">
        <w:rPr>
          <w:rFonts w:ascii="Roboto" w:hAnsi="Roboto" w:cs="Arial"/>
          <w:b/>
          <w:bCs/>
          <w:sz w:val="20"/>
          <w:szCs w:val="20"/>
        </w:rPr>
        <w:t xml:space="preserve">, </w:t>
      </w:r>
      <w:proofErr w:type="spellStart"/>
      <w:r w:rsidRPr="00967251">
        <w:rPr>
          <w:rFonts w:ascii="Roboto" w:hAnsi="Roboto" w:cs="Arial"/>
          <w:b/>
          <w:bCs/>
          <w:sz w:val="20"/>
          <w:szCs w:val="20"/>
        </w:rPr>
        <w:t>vl.č</w:t>
      </w:r>
      <w:proofErr w:type="spellEnd"/>
      <w:r w:rsidRPr="00967251">
        <w:rPr>
          <w:rFonts w:ascii="Roboto" w:hAnsi="Roboto" w:cs="Arial"/>
          <w:b/>
          <w:bCs/>
          <w:sz w:val="20"/>
          <w:szCs w:val="20"/>
        </w:rPr>
        <w:t>.:  74698 /B  </w:t>
      </w:r>
    </w:p>
    <w:p w14:paraId="5CD629E0" w14:textId="77777777" w:rsidR="007C51C4" w:rsidRPr="00967251" w:rsidRDefault="007C51C4" w:rsidP="007C51C4">
      <w:pPr>
        <w:pStyle w:val="Odstavecseseznamem"/>
        <w:tabs>
          <w:tab w:val="left" w:pos="1985"/>
        </w:tabs>
        <w:spacing w:after="0" w:line="240" w:lineRule="auto"/>
        <w:ind w:left="0"/>
        <w:jc w:val="both"/>
        <w:rPr>
          <w:rFonts w:ascii="Roboto" w:hAnsi="Roboto" w:cs="Arial"/>
          <w:b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Sídlo:</w:t>
      </w:r>
      <w:r w:rsidRPr="00967251">
        <w:rPr>
          <w:rFonts w:ascii="Roboto" w:hAnsi="Roboto" w:cs="Arial"/>
          <w:b/>
          <w:sz w:val="20"/>
          <w:szCs w:val="20"/>
        </w:rPr>
        <w:tab/>
      </w:r>
      <w:r w:rsidR="00201D85" w:rsidRPr="00967251">
        <w:rPr>
          <w:rFonts w:ascii="Roboto" w:hAnsi="Roboto" w:cs="Arial"/>
          <w:b/>
          <w:sz w:val="20"/>
          <w:szCs w:val="20"/>
        </w:rPr>
        <w:t>Karpatská 8</w:t>
      </w:r>
      <w:r w:rsidRPr="00967251">
        <w:rPr>
          <w:rFonts w:ascii="Roboto" w:hAnsi="Roboto" w:cs="Arial"/>
          <w:b/>
          <w:sz w:val="20"/>
          <w:szCs w:val="20"/>
        </w:rPr>
        <w:t>,  811 0</w:t>
      </w:r>
      <w:r w:rsidR="00201D85" w:rsidRPr="00967251">
        <w:rPr>
          <w:rFonts w:ascii="Roboto" w:hAnsi="Roboto" w:cs="Arial"/>
          <w:b/>
          <w:sz w:val="20"/>
          <w:szCs w:val="20"/>
        </w:rPr>
        <w:t>5</w:t>
      </w:r>
      <w:r w:rsidRPr="00967251">
        <w:rPr>
          <w:rFonts w:ascii="Roboto" w:hAnsi="Roboto" w:cs="Arial"/>
          <w:b/>
          <w:sz w:val="20"/>
          <w:szCs w:val="20"/>
        </w:rPr>
        <w:t xml:space="preserve"> Bratislava</w:t>
      </w:r>
    </w:p>
    <w:p w14:paraId="1F116845" w14:textId="77777777" w:rsidR="007C51C4" w:rsidRPr="00967251" w:rsidRDefault="007C51C4" w:rsidP="007C51C4">
      <w:pPr>
        <w:pStyle w:val="Odstavecseseznamem"/>
        <w:tabs>
          <w:tab w:val="left" w:pos="1985"/>
          <w:tab w:val="left" w:pos="3969"/>
        </w:tabs>
        <w:spacing w:after="0" w:line="240" w:lineRule="auto"/>
        <w:ind w:left="0"/>
        <w:jc w:val="both"/>
        <w:rPr>
          <w:rFonts w:ascii="Roboto" w:hAnsi="Roboto" w:cs="Arial"/>
          <w:b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IČO:</w:t>
      </w:r>
      <w:r w:rsidRPr="00967251">
        <w:rPr>
          <w:rFonts w:ascii="Roboto" w:hAnsi="Roboto" w:cs="Arial"/>
          <w:b/>
          <w:sz w:val="20"/>
          <w:szCs w:val="20"/>
        </w:rPr>
        <w:tab/>
        <w:t>36 254 339</w:t>
      </w:r>
      <w:r w:rsidRPr="00967251">
        <w:rPr>
          <w:rFonts w:ascii="Roboto" w:hAnsi="Roboto" w:cs="Arial"/>
          <w:b/>
          <w:sz w:val="20"/>
          <w:szCs w:val="20"/>
        </w:rPr>
        <w:tab/>
      </w:r>
      <w:r w:rsidRPr="00967251">
        <w:rPr>
          <w:rFonts w:ascii="Roboto" w:hAnsi="Roboto" w:cs="Arial"/>
          <w:sz w:val="20"/>
          <w:szCs w:val="20"/>
        </w:rPr>
        <w:t xml:space="preserve">IČ DPH: </w:t>
      </w:r>
      <w:r w:rsidRPr="00967251">
        <w:rPr>
          <w:rFonts w:ascii="Roboto" w:hAnsi="Roboto" w:cs="Arial"/>
          <w:b/>
          <w:sz w:val="20"/>
          <w:szCs w:val="20"/>
        </w:rPr>
        <w:t>SK2021722967</w:t>
      </w:r>
    </w:p>
    <w:p w14:paraId="79D9D623" w14:textId="0D96119E" w:rsidR="007C51C4" w:rsidRPr="00967251" w:rsidRDefault="007C51C4" w:rsidP="007C51C4">
      <w:pPr>
        <w:pStyle w:val="Odstavecseseznamem"/>
        <w:tabs>
          <w:tab w:val="left" w:pos="1985"/>
        </w:tabs>
        <w:spacing w:after="0" w:line="240" w:lineRule="auto"/>
        <w:ind w:left="0"/>
        <w:jc w:val="both"/>
        <w:rPr>
          <w:rFonts w:ascii="Roboto" w:hAnsi="Roboto" w:cs="Arial"/>
          <w:b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Zastúpený:</w:t>
      </w:r>
      <w:r w:rsidR="003C6E73" w:rsidRPr="00967251">
        <w:rPr>
          <w:rFonts w:ascii="Roboto" w:hAnsi="Roboto" w:cs="Arial"/>
          <w:b/>
          <w:sz w:val="20"/>
          <w:szCs w:val="20"/>
        </w:rPr>
        <w:tab/>
      </w:r>
      <w:r w:rsidR="00201202" w:rsidRPr="00C84216">
        <w:rPr>
          <w:rFonts w:ascii="Roboto" w:hAnsi="Roboto" w:cs="Arial"/>
          <w:b/>
          <w:sz w:val="20"/>
          <w:szCs w:val="20"/>
        </w:rPr>
        <w:t>Ing. Erik Marek</w:t>
      </w:r>
      <w:r w:rsidRPr="00967251">
        <w:rPr>
          <w:rFonts w:ascii="Roboto" w:hAnsi="Roboto" w:cs="Arial"/>
          <w:b/>
          <w:sz w:val="20"/>
          <w:szCs w:val="20"/>
        </w:rPr>
        <w:t xml:space="preserve">, konateľ </w:t>
      </w:r>
    </w:p>
    <w:p w14:paraId="34F8E9F6" w14:textId="77777777" w:rsidR="007C51C4" w:rsidRPr="00967251" w:rsidRDefault="007C51C4" w:rsidP="007C51C4">
      <w:pPr>
        <w:pStyle w:val="Odstavecseseznamem"/>
        <w:tabs>
          <w:tab w:val="left" w:pos="1985"/>
        </w:tabs>
        <w:spacing w:after="0" w:line="240" w:lineRule="auto"/>
        <w:ind w:left="0"/>
        <w:jc w:val="both"/>
        <w:rPr>
          <w:rFonts w:ascii="Roboto" w:hAnsi="Roboto" w:cs="Arial"/>
          <w:b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Kontaktná osoba:</w:t>
      </w:r>
      <w:r w:rsidRPr="00967251">
        <w:rPr>
          <w:rFonts w:ascii="Roboto" w:hAnsi="Roboto" w:cs="Arial"/>
          <w:b/>
          <w:sz w:val="20"/>
          <w:szCs w:val="20"/>
        </w:rPr>
        <w:tab/>
      </w:r>
      <w:r w:rsidR="003C6E73" w:rsidRPr="00967251">
        <w:rPr>
          <w:rFonts w:ascii="Roboto" w:hAnsi="Roboto" w:cs="Arial"/>
          <w:b/>
          <w:sz w:val="20"/>
          <w:szCs w:val="20"/>
        </w:rPr>
        <w:t xml:space="preserve">Ing. </w:t>
      </w:r>
      <w:r w:rsidR="00CB701E" w:rsidRPr="00967251">
        <w:rPr>
          <w:rFonts w:ascii="Roboto" w:hAnsi="Roboto" w:cs="Arial"/>
          <w:b/>
          <w:sz w:val="20"/>
          <w:szCs w:val="20"/>
        </w:rPr>
        <w:t>Erika Mareková</w:t>
      </w:r>
      <w:r w:rsidR="003C6E73" w:rsidRPr="00967251">
        <w:rPr>
          <w:rFonts w:ascii="Roboto" w:hAnsi="Roboto" w:cs="Arial"/>
          <w:b/>
          <w:sz w:val="20"/>
          <w:szCs w:val="20"/>
        </w:rPr>
        <w:t xml:space="preserve">, </w:t>
      </w:r>
      <w:r w:rsidR="00CB701E" w:rsidRPr="00967251">
        <w:rPr>
          <w:rFonts w:ascii="Roboto" w:hAnsi="Roboto" w:cs="Arial"/>
          <w:b/>
          <w:sz w:val="20"/>
          <w:szCs w:val="20"/>
        </w:rPr>
        <w:t xml:space="preserve">Business </w:t>
      </w:r>
      <w:proofErr w:type="spellStart"/>
      <w:r w:rsidR="00CB701E" w:rsidRPr="00967251">
        <w:rPr>
          <w:rFonts w:ascii="Roboto" w:hAnsi="Roboto" w:cs="Arial"/>
          <w:b/>
          <w:sz w:val="20"/>
          <w:szCs w:val="20"/>
        </w:rPr>
        <w:t>development</w:t>
      </w:r>
      <w:proofErr w:type="spellEnd"/>
      <w:r w:rsidR="00CB701E" w:rsidRPr="00967251">
        <w:rPr>
          <w:rFonts w:ascii="Roboto" w:hAnsi="Roboto" w:cs="Arial"/>
          <w:b/>
          <w:sz w:val="20"/>
          <w:szCs w:val="20"/>
        </w:rPr>
        <w:t xml:space="preserve"> manager</w:t>
      </w:r>
    </w:p>
    <w:p w14:paraId="4C3455E9" w14:textId="51668914" w:rsidR="007C51C4" w:rsidRPr="00967251" w:rsidRDefault="007C51C4" w:rsidP="007C51C4">
      <w:pPr>
        <w:pStyle w:val="Odstavecseseznamem"/>
        <w:tabs>
          <w:tab w:val="left" w:pos="1985"/>
        </w:tabs>
        <w:spacing w:after="0" w:line="240" w:lineRule="auto"/>
        <w:ind w:left="0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e-mail:</w:t>
      </w:r>
      <w:r w:rsidRPr="00967251">
        <w:rPr>
          <w:rFonts w:ascii="Roboto" w:hAnsi="Roboto" w:cs="Arial"/>
          <w:sz w:val="20"/>
          <w:szCs w:val="20"/>
        </w:rPr>
        <w:tab/>
      </w:r>
      <w:proofErr w:type="spellStart"/>
      <w:r w:rsidR="00AE7578" w:rsidRPr="00AE7578">
        <w:rPr>
          <w:rFonts w:ascii="Roboto" w:hAnsi="Roboto" w:cs="Arial"/>
          <w:sz w:val="20"/>
          <w:szCs w:val="20"/>
        </w:rPr>
        <w:t>xxxxxxxxxxx</w:t>
      </w:r>
      <w:proofErr w:type="spellEnd"/>
      <w:r w:rsidR="003C6E73" w:rsidRPr="00967251">
        <w:rPr>
          <w:rFonts w:ascii="Roboto" w:hAnsi="Roboto" w:cs="Arial"/>
          <w:sz w:val="20"/>
          <w:szCs w:val="20"/>
        </w:rPr>
        <w:t xml:space="preserve"> </w:t>
      </w:r>
    </w:p>
    <w:p w14:paraId="0ED0B9CB" w14:textId="77777777" w:rsidR="007C51C4" w:rsidRPr="00967251" w:rsidRDefault="007C51C4" w:rsidP="007C51C4">
      <w:pPr>
        <w:pStyle w:val="Odstavecseseznamem"/>
        <w:spacing w:after="0" w:line="240" w:lineRule="auto"/>
        <w:ind w:left="0"/>
        <w:jc w:val="center"/>
        <w:rPr>
          <w:rFonts w:ascii="Roboto" w:hAnsi="Roboto" w:cs="Arial"/>
          <w:b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(ďalej len „</w:t>
      </w:r>
      <w:r w:rsidRPr="00967251">
        <w:rPr>
          <w:rFonts w:ascii="Roboto" w:hAnsi="Roboto" w:cs="Arial"/>
          <w:b/>
          <w:sz w:val="20"/>
          <w:szCs w:val="20"/>
        </w:rPr>
        <w:t>VGD</w:t>
      </w:r>
      <w:r w:rsidRPr="00967251">
        <w:rPr>
          <w:rFonts w:ascii="Roboto" w:hAnsi="Roboto" w:cs="Arial"/>
          <w:sz w:val="20"/>
          <w:szCs w:val="20"/>
        </w:rPr>
        <w:t>“ alebo „</w:t>
      </w:r>
      <w:r w:rsidRPr="00967251">
        <w:rPr>
          <w:rFonts w:ascii="Roboto" w:hAnsi="Roboto" w:cs="Arial"/>
          <w:b/>
          <w:sz w:val="20"/>
          <w:szCs w:val="20"/>
        </w:rPr>
        <w:t>Dodávateľ</w:t>
      </w:r>
      <w:r w:rsidRPr="00967251">
        <w:rPr>
          <w:rFonts w:ascii="Roboto" w:hAnsi="Roboto" w:cs="Arial"/>
          <w:sz w:val="20"/>
          <w:szCs w:val="20"/>
        </w:rPr>
        <w:t>“)</w:t>
      </w:r>
    </w:p>
    <w:p w14:paraId="787454AB" w14:textId="77777777" w:rsidR="007C51C4" w:rsidRPr="00967251" w:rsidRDefault="007C51C4" w:rsidP="007C51C4">
      <w:pPr>
        <w:pStyle w:val="Odstavecseseznamem"/>
        <w:spacing w:after="0" w:line="240" w:lineRule="auto"/>
        <w:ind w:left="0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a</w:t>
      </w:r>
    </w:p>
    <w:p w14:paraId="21E11F9B" w14:textId="77777777" w:rsidR="007C51C4" w:rsidRPr="00967251" w:rsidRDefault="007C51C4" w:rsidP="007C51C4">
      <w:pPr>
        <w:pStyle w:val="Odstavecseseznamem"/>
        <w:tabs>
          <w:tab w:val="left" w:pos="1985"/>
        </w:tabs>
        <w:spacing w:after="0" w:line="240" w:lineRule="auto"/>
        <w:ind w:left="1985" w:hanging="1985"/>
        <w:rPr>
          <w:rFonts w:ascii="Roboto" w:hAnsi="Roboto" w:cs="Arial"/>
          <w:b/>
          <w:bCs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 xml:space="preserve">Obchodné meno: </w:t>
      </w:r>
      <w:r w:rsidRPr="00967251">
        <w:rPr>
          <w:rFonts w:ascii="Roboto" w:hAnsi="Roboto" w:cs="Arial"/>
          <w:sz w:val="20"/>
          <w:szCs w:val="20"/>
        </w:rPr>
        <w:tab/>
      </w:r>
      <w:r w:rsidR="0067759A" w:rsidRPr="00967251">
        <w:rPr>
          <w:rFonts w:ascii="Roboto" w:hAnsi="Roboto" w:cs="Arial"/>
          <w:b/>
          <w:sz w:val="20"/>
          <w:szCs w:val="20"/>
        </w:rPr>
        <w:t>Česká filharmonie</w:t>
      </w:r>
    </w:p>
    <w:p w14:paraId="54863DF9" w14:textId="77777777" w:rsidR="007C51C4" w:rsidRPr="00967251" w:rsidRDefault="007C51C4" w:rsidP="007C51C4">
      <w:pPr>
        <w:pStyle w:val="Odstavecseseznamem"/>
        <w:tabs>
          <w:tab w:val="left" w:pos="1985"/>
        </w:tabs>
        <w:spacing w:after="0" w:line="240" w:lineRule="auto"/>
        <w:ind w:left="1985" w:hanging="1985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 xml:space="preserve">Sídlo: </w:t>
      </w:r>
      <w:r w:rsidRPr="00967251">
        <w:rPr>
          <w:rFonts w:ascii="Roboto" w:hAnsi="Roboto" w:cs="Arial"/>
          <w:sz w:val="20"/>
          <w:szCs w:val="20"/>
        </w:rPr>
        <w:tab/>
      </w:r>
      <w:proofErr w:type="spellStart"/>
      <w:r w:rsidR="0067759A" w:rsidRPr="00967251">
        <w:rPr>
          <w:rFonts w:ascii="Roboto" w:hAnsi="Roboto" w:cs="Arial"/>
          <w:b/>
          <w:sz w:val="20"/>
          <w:szCs w:val="20"/>
        </w:rPr>
        <w:t>Alšovo</w:t>
      </w:r>
      <w:proofErr w:type="spellEnd"/>
      <w:r w:rsidR="0067759A" w:rsidRPr="00967251">
        <w:rPr>
          <w:rFonts w:ascii="Roboto" w:hAnsi="Roboto" w:cs="Arial"/>
          <w:b/>
          <w:sz w:val="20"/>
          <w:szCs w:val="20"/>
        </w:rPr>
        <w:t xml:space="preserve"> </w:t>
      </w:r>
      <w:proofErr w:type="spellStart"/>
      <w:r w:rsidR="0067759A" w:rsidRPr="00967251">
        <w:rPr>
          <w:rFonts w:ascii="Roboto" w:hAnsi="Roboto" w:cs="Arial"/>
          <w:b/>
          <w:sz w:val="20"/>
          <w:szCs w:val="20"/>
        </w:rPr>
        <w:t>nábřeží</w:t>
      </w:r>
      <w:proofErr w:type="spellEnd"/>
      <w:r w:rsidR="0067759A" w:rsidRPr="00967251">
        <w:rPr>
          <w:rFonts w:ascii="Roboto" w:hAnsi="Roboto" w:cs="Arial"/>
          <w:b/>
          <w:sz w:val="20"/>
          <w:szCs w:val="20"/>
        </w:rPr>
        <w:t xml:space="preserve"> 79/12, Staré </w:t>
      </w:r>
      <w:proofErr w:type="spellStart"/>
      <w:r w:rsidR="0067759A" w:rsidRPr="00967251">
        <w:rPr>
          <w:rFonts w:ascii="Roboto" w:hAnsi="Roboto" w:cs="Arial"/>
          <w:b/>
          <w:sz w:val="20"/>
          <w:szCs w:val="20"/>
        </w:rPr>
        <w:t>Město</w:t>
      </w:r>
      <w:proofErr w:type="spellEnd"/>
      <w:r w:rsidR="0067759A" w:rsidRPr="00967251">
        <w:rPr>
          <w:rFonts w:ascii="Roboto" w:hAnsi="Roboto" w:cs="Arial"/>
          <w:b/>
          <w:sz w:val="20"/>
          <w:szCs w:val="20"/>
        </w:rPr>
        <w:t>, 110 00 Praha</w:t>
      </w:r>
    </w:p>
    <w:p w14:paraId="3D0449EE" w14:textId="77777777" w:rsidR="007C51C4" w:rsidRPr="00967251" w:rsidRDefault="007C51C4" w:rsidP="007C51C4">
      <w:pPr>
        <w:pStyle w:val="Odstavecseseznamem"/>
        <w:tabs>
          <w:tab w:val="left" w:pos="1985"/>
        </w:tabs>
        <w:spacing w:after="0" w:line="240" w:lineRule="auto"/>
        <w:ind w:left="1985" w:hanging="1985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 xml:space="preserve">IČO: </w:t>
      </w:r>
      <w:r w:rsidRPr="00967251">
        <w:rPr>
          <w:rFonts w:ascii="Roboto" w:hAnsi="Roboto" w:cs="Arial"/>
          <w:sz w:val="20"/>
          <w:szCs w:val="20"/>
        </w:rPr>
        <w:tab/>
      </w:r>
      <w:r w:rsidR="0067759A" w:rsidRPr="00967251">
        <w:rPr>
          <w:rFonts w:ascii="Roboto" w:hAnsi="Roboto" w:cs="Arial"/>
          <w:b/>
          <w:sz w:val="20"/>
          <w:szCs w:val="20"/>
        </w:rPr>
        <w:t>00023264</w:t>
      </w:r>
    </w:p>
    <w:p w14:paraId="68950C72" w14:textId="77777777" w:rsidR="007C51C4" w:rsidRPr="00967251" w:rsidRDefault="007C51C4" w:rsidP="007C51C4">
      <w:pPr>
        <w:pStyle w:val="Odstavecseseznamem"/>
        <w:tabs>
          <w:tab w:val="left" w:pos="1985"/>
        </w:tabs>
        <w:spacing w:after="0" w:line="240" w:lineRule="auto"/>
        <w:ind w:left="1985" w:hanging="1985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 xml:space="preserve">Zastúpený:  </w:t>
      </w:r>
      <w:r w:rsidRPr="00967251">
        <w:rPr>
          <w:rFonts w:ascii="Roboto" w:hAnsi="Roboto" w:cs="Arial"/>
          <w:sz w:val="20"/>
          <w:szCs w:val="20"/>
        </w:rPr>
        <w:tab/>
      </w:r>
      <w:r w:rsidR="0067759A" w:rsidRPr="00967251">
        <w:rPr>
          <w:rFonts w:ascii="Roboto" w:hAnsi="Roboto" w:cs="Arial"/>
          <w:b/>
          <w:sz w:val="20"/>
          <w:szCs w:val="20"/>
        </w:rPr>
        <w:t>David Mareček</w:t>
      </w:r>
      <w:r w:rsidRPr="00967251">
        <w:rPr>
          <w:rFonts w:ascii="Roboto" w:hAnsi="Roboto" w:cs="Arial"/>
          <w:sz w:val="20"/>
          <w:szCs w:val="20"/>
        </w:rPr>
        <w:t xml:space="preserve">, </w:t>
      </w:r>
      <w:r w:rsidR="0067759A" w:rsidRPr="00967251">
        <w:rPr>
          <w:rFonts w:ascii="Roboto" w:hAnsi="Roboto" w:cs="Arial"/>
          <w:sz w:val="20"/>
          <w:szCs w:val="20"/>
        </w:rPr>
        <w:t>generálny riaditeľ</w:t>
      </w:r>
    </w:p>
    <w:p w14:paraId="390B5B37" w14:textId="77777777" w:rsidR="003A60B5" w:rsidRPr="00967251" w:rsidRDefault="003A60B5" w:rsidP="007C51C4">
      <w:pPr>
        <w:pStyle w:val="Odstavecseseznamem"/>
        <w:tabs>
          <w:tab w:val="left" w:pos="1985"/>
        </w:tabs>
        <w:spacing w:after="0" w:line="240" w:lineRule="auto"/>
        <w:ind w:left="1985" w:hanging="1985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Kontaktná osoba:</w:t>
      </w:r>
      <w:r w:rsidRPr="00967251">
        <w:rPr>
          <w:rFonts w:ascii="Roboto" w:hAnsi="Roboto" w:cs="Arial"/>
          <w:sz w:val="20"/>
          <w:szCs w:val="20"/>
        </w:rPr>
        <w:tab/>
      </w:r>
      <w:r w:rsidR="0067759A" w:rsidRPr="00967251">
        <w:rPr>
          <w:rFonts w:ascii="Roboto" w:hAnsi="Roboto" w:cs="Arial"/>
          <w:b/>
          <w:bCs/>
          <w:sz w:val="20"/>
          <w:szCs w:val="20"/>
        </w:rPr>
        <w:t>Kateřina Žáková</w:t>
      </w:r>
      <w:r w:rsidR="0067759A" w:rsidRPr="00967251">
        <w:rPr>
          <w:rFonts w:ascii="Roboto" w:hAnsi="Roboto" w:cs="Arial"/>
          <w:sz w:val="20"/>
          <w:szCs w:val="20"/>
        </w:rPr>
        <w:t>, hlavný účtovník</w:t>
      </w:r>
    </w:p>
    <w:p w14:paraId="03B712BE" w14:textId="7FE3A114" w:rsidR="003A60B5" w:rsidRPr="00967251" w:rsidRDefault="003A60B5" w:rsidP="007C51C4">
      <w:pPr>
        <w:pStyle w:val="Odstavecseseznamem"/>
        <w:tabs>
          <w:tab w:val="left" w:pos="1985"/>
        </w:tabs>
        <w:spacing w:after="0" w:line="240" w:lineRule="auto"/>
        <w:ind w:left="1985" w:hanging="1985"/>
        <w:rPr>
          <w:rFonts w:ascii="Roboto" w:hAnsi="Roboto" w:cs="Arial"/>
          <w:b/>
          <w:bCs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e-mail:</w:t>
      </w:r>
      <w:r w:rsidRPr="00967251">
        <w:rPr>
          <w:rFonts w:ascii="Roboto" w:hAnsi="Roboto" w:cs="Arial"/>
          <w:sz w:val="20"/>
          <w:szCs w:val="20"/>
        </w:rPr>
        <w:tab/>
      </w:r>
      <w:proofErr w:type="spellStart"/>
      <w:r w:rsidR="00AE7578" w:rsidRPr="00AE7578">
        <w:rPr>
          <w:rFonts w:ascii="Roboto" w:hAnsi="Roboto" w:cs="Arial"/>
          <w:sz w:val="20"/>
          <w:szCs w:val="20"/>
        </w:rPr>
        <w:t>xxxxxxxxxxx</w:t>
      </w:r>
      <w:proofErr w:type="spellEnd"/>
      <w:r w:rsidR="0067759A" w:rsidRPr="00967251">
        <w:rPr>
          <w:rFonts w:ascii="Roboto" w:hAnsi="Roboto" w:cs="Arial"/>
          <w:b/>
          <w:bCs/>
          <w:sz w:val="20"/>
          <w:szCs w:val="20"/>
        </w:rPr>
        <w:t xml:space="preserve"> </w:t>
      </w:r>
    </w:p>
    <w:p w14:paraId="2156BA9F" w14:textId="77777777" w:rsidR="007C51C4" w:rsidRPr="00967251" w:rsidRDefault="007C51C4" w:rsidP="007C51C4">
      <w:pPr>
        <w:pStyle w:val="Odstavecseseznamem"/>
        <w:tabs>
          <w:tab w:val="left" w:pos="1985"/>
        </w:tabs>
        <w:spacing w:after="0" w:line="240" w:lineRule="auto"/>
        <w:ind w:left="1985" w:hanging="1985"/>
        <w:rPr>
          <w:rFonts w:ascii="Roboto" w:hAnsi="Roboto" w:cs="Arial"/>
          <w:sz w:val="20"/>
          <w:szCs w:val="20"/>
        </w:rPr>
      </w:pPr>
    </w:p>
    <w:p w14:paraId="17423710" w14:textId="77777777" w:rsidR="007C51C4" w:rsidRPr="00967251" w:rsidRDefault="007C51C4" w:rsidP="007C51C4">
      <w:pPr>
        <w:pStyle w:val="Odstavecseseznamem"/>
        <w:spacing w:after="0" w:line="240" w:lineRule="auto"/>
        <w:ind w:left="0"/>
        <w:jc w:val="center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(ďalej len „</w:t>
      </w:r>
      <w:r w:rsidRPr="00967251">
        <w:rPr>
          <w:rFonts w:ascii="Roboto" w:hAnsi="Roboto" w:cs="Arial"/>
          <w:b/>
          <w:sz w:val="20"/>
          <w:szCs w:val="20"/>
        </w:rPr>
        <w:t>Klient</w:t>
      </w:r>
      <w:r w:rsidRPr="00967251">
        <w:rPr>
          <w:rFonts w:ascii="Roboto" w:hAnsi="Roboto" w:cs="Arial"/>
          <w:sz w:val="20"/>
          <w:szCs w:val="20"/>
        </w:rPr>
        <w:t>“)</w:t>
      </w:r>
    </w:p>
    <w:p w14:paraId="6247175C" w14:textId="77777777" w:rsidR="007C51C4" w:rsidRPr="00967251" w:rsidRDefault="007C51C4" w:rsidP="007C51C4">
      <w:pPr>
        <w:pStyle w:val="Odstavecseseznamem"/>
        <w:spacing w:after="0" w:line="240" w:lineRule="auto"/>
        <w:ind w:left="0"/>
        <w:jc w:val="center"/>
        <w:rPr>
          <w:rFonts w:ascii="Roboto" w:hAnsi="Roboto" w:cs="Arial"/>
          <w:sz w:val="20"/>
          <w:szCs w:val="20"/>
        </w:rPr>
      </w:pPr>
    </w:p>
    <w:p w14:paraId="5C580740" w14:textId="77777777" w:rsidR="007C51C4" w:rsidRPr="00967251" w:rsidRDefault="007C51C4" w:rsidP="007C51C4">
      <w:pPr>
        <w:pStyle w:val="Odstavecseseznamem"/>
        <w:spacing w:after="0" w:line="240" w:lineRule="auto"/>
        <w:ind w:left="0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Dodávateľ a Klient sa ďalej môžu označovať aj ako „</w:t>
      </w:r>
      <w:r w:rsidRPr="00967251">
        <w:rPr>
          <w:rFonts w:ascii="Roboto" w:hAnsi="Roboto" w:cs="Arial"/>
          <w:b/>
          <w:sz w:val="20"/>
          <w:szCs w:val="20"/>
        </w:rPr>
        <w:t>Zmluvné strany</w:t>
      </w:r>
      <w:r w:rsidRPr="00967251">
        <w:rPr>
          <w:rFonts w:ascii="Roboto" w:hAnsi="Roboto" w:cs="Arial"/>
          <w:sz w:val="20"/>
          <w:szCs w:val="20"/>
        </w:rPr>
        <w:t>“ alebo každý samostatne „</w:t>
      </w:r>
      <w:r w:rsidRPr="00967251">
        <w:rPr>
          <w:rFonts w:ascii="Roboto" w:hAnsi="Roboto" w:cs="Arial"/>
          <w:b/>
          <w:sz w:val="20"/>
          <w:szCs w:val="20"/>
        </w:rPr>
        <w:t>Zmluvná strana</w:t>
      </w:r>
      <w:r w:rsidRPr="00967251">
        <w:rPr>
          <w:rFonts w:ascii="Roboto" w:hAnsi="Roboto" w:cs="Arial"/>
          <w:sz w:val="20"/>
          <w:szCs w:val="20"/>
        </w:rPr>
        <w:t>“</w:t>
      </w:r>
    </w:p>
    <w:p w14:paraId="381B127E" w14:textId="77777777" w:rsidR="0074430D" w:rsidRPr="00967251" w:rsidRDefault="0074430D" w:rsidP="007C51C4">
      <w:pPr>
        <w:pStyle w:val="Odstavecseseznamem"/>
        <w:spacing w:after="0" w:line="240" w:lineRule="auto"/>
        <w:ind w:left="0"/>
        <w:jc w:val="both"/>
        <w:rPr>
          <w:rFonts w:ascii="Roboto" w:hAnsi="Roboto" w:cs="Arial"/>
          <w:sz w:val="20"/>
          <w:szCs w:val="20"/>
        </w:rPr>
      </w:pPr>
    </w:p>
    <w:p w14:paraId="01A1495D" w14:textId="77777777" w:rsidR="007C51C4" w:rsidRPr="00967251" w:rsidRDefault="007C51C4" w:rsidP="007C51C4">
      <w:pPr>
        <w:pStyle w:val="Odstavecseseznamem"/>
        <w:spacing w:after="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14:paraId="2388233E" w14:textId="77777777" w:rsidR="007C51C4" w:rsidRPr="00967251" w:rsidRDefault="007C51C4" w:rsidP="007C51C4">
      <w:pPr>
        <w:pStyle w:val="Odstavecseseznamem"/>
        <w:numPr>
          <w:ilvl w:val="0"/>
          <w:numId w:val="17"/>
        </w:numPr>
        <w:spacing w:after="0" w:line="240" w:lineRule="auto"/>
        <w:jc w:val="center"/>
        <w:rPr>
          <w:rFonts w:ascii="Roboto" w:hAnsi="Roboto" w:cs="Arial"/>
          <w:b/>
          <w:color w:val="009482"/>
          <w:sz w:val="20"/>
          <w:szCs w:val="20"/>
        </w:rPr>
      </w:pPr>
      <w:r w:rsidRPr="00967251">
        <w:rPr>
          <w:rFonts w:ascii="Roboto" w:hAnsi="Roboto" w:cs="Arial"/>
          <w:b/>
          <w:color w:val="009482"/>
          <w:sz w:val="20"/>
          <w:szCs w:val="20"/>
        </w:rPr>
        <w:t>Predmet Zmluvy</w:t>
      </w:r>
    </w:p>
    <w:p w14:paraId="38BCCCAE" w14:textId="77777777" w:rsidR="00205C35" w:rsidRPr="00967251" w:rsidRDefault="00205C35" w:rsidP="00205C35">
      <w:pPr>
        <w:pStyle w:val="Odstavecseseznamem"/>
        <w:spacing w:after="0" w:line="240" w:lineRule="auto"/>
        <w:ind w:left="360"/>
        <w:rPr>
          <w:rFonts w:ascii="Roboto" w:hAnsi="Roboto" w:cs="Arial"/>
          <w:sz w:val="20"/>
          <w:szCs w:val="20"/>
        </w:rPr>
      </w:pPr>
    </w:p>
    <w:p w14:paraId="3E04F54F" w14:textId="77777777" w:rsidR="007C51C4" w:rsidRPr="00967251" w:rsidRDefault="007C51C4" w:rsidP="007C51C4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Touto Zmluvou sa Dodávateľ zaväzuje poskytnúť Klientovi Služby za podmienok dohodnutých v tejto Zmluve nižšie.</w:t>
      </w:r>
    </w:p>
    <w:p w14:paraId="5F439B6F" w14:textId="77777777" w:rsidR="007C51C4" w:rsidRPr="00967251" w:rsidRDefault="007C51C4" w:rsidP="007C51C4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Touto Zmluvou sa Klient zaväzuje riadne a včas zaplatiť Dodávateľovi za poskytnuté Služby za podmienok dohodnutých v tejto Zmluve nižšie.</w:t>
      </w:r>
    </w:p>
    <w:p w14:paraId="3FAED2F5" w14:textId="77777777" w:rsidR="007C51C4" w:rsidRPr="00967251" w:rsidRDefault="007C51C4" w:rsidP="007C51C4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b/>
          <w:sz w:val="20"/>
          <w:szCs w:val="20"/>
        </w:rPr>
        <w:t>Služby Dodávateľa</w:t>
      </w:r>
      <w:r w:rsidRPr="00967251">
        <w:rPr>
          <w:rFonts w:ascii="Roboto" w:hAnsi="Roboto" w:cs="Arial"/>
          <w:sz w:val="20"/>
          <w:szCs w:val="20"/>
        </w:rPr>
        <w:t>: Na základe podkladov, dokumentov a informácií od Klienta, Dodávateľ poskytne Klientovi nasledovné služby:</w:t>
      </w:r>
    </w:p>
    <w:p w14:paraId="30DFCE7B" w14:textId="77777777" w:rsidR="007C51C4" w:rsidRPr="00967251" w:rsidRDefault="007C51C4" w:rsidP="007C51C4">
      <w:pPr>
        <w:pStyle w:val="Odstavecseseznamem"/>
        <w:numPr>
          <w:ilvl w:val="0"/>
          <w:numId w:val="18"/>
        </w:numPr>
        <w:spacing w:after="0" w:line="240" w:lineRule="auto"/>
        <w:ind w:left="993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prvotné nastavenie</w:t>
      </w:r>
      <w:r w:rsidR="0044116A" w:rsidRPr="00967251">
        <w:rPr>
          <w:rFonts w:ascii="Roboto" w:hAnsi="Roboto" w:cs="Arial"/>
          <w:sz w:val="20"/>
          <w:szCs w:val="20"/>
        </w:rPr>
        <w:t xml:space="preserve"> mzdového </w:t>
      </w:r>
      <w:r w:rsidRPr="00967251">
        <w:rPr>
          <w:rFonts w:ascii="Roboto" w:hAnsi="Roboto" w:cs="Arial"/>
          <w:sz w:val="20"/>
          <w:szCs w:val="20"/>
        </w:rPr>
        <w:t>účtovníctva Klienta tzv. set-</w:t>
      </w:r>
      <w:proofErr w:type="spellStart"/>
      <w:r w:rsidRPr="00967251">
        <w:rPr>
          <w:rFonts w:ascii="Roboto" w:hAnsi="Roboto" w:cs="Arial"/>
          <w:sz w:val="20"/>
          <w:szCs w:val="20"/>
        </w:rPr>
        <w:t>up</w:t>
      </w:r>
      <w:proofErr w:type="spellEnd"/>
      <w:r w:rsidRPr="00967251">
        <w:rPr>
          <w:rFonts w:ascii="Roboto" w:hAnsi="Roboto" w:cs="Arial"/>
          <w:sz w:val="20"/>
          <w:szCs w:val="20"/>
        </w:rPr>
        <w:t>,</w:t>
      </w:r>
    </w:p>
    <w:p w14:paraId="1501177B" w14:textId="77777777" w:rsidR="007C51C4" w:rsidRPr="00967251" w:rsidRDefault="0044116A" w:rsidP="007C51C4">
      <w:pPr>
        <w:pStyle w:val="Odstavecseseznamem"/>
        <w:numPr>
          <w:ilvl w:val="0"/>
          <w:numId w:val="18"/>
        </w:numPr>
        <w:spacing w:after="0" w:line="240" w:lineRule="auto"/>
        <w:ind w:left="993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spracovanie miezd pre 1 až 5 zamestnancov</w:t>
      </w:r>
      <w:r w:rsidR="007C51C4" w:rsidRPr="00967251">
        <w:rPr>
          <w:rFonts w:ascii="Roboto" w:hAnsi="Roboto" w:cs="Arial"/>
          <w:sz w:val="20"/>
          <w:szCs w:val="20"/>
        </w:rPr>
        <w:t>,</w:t>
      </w:r>
    </w:p>
    <w:p w14:paraId="65EE9882" w14:textId="77777777" w:rsidR="007C51C4" w:rsidRPr="00967251" w:rsidRDefault="0044116A" w:rsidP="007C51C4">
      <w:pPr>
        <w:pStyle w:val="Odstavecseseznamem"/>
        <w:numPr>
          <w:ilvl w:val="0"/>
          <w:numId w:val="18"/>
        </w:numPr>
        <w:spacing w:after="0" w:line="240" w:lineRule="auto"/>
        <w:ind w:left="993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spätná oprava</w:t>
      </w:r>
      <w:r w:rsidR="00991CE1" w:rsidRPr="00967251">
        <w:rPr>
          <w:rFonts w:ascii="Roboto" w:hAnsi="Roboto" w:cs="Arial"/>
          <w:sz w:val="20"/>
          <w:szCs w:val="20"/>
        </w:rPr>
        <w:t xml:space="preserve"> miezd</w:t>
      </w:r>
      <w:r w:rsidRPr="00967251">
        <w:rPr>
          <w:rFonts w:ascii="Roboto" w:hAnsi="Roboto" w:cs="Arial"/>
          <w:sz w:val="20"/>
          <w:szCs w:val="20"/>
        </w:rPr>
        <w:t xml:space="preserve"> </w:t>
      </w:r>
      <w:r w:rsidR="00F64C0E" w:rsidRPr="00967251">
        <w:rPr>
          <w:rFonts w:ascii="Roboto" w:hAnsi="Roboto" w:cs="Arial"/>
          <w:sz w:val="20"/>
          <w:szCs w:val="20"/>
        </w:rPr>
        <w:t xml:space="preserve">za obdobie </w:t>
      </w:r>
      <w:r w:rsidRPr="00967251">
        <w:rPr>
          <w:rFonts w:ascii="Roboto" w:hAnsi="Roboto" w:cs="Arial"/>
          <w:sz w:val="20"/>
          <w:szCs w:val="20"/>
        </w:rPr>
        <w:t>09/2023-02/2024</w:t>
      </w:r>
      <w:r w:rsidR="007C51C4" w:rsidRPr="00967251">
        <w:rPr>
          <w:rFonts w:ascii="Roboto" w:hAnsi="Roboto" w:cs="Arial"/>
          <w:sz w:val="20"/>
          <w:szCs w:val="20"/>
        </w:rPr>
        <w:t>,</w:t>
      </w:r>
    </w:p>
    <w:p w14:paraId="0D5D905E" w14:textId="77777777" w:rsidR="001F22D9" w:rsidRPr="00967251" w:rsidRDefault="0044116A" w:rsidP="007C51C4">
      <w:pPr>
        <w:pStyle w:val="Odstavecseseznamem"/>
        <w:numPr>
          <w:ilvl w:val="0"/>
          <w:numId w:val="18"/>
        </w:numPr>
        <w:spacing w:after="0" w:line="240" w:lineRule="auto"/>
        <w:ind w:left="993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ročné zúčtovanie dane</w:t>
      </w:r>
      <w:r w:rsidR="001F22D9" w:rsidRPr="00967251">
        <w:rPr>
          <w:rFonts w:ascii="Roboto" w:hAnsi="Roboto" w:cs="Arial"/>
          <w:sz w:val="20"/>
          <w:szCs w:val="20"/>
        </w:rPr>
        <w:t>,</w:t>
      </w:r>
    </w:p>
    <w:p w14:paraId="59781128" w14:textId="77777777" w:rsidR="00C70880" w:rsidRPr="00967251" w:rsidRDefault="003A31C9" w:rsidP="007C51C4">
      <w:pPr>
        <w:pStyle w:val="Odstavecseseznamem"/>
        <w:numPr>
          <w:ilvl w:val="0"/>
          <w:numId w:val="18"/>
        </w:numPr>
        <w:spacing w:after="0" w:line="240" w:lineRule="auto"/>
        <w:ind w:left="993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 xml:space="preserve">licencia </w:t>
      </w:r>
      <w:r w:rsidR="007B7AE4" w:rsidRPr="00967251">
        <w:rPr>
          <w:rFonts w:ascii="Roboto" w:hAnsi="Roboto" w:cs="Arial"/>
          <w:sz w:val="20"/>
          <w:szCs w:val="20"/>
        </w:rPr>
        <w:t>n</w:t>
      </w:r>
      <w:r w:rsidRPr="00967251">
        <w:rPr>
          <w:rFonts w:ascii="Roboto" w:hAnsi="Roboto" w:cs="Arial"/>
          <w:sz w:val="20"/>
          <w:szCs w:val="20"/>
        </w:rPr>
        <w:t xml:space="preserve">a </w:t>
      </w:r>
      <w:r w:rsidR="00C75D35" w:rsidRPr="00967251">
        <w:rPr>
          <w:rFonts w:ascii="Roboto" w:hAnsi="Roboto" w:cs="Arial"/>
          <w:sz w:val="20"/>
          <w:szCs w:val="20"/>
        </w:rPr>
        <w:t>užívanie</w:t>
      </w:r>
      <w:r w:rsidRPr="00967251">
        <w:rPr>
          <w:rFonts w:ascii="Roboto" w:hAnsi="Roboto" w:cs="Arial"/>
          <w:sz w:val="20"/>
          <w:szCs w:val="20"/>
        </w:rPr>
        <w:t> aplikáci</w:t>
      </w:r>
      <w:r w:rsidR="00C75D35" w:rsidRPr="00967251">
        <w:rPr>
          <w:rFonts w:ascii="Roboto" w:hAnsi="Roboto" w:cs="Arial"/>
          <w:sz w:val="20"/>
          <w:szCs w:val="20"/>
        </w:rPr>
        <w:t>e</w:t>
      </w:r>
      <w:r w:rsidRPr="00967251">
        <w:rPr>
          <w:rFonts w:ascii="Roboto" w:hAnsi="Roboto" w:cs="Arial"/>
          <w:sz w:val="20"/>
          <w:szCs w:val="20"/>
        </w:rPr>
        <w:t xml:space="preserve"> na </w:t>
      </w:r>
      <w:proofErr w:type="spellStart"/>
      <w:r w:rsidRPr="00967251">
        <w:rPr>
          <w:rFonts w:ascii="Roboto" w:hAnsi="Roboto" w:cs="Arial"/>
          <w:sz w:val="20"/>
          <w:szCs w:val="20"/>
        </w:rPr>
        <w:t>zabezpečný</w:t>
      </w:r>
      <w:proofErr w:type="spellEnd"/>
      <w:r w:rsidRPr="00967251">
        <w:rPr>
          <w:rFonts w:ascii="Roboto" w:hAnsi="Roboto" w:cs="Arial"/>
          <w:sz w:val="20"/>
          <w:szCs w:val="20"/>
        </w:rPr>
        <w:t xml:space="preserve"> prenos osobných údajov medzi Klientom a </w:t>
      </w:r>
      <w:r w:rsidR="00A6230F" w:rsidRPr="00967251">
        <w:rPr>
          <w:rFonts w:ascii="Roboto" w:hAnsi="Roboto" w:cs="Arial"/>
          <w:sz w:val="20"/>
          <w:szCs w:val="20"/>
        </w:rPr>
        <w:t>Dodávateľom</w:t>
      </w:r>
      <w:r w:rsidRPr="00967251">
        <w:rPr>
          <w:rFonts w:ascii="Roboto" w:hAnsi="Roboto" w:cs="Arial"/>
          <w:sz w:val="20"/>
          <w:szCs w:val="20"/>
        </w:rPr>
        <w:t xml:space="preserve"> v súlade s nariadením GDPR a Zákonom </w:t>
      </w:r>
      <w:r w:rsidR="007B7AE4" w:rsidRPr="00967251">
        <w:rPr>
          <w:rFonts w:ascii="Roboto" w:hAnsi="Roboto" w:cs="Arial"/>
          <w:sz w:val="20"/>
          <w:szCs w:val="20"/>
        </w:rPr>
        <w:t xml:space="preserve">18/2018 </w:t>
      </w:r>
      <w:r w:rsidRPr="00967251">
        <w:rPr>
          <w:rFonts w:ascii="Roboto" w:hAnsi="Roboto" w:cs="Arial"/>
          <w:sz w:val="20"/>
          <w:szCs w:val="20"/>
        </w:rPr>
        <w:t>(ďalej len „</w:t>
      </w:r>
      <w:proofErr w:type="spellStart"/>
      <w:r w:rsidRPr="00967251">
        <w:rPr>
          <w:rFonts w:ascii="Roboto" w:hAnsi="Roboto" w:cs="Arial"/>
          <w:b/>
          <w:sz w:val="20"/>
          <w:szCs w:val="20"/>
        </w:rPr>
        <w:t>Tulip</w:t>
      </w:r>
      <w:proofErr w:type="spellEnd"/>
      <w:r w:rsidRPr="00967251">
        <w:rPr>
          <w:rFonts w:ascii="Roboto" w:hAnsi="Roboto" w:cs="Arial"/>
          <w:sz w:val="20"/>
          <w:szCs w:val="20"/>
        </w:rPr>
        <w:t>“),</w:t>
      </w:r>
    </w:p>
    <w:p w14:paraId="6E370F68" w14:textId="77777777" w:rsidR="007C51C4" w:rsidRPr="00967251" w:rsidRDefault="007C51C4" w:rsidP="008666E6">
      <w:pPr>
        <w:pStyle w:val="Odstavecseseznamem"/>
        <w:spacing w:after="0" w:line="240" w:lineRule="auto"/>
        <w:ind w:left="567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ďalej len „</w:t>
      </w:r>
      <w:r w:rsidRPr="00967251">
        <w:rPr>
          <w:rFonts w:ascii="Roboto" w:hAnsi="Roboto" w:cs="Arial"/>
          <w:b/>
          <w:sz w:val="20"/>
          <w:szCs w:val="20"/>
        </w:rPr>
        <w:t>Služby</w:t>
      </w:r>
      <w:r w:rsidRPr="00967251">
        <w:rPr>
          <w:rFonts w:ascii="Roboto" w:hAnsi="Roboto" w:cs="Arial"/>
          <w:sz w:val="20"/>
          <w:szCs w:val="20"/>
        </w:rPr>
        <w:t>“ alebo „</w:t>
      </w:r>
      <w:r w:rsidRPr="00967251">
        <w:rPr>
          <w:rFonts w:ascii="Roboto" w:hAnsi="Roboto" w:cs="Arial"/>
          <w:b/>
          <w:sz w:val="20"/>
          <w:szCs w:val="20"/>
        </w:rPr>
        <w:t>Služba</w:t>
      </w:r>
      <w:r w:rsidRPr="00967251">
        <w:rPr>
          <w:rFonts w:ascii="Roboto" w:hAnsi="Roboto" w:cs="Arial"/>
          <w:sz w:val="20"/>
          <w:szCs w:val="20"/>
        </w:rPr>
        <w:t>“.</w:t>
      </w:r>
      <w:r w:rsidR="00CB2897" w:rsidRPr="00967251">
        <w:rPr>
          <w:rFonts w:ascii="Roboto" w:hAnsi="Roboto" w:cs="Arial"/>
          <w:sz w:val="20"/>
          <w:szCs w:val="20"/>
        </w:rPr>
        <w:t xml:space="preserve"> </w:t>
      </w:r>
      <w:r w:rsidR="00DB44F7" w:rsidRPr="00967251">
        <w:rPr>
          <w:rFonts w:ascii="Roboto" w:hAnsi="Roboto" w:cs="Arial"/>
          <w:sz w:val="20"/>
          <w:szCs w:val="20"/>
        </w:rPr>
        <w:t xml:space="preserve">Rozsah </w:t>
      </w:r>
      <w:r w:rsidR="00CB2897" w:rsidRPr="00967251">
        <w:rPr>
          <w:rFonts w:ascii="Roboto" w:hAnsi="Roboto" w:cs="Arial"/>
          <w:sz w:val="20"/>
          <w:szCs w:val="20"/>
        </w:rPr>
        <w:t xml:space="preserve">Služieb </w:t>
      </w:r>
      <w:r w:rsidR="00DB44F7" w:rsidRPr="00967251">
        <w:rPr>
          <w:rFonts w:ascii="Roboto" w:hAnsi="Roboto" w:cs="Arial"/>
          <w:sz w:val="20"/>
          <w:szCs w:val="20"/>
        </w:rPr>
        <w:t>je</w:t>
      </w:r>
      <w:r w:rsidR="00CB2897" w:rsidRPr="00967251">
        <w:rPr>
          <w:rFonts w:ascii="Roboto" w:hAnsi="Roboto" w:cs="Arial"/>
          <w:sz w:val="20"/>
          <w:szCs w:val="20"/>
        </w:rPr>
        <w:t xml:space="preserve"> bližšie dohodnutý v prílohe č. 2 Zmluvy.</w:t>
      </w:r>
    </w:p>
    <w:p w14:paraId="51570DDA" w14:textId="77777777" w:rsidR="007C51C4" w:rsidRPr="00967251" w:rsidRDefault="007C51C4" w:rsidP="008666E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Roboto" w:hAnsi="Roboto" w:cs="Arial"/>
          <w:b/>
          <w:sz w:val="20"/>
          <w:szCs w:val="20"/>
        </w:rPr>
      </w:pPr>
      <w:r w:rsidRPr="00967251">
        <w:rPr>
          <w:rFonts w:ascii="Roboto" w:hAnsi="Roboto" w:cs="Arial"/>
          <w:b/>
          <w:sz w:val="20"/>
          <w:szCs w:val="20"/>
        </w:rPr>
        <w:t xml:space="preserve">Ostatné služby: </w:t>
      </w:r>
      <w:bookmarkStart w:id="0" w:name="_Hlk517788838"/>
      <w:r w:rsidR="001E6B3E" w:rsidRPr="00967251">
        <w:rPr>
          <w:rFonts w:ascii="Roboto" w:hAnsi="Roboto" w:cs="Arial"/>
          <w:bCs/>
          <w:sz w:val="20"/>
          <w:szCs w:val="20"/>
        </w:rPr>
        <w:t xml:space="preserve">Nad rozsah Služieb podľa bodu 2.3 Zmluvy, </w:t>
      </w:r>
      <w:r w:rsidRPr="00967251">
        <w:rPr>
          <w:rFonts w:ascii="Roboto" w:hAnsi="Roboto" w:cs="Arial"/>
          <w:sz w:val="20"/>
          <w:szCs w:val="20"/>
        </w:rPr>
        <w:t xml:space="preserve">Dodávateľ na vyžiadanie Klienta </w:t>
      </w:r>
      <w:r w:rsidR="00ED6906" w:rsidRPr="00967251">
        <w:rPr>
          <w:rFonts w:ascii="Roboto" w:hAnsi="Roboto" w:cs="Arial"/>
          <w:sz w:val="20"/>
          <w:szCs w:val="20"/>
        </w:rPr>
        <w:t>zabezpečí pre</w:t>
      </w:r>
      <w:r w:rsidRPr="00967251">
        <w:rPr>
          <w:rFonts w:ascii="Roboto" w:hAnsi="Roboto" w:cs="Arial"/>
          <w:sz w:val="20"/>
          <w:szCs w:val="20"/>
        </w:rPr>
        <w:t xml:space="preserve"> Klient</w:t>
      </w:r>
      <w:r w:rsidR="00ED6906" w:rsidRPr="00967251">
        <w:rPr>
          <w:rFonts w:ascii="Roboto" w:hAnsi="Roboto" w:cs="Arial"/>
          <w:sz w:val="20"/>
          <w:szCs w:val="20"/>
        </w:rPr>
        <w:t>a</w:t>
      </w:r>
      <w:r w:rsidRPr="00967251">
        <w:rPr>
          <w:rFonts w:ascii="Roboto" w:hAnsi="Roboto" w:cs="Arial"/>
          <w:b/>
          <w:sz w:val="20"/>
          <w:szCs w:val="20"/>
        </w:rPr>
        <w:t xml:space="preserve"> </w:t>
      </w:r>
      <w:bookmarkEnd w:id="0"/>
      <w:r w:rsidRPr="00967251">
        <w:rPr>
          <w:rFonts w:ascii="Roboto" w:hAnsi="Roboto" w:cs="Arial"/>
          <w:sz w:val="20"/>
          <w:szCs w:val="20"/>
        </w:rPr>
        <w:t>aj nasledovné služby:</w:t>
      </w:r>
    </w:p>
    <w:p w14:paraId="13BB54D1" w14:textId="77777777" w:rsidR="007C51C4" w:rsidRPr="00967251" w:rsidRDefault="007C51C4" w:rsidP="008666E6">
      <w:pPr>
        <w:pStyle w:val="Odstavecseseznamem"/>
        <w:numPr>
          <w:ilvl w:val="0"/>
          <w:numId w:val="20"/>
        </w:numPr>
        <w:spacing w:after="0" w:line="240" w:lineRule="auto"/>
        <w:ind w:left="993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 xml:space="preserve">daňové poradenstvo, </w:t>
      </w:r>
    </w:p>
    <w:p w14:paraId="14B189A1" w14:textId="77777777" w:rsidR="007C51C4" w:rsidRPr="00967251" w:rsidRDefault="007C51C4" w:rsidP="008666E6">
      <w:pPr>
        <w:pStyle w:val="Odstavecseseznamem"/>
        <w:numPr>
          <w:ilvl w:val="0"/>
          <w:numId w:val="20"/>
        </w:numPr>
        <w:spacing w:after="0" w:line="240" w:lineRule="auto"/>
        <w:ind w:left="993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externého účtovného manažéra/kontrolóra,</w:t>
      </w:r>
    </w:p>
    <w:p w14:paraId="79F9A5B3" w14:textId="77777777" w:rsidR="007C51C4" w:rsidRPr="00967251" w:rsidRDefault="007C51C4" w:rsidP="008666E6">
      <w:pPr>
        <w:pStyle w:val="Odstavecseseznamem"/>
        <w:numPr>
          <w:ilvl w:val="0"/>
          <w:numId w:val="20"/>
        </w:numPr>
        <w:spacing w:after="0" w:line="240" w:lineRule="auto"/>
        <w:ind w:left="993"/>
        <w:jc w:val="both"/>
        <w:rPr>
          <w:rFonts w:ascii="Roboto" w:hAnsi="Roboto" w:cs="Arial"/>
          <w:b/>
          <w:sz w:val="20"/>
          <w:szCs w:val="20"/>
        </w:rPr>
      </w:pPr>
      <w:r w:rsidRPr="00F94093">
        <w:rPr>
          <w:rFonts w:ascii="Roboto" w:hAnsi="Roboto" w:cs="Arial"/>
          <w:sz w:val="20"/>
          <w:szCs w:val="20"/>
        </w:rPr>
        <w:t>finančné a ekonomické poradenstvo pri projektovom financovaní,</w:t>
      </w:r>
    </w:p>
    <w:p w14:paraId="7956B76A" w14:textId="77777777" w:rsidR="007C51C4" w:rsidRPr="00967251" w:rsidRDefault="007C51C4" w:rsidP="008666E6">
      <w:pPr>
        <w:pStyle w:val="Odstavecseseznamem"/>
        <w:numPr>
          <w:ilvl w:val="0"/>
          <w:numId w:val="20"/>
        </w:numPr>
        <w:spacing w:after="0" w:line="240" w:lineRule="auto"/>
        <w:ind w:left="993"/>
        <w:jc w:val="both"/>
        <w:rPr>
          <w:rFonts w:ascii="Roboto" w:hAnsi="Roboto" w:cs="Arial"/>
          <w:b/>
          <w:sz w:val="20"/>
          <w:szCs w:val="20"/>
        </w:rPr>
      </w:pPr>
      <w:r w:rsidRPr="00F94093">
        <w:rPr>
          <w:rFonts w:ascii="Roboto" w:hAnsi="Roboto" w:cs="Arial"/>
          <w:sz w:val="20"/>
          <w:szCs w:val="20"/>
        </w:rPr>
        <w:t xml:space="preserve">finančné a ekonomické poradenstvo pri riadení cash </w:t>
      </w:r>
      <w:proofErr w:type="spellStart"/>
      <w:r w:rsidRPr="00F94093">
        <w:rPr>
          <w:rFonts w:ascii="Roboto" w:hAnsi="Roboto" w:cs="Arial"/>
          <w:sz w:val="20"/>
          <w:szCs w:val="20"/>
        </w:rPr>
        <w:t>flow</w:t>
      </w:r>
      <w:proofErr w:type="spellEnd"/>
      <w:r w:rsidRPr="00F94093">
        <w:rPr>
          <w:rFonts w:ascii="Roboto" w:hAnsi="Roboto" w:cs="Arial"/>
          <w:sz w:val="20"/>
          <w:szCs w:val="20"/>
        </w:rPr>
        <w:t>,</w:t>
      </w:r>
    </w:p>
    <w:p w14:paraId="0EC75339" w14:textId="77777777" w:rsidR="007C51C4" w:rsidRPr="00967251" w:rsidRDefault="00ED6906" w:rsidP="008666E6">
      <w:pPr>
        <w:pStyle w:val="Odstavecseseznamem"/>
        <w:numPr>
          <w:ilvl w:val="0"/>
          <w:numId w:val="20"/>
        </w:numPr>
        <w:spacing w:after="0" w:line="240" w:lineRule="auto"/>
        <w:ind w:left="993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právne</w:t>
      </w:r>
      <w:r w:rsidR="007C51C4" w:rsidRPr="00967251">
        <w:rPr>
          <w:rFonts w:ascii="Roboto" w:hAnsi="Roboto" w:cs="Arial"/>
          <w:sz w:val="20"/>
          <w:szCs w:val="20"/>
        </w:rPr>
        <w:t xml:space="preserve"> poradenstvo,</w:t>
      </w:r>
    </w:p>
    <w:p w14:paraId="0FD072F9" w14:textId="77777777" w:rsidR="007C51C4" w:rsidRPr="00967251" w:rsidRDefault="007C51C4" w:rsidP="008666E6">
      <w:pPr>
        <w:pStyle w:val="Odstavecseseznamem"/>
        <w:numPr>
          <w:ilvl w:val="0"/>
          <w:numId w:val="20"/>
        </w:numPr>
        <w:spacing w:after="0" w:line="240" w:lineRule="auto"/>
        <w:ind w:left="993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 xml:space="preserve">personálne poradenstvo,   </w:t>
      </w:r>
    </w:p>
    <w:p w14:paraId="4AD775F3" w14:textId="77777777" w:rsidR="007C51C4" w:rsidRPr="00967251" w:rsidRDefault="007C51C4" w:rsidP="008666E6">
      <w:pPr>
        <w:pStyle w:val="Odstavecseseznamem"/>
        <w:numPr>
          <w:ilvl w:val="0"/>
          <w:numId w:val="20"/>
        </w:numPr>
        <w:spacing w:after="0" w:line="240" w:lineRule="auto"/>
        <w:ind w:left="993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lastRenderedPageBreak/>
        <w:t>administratívne práce nad rámec administratívy, ktorá je obvykle spojená so Službami,</w:t>
      </w:r>
    </w:p>
    <w:p w14:paraId="46D4CDA8" w14:textId="77777777" w:rsidR="007C51C4" w:rsidRPr="00967251" w:rsidRDefault="007C51C4" w:rsidP="008666E6">
      <w:pPr>
        <w:pStyle w:val="Odstavecseseznamem"/>
        <w:numPr>
          <w:ilvl w:val="0"/>
          <w:numId w:val="20"/>
        </w:numPr>
        <w:spacing w:after="0" w:line="240" w:lineRule="auto"/>
        <w:ind w:left="993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iné služby v súlade aktuálnym predmetom podnikania Dodávateľa,</w:t>
      </w:r>
    </w:p>
    <w:p w14:paraId="6CE292D3" w14:textId="77777777" w:rsidR="008666E6" w:rsidRPr="00967251" w:rsidRDefault="007C51C4" w:rsidP="008666E6">
      <w:pPr>
        <w:pStyle w:val="Odstavecseseznamem"/>
        <w:spacing w:after="0" w:line="240" w:lineRule="auto"/>
        <w:ind w:left="567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 xml:space="preserve">ak sa na ich poskytovaní Zmluvné strany vzájomne dohodnú postupom dohodnutým v článku I VOP. </w:t>
      </w:r>
    </w:p>
    <w:p w14:paraId="4B279EF7" w14:textId="77777777" w:rsidR="008666E6" w:rsidRPr="00967251" w:rsidRDefault="00D13BD1" w:rsidP="008666E6">
      <w:pPr>
        <w:pStyle w:val="Odstavecseseznamem"/>
        <w:numPr>
          <w:ilvl w:val="1"/>
          <w:numId w:val="24"/>
        </w:numPr>
        <w:spacing w:after="0" w:line="240" w:lineRule="auto"/>
        <w:ind w:left="567" w:hanging="567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P</w:t>
      </w:r>
      <w:r w:rsidR="00ED6906" w:rsidRPr="00967251">
        <w:rPr>
          <w:rFonts w:ascii="Roboto" w:hAnsi="Roboto" w:cs="Arial"/>
          <w:sz w:val="20"/>
          <w:szCs w:val="20"/>
        </w:rPr>
        <w:t>rávn</w:t>
      </w:r>
      <w:r w:rsidRPr="00967251">
        <w:rPr>
          <w:rFonts w:ascii="Roboto" w:hAnsi="Roboto" w:cs="Arial"/>
          <w:sz w:val="20"/>
          <w:szCs w:val="20"/>
        </w:rPr>
        <w:t>e</w:t>
      </w:r>
      <w:r w:rsidR="00ED6906" w:rsidRPr="00967251">
        <w:rPr>
          <w:rFonts w:ascii="Roboto" w:hAnsi="Roboto" w:cs="Arial"/>
          <w:sz w:val="20"/>
          <w:szCs w:val="20"/>
        </w:rPr>
        <w:t xml:space="preserve"> služb</w:t>
      </w:r>
      <w:r w:rsidRPr="00967251">
        <w:rPr>
          <w:rFonts w:ascii="Roboto" w:hAnsi="Roboto" w:cs="Arial"/>
          <w:sz w:val="20"/>
          <w:szCs w:val="20"/>
        </w:rPr>
        <w:t>y</w:t>
      </w:r>
      <w:r w:rsidR="00ED6906" w:rsidRPr="00967251">
        <w:rPr>
          <w:rFonts w:ascii="Roboto" w:hAnsi="Roboto" w:cs="Arial"/>
          <w:sz w:val="20"/>
          <w:szCs w:val="20"/>
        </w:rPr>
        <w:t xml:space="preserve">, ktoré sú alebo budú súčasťou </w:t>
      </w:r>
      <w:r w:rsidR="008666E6" w:rsidRPr="00967251">
        <w:rPr>
          <w:rFonts w:ascii="Roboto" w:hAnsi="Roboto" w:cs="Arial"/>
          <w:sz w:val="20"/>
          <w:szCs w:val="20"/>
        </w:rPr>
        <w:t>Služ</w:t>
      </w:r>
      <w:r w:rsidR="00ED6906" w:rsidRPr="00967251">
        <w:rPr>
          <w:rFonts w:ascii="Roboto" w:hAnsi="Roboto" w:cs="Arial"/>
          <w:sz w:val="20"/>
          <w:szCs w:val="20"/>
        </w:rPr>
        <w:t>ie</w:t>
      </w:r>
      <w:r w:rsidR="008666E6" w:rsidRPr="00967251">
        <w:rPr>
          <w:rFonts w:ascii="Roboto" w:hAnsi="Roboto" w:cs="Arial"/>
          <w:sz w:val="20"/>
          <w:szCs w:val="20"/>
        </w:rPr>
        <w:t>b</w:t>
      </w:r>
      <w:r w:rsidR="00ED6906" w:rsidRPr="00967251">
        <w:rPr>
          <w:rFonts w:ascii="Roboto" w:hAnsi="Roboto" w:cs="Arial"/>
          <w:sz w:val="20"/>
          <w:szCs w:val="20"/>
        </w:rPr>
        <w:t xml:space="preserve"> alebo ostatných služieb</w:t>
      </w:r>
      <w:r w:rsidR="00D97684" w:rsidRPr="00967251">
        <w:rPr>
          <w:rFonts w:ascii="Roboto" w:hAnsi="Roboto" w:cs="Arial"/>
          <w:sz w:val="20"/>
          <w:szCs w:val="20"/>
        </w:rPr>
        <w:t xml:space="preserve"> </w:t>
      </w:r>
      <w:r w:rsidRPr="00967251">
        <w:rPr>
          <w:rFonts w:ascii="Roboto" w:hAnsi="Roboto" w:cs="Arial"/>
          <w:sz w:val="20"/>
          <w:szCs w:val="20"/>
        </w:rPr>
        <w:t xml:space="preserve">poskytne advokátska kancelária VGD </w:t>
      </w:r>
      <w:proofErr w:type="spellStart"/>
      <w:r w:rsidRPr="00967251">
        <w:rPr>
          <w:rFonts w:ascii="Roboto" w:hAnsi="Roboto" w:cs="Arial"/>
          <w:sz w:val="20"/>
          <w:szCs w:val="20"/>
        </w:rPr>
        <w:t>Legal</w:t>
      </w:r>
      <w:proofErr w:type="spellEnd"/>
      <w:r w:rsidRPr="00967251">
        <w:rPr>
          <w:rFonts w:ascii="Roboto" w:hAnsi="Roboto" w:cs="Arial"/>
          <w:sz w:val="20"/>
          <w:szCs w:val="20"/>
        </w:rPr>
        <w:t xml:space="preserve"> s.r.o</w:t>
      </w:r>
      <w:r w:rsidR="00BC441A" w:rsidRPr="00967251">
        <w:rPr>
          <w:rFonts w:ascii="Roboto" w:hAnsi="Roboto" w:cs="Arial"/>
          <w:sz w:val="20"/>
          <w:szCs w:val="20"/>
        </w:rPr>
        <w:t>.</w:t>
      </w:r>
      <w:r w:rsidRPr="00967251">
        <w:rPr>
          <w:rFonts w:ascii="Roboto" w:hAnsi="Roboto" w:cs="Arial"/>
          <w:sz w:val="20"/>
          <w:szCs w:val="20"/>
        </w:rPr>
        <w:t>, špecifikovaná vo VOP</w:t>
      </w:r>
      <w:r w:rsidR="001F10E1" w:rsidRPr="00967251">
        <w:rPr>
          <w:rFonts w:ascii="Roboto" w:hAnsi="Roboto" w:cs="Arial"/>
          <w:sz w:val="20"/>
          <w:szCs w:val="20"/>
        </w:rPr>
        <w:t xml:space="preserve">, ktorú </w:t>
      </w:r>
      <w:r w:rsidR="00D97684" w:rsidRPr="00967251">
        <w:rPr>
          <w:rFonts w:ascii="Roboto" w:hAnsi="Roboto" w:cs="Arial"/>
          <w:sz w:val="20"/>
          <w:szCs w:val="20"/>
        </w:rPr>
        <w:t>zabezpečí</w:t>
      </w:r>
      <w:r w:rsidR="008666E6" w:rsidRPr="00967251">
        <w:rPr>
          <w:rFonts w:ascii="Roboto" w:hAnsi="Roboto" w:cs="Arial"/>
          <w:sz w:val="20"/>
          <w:szCs w:val="20"/>
        </w:rPr>
        <w:t xml:space="preserve"> Dodávateľ</w:t>
      </w:r>
      <w:r w:rsidR="001F10E1" w:rsidRPr="00967251">
        <w:rPr>
          <w:rFonts w:ascii="Roboto" w:hAnsi="Roboto" w:cs="Arial"/>
          <w:sz w:val="20"/>
          <w:szCs w:val="20"/>
        </w:rPr>
        <w:t>.</w:t>
      </w:r>
    </w:p>
    <w:p w14:paraId="4A0A3C60" w14:textId="77777777" w:rsidR="007C51C4" w:rsidRPr="00F94093" w:rsidRDefault="007C51C4" w:rsidP="008666E6">
      <w:pPr>
        <w:pStyle w:val="Odstavecseseznamem"/>
        <w:numPr>
          <w:ilvl w:val="1"/>
          <w:numId w:val="24"/>
        </w:numPr>
        <w:spacing w:after="0" w:line="240" w:lineRule="auto"/>
        <w:ind w:left="567" w:hanging="567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Služby a ostatné služby sa môžu v Zmluve a/alebo VOP spoločne označovať aj ako „</w:t>
      </w:r>
      <w:r w:rsidRPr="00967251">
        <w:rPr>
          <w:rFonts w:ascii="Roboto" w:hAnsi="Roboto" w:cs="Arial"/>
          <w:b/>
          <w:sz w:val="20"/>
          <w:szCs w:val="20"/>
        </w:rPr>
        <w:t>Služby</w:t>
      </w:r>
      <w:r w:rsidRPr="00967251">
        <w:rPr>
          <w:rFonts w:ascii="Roboto" w:hAnsi="Roboto" w:cs="Arial"/>
          <w:sz w:val="20"/>
          <w:szCs w:val="20"/>
        </w:rPr>
        <w:t xml:space="preserve">“. V takom prípade sa príslušné ustanovenie vzťahuje ako na  Služby, tak aj na ostatné služby ak neexistuje </w:t>
      </w:r>
      <w:r w:rsidRPr="00F94093">
        <w:rPr>
          <w:rFonts w:ascii="Roboto" w:hAnsi="Roboto" w:cs="Arial"/>
          <w:sz w:val="20"/>
          <w:szCs w:val="20"/>
        </w:rPr>
        <w:t xml:space="preserve">osobitné ustanovenie výslovne sa vzťahujúce len na Služby alebo len na ostatné služby (napr. termín, výsledok, fakturácia). </w:t>
      </w:r>
    </w:p>
    <w:p w14:paraId="05BB1621" w14:textId="77777777" w:rsidR="007C51C4" w:rsidRPr="00967251" w:rsidRDefault="007C51C4" w:rsidP="00CB2897">
      <w:pPr>
        <w:pStyle w:val="Odstavecseseznamem"/>
        <w:spacing w:after="0" w:line="240" w:lineRule="auto"/>
        <w:ind w:left="567"/>
        <w:jc w:val="both"/>
        <w:rPr>
          <w:rFonts w:ascii="Roboto" w:hAnsi="Roboto" w:cs="Arial"/>
          <w:sz w:val="20"/>
          <w:szCs w:val="20"/>
        </w:rPr>
      </w:pPr>
    </w:p>
    <w:p w14:paraId="754CAF00" w14:textId="77777777" w:rsidR="0074430D" w:rsidRPr="00967251" w:rsidRDefault="0074430D" w:rsidP="00205C35">
      <w:pPr>
        <w:pStyle w:val="Odstavecseseznamem"/>
        <w:spacing w:after="0" w:line="240" w:lineRule="auto"/>
        <w:ind w:left="567"/>
        <w:jc w:val="both"/>
        <w:rPr>
          <w:rFonts w:ascii="Roboto" w:hAnsi="Roboto" w:cs="Arial"/>
          <w:sz w:val="20"/>
          <w:szCs w:val="20"/>
        </w:rPr>
      </w:pPr>
    </w:p>
    <w:p w14:paraId="19E289FD" w14:textId="77777777" w:rsidR="007C51C4" w:rsidRPr="00F94093" w:rsidRDefault="007C51C4" w:rsidP="007C51C4">
      <w:pPr>
        <w:ind w:left="360"/>
        <w:rPr>
          <w:rFonts w:ascii="Roboto" w:hAnsi="Roboto" w:cs="Arial"/>
          <w:lang w:val="sk-SK"/>
        </w:rPr>
      </w:pPr>
    </w:p>
    <w:p w14:paraId="22D47379" w14:textId="77777777" w:rsidR="007C51C4" w:rsidRPr="00967251" w:rsidRDefault="007C51C4" w:rsidP="007C51C4">
      <w:pPr>
        <w:pStyle w:val="Odstavecseseznamem"/>
        <w:numPr>
          <w:ilvl w:val="0"/>
          <w:numId w:val="17"/>
        </w:numPr>
        <w:spacing w:after="0" w:line="240" w:lineRule="auto"/>
        <w:jc w:val="center"/>
        <w:rPr>
          <w:rFonts w:ascii="Roboto" w:hAnsi="Roboto" w:cs="Arial"/>
          <w:b/>
          <w:color w:val="009482"/>
          <w:sz w:val="20"/>
          <w:szCs w:val="20"/>
        </w:rPr>
      </w:pPr>
      <w:r w:rsidRPr="00967251">
        <w:rPr>
          <w:rFonts w:ascii="Roboto" w:hAnsi="Roboto" w:cs="Arial"/>
          <w:b/>
          <w:color w:val="009482"/>
          <w:sz w:val="20"/>
          <w:szCs w:val="20"/>
        </w:rPr>
        <w:t xml:space="preserve">Odmena </w:t>
      </w:r>
    </w:p>
    <w:p w14:paraId="4B5EA426" w14:textId="77777777" w:rsidR="00205C35" w:rsidRPr="00967251" w:rsidRDefault="00205C35" w:rsidP="00205C35">
      <w:pPr>
        <w:pStyle w:val="Odstavecseseznamem"/>
        <w:spacing w:after="0" w:line="240" w:lineRule="auto"/>
        <w:rPr>
          <w:rFonts w:ascii="Roboto" w:hAnsi="Roboto" w:cs="Arial"/>
          <w:b/>
          <w:sz w:val="20"/>
          <w:szCs w:val="20"/>
        </w:rPr>
      </w:pPr>
    </w:p>
    <w:p w14:paraId="08CC32AE" w14:textId="77777777" w:rsidR="007C51C4" w:rsidRPr="00967251" w:rsidRDefault="007C51C4" w:rsidP="007C51C4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b/>
          <w:sz w:val="20"/>
          <w:szCs w:val="20"/>
        </w:rPr>
        <w:t>Paušálna odmena</w:t>
      </w:r>
      <w:r w:rsidRPr="00967251">
        <w:rPr>
          <w:rFonts w:ascii="Roboto" w:hAnsi="Roboto" w:cs="Arial"/>
          <w:sz w:val="20"/>
          <w:szCs w:val="20"/>
        </w:rPr>
        <w:t xml:space="preserve">: Klient sa zaväzuje zaplatiť Dodávateľovi za Službu dohodnutú v čl. II bod 2.3 </w:t>
      </w:r>
    </w:p>
    <w:p w14:paraId="1CC0EDC4" w14:textId="77777777" w:rsidR="007C51C4" w:rsidRPr="00967251" w:rsidRDefault="007C51C4" w:rsidP="007C51C4">
      <w:pPr>
        <w:pStyle w:val="Odstavecseseznamem"/>
        <w:numPr>
          <w:ilvl w:val="0"/>
          <w:numId w:val="6"/>
        </w:numPr>
        <w:ind w:left="993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písm. a) Zmluvy (prvotné nastavenie</w:t>
      </w:r>
      <w:r w:rsidR="0044116A" w:rsidRPr="00967251">
        <w:rPr>
          <w:rFonts w:ascii="Roboto" w:hAnsi="Roboto" w:cs="Arial"/>
          <w:sz w:val="20"/>
          <w:szCs w:val="20"/>
        </w:rPr>
        <w:t xml:space="preserve"> mzdového</w:t>
      </w:r>
      <w:r w:rsidRPr="00967251">
        <w:rPr>
          <w:rFonts w:ascii="Roboto" w:hAnsi="Roboto" w:cs="Arial"/>
          <w:sz w:val="20"/>
          <w:szCs w:val="20"/>
        </w:rPr>
        <w:t xml:space="preserve"> účtovníctva tzv. set-</w:t>
      </w:r>
      <w:proofErr w:type="spellStart"/>
      <w:r w:rsidRPr="00967251">
        <w:rPr>
          <w:rFonts w:ascii="Roboto" w:hAnsi="Roboto" w:cs="Arial"/>
          <w:sz w:val="20"/>
          <w:szCs w:val="20"/>
        </w:rPr>
        <w:t>up</w:t>
      </w:r>
      <w:proofErr w:type="spellEnd"/>
      <w:r w:rsidRPr="00967251">
        <w:rPr>
          <w:rFonts w:ascii="Roboto" w:hAnsi="Roboto" w:cs="Arial"/>
          <w:sz w:val="20"/>
          <w:szCs w:val="20"/>
        </w:rPr>
        <w:t xml:space="preserve">) jednorazovú odmenu vo výške </w:t>
      </w:r>
      <w:r w:rsidR="0044116A" w:rsidRPr="00967251">
        <w:rPr>
          <w:rFonts w:ascii="Roboto" w:hAnsi="Roboto" w:cs="Arial"/>
          <w:b/>
          <w:sz w:val="20"/>
          <w:szCs w:val="20"/>
        </w:rPr>
        <w:t>320</w:t>
      </w:r>
      <w:r w:rsidRPr="00967251">
        <w:rPr>
          <w:rFonts w:ascii="Roboto" w:hAnsi="Roboto" w:cs="Arial"/>
          <w:b/>
          <w:sz w:val="20"/>
          <w:szCs w:val="20"/>
        </w:rPr>
        <w:t>,-EUR</w:t>
      </w:r>
      <w:r w:rsidRPr="00967251">
        <w:rPr>
          <w:rFonts w:ascii="Roboto" w:hAnsi="Roboto" w:cs="Arial"/>
          <w:sz w:val="20"/>
          <w:szCs w:val="20"/>
        </w:rPr>
        <w:t>,</w:t>
      </w:r>
    </w:p>
    <w:p w14:paraId="306E46A8" w14:textId="77777777" w:rsidR="007C51C4" w:rsidRPr="00967251" w:rsidRDefault="007C51C4" w:rsidP="007C51C4">
      <w:pPr>
        <w:pStyle w:val="Odstavecseseznamem"/>
        <w:numPr>
          <w:ilvl w:val="0"/>
          <w:numId w:val="6"/>
        </w:numPr>
        <w:ind w:left="993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písm. b) Zmluvy (</w:t>
      </w:r>
      <w:r w:rsidR="0044116A" w:rsidRPr="00967251">
        <w:rPr>
          <w:rFonts w:ascii="Roboto" w:hAnsi="Roboto" w:cs="Arial"/>
          <w:sz w:val="20"/>
          <w:szCs w:val="20"/>
        </w:rPr>
        <w:t>spracovanie miezd</w:t>
      </w:r>
      <w:r w:rsidRPr="00967251">
        <w:rPr>
          <w:rFonts w:ascii="Roboto" w:hAnsi="Roboto" w:cs="Arial"/>
          <w:sz w:val="20"/>
          <w:szCs w:val="20"/>
        </w:rPr>
        <w:t xml:space="preserve">) mesačnú odmenu vo výške </w:t>
      </w:r>
      <w:r w:rsidR="0044116A" w:rsidRPr="00967251">
        <w:rPr>
          <w:rFonts w:ascii="Roboto" w:hAnsi="Roboto" w:cs="Arial"/>
          <w:b/>
          <w:sz w:val="20"/>
          <w:szCs w:val="20"/>
        </w:rPr>
        <w:t>200</w:t>
      </w:r>
      <w:r w:rsidRPr="00967251">
        <w:rPr>
          <w:rFonts w:ascii="Roboto" w:hAnsi="Roboto" w:cs="Arial"/>
          <w:b/>
          <w:sz w:val="20"/>
          <w:szCs w:val="20"/>
        </w:rPr>
        <w:t>,-EUR,</w:t>
      </w:r>
    </w:p>
    <w:p w14:paraId="11995554" w14:textId="77777777" w:rsidR="007C51C4" w:rsidRPr="00967251" w:rsidRDefault="007C51C4" w:rsidP="007C51C4">
      <w:pPr>
        <w:pStyle w:val="Odstavecseseznamem"/>
        <w:numPr>
          <w:ilvl w:val="0"/>
          <w:numId w:val="6"/>
        </w:numPr>
        <w:ind w:left="993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písm. c) Zmluvy (</w:t>
      </w:r>
      <w:r w:rsidR="0044116A" w:rsidRPr="00967251">
        <w:rPr>
          <w:rFonts w:ascii="Roboto" w:hAnsi="Roboto" w:cs="Arial"/>
          <w:sz w:val="20"/>
          <w:szCs w:val="20"/>
        </w:rPr>
        <w:t>spätná oprava</w:t>
      </w:r>
      <w:r w:rsidR="00991CE1" w:rsidRPr="00967251">
        <w:rPr>
          <w:rFonts w:ascii="Roboto" w:hAnsi="Roboto" w:cs="Arial"/>
          <w:sz w:val="20"/>
          <w:szCs w:val="20"/>
        </w:rPr>
        <w:t xml:space="preserve"> miezd</w:t>
      </w:r>
      <w:r w:rsidR="0044116A" w:rsidRPr="00967251">
        <w:rPr>
          <w:rFonts w:ascii="Roboto" w:hAnsi="Roboto" w:cs="Arial"/>
          <w:sz w:val="20"/>
          <w:szCs w:val="20"/>
        </w:rPr>
        <w:t xml:space="preserve"> 09/2023-02/2024</w:t>
      </w:r>
      <w:r w:rsidRPr="00967251">
        <w:rPr>
          <w:rFonts w:ascii="Roboto" w:hAnsi="Roboto" w:cs="Arial"/>
          <w:sz w:val="20"/>
          <w:szCs w:val="20"/>
        </w:rPr>
        <w:t xml:space="preserve">) </w:t>
      </w:r>
      <w:r w:rsidR="0044116A" w:rsidRPr="00967251">
        <w:rPr>
          <w:rFonts w:ascii="Roboto" w:hAnsi="Roboto" w:cs="Arial"/>
          <w:sz w:val="20"/>
          <w:szCs w:val="20"/>
        </w:rPr>
        <w:t>jednorazovú</w:t>
      </w:r>
      <w:r w:rsidRPr="00967251">
        <w:rPr>
          <w:rFonts w:ascii="Roboto" w:hAnsi="Roboto" w:cs="Arial"/>
          <w:sz w:val="20"/>
          <w:szCs w:val="20"/>
        </w:rPr>
        <w:t xml:space="preserve"> odmenu vo výške </w:t>
      </w:r>
      <w:r w:rsidR="006E25E9" w:rsidRPr="00967251">
        <w:rPr>
          <w:rFonts w:ascii="Roboto" w:hAnsi="Roboto" w:cs="Arial"/>
          <w:b/>
          <w:sz w:val="20"/>
          <w:szCs w:val="20"/>
        </w:rPr>
        <w:t>1.000</w:t>
      </w:r>
      <w:r w:rsidRPr="00967251">
        <w:rPr>
          <w:rFonts w:ascii="Roboto" w:hAnsi="Roboto" w:cs="Arial"/>
          <w:b/>
          <w:sz w:val="20"/>
          <w:szCs w:val="20"/>
        </w:rPr>
        <w:t>,-EUR,</w:t>
      </w:r>
    </w:p>
    <w:p w14:paraId="426B3721" w14:textId="77777777" w:rsidR="00C75D35" w:rsidRPr="00967251" w:rsidRDefault="007C51C4" w:rsidP="007C51C4">
      <w:pPr>
        <w:pStyle w:val="Odstavecseseznamem"/>
        <w:numPr>
          <w:ilvl w:val="0"/>
          <w:numId w:val="6"/>
        </w:numPr>
        <w:ind w:left="993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písm. d) Zmluvy (</w:t>
      </w:r>
      <w:r w:rsidR="006E25E9" w:rsidRPr="00967251">
        <w:rPr>
          <w:rFonts w:ascii="Roboto" w:hAnsi="Roboto" w:cs="Arial"/>
          <w:sz w:val="20"/>
          <w:szCs w:val="20"/>
        </w:rPr>
        <w:t>ročné zúčtovanie dane</w:t>
      </w:r>
      <w:r w:rsidRPr="00967251">
        <w:rPr>
          <w:rFonts w:ascii="Roboto" w:hAnsi="Roboto" w:cs="Arial"/>
          <w:sz w:val="20"/>
          <w:szCs w:val="20"/>
        </w:rPr>
        <w:t xml:space="preserve">) </w:t>
      </w:r>
      <w:r w:rsidR="006E25E9" w:rsidRPr="00967251">
        <w:rPr>
          <w:rFonts w:ascii="Roboto" w:hAnsi="Roboto" w:cs="Arial"/>
          <w:sz w:val="20"/>
          <w:szCs w:val="20"/>
        </w:rPr>
        <w:t xml:space="preserve">ročnú </w:t>
      </w:r>
      <w:r w:rsidRPr="00967251">
        <w:rPr>
          <w:rFonts w:ascii="Roboto" w:hAnsi="Roboto" w:cs="Arial"/>
          <w:sz w:val="20"/>
          <w:szCs w:val="20"/>
        </w:rPr>
        <w:t xml:space="preserve">odmenu vo výške </w:t>
      </w:r>
      <w:r w:rsidR="006E25E9" w:rsidRPr="00967251">
        <w:rPr>
          <w:rFonts w:ascii="Roboto" w:hAnsi="Roboto" w:cs="Arial"/>
          <w:b/>
          <w:sz w:val="20"/>
          <w:szCs w:val="20"/>
        </w:rPr>
        <w:t>40</w:t>
      </w:r>
      <w:r w:rsidRPr="00967251">
        <w:rPr>
          <w:rFonts w:ascii="Roboto" w:hAnsi="Roboto" w:cs="Arial"/>
          <w:b/>
          <w:sz w:val="20"/>
          <w:szCs w:val="20"/>
        </w:rPr>
        <w:t>,-EUR</w:t>
      </w:r>
      <w:r w:rsidR="00991CE1" w:rsidRPr="00967251">
        <w:rPr>
          <w:rFonts w:ascii="Roboto" w:hAnsi="Roboto" w:cs="Arial"/>
          <w:b/>
          <w:sz w:val="20"/>
          <w:szCs w:val="20"/>
        </w:rPr>
        <w:t>/ zamestnanec</w:t>
      </w:r>
      <w:r w:rsidR="003119D3" w:rsidRPr="00967251">
        <w:rPr>
          <w:rFonts w:ascii="Roboto" w:hAnsi="Roboto" w:cs="Arial"/>
          <w:b/>
          <w:sz w:val="20"/>
          <w:szCs w:val="20"/>
        </w:rPr>
        <w:t>,</w:t>
      </w:r>
    </w:p>
    <w:p w14:paraId="262ECEFF" w14:textId="77777777" w:rsidR="007C51C4" w:rsidRPr="00967251" w:rsidRDefault="00C75D35" w:rsidP="007C51C4">
      <w:pPr>
        <w:pStyle w:val="Odstavecseseznamem"/>
        <w:numPr>
          <w:ilvl w:val="0"/>
          <w:numId w:val="6"/>
        </w:numPr>
        <w:ind w:left="993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 xml:space="preserve">písm. e) Zmluvy (licencia za </w:t>
      </w:r>
      <w:proofErr w:type="spellStart"/>
      <w:r w:rsidRPr="00967251">
        <w:rPr>
          <w:rFonts w:ascii="Roboto" w:hAnsi="Roboto" w:cs="Arial"/>
          <w:sz w:val="20"/>
          <w:szCs w:val="20"/>
        </w:rPr>
        <w:t>Tulip</w:t>
      </w:r>
      <w:proofErr w:type="spellEnd"/>
      <w:r w:rsidRPr="00967251">
        <w:rPr>
          <w:rFonts w:ascii="Roboto" w:hAnsi="Roboto" w:cs="Arial"/>
          <w:sz w:val="20"/>
          <w:szCs w:val="20"/>
        </w:rPr>
        <w:t xml:space="preserve">) odmena vo výške </w:t>
      </w:r>
      <w:r w:rsidRPr="00967251">
        <w:rPr>
          <w:rFonts w:ascii="Roboto" w:hAnsi="Roboto" w:cs="Arial"/>
          <w:b/>
          <w:sz w:val="20"/>
          <w:szCs w:val="20"/>
        </w:rPr>
        <w:t>60,-EUR</w:t>
      </w:r>
      <w:r w:rsidR="00B610F1" w:rsidRPr="00967251">
        <w:rPr>
          <w:rFonts w:ascii="Roboto" w:hAnsi="Roboto" w:cs="Arial"/>
          <w:b/>
          <w:sz w:val="20"/>
          <w:szCs w:val="20"/>
        </w:rPr>
        <w:t>/prístup</w:t>
      </w:r>
      <w:r w:rsidR="007C51C4" w:rsidRPr="00967251">
        <w:rPr>
          <w:rFonts w:ascii="Roboto" w:hAnsi="Roboto" w:cs="Arial"/>
          <w:sz w:val="20"/>
          <w:szCs w:val="20"/>
        </w:rPr>
        <w:t>.</w:t>
      </w:r>
    </w:p>
    <w:p w14:paraId="6CC7D697" w14:textId="77777777" w:rsidR="00701088" w:rsidRPr="00967251" w:rsidRDefault="007C51C4" w:rsidP="00451CB0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b/>
          <w:sz w:val="20"/>
          <w:szCs w:val="20"/>
        </w:rPr>
        <w:t>Hodinová odmena</w:t>
      </w:r>
      <w:r w:rsidRPr="00967251">
        <w:rPr>
          <w:rFonts w:ascii="Roboto" w:hAnsi="Roboto" w:cs="Arial"/>
          <w:sz w:val="20"/>
          <w:szCs w:val="20"/>
        </w:rPr>
        <w:t xml:space="preserve">: Klient sa zaväzuje zaplatiť Dodávateľovi za poskytnuté ostatné služby </w:t>
      </w:r>
      <w:r w:rsidR="00B610F1" w:rsidRPr="00967251">
        <w:rPr>
          <w:rFonts w:ascii="Roboto" w:hAnsi="Roboto" w:cs="Arial"/>
          <w:sz w:val="20"/>
          <w:szCs w:val="20"/>
        </w:rPr>
        <w:t>a/alebo </w:t>
      </w:r>
      <w:r w:rsidR="00324AAB" w:rsidRPr="00967251">
        <w:rPr>
          <w:rFonts w:ascii="Roboto" w:hAnsi="Roboto" w:cs="Arial"/>
          <w:sz w:val="20"/>
          <w:szCs w:val="20"/>
        </w:rPr>
        <w:t>S</w:t>
      </w:r>
      <w:r w:rsidR="00B610F1" w:rsidRPr="00967251">
        <w:rPr>
          <w:rFonts w:ascii="Roboto" w:hAnsi="Roboto" w:cs="Arial"/>
          <w:sz w:val="20"/>
          <w:szCs w:val="20"/>
        </w:rPr>
        <w:t xml:space="preserve">lužbu </w:t>
      </w:r>
      <w:r w:rsidR="006A49A4" w:rsidRPr="00967251">
        <w:rPr>
          <w:rFonts w:ascii="Roboto" w:hAnsi="Roboto" w:cs="Arial"/>
          <w:sz w:val="20"/>
          <w:szCs w:val="20"/>
        </w:rPr>
        <w:t>s</w:t>
      </w:r>
      <w:r w:rsidR="001B47A6" w:rsidRPr="00967251">
        <w:rPr>
          <w:rFonts w:ascii="Roboto" w:hAnsi="Roboto" w:cs="Arial"/>
          <w:sz w:val="20"/>
          <w:szCs w:val="20"/>
        </w:rPr>
        <w:t xml:space="preserve"> výslovne </w:t>
      </w:r>
      <w:r w:rsidR="00B610F1" w:rsidRPr="00967251">
        <w:rPr>
          <w:rFonts w:ascii="Roboto" w:hAnsi="Roboto" w:cs="Arial"/>
          <w:sz w:val="20"/>
          <w:szCs w:val="20"/>
        </w:rPr>
        <w:t>dohodnut</w:t>
      </w:r>
      <w:r w:rsidR="006A49A4" w:rsidRPr="00967251">
        <w:rPr>
          <w:rFonts w:ascii="Roboto" w:hAnsi="Roboto" w:cs="Arial"/>
          <w:sz w:val="20"/>
          <w:szCs w:val="20"/>
        </w:rPr>
        <w:t>ým hodinovým honorárom</w:t>
      </w:r>
      <w:r w:rsidR="001B47A6" w:rsidRPr="00967251">
        <w:rPr>
          <w:rFonts w:ascii="Roboto" w:hAnsi="Roboto" w:cs="Arial"/>
          <w:sz w:val="20"/>
          <w:szCs w:val="20"/>
        </w:rPr>
        <w:t xml:space="preserve"> </w:t>
      </w:r>
      <w:r w:rsidRPr="00967251">
        <w:rPr>
          <w:rFonts w:ascii="Roboto" w:hAnsi="Roboto" w:cs="Arial"/>
          <w:sz w:val="20"/>
          <w:szCs w:val="20"/>
        </w:rPr>
        <w:t xml:space="preserve">odmenu, ktorej výška bude určená ako násobok počtu hodín skutočne poskytnutých </w:t>
      </w:r>
      <w:r w:rsidR="006A49A4" w:rsidRPr="00967251">
        <w:rPr>
          <w:rFonts w:ascii="Roboto" w:hAnsi="Roboto" w:cs="Arial"/>
          <w:sz w:val="20"/>
          <w:szCs w:val="20"/>
        </w:rPr>
        <w:t>S</w:t>
      </w:r>
      <w:r w:rsidRPr="00967251">
        <w:rPr>
          <w:rFonts w:ascii="Roboto" w:hAnsi="Roboto" w:cs="Arial"/>
          <w:sz w:val="20"/>
          <w:szCs w:val="20"/>
        </w:rPr>
        <w:t xml:space="preserve">lužieb a jednotkovej sadzby dohodnutej v </w:t>
      </w:r>
      <w:r w:rsidR="002E0F67" w:rsidRPr="00967251">
        <w:rPr>
          <w:rFonts w:ascii="Roboto" w:hAnsi="Roboto" w:cs="Arial"/>
          <w:sz w:val="20"/>
          <w:szCs w:val="20"/>
        </w:rPr>
        <w:t>prílohe č. 4 tejto</w:t>
      </w:r>
      <w:r w:rsidRPr="00967251">
        <w:rPr>
          <w:rFonts w:ascii="Roboto" w:hAnsi="Roboto" w:cs="Arial"/>
          <w:sz w:val="20"/>
          <w:szCs w:val="20"/>
        </w:rPr>
        <w:t xml:space="preserve"> Zmluvy v závislosti od kvalifikácie pracovníka, ktorý poskytol </w:t>
      </w:r>
      <w:r w:rsidR="00451CB0" w:rsidRPr="00967251">
        <w:rPr>
          <w:rFonts w:ascii="Roboto" w:hAnsi="Roboto" w:cs="Arial"/>
          <w:sz w:val="20"/>
          <w:szCs w:val="20"/>
        </w:rPr>
        <w:t>S</w:t>
      </w:r>
      <w:r w:rsidRPr="00967251">
        <w:rPr>
          <w:rFonts w:ascii="Roboto" w:hAnsi="Roboto" w:cs="Arial"/>
          <w:sz w:val="20"/>
          <w:szCs w:val="20"/>
        </w:rPr>
        <w:t>lužbu resp. jej časť</w:t>
      </w:r>
      <w:r w:rsidR="00F705BC" w:rsidRPr="00967251">
        <w:rPr>
          <w:rFonts w:ascii="Roboto" w:hAnsi="Roboto" w:cs="Arial"/>
          <w:sz w:val="20"/>
          <w:szCs w:val="20"/>
        </w:rPr>
        <w:t xml:space="preserve">. </w:t>
      </w:r>
      <w:r w:rsidR="00B05A9A" w:rsidRPr="00967251">
        <w:rPr>
          <w:rFonts w:ascii="Roboto" w:hAnsi="Roboto" w:cs="Arial"/>
          <w:sz w:val="20"/>
          <w:szCs w:val="20"/>
        </w:rPr>
        <w:t>Dohoda o spôsobe určenia h</w:t>
      </w:r>
      <w:r w:rsidR="00F705BC" w:rsidRPr="00967251">
        <w:rPr>
          <w:rFonts w:ascii="Roboto" w:hAnsi="Roboto" w:cs="Arial"/>
          <w:sz w:val="20"/>
          <w:szCs w:val="20"/>
        </w:rPr>
        <w:t>odinov</w:t>
      </w:r>
      <w:r w:rsidR="00B05A9A" w:rsidRPr="00967251">
        <w:rPr>
          <w:rFonts w:ascii="Roboto" w:hAnsi="Roboto" w:cs="Arial"/>
          <w:sz w:val="20"/>
          <w:szCs w:val="20"/>
        </w:rPr>
        <w:t>ej</w:t>
      </w:r>
      <w:r w:rsidR="00F705BC" w:rsidRPr="00967251">
        <w:rPr>
          <w:rFonts w:ascii="Roboto" w:hAnsi="Roboto" w:cs="Arial"/>
          <w:sz w:val="20"/>
          <w:szCs w:val="20"/>
        </w:rPr>
        <w:t xml:space="preserve"> odmen</w:t>
      </w:r>
      <w:r w:rsidR="00B05A9A" w:rsidRPr="00967251">
        <w:rPr>
          <w:rFonts w:ascii="Roboto" w:hAnsi="Roboto" w:cs="Arial"/>
          <w:sz w:val="20"/>
          <w:szCs w:val="20"/>
        </w:rPr>
        <w:t>y</w:t>
      </w:r>
      <w:r w:rsidR="00F705BC" w:rsidRPr="00967251">
        <w:rPr>
          <w:rFonts w:ascii="Roboto" w:hAnsi="Roboto" w:cs="Arial"/>
          <w:sz w:val="20"/>
          <w:szCs w:val="20"/>
        </w:rPr>
        <w:t xml:space="preserve"> platí </w:t>
      </w:r>
      <w:r w:rsidR="00B05A9A" w:rsidRPr="00967251">
        <w:rPr>
          <w:rFonts w:ascii="Roboto" w:hAnsi="Roboto" w:cs="Arial"/>
          <w:sz w:val="20"/>
          <w:szCs w:val="20"/>
        </w:rPr>
        <w:t xml:space="preserve">len </w:t>
      </w:r>
      <w:r w:rsidR="00A65273" w:rsidRPr="00967251">
        <w:rPr>
          <w:rFonts w:ascii="Roboto" w:hAnsi="Roboto" w:cs="Arial"/>
          <w:sz w:val="20"/>
          <w:szCs w:val="20"/>
        </w:rPr>
        <w:t xml:space="preserve">za predpokladu, že sa Zmluvné strany </w:t>
      </w:r>
      <w:r w:rsidR="00B05A9A" w:rsidRPr="00967251">
        <w:rPr>
          <w:rFonts w:ascii="Roboto" w:hAnsi="Roboto" w:cs="Arial"/>
          <w:sz w:val="20"/>
          <w:szCs w:val="20"/>
        </w:rPr>
        <w:t xml:space="preserve">výslovne </w:t>
      </w:r>
      <w:r w:rsidR="00A65273" w:rsidRPr="00967251">
        <w:rPr>
          <w:rFonts w:ascii="Roboto" w:hAnsi="Roboto" w:cs="Arial"/>
          <w:sz w:val="20"/>
          <w:szCs w:val="20"/>
        </w:rPr>
        <w:t xml:space="preserve">nedohodli </w:t>
      </w:r>
      <w:r w:rsidR="001B47A6" w:rsidRPr="00967251">
        <w:rPr>
          <w:rFonts w:ascii="Roboto" w:hAnsi="Roboto" w:cs="Arial"/>
          <w:sz w:val="20"/>
          <w:szCs w:val="20"/>
        </w:rPr>
        <w:t xml:space="preserve">na odmene za ostatné služby </w:t>
      </w:r>
      <w:r w:rsidR="00B05A9A" w:rsidRPr="00967251">
        <w:rPr>
          <w:rFonts w:ascii="Roboto" w:hAnsi="Roboto" w:cs="Arial"/>
          <w:sz w:val="20"/>
          <w:szCs w:val="20"/>
        </w:rPr>
        <w:t>inak</w:t>
      </w:r>
      <w:r w:rsidR="00CB701E" w:rsidRPr="00967251">
        <w:rPr>
          <w:rFonts w:ascii="Roboto" w:hAnsi="Roboto" w:cs="Arial"/>
          <w:sz w:val="20"/>
          <w:szCs w:val="20"/>
        </w:rPr>
        <w:t xml:space="preserve"> </w:t>
      </w:r>
      <w:r w:rsidR="00A65273" w:rsidRPr="00967251">
        <w:rPr>
          <w:rFonts w:ascii="Roboto" w:hAnsi="Roboto" w:cs="Arial"/>
          <w:sz w:val="20"/>
          <w:szCs w:val="20"/>
        </w:rPr>
        <w:t>postupom v článku I</w:t>
      </w:r>
      <w:r w:rsidR="006C5DC6" w:rsidRPr="00967251">
        <w:rPr>
          <w:rFonts w:ascii="Roboto" w:hAnsi="Roboto" w:cs="Arial"/>
          <w:sz w:val="20"/>
          <w:szCs w:val="20"/>
        </w:rPr>
        <w:t>.</w:t>
      </w:r>
      <w:r w:rsidR="00A65273" w:rsidRPr="00967251">
        <w:rPr>
          <w:rFonts w:ascii="Roboto" w:hAnsi="Roboto" w:cs="Arial"/>
          <w:sz w:val="20"/>
          <w:szCs w:val="20"/>
        </w:rPr>
        <w:t> VOP.</w:t>
      </w:r>
    </w:p>
    <w:p w14:paraId="49804369" w14:textId="3BE6A956" w:rsidR="007C51C4" w:rsidRPr="00967251" w:rsidRDefault="007C51C4" w:rsidP="007C51C4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 xml:space="preserve">Ďalšie platobné podmienky, vrátane elektronickej fakturácie či právo reklamovať faktúru, sú dohodnuté v čl. II VOP. </w:t>
      </w:r>
    </w:p>
    <w:p w14:paraId="4CA20960" w14:textId="0E0A2FA1" w:rsidR="00AB3180" w:rsidRPr="00967251" w:rsidRDefault="00AB3180" w:rsidP="007C51C4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Zmluvné strany sa ďalej dohodli, že celková hodnota poskytnutých služieb podľa tejto zmluvy nepresiahne celkovú maximálnu čiastku vo výške 20.000 EUR.</w:t>
      </w:r>
    </w:p>
    <w:p w14:paraId="58A6E3FE" w14:textId="77777777" w:rsidR="008C348E" w:rsidRPr="00967251" w:rsidRDefault="008C348E" w:rsidP="008C348E">
      <w:pPr>
        <w:pStyle w:val="Odstavecseseznamem"/>
        <w:jc w:val="both"/>
        <w:rPr>
          <w:rFonts w:ascii="Roboto" w:hAnsi="Roboto" w:cs="Arial"/>
          <w:sz w:val="20"/>
          <w:szCs w:val="20"/>
        </w:rPr>
      </w:pPr>
    </w:p>
    <w:p w14:paraId="158560BE" w14:textId="77777777" w:rsidR="007C51C4" w:rsidRPr="00967251" w:rsidRDefault="007C51C4" w:rsidP="007C51C4">
      <w:pPr>
        <w:pStyle w:val="Odstavecseseznamem"/>
        <w:numPr>
          <w:ilvl w:val="0"/>
          <w:numId w:val="17"/>
        </w:numPr>
        <w:spacing w:after="0" w:line="240" w:lineRule="auto"/>
        <w:jc w:val="center"/>
        <w:rPr>
          <w:rFonts w:ascii="Roboto" w:hAnsi="Roboto" w:cs="Arial"/>
          <w:color w:val="009482"/>
          <w:sz w:val="20"/>
          <w:szCs w:val="20"/>
        </w:rPr>
      </w:pPr>
      <w:r w:rsidRPr="00967251">
        <w:rPr>
          <w:rFonts w:ascii="Roboto" w:hAnsi="Roboto" w:cs="Arial"/>
          <w:b/>
          <w:bCs/>
          <w:color w:val="009482"/>
          <w:sz w:val="20"/>
          <w:szCs w:val="20"/>
        </w:rPr>
        <w:t>Záverečné ustanovenia Zmluvy</w:t>
      </w:r>
    </w:p>
    <w:p w14:paraId="38DD07DB" w14:textId="77777777" w:rsidR="00205C35" w:rsidRPr="00967251" w:rsidRDefault="00205C35" w:rsidP="00205C35">
      <w:pPr>
        <w:pStyle w:val="Odstavecseseznamem"/>
        <w:spacing w:after="0" w:line="240" w:lineRule="auto"/>
        <w:rPr>
          <w:rFonts w:ascii="Roboto" w:hAnsi="Roboto" w:cs="Arial"/>
          <w:sz w:val="20"/>
          <w:szCs w:val="20"/>
        </w:rPr>
      </w:pPr>
    </w:p>
    <w:p w14:paraId="5692AA0D" w14:textId="48A9CFE1" w:rsidR="00BF0BEB" w:rsidRPr="00967251" w:rsidRDefault="00BF0BEB" w:rsidP="00F94093">
      <w:pPr>
        <w:pStyle w:val="Odstavecseseznamem"/>
        <w:numPr>
          <w:ilvl w:val="0"/>
          <w:numId w:val="19"/>
        </w:numPr>
        <w:ind w:left="567" w:hanging="567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 xml:space="preserve">Tato </w:t>
      </w:r>
      <w:r w:rsidR="00F94093">
        <w:rPr>
          <w:rFonts w:ascii="Roboto" w:hAnsi="Roboto" w:cs="Arial"/>
          <w:sz w:val="20"/>
          <w:szCs w:val="20"/>
        </w:rPr>
        <w:t>Z</w:t>
      </w:r>
      <w:r w:rsidR="00AB3180" w:rsidRPr="00967251">
        <w:rPr>
          <w:rFonts w:ascii="Roboto" w:hAnsi="Roboto" w:cs="Arial"/>
          <w:sz w:val="20"/>
          <w:szCs w:val="20"/>
        </w:rPr>
        <w:t>mluva</w:t>
      </w:r>
      <w:r w:rsidRPr="00967251">
        <w:rPr>
          <w:rFonts w:ascii="Roboto" w:hAnsi="Roboto" w:cs="Arial"/>
          <w:sz w:val="20"/>
          <w:szCs w:val="20"/>
        </w:rPr>
        <w:t xml:space="preserve"> s</w:t>
      </w:r>
      <w:r w:rsidR="00AB3180" w:rsidRPr="00967251">
        <w:rPr>
          <w:rFonts w:ascii="Roboto" w:hAnsi="Roboto" w:cs="Arial"/>
          <w:sz w:val="20"/>
          <w:szCs w:val="20"/>
        </w:rPr>
        <w:t>a</w:t>
      </w:r>
      <w:r w:rsidRPr="00967251">
        <w:rPr>
          <w:rFonts w:ascii="Roboto" w:hAnsi="Roboto" w:cs="Arial"/>
          <w:sz w:val="20"/>
          <w:szCs w:val="20"/>
        </w:rPr>
        <w:t xml:space="preserve"> uza</w:t>
      </w:r>
      <w:r w:rsidR="00AB3180" w:rsidRPr="00967251">
        <w:rPr>
          <w:rFonts w:ascii="Roboto" w:hAnsi="Roboto" w:cs="Arial"/>
          <w:sz w:val="20"/>
          <w:szCs w:val="20"/>
        </w:rPr>
        <w:t>tvára</w:t>
      </w:r>
      <w:r w:rsidRPr="00967251">
        <w:rPr>
          <w:rFonts w:ascii="Roboto" w:hAnsi="Roboto" w:cs="Arial"/>
          <w:sz w:val="20"/>
          <w:szCs w:val="20"/>
        </w:rPr>
        <w:t xml:space="preserve"> na dobu určit</w:t>
      </w:r>
      <w:r w:rsidR="00AB3180" w:rsidRPr="00967251">
        <w:rPr>
          <w:rFonts w:ascii="Roboto" w:hAnsi="Roboto" w:cs="Arial"/>
          <w:sz w:val="20"/>
          <w:szCs w:val="20"/>
        </w:rPr>
        <w:t>ú</w:t>
      </w:r>
      <w:r w:rsidRPr="00967251">
        <w:rPr>
          <w:rFonts w:ascii="Roboto" w:hAnsi="Roboto" w:cs="Arial"/>
          <w:sz w:val="20"/>
          <w:szCs w:val="20"/>
        </w:rPr>
        <w:t>:</w:t>
      </w:r>
    </w:p>
    <w:p w14:paraId="53929F1F" w14:textId="026DB331" w:rsidR="00BF0BEB" w:rsidRPr="00967251" w:rsidRDefault="00BF0BEB" w:rsidP="00F94093">
      <w:pPr>
        <w:pStyle w:val="Odstavecseseznamem"/>
        <w:numPr>
          <w:ilvl w:val="0"/>
          <w:numId w:val="19"/>
        </w:numPr>
        <w:ind w:left="567" w:hanging="567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a)</w:t>
      </w:r>
      <w:r w:rsidRPr="00967251">
        <w:rPr>
          <w:rFonts w:ascii="Roboto" w:hAnsi="Roboto" w:cs="Arial"/>
          <w:sz w:val="20"/>
          <w:szCs w:val="20"/>
        </w:rPr>
        <w:tab/>
        <w:t>do 31.12. 2034 a zároveň</w:t>
      </w:r>
    </w:p>
    <w:p w14:paraId="10FBC13A" w14:textId="71443702" w:rsidR="00BF0BEB" w:rsidRPr="00967251" w:rsidRDefault="00BF0BEB" w:rsidP="00F94093">
      <w:pPr>
        <w:pStyle w:val="Odstavecseseznamem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b)</w:t>
      </w:r>
      <w:r w:rsidRPr="00967251">
        <w:rPr>
          <w:rFonts w:ascii="Roboto" w:hAnsi="Roboto" w:cs="Arial"/>
          <w:sz w:val="20"/>
          <w:szCs w:val="20"/>
        </w:rPr>
        <w:tab/>
        <w:t>do doby, k</w:t>
      </w:r>
      <w:r w:rsidR="00AB3180" w:rsidRPr="00967251">
        <w:rPr>
          <w:rFonts w:ascii="Roboto" w:hAnsi="Roboto" w:cs="Arial"/>
          <w:sz w:val="20"/>
          <w:szCs w:val="20"/>
        </w:rPr>
        <w:t>eď</w:t>
      </w:r>
      <w:r w:rsidRPr="00967251">
        <w:rPr>
          <w:rFonts w:ascii="Roboto" w:hAnsi="Roboto" w:cs="Arial"/>
          <w:sz w:val="20"/>
          <w:szCs w:val="20"/>
        </w:rPr>
        <w:t xml:space="preserve"> bude dos</w:t>
      </w:r>
      <w:r w:rsidR="00AB3180" w:rsidRPr="00967251">
        <w:rPr>
          <w:rFonts w:ascii="Roboto" w:hAnsi="Roboto" w:cs="Arial"/>
          <w:sz w:val="20"/>
          <w:szCs w:val="20"/>
        </w:rPr>
        <w:t>iahnutá</w:t>
      </w:r>
      <w:r w:rsidRPr="00967251">
        <w:rPr>
          <w:rFonts w:ascii="Roboto" w:hAnsi="Roboto" w:cs="Arial"/>
          <w:sz w:val="20"/>
          <w:szCs w:val="20"/>
        </w:rPr>
        <w:t xml:space="preserve"> celková </w:t>
      </w:r>
      <w:r w:rsidR="00AB3180" w:rsidRPr="00967251">
        <w:rPr>
          <w:rFonts w:ascii="Roboto" w:hAnsi="Roboto" w:cs="Arial"/>
          <w:sz w:val="20"/>
          <w:szCs w:val="20"/>
        </w:rPr>
        <w:t>maximálna</w:t>
      </w:r>
      <w:r w:rsidRPr="00967251">
        <w:rPr>
          <w:rFonts w:ascii="Roboto" w:hAnsi="Roboto" w:cs="Arial"/>
          <w:sz w:val="20"/>
          <w:szCs w:val="20"/>
        </w:rPr>
        <w:t xml:space="preserve">  </w:t>
      </w:r>
      <w:r w:rsidR="00AB3180" w:rsidRPr="00967251">
        <w:rPr>
          <w:rFonts w:ascii="Roboto" w:hAnsi="Roboto" w:cs="Arial"/>
          <w:sz w:val="20"/>
          <w:szCs w:val="20"/>
        </w:rPr>
        <w:t xml:space="preserve">odmena </w:t>
      </w:r>
      <w:r w:rsidR="00201202" w:rsidRPr="00967251">
        <w:rPr>
          <w:rFonts w:ascii="Roboto" w:hAnsi="Roboto" w:cs="Arial"/>
          <w:sz w:val="20"/>
          <w:szCs w:val="20"/>
        </w:rPr>
        <w:t>dohodnutá v</w:t>
      </w:r>
      <w:r w:rsidRPr="00967251">
        <w:rPr>
          <w:rFonts w:ascii="Roboto" w:hAnsi="Roboto" w:cs="Arial"/>
          <w:sz w:val="20"/>
          <w:szCs w:val="20"/>
        </w:rPr>
        <w:t xml:space="preserve"> článku III </w:t>
      </w:r>
      <w:r w:rsidR="00AB3180" w:rsidRPr="00967251">
        <w:rPr>
          <w:rFonts w:ascii="Roboto" w:hAnsi="Roboto" w:cs="Arial"/>
          <w:sz w:val="20"/>
          <w:szCs w:val="20"/>
        </w:rPr>
        <w:t xml:space="preserve"> bod 3.4. Zmluvy.</w:t>
      </w:r>
    </w:p>
    <w:p w14:paraId="64699C02" w14:textId="1CFE9BF6" w:rsidR="00AB3180" w:rsidRPr="00F94093" w:rsidRDefault="00967251" w:rsidP="00F94093">
      <w:pPr>
        <w:pStyle w:val="Odstavecseseznamem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Roboto" w:hAnsi="Roboto"/>
          <w:sz w:val="20"/>
          <w:szCs w:val="20"/>
        </w:rPr>
      </w:pPr>
      <w:r w:rsidRPr="00F94093">
        <w:rPr>
          <w:rFonts w:ascii="Roboto" w:hAnsi="Roboto" w:cs="Arial"/>
          <w:sz w:val="20"/>
          <w:szCs w:val="20"/>
        </w:rPr>
        <w:t xml:space="preserve">Zmluvné strany sa dohodli, že každá z nich má právo túto Zmluvu vypovedať s jednomesačnou výpovednou </w:t>
      </w:r>
      <w:r w:rsidR="00F94093">
        <w:rPr>
          <w:rFonts w:ascii="Roboto" w:hAnsi="Roboto" w:cs="Arial"/>
          <w:sz w:val="20"/>
          <w:szCs w:val="20"/>
        </w:rPr>
        <w:t>dobou</w:t>
      </w:r>
      <w:r w:rsidRPr="00F94093">
        <w:rPr>
          <w:rFonts w:ascii="Roboto" w:hAnsi="Roboto" w:cs="Arial"/>
          <w:sz w:val="20"/>
          <w:szCs w:val="20"/>
        </w:rPr>
        <w:t xml:space="preserve">; v takom prípade pomer založený touto Zmluvou skončí predčasne dňom uplynutia výpovednej </w:t>
      </w:r>
      <w:r w:rsidR="00F94093">
        <w:rPr>
          <w:rFonts w:ascii="Roboto" w:hAnsi="Roboto" w:cs="Arial"/>
          <w:sz w:val="20"/>
          <w:szCs w:val="20"/>
        </w:rPr>
        <w:t>doby</w:t>
      </w:r>
      <w:r w:rsidRPr="00F94093">
        <w:rPr>
          <w:rFonts w:ascii="Roboto" w:hAnsi="Roboto" w:cs="Arial"/>
          <w:sz w:val="20"/>
          <w:szCs w:val="20"/>
        </w:rPr>
        <w:t xml:space="preserve">. Zmluvné strany sa dohodli, že bod 6.2 VOP sa v tomto zmluvnom vzťahu nepoužije. </w:t>
      </w:r>
    </w:p>
    <w:p w14:paraId="5C70F2FA" w14:textId="4CD90E6D" w:rsidR="00AB3180" w:rsidRPr="00967251" w:rsidRDefault="00AB3180" w:rsidP="00F94093">
      <w:pPr>
        <w:pStyle w:val="Odstavecseseznamem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 xml:space="preserve">Táto Zmluva nadobúda platnosť dňom podpisu oboma Zmluvnými stranami a účinnosť uverejnením v registri zmlúv podľa zákona č. 340/2015 Zb., v znení neskorších predpisov. Uverejnenie tejto </w:t>
      </w:r>
      <w:r w:rsidR="00201202" w:rsidRPr="00967251">
        <w:rPr>
          <w:rFonts w:ascii="Roboto" w:hAnsi="Roboto" w:cs="Arial"/>
          <w:sz w:val="20"/>
          <w:szCs w:val="20"/>
        </w:rPr>
        <w:t>Z</w:t>
      </w:r>
      <w:r w:rsidRPr="00967251">
        <w:rPr>
          <w:rFonts w:ascii="Roboto" w:hAnsi="Roboto" w:cs="Arial"/>
          <w:sz w:val="20"/>
          <w:szCs w:val="20"/>
        </w:rPr>
        <w:t xml:space="preserve">mluvy v registri zmlúv podľa zákona č. 340/2015 Zb., v znení neskorších predpisov, zaistí Klient. Zmluvné strany konštatujú, že táto </w:t>
      </w:r>
      <w:r w:rsidR="00201202" w:rsidRPr="00967251">
        <w:rPr>
          <w:rFonts w:ascii="Roboto" w:hAnsi="Roboto" w:cs="Arial"/>
          <w:sz w:val="20"/>
          <w:szCs w:val="20"/>
        </w:rPr>
        <w:t>Z</w:t>
      </w:r>
      <w:r w:rsidRPr="00967251">
        <w:rPr>
          <w:rFonts w:ascii="Roboto" w:hAnsi="Roboto" w:cs="Arial"/>
          <w:sz w:val="20"/>
          <w:szCs w:val="20"/>
        </w:rPr>
        <w:t xml:space="preserve">mluva neobsahuje dojednania, ktoré by nemali byť uverejnené v registri zmlúv podľa zákona č. 340/2015 Zb., v znení neskorších predpisov. Zmluvná strana, ktorá poskytla v tejto zmluve nejaké osobné údaje, súhlasí s ich uvedením v texte zmluvy uverejnenom v registri zmlúv podľa zákona č. 340/2015 Zb., v znení neskorších predpisov; ak poskytla nejaké osobné údaje týkajúce sa tretej osoby, vyhlasuje a zodpovedá za to, že má taký súhlas aj od dotknutej tretej osoby, ibaže by súhlas dotknutej tretej osoby nebol podľa zákona nutný. </w:t>
      </w:r>
    </w:p>
    <w:p w14:paraId="4C103827" w14:textId="77777777" w:rsidR="007C51C4" w:rsidRPr="00967251" w:rsidRDefault="007C51C4" w:rsidP="00AB3180">
      <w:pPr>
        <w:pStyle w:val="Odstavecseseznamem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bCs/>
          <w:sz w:val="20"/>
          <w:szCs w:val="20"/>
        </w:rPr>
        <w:lastRenderedPageBreak/>
        <w:t>Neoddeliteľnou súčasťou tejto Zmluvy ako jej príloha č. 1 sú všeobecné obchodné podmienky VGD (ďalej len „</w:t>
      </w:r>
      <w:r w:rsidRPr="00967251">
        <w:rPr>
          <w:rFonts w:ascii="Roboto" w:hAnsi="Roboto" w:cs="Arial"/>
          <w:b/>
          <w:bCs/>
          <w:sz w:val="20"/>
          <w:szCs w:val="20"/>
        </w:rPr>
        <w:t>VOP</w:t>
      </w:r>
      <w:r w:rsidRPr="00967251">
        <w:rPr>
          <w:rFonts w:ascii="Roboto" w:hAnsi="Roboto" w:cs="Arial"/>
          <w:bCs/>
          <w:sz w:val="20"/>
          <w:szCs w:val="20"/>
        </w:rPr>
        <w:t>“), s ktorými sa Klient podpisom tejto Zmluvy oboznámil a súhlasí s ich obsahom.</w:t>
      </w:r>
    </w:p>
    <w:p w14:paraId="25470D88" w14:textId="77777777" w:rsidR="007C51C4" w:rsidRPr="00967251" w:rsidRDefault="007C51C4" w:rsidP="007C51C4">
      <w:pPr>
        <w:pStyle w:val="Odstavecseseznamem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b/>
          <w:bCs/>
          <w:sz w:val="20"/>
          <w:szCs w:val="20"/>
        </w:rPr>
        <w:t>Ustanovenia tejto Zmluvy individuálne dohodnuté Zmluvnými stranami majú vždy prednosť pred VOP uvedenými v prílohe č. 1 Zmluvy.</w:t>
      </w:r>
    </w:p>
    <w:p w14:paraId="31DEDA52" w14:textId="77777777" w:rsidR="007C51C4" w:rsidRPr="00967251" w:rsidRDefault="007C51C4" w:rsidP="007C51C4">
      <w:pPr>
        <w:pStyle w:val="Odstavecseseznamem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Zmluva je vyhotovená v dvoch rovnopisoch, ktoré majú povahu originálu, po jednom exemplári pre každú Zmluvnú stranu.</w:t>
      </w:r>
    </w:p>
    <w:p w14:paraId="4D6A534E" w14:textId="77777777" w:rsidR="007C51C4" w:rsidRPr="00967251" w:rsidRDefault="007C51C4" w:rsidP="007C51C4">
      <w:pPr>
        <w:pStyle w:val="Odstavecseseznamem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>Zmluvu je možné meniť a dopĺňať len písomnými dodatkami podpísanými Zmluvnými stranami.</w:t>
      </w:r>
    </w:p>
    <w:p w14:paraId="030AB72C" w14:textId="77777777" w:rsidR="007C51C4" w:rsidRPr="00967251" w:rsidRDefault="007C51C4" w:rsidP="007C51C4">
      <w:pPr>
        <w:pStyle w:val="Odstavecseseznamem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sz w:val="20"/>
          <w:szCs w:val="20"/>
        </w:rPr>
        <w:t xml:space="preserve">Osoby, ktoré podpisujú túto Zmluvu ako zástupcovia Zmluvných strán vyhlasujú, že sú oprávnené konať v mene Zmluvnej strany a zaväzovať ju svojim podpisom a že identifikačné údaje o nich </w:t>
      </w:r>
      <w:r w:rsidRPr="00F94093">
        <w:rPr>
          <w:rFonts w:ascii="Roboto" w:hAnsi="Roboto" w:cs="Arial"/>
          <w:iCs/>
          <w:sz w:val="20"/>
          <w:szCs w:val="20"/>
        </w:rPr>
        <w:t>uvedené v príslušných verejných registroch sú správne a aktuálne</w:t>
      </w:r>
      <w:r w:rsidRPr="00967251">
        <w:rPr>
          <w:rFonts w:ascii="Roboto" w:hAnsi="Roboto" w:cs="Arial"/>
          <w:sz w:val="20"/>
          <w:szCs w:val="20"/>
        </w:rPr>
        <w:t>. Podpisujúce osoby sú si zároveň vedomé všetkých následkov, vrátane povinnosti náhrady škody, ak by sa ich vyhlásenie podľa predchádzajúcej vety  ukázalo ako nepravdivé.</w:t>
      </w:r>
    </w:p>
    <w:p w14:paraId="4D21D2AC" w14:textId="77777777" w:rsidR="007C51C4" w:rsidRPr="00967251" w:rsidRDefault="007C51C4" w:rsidP="007C51C4">
      <w:pPr>
        <w:pStyle w:val="Odstavecseseznamem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Roboto" w:hAnsi="Roboto" w:cs="Arial"/>
          <w:sz w:val="20"/>
          <w:szCs w:val="20"/>
        </w:rPr>
      </w:pPr>
      <w:r w:rsidRPr="00967251">
        <w:rPr>
          <w:rFonts w:ascii="Roboto" w:hAnsi="Roboto" w:cs="Arial"/>
          <w:bCs/>
          <w:sz w:val="20"/>
          <w:szCs w:val="20"/>
        </w:rPr>
        <w:t>Zmluvné strany vyhlasujú, že sú spôsobilé na právne úkony, prejav ich vôle je slobodný a vážny, určitý a zrozumiteľný, a je plne v súlade s obsahom tejto Zmluvy, ktorú Zmluvné strany na znak súhlasu vlastnoručne podpísali.</w:t>
      </w:r>
    </w:p>
    <w:p w14:paraId="259BF977" w14:textId="77777777" w:rsidR="007C51C4" w:rsidRPr="00F94093" w:rsidRDefault="007C51C4" w:rsidP="007C51C4">
      <w:pPr>
        <w:jc w:val="both"/>
        <w:rPr>
          <w:rFonts w:ascii="Roboto" w:hAnsi="Roboto"/>
          <w:lang w:val="sk-SK"/>
        </w:rPr>
      </w:pPr>
    </w:p>
    <w:p w14:paraId="6BBE00B3" w14:textId="77777777" w:rsidR="007C51C4" w:rsidRPr="00967251" w:rsidRDefault="007C51C4" w:rsidP="007C51C4">
      <w:pPr>
        <w:jc w:val="both"/>
        <w:rPr>
          <w:rFonts w:ascii="Roboto" w:hAnsi="Roboto" w:cs="Arial"/>
          <w:lang w:val="sk-SK"/>
        </w:rPr>
      </w:pPr>
      <w:r w:rsidRPr="00967251">
        <w:rPr>
          <w:rFonts w:ascii="Roboto" w:hAnsi="Roboto" w:cs="Arial"/>
          <w:lang w:val="sk-SK"/>
        </w:rPr>
        <w:t xml:space="preserve">Príloha č. 1: </w:t>
      </w:r>
      <w:r w:rsidR="003C6E73" w:rsidRPr="00967251">
        <w:rPr>
          <w:rFonts w:ascii="Roboto" w:hAnsi="Roboto" w:cs="Arial"/>
          <w:lang w:val="sk-SK"/>
        </w:rPr>
        <w:tab/>
      </w:r>
      <w:r w:rsidRPr="00967251">
        <w:rPr>
          <w:rFonts w:ascii="Roboto" w:hAnsi="Roboto" w:cs="Arial"/>
          <w:lang w:val="sk-SK"/>
        </w:rPr>
        <w:t xml:space="preserve">Všeobecné obchodné podmienky </w:t>
      </w:r>
      <w:r w:rsidRPr="00967251">
        <w:rPr>
          <w:rFonts w:ascii="Roboto" w:hAnsi="Roboto" w:cs="Arial"/>
          <w:bCs/>
          <w:lang w:val="sk-SK"/>
        </w:rPr>
        <w:t>VGD</w:t>
      </w:r>
    </w:p>
    <w:p w14:paraId="732DD540" w14:textId="77777777" w:rsidR="00324AAB" w:rsidRPr="00967251" w:rsidRDefault="00324AAB" w:rsidP="007C51C4">
      <w:pPr>
        <w:jc w:val="both"/>
        <w:rPr>
          <w:rFonts w:ascii="Roboto" w:hAnsi="Roboto" w:cs="Arial"/>
          <w:lang w:val="sk-SK"/>
        </w:rPr>
      </w:pPr>
      <w:r w:rsidRPr="00967251">
        <w:rPr>
          <w:rFonts w:ascii="Roboto" w:hAnsi="Roboto" w:cs="Arial"/>
          <w:lang w:val="sk-SK"/>
        </w:rPr>
        <w:t>Príloha č. 2B:</w:t>
      </w:r>
      <w:r w:rsidRPr="00967251">
        <w:rPr>
          <w:rFonts w:ascii="Roboto" w:hAnsi="Roboto" w:cs="Arial"/>
          <w:lang w:val="sk-SK"/>
        </w:rPr>
        <w:tab/>
      </w:r>
      <w:r w:rsidR="003421B1" w:rsidRPr="00967251">
        <w:rPr>
          <w:rFonts w:ascii="Roboto" w:hAnsi="Roboto" w:cs="Arial"/>
          <w:lang w:val="sk-SK"/>
        </w:rPr>
        <w:t xml:space="preserve">Rozsah a odmena za poskytované služby </w:t>
      </w:r>
      <w:r w:rsidRPr="00967251">
        <w:rPr>
          <w:rFonts w:ascii="Roboto" w:hAnsi="Roboto" w:cs="Arial"/>
          <w:lang w:val="sk-SK"/>
        </w:rPr>
        <w:t xml:space="preserve">– </w:t>
      </w:r>
      <w:r w:rsidR="007F2A87" w:rsidRPr="00967251">
        <w:rPr>
          <w:rFonts w:ascii="Roboto" w:hAnsi="Roboto" w:cs="Arial"/>
          <w:lang w:val="sk-SK"/>
        </w:rPr>
        <w:t>MZDY</w:t>
      </w:r>
    </w:p>
    <w:p w14:paraId="405AECC4" w14:textId="77777777" w:rsidR="003C6E73" w:rsidRPr="00967251" w:rsidRDefault="003C6E73" w:rsidP="003C6E73">
      <w:pPr>
        <w:ind w:left="1418" w:hanging="1418"/>
        <w:jc w:val="both"/>
        <w:rPr>
          <w:rFonts w:ascii="Roboto" w:hAnsi="Roboto" w:cs="Arial"/>
          <w:lang w:val="sk-SK"/>
        </w:rPr>
      </w:pPr>
      <w:r w:rsidRPr="00967251">
        <w:rPr>
          <w:rFonts w:ascii="Roboto" w:hAnsi="Roboto" w:cs="Arial"/>
          <w:lang w:val="sk-SK"/>
        </w:rPr>
        <w:t>Príloha č. 3B:</w:t>
      </w:r>
      <w:r w:rsidRPr="00967251">
        <w:rPr>
          <w:rFonts w:ascii="Roboto" w:hAnsi="Roboto" w:cs="Arial"/>
          <w:lang w:val="sk-SK"/>
        </w:rPr>
        <w:tab/>
      </w:r>
      <w:r w:rsidR="007F2A87" w:rsidRPr="00967251">
        <w:rPr>
          <w:rFonts w:ascii="Roboto" w:hAnsi="Roboto" w:cs="Arial"/>
          <w:lang w:val="sk-SK"/>
        </w:rPr>
        <w:t>Zodpovednosti a </w:t>
      </w:r>
      <w:proofErr w:type="spellStart"/>
      <w:r w:rsidR="007F2A87" w:rsidRPr="00967251">
        <w:rPr>
          <w:rFonts w:ascii="Roboto" w:hAnsi="Roboto" w:cs="Arial"/>
          <w:lang w:val="sk-SK"/>
        </w:rPr>
        <w:t>terminovník</w:t>
      </w:r>
      <w:proofErr w:type="spellEnd"/>
      <w:r w:rsidR="007F2A87" w:rsidRPr="00967251">
        <w:rPr>
          <w:rFonts w:ascii="Roboto" w:hAnsi="Roboto" w:cs="Arial"/>
          <w:lang w:val="sk-SK"/>
        </w:rPr>
        <w:t xml:space="preserve"> - MZDY</w:t>
      </w:r>
    </w:p>
    <w:p w14:paraId="7B39E00F" w14:textId="77777777" w:rsidR="002E0F67" w:rsidRPr="00967251" w:rsidRDefault="002E0F67" w:rsidP="007C51C4">
      <w:pPr>
        <w:jc w:val="both"/>
        <w:rPr>
          <w:rFonts w:ascii="Roboto" w:hAnsi="Roboto" w:cs="Arial"/>
          <w:lang w:val="sk-SK"/>
        </w:rPr>
      </w:pPr>
      <w:r w:rsidRPr="00967251">
        <w:rPr>
          <w:rFonts w:ascii="Roboto" w:hAnsi="Roboto" w:cs="Arial"/>
          <w:lang w:val="sk-SK"/>
        </w:rPr>
        <w:t xml:space="preserve">Príloha č. 4: </w:t>
      </w:r>
      <w:r w:rsidR="003C6E73" w:rsidRPr="00967251">
        <w:rPr>
          <w:rFonts w:ascii="Roboto" w:hAnsi="Roboto" w:cs="Arial"/>
          <w:lang w:val="sk-SK"/>
        </w:rPr>
        <w:tab/>
      </w:r>
      <w:r w:rsidR="0074670A" w:rsidRPr="00967251">
        <w:rPr>
          <w:rFonts w:ascii="Roboto" w:hAnsi="Roboto" w:cs="Arial"/>
          <w:lang w:val="sk-SK"/>
        </w:rPr>
        <w:t xml:space="preserve">Prehľad jednotkových sadzieb </w:t>
      </w:r>
    </w:p>
    <w:p w14:paraId="76559CE0" w14:textId="77777777" w:rsidR="00205C35" w:rsidRPr="00967251" w:rsidRDefault="00205C35" w:rsidP="007C51C4">
      <w:pPr>
        <w:jc w:val="both"/>
        <w:rPr>
          <w:rFonts w:ascii="Roboto" w:hAnsi="Roboto" w:cs="Arial"/>
          <w:lang w:val="sk-SK"/>
        </w:rPr>
      </w:pPr>
    </w:p>
    <w:p w14:paraId="4D704046" w14:textId="77777777" w:rsidR="007C51C4" w:rsidRPr="00F94093" w:rsidRDefault="007C51C4" w:rsidP="007C51C4">
      <w:pPr>
        <w:jc w:val="both"/>
        <w:rPr>
          <w:rFonts w:ascii="Roboto" w:hAnsi="Roboto"/>
          <w:lang w:val="sk-SK"/>
        </w:rPr>
      </w:pPr>
    </w:p>
    <w:tbl>
      <w:tblPr>
        <w:tblpPr w:leftFromText="141" w:rightFromText="141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7C51C4" w:rsidRPr="00F94093" w14:paraId="1F77C0AF" w14:textId="77777777" w:rsidTr="002D18C5">
        <w:tc>
          <w:tcPr>
            <w:tcW w:w="4077" w:type="dxa"/>
            <w:shd w:val="clear" w:color="auto" w:fill="auto"/>
          </w:tcPr>
          <w:p w14:paraId="665EA3DB" w14:textId="56497317" w:rsidR="007C51C4" w:rsidRPr="00967251" w:rsidRDefault="005922C0" w:rsidP="002D18C5">
            <w:pPr>
              <w:jc w:val="center"/>
              <w:rPr>
                <w:rFonts w:ascii="Roboto" w:eastAsia="Calibri" w:hAnsi="Roboto" w:cs="Arial"/>
                <w:lang w:val="sk-SK"/>
              </w:rPr>
            </w:pPr>
            <w:r>
              <w:rPr>
                <w:rFonts w:ascii="Roboto" w:eastAsia="Calibri" w:hAnsi="Roboto" w:cs="Arial"/>
                <w:lang w:val="sk-SK"/>
              </w:rPr>
              <w:t>Praha</w:t>
            </w:r>
            <w:r w:rsidRPr="00967251">
              <w:rPr>
                <w:rFonts w:ascii="Roboto" w:eastAsia="Calibri" w:hAnsi="Roboto" w:cs="Arial"/>
                <w:lang w:val="sk-SK"/>
              </w:rPr>
              <w:t xml:space="preserve">, </w:t>
            </w:r>
            <w:r w:rsidR="007C51C4" w:rsidRPr="00967251">
              <w:rPr>
                <w:rFonts w:ascii="Roboto" w:eastAsia="Calibri" w:hAnsi="Roboto" w:cs="Arial"/>
                <w:lang w:val="sk-SK"/>
              </w:rPr>
              <w:t xml:space="preserve">dňa </w:t>
            </w:r>
            <w:r w:rsidR="006E25E9" w:rsidRPr="00967251">
              <w:rPr>
                <w:rFonts w:ascii="Roboto" w:eastAsia="Calibri" w:hAnsi="Roboto" w:cs="Arial"/>
                <w:lang w:val="sk-SK"/>
              </w:rPr>
              <w:t>2</w:t>
            </w:r>
            <w:r w:rsidR="006E25E9" w:rsidRPr="00967251">
              <w:rPr>
                <w:rFonts w:ascii="Roboto" w:eastAsia="Calibri" w:hAnsi="Roboto"/>
              </w:rPr>
              <w:t>9.</w:t>
            </w:r>
            <w:r w:rsidRPr="00967251">
              <w:rPr>
                <w:rFonts w:ascii="Roboto" w:eastAsia="Calibri" w:hAnsi="Roboto"/>
              </w:rPr>
              <w:t>0</w:t>
            </w:r>
            <w:r>
              <w:rPr>
                <w:rFonts w:ascii="Roboto" w:eastAsia="Calibri" w:hAnsi="Roboto"/>
              </w:rPr>
              <w:t>3</w:t>
            </w:r>
            <w:r w:rsidR="006E25E9" w:rsidRPr="00967251">
              <w:rPr>
                <w:rFonts w:ascii="Roboto" w:eastAsia="Calibri" w:hAnsi="Roboto"/>
              </w:rPr>
              <w:t>.2024</w:t>
            </w:r>
          </w:p>
        </w:tc>
        <w:tc>
          <w:tcPr>
            <w:tcW w:w="5387" w:type="dxa"/>
            <w:shd w:val="clear" w:color="auto" w:fill="auto"/>
          </w:tcPr>
          <w:p w14:paraId="57C0EE03" w14:textId="6599B809" w:rsidR="007C51C4" w:rsidRPr="00967251" w:rsidRDefault="003C6E73" w:rsidP="002B0BBF">
            <w:pPr>
              <w:jc w:val="center"/>
              <w:rPr>
                <w:rFonts w:ascii="Roboto" w:eastAsia="Calibri" w:hAnsi="Roboto" w:cs="Arial"/>
                <w:lang w:val="sk-SK"/>
              </w:rPr>
            </w:pPr>
            <w:r w:rsidRPr="00967251">
              <w:rPr>
                <w:rFonts w:ascii="Roboto" w:eastAsia="Calibri" w:hAnsi="Roboto" w:cs="Arial"/>
                <w:lang w:val="sk-SK"/>
              </w:rPr>
              <w:t>Bratislava</w:t>
            </w:r>
            <w:r w:rsidR="007C51C4" w:rsidRPr="00967251">
              <w:rPr>
                <w:rFonts w:ascii="Roboto" w:eastAsia="Calibri" w:hAnsi="Roboto" w:cs="Arial"/>
                <w:lang w:val="sk-SK"/>
              </w:rPr>
              <w:t xml:space="preserve">, dňa </w:t>
            </w:r>
            <w:r w:rsidR="002B0BBF">
              <w:rPr>
                <w:rFonts w:ascii="Roboto" w:eastAsia="Calibri" w:hAnsi="Roboto" w:cs="Arial"/>
                <w:lang w:val="sk-SK"/>
              </w:rPr>
              <w:t>05</w:t>
            </w:r>
            <w:r w:rsidR="006E25E9" w:rsidRPr="00967251">
              <w:rPr>
                <w:rFonts w:ascii="Roboto" w:eastAsia="Calibri" w:hAnsi="Roboto"/>
              </w:rPr>
              <w:t>.</w:t>
            </w:r>
            <w:r w:rsidR="005922C0" w:rsidRPr="00967251">
              <w:rPr>
                <w:rFonts w:ascii="Roboto" w:eastAsia="Calibri" w:hAnsi="Roboto"/>
              </w:rPr>
              <w:t>0</w:t>
            </w:r>
            <w:r w:rsidR="002B0BBF">
              <w:rPr>
                <w:rFonts w:ascii="Roboto" w:eastAsia="Calibri" w:hAnsi="Roboto"/>
              </w:rPr>
              <w:t>4</w:t>
            </w:r>
            <w:r w:rsidR="006E25E9" w:rsidRPr="00967251">
              <w:rPr>
                <w:rFonts w:ascii="Roboto" w:eastAsia="Calibri" w:hAnsi="Roboto"/>
              </w:rPr>
              <w:t>.2024</w:t>
            </w:r>
          </w:p>
        </w:tc>
      </w:tr>
      <w:tr w:rsidR="007C51C4" w:rsidRPr="00F94093" w14:paraId="7306942A" w14:textId="77777777" w:rsidTr="002D18C5">
        <w:tc>
          <w:tcPr>
            <w:tcW w:w="4077" w:type="dxa"/>
            <w:shd w:val="clear" w:color="auto" w:fill="auto"/>
          </w:tcPr>
          <w:p w14:paraId="5027BA03" w14:textId="77777777" w:rsidR="007C51C4" w:rsidRPr="00967251" w:rsidRDefault="007C51C4" w:rsidP="002D18C5">
            <w:pPr>
              <w:jc w:val="center"/>
              <w:rPr>
                <w:rFonts w:ascii="Roboto" w:eastAsia="Calibri" w:hAnsi="Roboto" w:cs="Arial"/>
                <w:lang w:val="sk-SK"/>
              </w:rPr>
            </w:pPr>
            <w:r w:rsidRPr="00967251">
              <w:rPr>
                <w:rFonts w:ascii="Roboto" w:eastAsia="Calibri" w:hAnsi="Roboto" w:cs="Arial"/>
                <w:lang w:val="sk-SK"/>
              </w:rPr>
              <w:t>V mene a za Klienta</w:t>
            </w:r>
          </w:p>
        </w:tc>
        <w:tc>
          <w:tcPr>
            <w:tcW w:w="5387" w:type="dxa"/>
            <w:shd w:val="clear" w:color="auto" w:fill="auto"/>
          </w:tcPr>
          <w:p w14:paraId="1F17E706" w14:textId="77777777" w:rsidR="007C51C4" w:rsidRPr="00967251" w:rsidRDefault="007C51C4" w:rsidP="002D18C5">
            <w:pPr>
              <w:jc w:val="center"/>
              <w:rPr>
                <w:rFonts w:ascii="Roboto" w:eastAsia="Calibri" w:hAnsi="Roboto" w:cs="Arial"/>
                <w:lang w:val="sk-SK"/>
              </w:rPr>
            </w:pPr>
            <w:r w:rsidRPr="00967251">
              <w:rPr>
                <w:rFonts w:ascii="Roboto" w:eastAsia="Calibri" w:hAnsi="Roboto" w:cs="Arial"/>
                <w:lang w:val="sk-SK"/>
              </w:rPr>
              <w:t>V mene a za Dodávateľa</w:t>
            </w:r>
          </w:p>
        </w:tc>
      </w:tr>
      <w:tr w:rsidR="007C51C4" w:rsidRPr="00F94093" w14:paraId="027BFD2E" w14:textId="77777777" w:rsidTr="002D18C5">
        <w:tc>
          <w:tcPr>
            <w:tcW w:w="4077" w:type="dxa"/>
            <w:shd w:val="clear" w:color="auto" w:fill="auto"/>
          </w:tcPr>
          <w:p w14:paraId="5E6EF7EE" w14:textId="77777777" w:rsidR="007C51C4" w:rsidRPr="00967251" w:rsidRDefault="007C51C4" w:rsidP="002D18C5">
            <w:pPr>
              <w:jc w:val="center"/>
              <w:rPr>
                <w:rFonts w:ascii="Roboto" w:eastAsia="Calibri" w:hAnsi="Roboto" w:cs="Arial"/>
                <w:lang w:val="sk-SK"/>
              </w:rPr>
            </w:pPr>
          </w:p>
          <w:p w14:paraId="622A5C38" w14:textId="77777777" w:rsidR="007C51C4" w:rsidRPr="00967251" w:rsidRDefault="007C51C4" w:rsidP="002D18C5">
            <w:pPr>
              <w:rPr>
                <w:rFonts w:ascii="Roboto" w:eastAsia="Calibri" w:hAnsi="Roboto" w:cs="Arial"/>
                <w:lang w:val="sk-SK"/>
              </w:rPr>
            </w:pPr>
          </w:p>
          <w:p w14:paraId="0E20CCBA" w14:textId="77777777" w:rsidR="007C51C4" w:rsidRPr="00967251" w:rsidRDefault="007C51C4" w:rsidP="002D18C5">
            <w:pPr>
              <w:jc w:val="center"/>
              <w:rPr>
                <w:rFonts w:ascii="Roboto" w:eastAsia="Calibri" w:hAnsi="Roboto" w:cs="Arial"/>
                <w:lang w:val="sk-SK"/>
              </w:rPr>
            </w:pPr>
            <w:r w:rsidRPr="00967251">
              <w:rPr>
                <w:rFonts w:ascii="Roboto" w:eastAsia="Calibri" w:hAnsi="Roboto" w:cs="Arial"/>
                <w:lang w:val="sk-SK"/>
              </w:rPr>
              <w:t>..................................................</w:t>
            </w:r>
          </w:p>
        </w:tc>
        <w:tc>
          <w:tcPr>
            <w:tcW w:w="5387" w:type="dxa"/>
            <w:shd w:val="clear" w:color="auto" w:fill="auto"/>
          </w:tcPr>
          <w:p w14:paraId="1B5AC321" w14:textId="77777777" w:rsidR="007C51C4" w:rsidRPr="00967251" w:rsidRDefault="007C51C4" w:rsidP="002D18C5">
            <w:pPr>
              <w:jc w:val="center"/>
              <w:rPr>
                <w:rFonts w:ascii="Roboto" w:eastAsia="Calibri" w:hAnsi="Roboto" w:cs="Arial"/>
                <w:lang w:val="sk-SK"/>
              </w:rPr>
            </w:pPr>
          </w:p>
          <w:p w14:paraId="03FC8E60" w14:textId="77777777" w:rsidR="007C51C4" w:rsidRPr="00967251" w:rsidRDefault="007C51C4" w:rsidP="002D18C5">
            <w:pPr>
              <w:rPr>
                <w:rFonts w:ascii="Roboto" w:eastAsia="Calibri" w:hAnsi="Roboto" w:cs="Arial"/>
                <w:lang w:val="sk-SK"/>
              </w:rPr>
            </w:pPr>
          </w:p>
          <w:p w14:paraId="0AEEB3FF" w14:textId="77777777" w:rsidR="007C51C4" w:rsidRPr="00967251" w:rsidRDefault="007C51C4" w:rsidP="002D18C5">
            <w:pPr>
              <w:jc w:val="center"/>
              <w:rPr>
                <w:rFonts w:ascii="Roboto" w:eastAsia="Calibri" w:hAnsi="Roboto" w:cs="Arial"/>
                <w:lang w:val="sk-SK"/>
              </w:rPr>
            </w:pPr>
            <w:r w:rsidRPr="00967251">
              <w:rPr>
                <w:rFonts w:ascii="Roboto" w:eastAsia="Calibri" w:hAnsi="Roboto" w:cs="Arial"/>
                <w:lang w:val="sk-SK"/>
              </w:rPr>
              <w:t>.........................................................................</w:t>
            </w:r>
          </w:p>
        </w:tc>
      </w:tr>
      <w:tr w:rsidR="007C51C4" w:rsidRPr="00F94093" w14:paraId="60DD20D0" w14:textId="77777777" w:rsidTr="002D18C5">
        <w:tc>
          <w:tcPr>
            <w:tcW w:w="4077" w:type="dxa"/>
            <w:shd w:val="clear" w:color="auto" w:fill="auto"/>
          </w:tcPr>
          <w:p w14:paraId="69AC8262" w14:textId="77777777" w:rsidR="007C51C4" w:rsidRPr="00967251" w:rsidRDefault="006E25E9" w:rsidP="002D18C5">
            <w:pPr>
              <w:jc w:val="center"/>
              <w:rPr>
                <w:rFonts w:ascii="Roboto" w:eastAsia="Calibri" w:hAnsi="Roboto" w:cs="Arial"/>
                <w:b/>
                <w:bCs/>
                <w:lang w:val="sk-SK"/>
              </w:rPr>
            </w:pPr>
            <w:r w:rsidRPr="00967251">
              <w:rPr>
                <w:rFonts w:ascii="Roboto" w:eastAsia="Calibri" w:hAnsi="Roboto" w:cs="Arial"/>
                <w:b/>
                <w:bCs/>
                <w:lang w:val="sk-SK"/>
              </w:rPr>
              <w:t>David Mareček</w:t>
            </w:r>
          </w:p>
        </w:tc>
        <w:tc>
          <w:tcPr>
            <w:tcW w:w="5387" w:type="dxa"/>
            <w:shd w:val="clear" w:color="auto" w:fill="auto"/>
          </w:tcPr>
          <w:p w14:paraId="1A12DE0C" w14:textId="4E5814D2" w:rsidR="007C51C4" w:rsidRPr="00967251" w:rsidRDefault="00201202" w:rsidP="002D18C5">
            <w:pPr>
              <w:jc w:val="center"/>
              <w:rPr>
                <w:rFonts w:ascii="Roboto" w:eastAsia="Calibri" w:hAnsi="Roboto" w:cs="Arial"/>
                <w:lang w:val="sk-SK"/>
              </w:rPr>
            </w:pPr>
            <w:r w:rsidRPr="00967251">
              <w:rPr>
                <w:rFonts w:ascii="Roboto" w:eastAsia="Calibri" w:hAnsi="Roboto" w:cs="Arial"/>
                <w:b/>
                <w:lang w:val="sk-SK"/>
              </w:rPr>
              <w:t>Ing. Erik Marek</w:t>
            </w:r>
          </w:p>
        </w:tc>
      </w:tr>
      <w:tr w:rsidR="007C51C4" w:rsidRPr="00F94093" w14:paraId="5A772B31" w14:textId="77777777" w:rsidTr="002D18C5">
        <w:tc>
          <w:tcPr>
            <w:tcW w:w="4077" w:type="dxa"/>
            <w:shd w:val="clear" w:color="auto" w:fill="auto"/>
          </w:tcPr>
          <w:p w14:paraId="1E40BD15" w14:textId="77777777" w:rsidR="007C51C4" w:rsidRPr="00967251" w:rsidRDefault="006E25E9" w:rsidP="002D18C5">
            <w:pPr>
              <w:jc w:val="center"/>
              <w:rPr>
                <w:rStyle w:val="ra"/>
                <w:rFonts w:ascii="Roboto" w:eastAsia="Calibri" w:hAnsi="Roboto" w:cs="Arial"/>
                <w:bCs/>
                <w:color w:val="000000"/>
                <w:shd w:val="clear" w:color="auto" w:fill="FFFFFF"/>
                <w:lang w:val="sk-SK"/>
              </w:rPr>
            </w:pPr>
            <w:r w:rsidRPr="00967251">
              <w:rPr>
                <w:rStyle w:val="ra"/>
                <w:rFonts w:ascii="Roboto" w:eastAsia="Calibri" w:hAnsi="Roboto" w:cs="Arial"/>
                <w:bCs/>
                <w:color w:val="000000"/>
                <w:shd w:val="clear" w:color="auto" w:fill="FFFFFF"/>
                <w:lang w:val="sk-SK"/>
              </w:rPr>
              <w:t>generálny riaditeľ Česká filharmonie</w:t>
            </w:r>
          </w:p>
        </w:tc>
        <w:tc>
          <w:tcPr>
            <w:tcW w:w="5387" w:type="dxa"/>
            <w:shd w:val="clear" w:color="auto" w:fill="auto"/>
          </w:tcPr>
          <w:p w14:paraId="34A28939" w14:textId="77777777" w:rsidR="007C51C4" w:rsidRPr="00967251" w:rsidRDefault="007C51C4" w:rsidP="002D18C5">
            <w:pPr>
              <w:jc w:val="center"/>
              <w:rPr>
                <w:rFonts w:ascii="Roboto" w:eastAsia="Calibri" w:hAnsi="Roboto" w:cs="Arial"/>
                <w:lang w:val="sk-SK"/>
              </w:rPr>
            </w:pPr>
            <w:r w:rsidRPr="00967251">
              <w:rPr>
                <w:rFonts w:ascii="Roboto" w:eastAsia="Calibri" w:hAnsi="Roboto" w:cs="Arial"/>
                <w:lang w:val="sk-SK"/>
              </w:rPr>
              <w:t xml:space="preserve">konateľ </w:t>
            </w:r>
            <w:r w:rsidRPr="00967251">
              <w:rPr>
                <w:rFonts w:ascii="Roboto" w:eastAsia="Calibri" w:hAnsi="Roboto" w:cs="Arial"/>
                <w:bCs/>
                <w:lang w:val="sk-SK"/>
              </w:rPr>
              <w:t>VGD SLOVAKIA s. r. o.</w:t>
            </w:r>
          </w:p>
        </w:tc>
      </w:tr>
    </w:tbl>
    <w:p w14:paraId="28C0EEB0" w14:textId="77777777" w:rsidR="00205C35" w:rsidRPr="00967251" w:rsidRDefault="00205C35" w:rsidP="00EC1323">
      <w:pPr>
        <w:rPr>
          <w:rFonts w:ascii="Roboto" w:hAnsi="Roboto" w:cs="Arial"/>
          <w:lang w:val="sk-SK"/>
        </w:rPr>
      </w:pPr>
    </w:p>
    <w:p w14:paraId="0C91A165" w14:textId="77777777" w:rsidR="00205C35" w:rsidRPr="00967251" w:rsidRDefault="00205C35" w:rsidP="00205C35">
      <w:pPr>
        <w:rPr>
          <w:rFonts w:ascii="Roboto" w:hAnsi="Roboto" w:cs="Arial"/>
          <w:lang w:val="sk-SK"/>
        </w:rPr>
      </w:pPr>
    </w:p>
    <w:p w14:paraId="49E94FCC" w14:textId="77777777" w:rsidR="00733A80" w:rsidRPr="00967251" w:rsidRDefault="00733A80" w:rsidP="001C39C0">
      <w:pPr>
        <w:tabs>
          <w:tab w:val="left" w:pos="7020"/>
        </w:tabs>
        <w:rPr>
          <w:rFonts w:ascii="Roboto" w:hAnsi="Roboto" w:cs="Arial"/>
          <w:lang w:val="sk-SK"/>
        </w:rPr>
      </w:pPr>
      <w:bookmarkStart w:id="1" w:name="_GoBack"/>
      <w:bookmarkEnd w:id="1"/>
    </w:p>
    <w:sectPr w:rsidR="00733A80" w:rsidRPr="00967251" w:rsidSect="009C041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10" w:right="1701" w:bottom="1418" w:left="1701" w:header="851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97AFC" w14:textId="77777777" w:rsidR="00F07C00" w:rsidRDefault="00F07C00" w:rsidP="00B73AE4">
      <w:r>
        <w:separator/>
      </w:r>
    </w:p>
  </w:endnote>
  <w:endnote w:type="continuationSeparator" w:id="0">
    <w:p w14:paraId="007A8E4C" w14:textId="77777777" w:rsidR="00F07C00" w:rsidRDefault="00F07C00" w:rsidP="00B7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W1G-Roman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Medium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0CE4B" w14:textId="24E1497E" w:rsidR="00414A90" w:rsidRDefault="00414A90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B0BBF" w:rsidRPr="002B0BBF">
      <w:rPr>
        <w:noProof/>
        <w:lang w:val="sk-SK"/>
      </w:rPr>
      <w:t>3</w:t>
    </w:r>
    <w:r>
      <w:fldChar w:fldCharType="end"/>
    </w:r>
  </w:p>
  <w:p w14:paraId="3E96C0A7" w14:textId="77777777" w:rsidR="002B1C41" w:rsidRDefault="002B1C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CD5D8" w14:textId="77777777" w:rsidR="00CE2DC3" w:rsidRPr="00E50D9F" w:rsidRDefault="00CE2DC3" w:rsidP="00CE2DC3">
    <w:pPr>
      <w:ind w:left="7797" w:right="-1231"/>
      <w:rPr>
        <w:rFonts w:cs="Arial"/>
        <w:sz w:val="12"/>
        <w:szCs w:val="12"/>
      </w:rPr>
    </w:pPr>
    <w:r>
      <w:rPr>
        <w:rFonts w:ascii="HelveticaNeueLTW1G-Roman" w:hAnsi="HelveticaNeueLTW1G-Roman" w:cs="HelveticaNeueLTW1G-Roman"/>
        <w:color w:val="546661"/>
        <w:sz w:val="12"/>
        <w:szCs w:val="12"/>
        <w:lang w:val="sk-SK"/>
      </w:rPr>
      <w:t xml:space="preserve">                        </w:t>
    </w:r>
    <w:r>
      <w:rPr>
        <w:rFonts w:ascii="HelveticaNeueLTW1G-Roman" w:hAnsi="HelveticaNeueLTW1G-Roman" w:cs="HelveticaNeueLTW1G-Roman"/>
        <w:color w:val="546661"/>
        <w:sz w:val="12"/>
        <w:szCs w:val="12"/>
        <w:lang w:val="sk-SK"/>
      </w:rPr>
      <w:tab/>
    </w:r>
    <w:r>
      <w:rPr>
        <w:rFonts w:ascii="HelveticaNeueLTW1G-Roman" w:hAnsi="HelveticaNeueLTW1G-Roman" w:cs="HelveticaNeueLTW1G-Roman"/>
        <w:color w:val="546661"/>
        <w:sz w:val="12"/>
        <w:szCs w:val="12"/>
        <w:lang w:val="sk-SK"/>
      </w:rPr>
      <w:tab/>
      <w:t xml:space="preserve"> </w:t>
    </w:r>
  </w:p>
  <w:p w14:paraId="2B449EDB" w14:textId="1F7DD6D3" w:rsidR="000C1EC6" w:rsidRDefault="008F1B3C" w:rsidP="000C1EC6">
    <w:pPr>
      <w:jc w:val="center"/>
      <w:rPr>
        <w:rFonts w:ascii="Roboto Light" w:hAnsi="Roboto Light"/>
        <w:sz w:val="1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BD98CB" wp14:editId="013D15E6">
          <wp:simplePos x="0" y="0"/>
          <wp:positionH relativeFrom="margin">
            <wp:posOffset>5120640</wp:posOffset>
          </wp:positionH>
          <wp:positionV relativeFrom="margin">
            <wp:posOffset>8252460</wp:posOffset>
          </wp:positionV>
          <wp:extent cx="941705" cy="466090"/>
          <wp:effectExtent l="0" t="0" r="0" b="0"/>
          <wp:wrapSquare wrapText="bothSides"/>
          <wp:docPr id="16" name="Obrázok 1" descr="Obrázok, na ktorom je text, písmo, logo, grafi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Obrázok, na ktorom je text, písmo, logo, grafika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1EC6" w:rsidRPr="00B87FD2">
      <w:rPr>
        <w:rFonts w:ascii="Roboto Light" w:hAnsi="Roboto Light"/>
        <w:sz w:val="16"/>
      </w:rPr>
      <w:t>Office Piešťany, Krajinská cesta 2954/32, 921 01 Piešťany, Slovensko – T + 033/735 29 10</w:t>
    </w:r>
  </w:p>
  <w:p w14:paraId="028EF3CE" w14:textId="2C51943E" w:rsidR="000C1EC6" w:rsidRPr="00CB1CF8" w:rsidRDefault="008F1B3C" w:rsidP="000C1EC6">
    <w:pPr>
      <w:jc w:val="center"/>
      <w:rPr>
        <w:rFonts w:ascii="Roboto Light" w:hAnsi="Roboto Light"/>
        <w:sz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49B9EE8" wp14:editId="7BE8C81A">
              <wp:simplePos x="0" y="0"/>
              <wp:positionH relativeFrom="page">
                <wp:posOffset>540385</wp:posOffset>
              </wp:positionH>
              <wp:positionV relativeFrom="page">
                <wp:posOffset>9925050</wp:posOffset>
              </wp:positionV>
              <wp:extent cx="568325" cy="3162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C23AA" w14:textId="77777777" w:rsidR="000C1EC6" w:rsidRPr="0066030F" w:rsidRDefault="000C1EC6" w:rsidP="000C1EC6">
                          <w:pPr>
                            <w:rPr>
                              <w:rFonts w:ascii="Roboto Medium" w:hAnsi="Roboto Medium"/>
                              <w:sz w:val="16"/>
                            </w:rPr>
                          </w:pPr>
                          <w:r w:rsidRPr="0066030F">
                            <w:rPr>
                              <w:rFonts w:ascii="Roboto Medium" w:hAnsi="Roboto Medium"/>
                              <w:sz w:val="16"/>
                            </w:rPr>
                            <w:t>vgd.eu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shapetype w14:anchorId="649B9E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55pt;margin-top:781.5pt;width:44.75pt;height:24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EG48gEAAMkDAAAOAAAAZHJzL2Uyb0RvYy54bWysU9uO0zAQfUfiHyy/0/TOEjVdLV0VIS0L&#10;0sIHOI6TWDgeM3ablK9n7HS71fKGyIPl8dhn5pw52dwOnWFHhV6DLfhsMuVMWQmVtk3Bf3zfv7vh&#10;zAdhK2HAqoKflOe327dvNr3L1RxaMJVCRiDW570reBuCy7PMy1Z1wk/AKUvJGrATgUJssgpFT+id&#10;yebT6TrrASuHIJX3dHo/Jvk24de1kuFrXXsVmCk49RbSimkt45ptNyJvULhWy3Mb4h+66IS2VPQC&#10;dS+CYAfUf0F1WiJ4qMNEQpdBXWupEgdiM5u+YvPUCqcSFxLHu4tM/v/Bysfjk/uGLAwfYaABJhLe&#10;PYD86ZmFXStso+4QoW+VqKjwLEqW9c7n56dRap/7CFL2X6CiIYtDgAQ01NhFVYgnI3QawOkiuhoC&#10;k3S4Wt8s5ivOJKUWs/V8kYaSifz5sUMfPinoWNwUHGmmCVwcH3yIzYj8+Uqs5cHoaq+NSQE25c4g&#10;Owqa/z59qf9X14yNly3EZyNiPEksI7GRYhjKgZKRbQnVifgijH4i/9OmBfzNWU9eKrj/dRCoODOf&#10;LWn2YbZcRvOlYLl6P6cArzPldUZYSVAFD5yN210YDXtwqJuWKo1TsnBHOtc6afDS1blv8kuS5uzt&#10;aMjrON16+QO3fwAAAP//AwBQSwMEFAAGAAgAAAAhABVp6R7gAAAADAEAAA8AAABkcnMvZG93bnJl&#10;di54bWxMj0FPg0AQhe8m/ofNmHgxdqGWBZGlURON19b+gAGmQGR3Cbst9N87PeltZt7Lm+8V28UM&#10;4kyT753VEK8iEGRr1/S21XD4/njMQPiAtsHBWdJwIQ/b8vamwLxxs93ReR9awSHW56ihC2HMpfR1&#10;Rwb9yo1kWTu6yWDgdWplM+HM4WaQ6yhS0mBv+UOHI713VP/sT0bD8Wt+SJ7n6jMc0t1GvWGfVu6i&#10;9f3d8voCItAS/sxwxWd0KJmpcifbeDFoyJKYnXxP1BOXujrSjQJR8aDidQayLOT/EuUvAAAA//8D&#10;AFBLAQItABQABgAIAAAAIQC2gziS/gAAAOEBAAATAAAAAAAAAAAAAAAAAAAAAABbQ29udGVudF9U&#10;eXBlc10ueG1sUEsBAi0AFAAGAAgAAAAhADj9If/WAAAAlAEAAAsAAAAAAAAAAAAAAAAALwEAAF9y&#10;ZWxzLy5yZWxzUEsBAi0AFAAGAAgAAAAhAODIQbjyAQAAyQMAAA4AAAAAAAAAAAAAAAAALgIAAGRy&#10;cy9lMm9Eb2MueG1sUEsBAi0AFAAGAAgAAAAhABVp6R7gAAAADAEAAA8AAAAAAAAAAAAAAAAATAQA&#10;AGRycy9kb3ducmV2LnhtbFBLBQYAAAAABAAEAPMAAABZBQAAAAA=&#10;" stroked="f">
              <v:textbox>
                <w:txbxContent>
                  <w:p w14:paraId="412C23AA" w14:textId="77777777" w:rsidR="000C1EC6" w:rsidRPr="0066030F" w:rsidRDefault="000C1EC6" w:rsidP="000C1EC6">
                    <w:pPr>
                      <w:rPr>
                        <w:rFonts w:ascii="Roboto Medium" w:hAnsi="Roboto Medium"/>
                        <w:sz w:val="16"/>
                      </w:rPr>
                    </w:pPr>
                    <w:r w:rsidRPr="0066030F">
                      <w:rPr>
                        <w:rFonts w:ascii="Roboto Medium" w:hAnsi="Roboto Medium"/>
                        <w:sz w:val="16"/>
                      </w:rPr>
                      <w:t>vgd.eu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1EC6" w:rsidRPr="00CB1CF8">
      <w:rPr>
        <w:rFonts w:ascii="Roboto Light" w:hAnsi="Roboto Light"/>
        <w:sz w:val="16"/>
      </w:rPr>
      <w:t xml:space="preserve">VGD SLOVAKIA s. r. o. </w:t>
    </w:r>
    <w:r w:rsidR="006755E5">
      <w:rPr>
        <w:rFonts w:ascii="Roboto Light" w:hAnsi="Roboto Light"/>
        <w:sz w:val="16"/>
      </w:rPr>
      <w:t>Karpatská 8</w:t>
    </w:r>
    <w:r w:rsidR="000C1EC6" w:rsidRPr="00CB1CF8">
      <w:rPr>
        <w:rFonts w:ascii="Roboto Light" w:hAnsi="Roboto Light"/>
        <w:sz w:val="16"/>
      </w:rPr>
      <w:t>, 811 0</w:t>
    </w:r>
    <w:r w:rsidR="006755E5">
      <w:rPr>
        <w:rFonts w:ascii="Roboto Light" w:hAnsi="Roboto Light"/>
        <w:sz w:val="16"/>
      </w:rPr>
      <w:t>5</w:t>
    </w:r>
    <w:r w:rsidR="000C1EC6" w:rsidRPr="00CB1CF8">
      <w:rPr>
        <w:rFonts w:ascii="Roboto Light" w:hAnsi="Roboto Light"/>
        <w:sz w:val="16"/>
      </w:rPr>
      <w:t xml:space="preserve"> Bratislava, Slovakia – T +421 2 </w:t>
    </w:r>
    <w:r w:rsidR="000C1EC6">
      <w:rPr>
        <w:rFonts w:ascii="Roboto Light" w:hAnsi="Roboto Light"/>
        <w:sz w:val="16"/>
      </w:rPr>
      <w:t>5920 1112</w:t>
    </w:r>
  </w:p>
  <w:p w14:paraId="412BDACF" w14:textId="77777777" w:rsidR="000C1EC6" w:rsidRPr="00CB1CF8" w:rsidRDefault="000C1EC6" w:rsidP="000C1EC6">
    <w:pPr>
      <w:jc w:val="center"/>
      <w:rPr>
        <w:rFonts w:ascii="Roboto Light" w:hAnsi="Roboto Light"/>
        <w:sz w:val="12"/>
        <w:szCs w:val="24"/>
      </w:rPr>
    </w:pPr>
    <w:r w:rsidRPr="00CB1CF8">
      <w:rPr>
        <w:rFonts w:ascii="Roboto Light" w:hAnsi="Roboto Light"/>
        <w:sz w:val="16"/>
      </w:rPr>
      <w:t xml:space="preserve">IČO: 36 254 339 – IČ DPH: SK20 2172 2967 – </w:t>
    </w:r>
    <w:proofErr w:type="spellStart"/>
    <w:r w:rsidRPr="00CB1CF8">
      <w:rPr>
        <w:rFonts w:ascii="Roboto Light" w:hAnsi="Roboto Light"/>
        <w:sz w:val="16"/>
      </w:rPr>
      <w:t>zapísaná</w:t>
    </w:r>
    <w:proofErr w:type="spellEnd"/>
    <w:r w:rsidRPr="00CB1CF8">
      <w:rPr>
        <w:rFonts w:ascii="Roboto Light" w:hAnsi="Roboto Light"/>
        <w:sz w:val="16"/>
      </w:rPr>
      <w:t xml:space="preserve"> V OR </w:t>
    </w:r>
    <w:r w:rsidR="00023CDA">
      <w:rPr>
        <w:rFonts w:ascii="Roboto Light" w:hAnsi="Roboto Light"/>
        <w:sz w:val="16"/>
      </w:rPr>
      <w:t>MS</w:t>
    </w:r>
    <w:r w:rsidRPr="00CB1CF8">
      <w:rPr>
        <w:rFonts w:ascii="Roboto Light" w:hAnsi="Roboto Light"/>
        <w:sz w:val="16"/>
      </w:rPr>
      <w:t xml:space="preserve"> Bratislava </w:t>
    </w:r>
    <w:r w:rsidR="00023CDA">
      <w:rPr>
        <w:rFonts w:ascii="Roboto Light" w:hAnsi="Roboto Light"/>
        <w:sz w:val="16"/>
      </w:rPr>
      <w:t>III</w:t>
    </w:r>
    <w:r w:rsidRPr="00CB1CF8">
      <w:rPr>
        <w:rFonts w:ascii="Roboto Light" w:hAnsi="Roboto Light"/>
        <w:sz w:val="16"/>
      </w:rPr>
      <w:t xml:space="preserve">, </w:t>
    </w:r>
    <w:proofErr w:type="spellStart"/>
    <w:r w:rsidRPr="00CB1CF8">
      <w:rPr>
        <w:rFonts w:ascii="Roboto Light" w:hAnsi="Roboto Light"/>
        <w:sz w:val="16"/>
      </w:rPr>
      <w:t>Oddiel</w:t>
    </w:r>
    <w:proofErr w:type="spellEnd"/>
    <w:r w:rsidRPr="00CB1CF8">
      <w:rPr>
        <w:rFonts w:ascii="Roboto Light" w:hAnsi="Roboto Light"/>
        <w:sz w:val="16"/>
      </w:rPr>
      <w:t xml:space="preserve">: </w:t>
    </w:r>
    <w:proofErr w:type="spellStart"/>
    <w:r w:rsidRPr="00CB1CF8">
      <w:rPr>
        <w:rFonts w:ascii="Roboto Light" w:hAnsi="Roboto Light"/>
        <w:sz w:val="16"/>
      </w:rPr>
      <w:t>Sro</w:t>
    </w:r>
    <w:proofErr w:type="spellEnd"/>
    <w:r w:rsidRPr="00CB1CF8">
      <w:rPr>
        <w:rFonts w:ascii="Roboto Light" w:hAnsi="Roboto Light"/>
        <w:sz w:val="16"/>
      </w:rPr>
      <w:t>, vložka 74698/B</w:t>
    </w:r>
  </w:p>
  <w:p w14:paraId="4A762126" w14:textId="77777777" w:rsidR="002B1C41" w:rsidRPr="00CE2DC3" w:rsidRDefault="002B1C41" w:rsidP="00CE2D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C49B4" w14:textId="77777777" w:rsidR="00F07C00" w:rsidRDefault="00F07C00" w:rsidP="00B73AE4">
      <w:r>
        <w:separator/>
      </w:r>
    </w:p>
  </w:footnote>
  <w:footnote w:type="continuationSeparator" w:id="0">
    <w:p w14:paraId="6A69039E" w14:textId="77777777" w:rsidR="00F07C00" w:rsidRDefault="00F07C00" w:rsidP="00B73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38748" w14:textId="7524BD94" w:rsidR="002B1C41" w:rsidRDefault="008F1B3C" w:rsidP="00760C3C">
    <w:pPr>
      <w:pStyle w:val="Zhlav"/>
      <w:ind w:hanging="90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E91B8D4" wp14:editId="291DBE92">
          <wp:simplePos x="0" y="0"/>
          <wp:positionH relativeFrom="page">
            <wp:posOffset>281940</wp:posOffset>
          </wp:positionH>
          <wp:positionV relativeFrom="page">
            <wp:posOffset>358140</wp:posOffset>
          </wp:positionV>
          <wp:extent cx="891540" cy="891540"/>
          <wp:effectExtent l="0" t="0" r="0" b="0"/>
          <wp:wrapNone/>
          <wp:docPr id="1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CA7FC" w14:textId="5C58628A" w:rsidR="002B1C41" w:rsidRDefault="008F1B3C" w:rsidP="00760C3C">
    <w:pPr>
      <w:pStyle w:val="Zhlav"/>
      <w:ind w:hanging="900"/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076C4C73" wp14:editId="4B03657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605280" cy="852805"/>
          <wp:effectExtent l="0" t="0" r="0" b="0"/>
          <wp:wrapTopAndBottom/>
          <wp:docPr id="1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C68"/>
    <w:multiLevelType w:val="hybridMultilevel"/>
    <w:tmpl w:val="AFA00A48"/>
    <w:lvl w:ilvl="0" w:tplc="DBFCE33C">
      <w:start w:val="1"/>
      <w:numFmt w:val="upperRoman"/>
      <w:lvlText w:val="Article 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725D"/>
    <w:multiLevelType w:val="hybridMultilevel"/>
    <w:tmpl w:val="891674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7280"/>
    <w:multiLevelType w:val="hybridMultilevel"/>
    <w:tmpl w:val="3A380836"/>
    <w:lvl w:ilvl="0" w:tplc="7FBA9B04">
      <w:start w:val="1"/>
      <w:numFmt w:val="decimal"/>
      <w:lvlText w:val="4.%1"/>
      <w:lvlJc w:val="left"/>
      <w:pPr>
        <w:ind w:left="720" w:hanging="360"/>
      </w:pPr>
      <w:rPr>
        <w:rFonts w:ascii="Roboto" w:eastAsia="Times New Roman" w:hAnsi="Roboto" w:cs="Arial" w:hint="default"/>
        <w:b w:val="0"/>
        <w:i w:val="0"/>
        <w:color w:val="auto"/>
        <w:sz w:val="20"/>
        <w:szCs w:val="22"/>
      </w:rPr>
    </w:lvl>
    <w:lvl w:ilvl="1" w:tplc="8E3C3F0A">
      <w:start w:val="8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29E2938">
      <w:start w:val="1"/>
      <w:numFmt w:val="lowerLetter"/>
      <w:lvlText w:val="%3)"/>
      <w:lvlJc w:val="left"/>
      <w:pPr>
        <w:ind w:left="2835" w:hanging="855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3041F"/>
    <w:multiLevelType w:val="hybridMultilevel"/>
    <w:tmpl w:val="43BE428C"/>
    <w:lvl w:ilvl="0" w:tplc="962A6340">
      <w:start w:val="1"/>
      <w:numFmt w:val="lowerLetter"/>
      <w:lvlText w:val="%1)"/>
      <w:lvlJc w:val="center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  <w:sz w:val="20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40774"/>
    <w:multiLevelType w:val="hybridMultilevel"/>
    <w:tmpl w:val="494C42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910C4"/>
    <w:multiLevelType w:val="hybridMultilevel"/>
    <w:tmpl w:val="AAC03BAE"/>
    <w:lvl w:ilvl="0" w:tplc="E416AF3E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B75CA"/>
    <w:multiLevelType w:val="hybridMultilevel"/>
    <w:tmpl w:val="91C007E0"/>
    <w:lvl w:ilvl="0" w:tplc="96DE2C04">
      <w:start w:val="1"/>
      <w:numFmt w:val="upperRoman"/>
      <w:lvlText w:val="Článok 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23575"/>
    <w:multiLevelType w:val="hybridMultilevel"/>
    <w:tmpl w:val="21726C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61657"/>
    <w:multiLevelType w:val="multilevel"/>
    <w:tmpl w:val="995490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9DE7108"/>
    <w:multiLevelType w:val="hybridMultilevel"/>
    <w:tmpl w:val="548C18E2"/>
    <w:lvl w:ilvl="0" w:tplc="1CF657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D20B6"/>
    <w:multiLevelType w:val="hybridMultilevel"/>
    <w:tmpl w:val="8ED631F4"/>
    <w:lvl w:ilvl="0" w:tplc="B2AA9348">
      <w:start w:val="1"/>
      <w:numFmt w:val="upperRoman"/>
      <w:lvlText w:val="Článok 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60F9D"/>
    <w:multiLevelType w:val="hybridMultilevel"/>
    <w:tmpl w:val="9ED612F0"/>
    <w:lvl w:ilvl="0" w:tplc="E416AF3E">
      <w:start w:val="1"/>
      <w:numFmt w:val="decimal"/>
      <w:lvlText w:val="3.%1"/>
      <w:lvlJc w:val="left"/>
      <w:pPr>
        <w:ind w:left="502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35DC77A7"/>
    <w:multiLevelType w:val="hybridMultilevel"/>
    <w:tmpl w:val="CE2E7490"/>
    <w:lvl w:ilvl="0" w:tplc="5B7E7816">
      <w:start w:val="1"/>
      <w:numFmt w:val="decimal"/>
      <w:lvlText w:val="4.%1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color w:val="auto"/>
        <w:sz w:val="20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DF4B46"/>
    <w:multiLevelType w:val="hybridMultilevel"/>
    <w:tmpl w:val="3DEE24C4"/>
    <w:lvl w:ilvl="0" w:tplc="BE30B8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33E33"/>
    <w:multiLevelType w:val="hybridMultilevel"/>
    <w:tmpl w:val="4E14CEE6"/>
    <w:lvl w:ilvl="0" w:tplc="82F2203C">
      <w:start w:val="1"/>
      <w:numFmt w:val="decimal"/>
      <w:lvlText w:val="2.%1"/>
      <w:lvlJc w:val="left"/>
      <w:pPr>
        <w:ind w:left="1080" w:hanging="360"/>
      </w:pPr>
      <w:rPr>
        <w:rFonts w:cs="Times New Roman"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1E35D4F"/>
    <w:multiLevelType w:val="hybridMultilevel"/>
    <w:tmpl w:val="EF74F2DA"/>
    <w:lvl w:ilvl="0" w:tplc="1BEEDF2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E4F95"/>
    <w:multiLevelType w:val="hybridMultilevel"/>
    <w:tmpl w:val="FA24EE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15DEF"/>
    <w:multiLevelType w:val="hybridMultilevel"/>
    <w:tmpl w:val="B0CC28F4"/>
    <w:lvl w:ilvl="0" w:tplc="7F0A33DE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2E73156"/>
    <w:multiLevelType w:val="hybridMultilevel"/>
    <w:tmpl w:val="8AB00598"/>
    <w:lvl w:ilvl="0" w:tplc="E44028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D63CD"/>
    <w:multiLevelType w:val="hybridMultilevel"/>
    <w:tmpl w:val="05145202"/>
    <w:lvl w:ilvl="0" w:tplc="AA60D5EC">
      <w:start w:val="1"/>
      <w:numFmt w:val="decimal"/>
      <w:lvlText w:val="3.1.%1"/>
      <w:lvlJc w:val="left"/>
      <w:pPr>
        <w:ind w:left="128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D26076D"/>
    <w:multiLevelType w:val="hybridMultilevel"/>
    <w:tmpl w:val="8C96EFB0"/>
    <w:lvl w:ilvl="0" w:tplc="05BEBAE6">
      <w:start w:val="1"/>
      <w:numFmt w:val="decimal"/>
      <w:lvlText w:val="4.%1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color w:val="auto"/>
        <w:sz w:val="20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CC5DCC"/>
    <w:multiLevelType w:val="hybridMultilevel"/>
    <w:tmpl w:val="A1E0B730"/>
    <w:lvl w:ilvl="0" w:tplc="CBD2F08C">
      <w:start w:val="1"/>
      <w:numFmt w:val="decimal"/>
      <w:lvlText w:val="3.1.%1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  <w:sz w:val="20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C036D"/>
    <w:multiLevelType w:val="hybridMultilevel"/>
    <w:tmpl w:val="A02099D6"/>
    <w:lvl w:ilvl="0" w:tplc="6B1EE34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  <w:sz w:val="20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80DD4"/>
    <w:multiLevelType w:val="hybridMultilevel"/>
    <w:tmpl w:val="0C4C3992"/>
    <w:lvl w:ilvl="0" w:tplc="AA60D5EC">
      <w:start w:val="1"/>
      <w:numFmt w:val="decimal"/>
      <w:lvlText w:val="3.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0"/>
  </w:num>
  <w:num w:numId="5">
    <w:abstractNumId w:val="18"/>
  </w:num>
  <w:num w:numId="6">
    <w:abstractNumId w:val="1"/>
  </w:num>
  <w:num w:numId="7">
    <w:abstractNumId w:val="15"/>
  </w:num>
  <w:num w:numId="8">
    <w:abstractNumId w:val="9"/>
  </w:num>
  <w:num w:numId="9">
    <w:abstractNumId w:val="13"/>
  </w:num>
  <w:num w:numId="10">
    <w:abstractNumId w:val="5"/>
  </w:num>
  <w:num w:numId="11">
    <w:abstractNumId w:val="23"/>
  </w:num>
  <w:num w:numId="12">
    <w:abstractNumId w:val="20"/>
  </w:num>
  <w:num w:numId="13">
    <w:abstractNumId w:val="12"/>
  </w:num>
  <w:num w:numId="14">
    <w:abstractNumId w:val="21"/>
  </w:num>
  <w:num w:numId="15">
    <w:abstractNumId w:val="22"/>
  </w:num>
  <w:num w:numId="16">
    <w:abstractNumId w:val="3"/>
  </w:num>
  <w:num w:numId="17">
    <w:abstractNumId w:val="10"/>
  </w:num>
  <w:num w:numId="18">
    <w:abstractNumId w:val="7"/>
  </w:num>
  <w:num w:numId="19">
    <w:abstractNumId w:val="2"/>
  </w:num>
  <w:num w:numId="20">
    <w:abstractNumId w:val="17"/>
  </w:num>
  <w:num w:numId="21">
    <w:abstractNumId w:val="19"/>
  </w:num>
  <w:num w:numId="22">
    <w:abstractNumId w:val="4"/>
  </w:num>
  <w:num w:numId="23">
    <w:abstractNumId w:val="16"/>
  </w:num>
  <w:num w:numId="2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65"/>
    <w:rsid w:val="00005934"/>
    <w:rsid w:val="00007F94"/>
    <w:rsid w:val="0001217E"/>
    <w:rsid w:val="00016624"/>
    <w:rsid w:val="0002285B"/>
    <w:rsid w:val="00023CDA"/>
    <w:rsid w:val="000257B2"/>
    <w:rsid w:val="000269E6"/>
    <w:rsid w:val="0003004E"/>
    <w:rsid w:val="00030615"/>
    <w:rsid w:val="00032AF9"/>
    <w:rsid w:val="00034650"/>
    <w:rsid w:val="000355A1"/>
    <w:rsid w:val="00037465"/>
    <w:rsid w:val="00040AC1"/>
    <w:rsid w:val="00040CDA"/>
    <w:rsid w:val="00052321"/>
    <w:rsid w:val="000532DF"/>
    <w:rsid w:val="000540DC"/>
    <w:rsid w:val="00055301"/>
    <w:rsid w:val="000568DB"/>
    <w:rsid w:val="00056CD0"/>
    <w:rsid w:val="00056D82"/>
    <w:rsid w:val="000648E6"/>
    <w:rsid w:val="000662DF"/>
    <w:rsid w:val="0006696A"/>
    <w:rsid w:val="00073B36"/>
    <w:rsid w:val="00074447"/>
    <w:rsid w:val="00076CFD"/>
    <w:rsid w:val="0008497E"/>
    <w:rsid w:val="00085FE2"/>
    <w:rsid w:val="00087334"/>
    <w:rsid w:val="00090E3F"/>
    <w:rsid w:val="0009235B"/>
    <w:rsid w:val="000A215F"/>
    <w:rsid w:val="000A3914"/>
    <w:rsid w:val="000A6EB2"/>
    <w:rsid w:val="000B4FBC"/>
    <w:rsid w:val="000B75B0"/>
    <w:rsid w:val="000C1EC6"/>
    <w:rsid w:val="000C2E5C"/>
    <w:rsid w:val="000C2EFB"/>
    <w:rsid w:val="000C3C52"/>
    <w:rsid w:val="000E2173"/>
    <w:rsid w:val="000E2332"/>
    <w:rsid w:val="000E49AC"/>
    <w:rsid w:val="000E5BBF"/>
    <w:rsid w:val="000F0F2A"/>
    <w:rsid w:val="000F261C"/>
    <w:rsid w:val="000F32D1"/>
    <w:rsid w:val="00103DD6"/>
    <w:rsid w:val="00117593"/>
    <w:rsid w:val="0012607F"/>
    <w:rsid w:val="001301E5"/>
    <w:rsid w:val="00130C84"/>
    <w:rsid w:val="00130FD1"/>
    <w:rsid w:val="00131CB4"/>
    <w:rsid w:val="0013285B"/>
    <w:rsid w:val="00137543"/>
    <w:rsid w:val="00142223"/>
    <w:rsid w:val="00143829"/>
    <w:rsid w:val="001459F3"/>
    <w:rsid w:val="001565DE"/>
    <w:rsid w:val="00162EC3"/>
    <w:rsid w:val="001672CE"/>
    <w:rsid w:val="00175662"/>
    <w:rsid w:val="001762C7"/>
    <w:rsid w:val="00190843"/>
    <w:rsid w:val="00190B93"/>
    <w:rsid w:val="001962DB"/>
    <w:rsid w:val="00196F3C"/>
    <w:rsid w:val="001A0E21"/>
    <w:rsid w:val="001A1931"/>
    <w:rsid w:val="001A2AB9"/>
    <w:rsid w:val="001A3082"/>
    <w:rsid w:val="001A447A"/>
    <w:rsid w:val="001B2089"/>
    <w:rsid w:val="001B47A6"/>
    <w:rsid w:val="001B76B1"/>
    <w:rsid w:val="001C13E6"/>
    <w:rsid w:val="001C201D"/>
    <w:rsid w:val="001C39C0"/>
    <w:rsid w:val="001C6021"/>
    <w:rsid w:val="001D5886"/>
    <w:rsid w:val="001D7D9A"/>
    <w:rsid w:val="001E6B3E"/>
    <w:rsid w:val="001F10E1"/>
    <w:rsid w:val="001F22D9"/>
    <w:rsid w:val="001F2787"/>
    <w:rsid w:val="001F39E0"/>
    <w:rsid w:val="001F4D31"/>
    <w:rsid w:val="001F4DB3"/>
    <w:rsid w:val="00201202"/>
    <w:rsid w:val="00201D85"/>
    <w:rsid w:val="00204F76"/>
    <w:rsid w:val="00205C35"/>
    <w:rsid w:val="00206F33"/>
    <w:rsid w:val="002102FE"/>
    <w:rsid w:val="0021050F"/>
    <w:rsid w:val="0022228D"/>
    <w:rsid w:val="0023295B"/>
    <w:rsid w:val="00244A32"/>
    <w:rsid w:val="00245526"/>
    <w:rsid w:val="00250886"/>
    <w:rsid w:val="002521C1"/>
    <w:rsid w:val="00252E9A"/>
    <w:rsid w:val="0025344F"/>
    <w:rsid w:val="002537E2"/>
    <w:rsid w:val="00254B26"/>
    <w:rsid w:val="002556B8"/>
    <w:rsid w:val="00257A46"/>
    <w:rsid w:val="002636B7"/>
    <w:rsid w:val="00265210"/>
    <w:rsid w:val="00271A07"/>
    <w:rsid w:val="00280280"/>
    <w:rsid w:val="002814C2"/>
    <w:rsid w:val="00283AAD"/>
    <w:rsid w:val="0028569F"/>
    <w:rsid w:val="00286396"/>
    <w:rsid w:val="00290197"/>
    <w:rsid w:val="00292CA1"/>
    <w:rsid w:val="00293C6F"/>
    <w:rsid w:val="00296485"/>
    <w:rsid w:val="00296BA2"/>
    <w:rsid w:val="002A2C34"/>
    <w:rsid w:val="002A3213"/>
    <w:rsid w:val="002A5F0B"/>
    <w:rsid w:val="002B01E0"/>
    <w:rsid w:val="002B0BBF"/>
    <w:rsid w:val="002B1C41"/>
    <w:rsid w:val="002C6DC2"/>
    <w:rsid w:val="002D07DF"/>
    <w:rsid w:val="002D18C5"/>
    <w:rsid w:val="002D2755"/>
    <w:rsid w:val="002D2783"/>
    <w:rsid w:val="002E0F67"/>
    <w:rsid w:val="002E2B44"/>
    <w:rsid w:val="002E2CF3"/>
    <w:rsid w:val="002E594E"/>
    <w:rsid w:val="002E6B36"/>
    <w:rsid w:val="002F23F7"/>
    <w:rsid w:val="002F378A"/>
    <w:rsid w:val="00300129"/>
    <w:rsid w:val="00300534"/>
    <w:rsid w:val="0030062C"/>
    <w:rsid w:val="003007E1"/>
    <w:rsid w:val="0030737A"/>
    <w:rsid w:val="00307678"/>
    <w:rsid w:val="003119D3"/>
    <w:rsid w:val="00312632"/>
    <w:rsid w:val="0031528F"/>
    <w:rsid w:val="003166DC"/>
    <w:rsid w:val="00322700"/>
    <w:rsid w:val="00322D7A"/>
    <w:rsid w:val="00324854"/>
    <w:rsid w:val="00324AAB"/>
    <w:rsid w:val="00334626"/>
    <w:rsid w:val="00335F6A"/>
    <w:rsid w:val="003421B1"/>
    <w:rsid w:val="003451E1"/>
    <w:rsid w:val="00350E4A"/>
    <w:rsid w:val="003604F4"/>
    <w:rsid w:val="00361329"/>
    <w:rsid w:val="00361BC7"/>
    <w:rsid w:val="0036480D"/>
    <w:rsid w:val="003668E4"/>
    <w:rsid w:val="00370F3A"/>
    <w:rsid w:val="0037383F"/>
    <w:rsid w:val="00375246"/>
    <w:rsid w:val="00380561"/>
    <w:rsid w:val="00381D8F"/>
    <w:rsid w:val="003860C7"/>
    <w:rsid w:val="00392E62"/>
    <w:rsid w:val="0039692F"/>
    <w:rsid w:val="00396D57"/>
    <w:rsid w:val="003A31C9"/>
    <w:rsid w:val="003A42C1"/>
    <w:rsid w:val="003A441F"/>
    <w:rsid w:val="003A52D7"/>
    <w:rsid w:val="003A60B5"/>
    <w:rsid w:val="003A741F"/>
    <w:rsid w:val="003B0006"/>
    <w:rsid w:val="003B1780"/>
    <w:rsid w:val="003B5334"/>
    <w:rsid w:val="003C42AB"/>
    <w:rsid w:val="003C6E73"/>
    <w:rsid w:val="003C72A1"/>
    <w:rsid w:val="003D3E11"/>
    <w:rsid w:val="003D4B36"/>
    <w:rsid w:val="003E2723"/>
    <w:rsid w:val="003E4A12"/>
    <w:rsid w:val="003E4DBF"/>
    <w:rsid w:val="003E62EB"/>
    <w:rsid w:val="003E6CDC"/>
    <w:rsid w:val="003F20C0"/>
    <w:rsid w:val="003F558B"/>
    <w:rsid w:val="0041050C"/>
    <w:rsid w:val="004113C6"/>
    <w:rsid w:val="00412033"/>
    <w:rsid w:val="00414A90"/>
    <w:rsid w:val="00421C97"/>
    <w:rsid w:val="004246FE"/>
    <w:rsid w:val="00425EB5"/>
    <w:rsid w:val="00440CCA"/>
    <w:rsid w:val="0044116A"/>
    <w:rsid w:val="00441802"/>
    <w:rsid w:val="004507EE"/>
    <w:rsid w:val="0045162A"/>
    <w:rsid w:val="00451CB0"/>
    <w:rsid w:val="0045370D"/>
    <w:rsid w:val="00454179"/>
    <w:rsid w:val="00454C2D"/>
    <w:rsid w:val="00455DAE"/>
    <w:rsid w:val="00457617"/>
    <w:rsid w:val="00460145"/>
    <w:rsid w:val="004603FC"/>
    <w:rsid w:val="00463BD4"/>
    <w:rsid w:val="00465507"/>
    <w:rsid w:val="00467CD7"/>
    <w:rsid w:val="00467DCE"/>
    <w:rsid w:val="00471F9C"/>
    <w:rsid w:val="004739DC"/>
    <w:rsid w:val="004758BD"/>
    <w:rsid w:val="004770F7"/>
    <w:rsid w:val="00477A23"/>
    <w:rsid w:val="00477E81"/>
    <w:rsid w:val="004860B0"/>
    <w:rsid w:val="004861D3"/>
    <w:rsid w:val="00492331"/>
    <w:rsid w:val="004923DE"/>
    <w:rsid w:val="00492EA9"/>
    <w:rsid w:val="00494185"/>
    <w:rsid w:val="00495CAE"/>
    <w:rsid w:val="00495ED6"/>
    <w:rsid w:val="004A1454"/>
    <w:rsid w:val="004A1980"/>
    <w:rsid w:val="004A423F"/>
    <w:rsid w:val="004A444E"/>
    <w:rsid w:val="004A477F"/>
    <w:rsid w:val="004B0EA2"/>
    <w:rsid w:val="004D59A0"/>
    <w:rsid w:val="004E1AD9"/>
    <w:rsid w:val="004E53A0"/>
    <w:rsid w:val="004F07A6"/>
    <w:rsid w:val="004F496D"/>
    <w:rsid w:val="00500BAB"/>
    <w:rsid w:val="00502F1D"/>
    <w:rsid w:val="005046DA"/>
    <w:rsid w:val="00504A50"/>
    <w:rsid w:val="00511208"/>
    <w:rsid w:val="00511388"/>
    <w:rsid w:val="005138D8"/>
    <w:rsid w:val="005156F0"/>
    <w:rsid w:val="005160DE"/>
    <w:rsid w:val="00517F06"/>
    <w:rsid w:val="005203B7"/>
    <w:rsid w:val="00525133"/>
    <w:rsid w:val="00531032"/>
    <w:rsid w:val="0053555A"/>
    <w:rsid w:val="00540FD5"/>
    <w:rsid w:val="00543147"/>
    <w:rsid w:val="00552611"/>
    <w:rsid w:val="00557718"/>
    <w:rsid w:val="005626D4"/>
    <w:rsid w:val="00563955"/>
    <w:rsid w:val="00570B08"/>
    <w:rsid w:val="00571A73"/>
    <w:rsid w:val="00575D0B"/>
    <w:rsid w:val="00581A95"/>
    <w:rsid w:val="005825AA"/>
    <w:rsid w:val="00585937"/>
    <w:rsid w:val="00586C7A"/>
    <w:rsid w:val="00587729"/>
    <w:rsid w:val="005922C0"/>
    <w:rsid w:val="005929A8"/>
    <w:rsid w:val="00593669"/>
    <w:rsid w:val="00593E67"/>
    <w:rsid w:val="0059542A"/>
    <w:rsid w:val="0059738E"/>
    <w:rsid w:val="005A134A"/>
    <w:rsid w:val="005A313B"/>
    <w:rsid w:val="005A36BF"/>
    <w:rsid w:val="005A5BD1"/>
    <w:rsid w:val="005B020A"/>
    <w:rsid w:val="005C0B0B"/>
    <w:rsid w:val="005C4408"/>
    <w:rsid w:val="005C462E"/>
    <w:rsid w:val="005D00E6"/>
    <w:rsid w:val="005D025A"/>
    <w:rsid w:val="005D3CFF"/>
    <w:rsid w:val="005D4BE3"/>
    <w:rsid w:val="005D7662"/>
    <w:rsid w:val="005E6517"/>
    <w:rsid w:val="005E6ECC"/>
    <w:rsid w:val="005E798C"/>
    <w:rsid w:val="005F1541"/>
    <w:rsid w:val="005F27B5"/>
    <w:rsid w:val="005F3536"/>
    <w:rsid w:val="005F4666"/>
    <w:rsid w:val="006010D4"/>
    <w:rsid w:val="0060381F"/>
    <w:rsid w:val="00603EEB"/>
    <w:rsid w:val="0060655E"/>
    <w:rsid w:val="00610604"/>
    <w:rsid w:val="006305C5"/>
    <w:rsid w:val="006319EB"/>
    <w:rsid w:val="00634EE8"/>
    <w:rsid w:val="00635C6C"/>
    <w:rsid w:val="0063655B"/>
    <w:rsid w:val="006368B6"/>
    <w:rsid w:val="00640DFB"/>
    <w:rsid w:val="006432DE"/>
    <w:rsid w:val="00647D29"/>
    <w:rsid w:val="006515F2"/>
    <w:rsid w:val="00657FC2"/>
    <w:rsid w:val="0066145B"/>
    <w:rsid w:val="006641A5"/>
    <w:rsid w:val="00666BB9"/>
    <w:rsid w:val="00673247"/>
    <w:rsid w:val="006755E5"/>
    <w:rsid w:val="0067759A"/>
    <w:rsid w:val="00677908"/>
    <w:rsid w:val="00682CF0"/>
    <w:rsid w:val="006904C8"/>
    <w:rsid w:val="00695213"/>
    <w:rsid w:val="0069731F"/>
    <w:rsid w:val="00697A1E"/>
    <w:rsid w:val="006A12A0"/>
    <w:rsid w:val="006A3E4A"/>
    <w:rsid w:val="006A3F5C"/>
    <w:rsid w:val="006A49A4"/>
    <w:rsid w:val="006A5C1F"/>
    <w:rsid w:val="006B0263"/>
    <w:rsid w:val="006B0524"/>
    <w:rsid w:val="006B2117"/>
    <w:rsid w:val="006C4ADE"/>
    <w:rsid w:val="006C5DC6"/>
    <w:rsid w:val="006C64B0"/>
    <w:rsid w:val="006D6E75"/>
    <w:rsid w:val="006D7638"/>
    <w:rsid w:val="006D7754"/>
    <w:rsid w:val="006E25E9"/>
    <w:rsid w:val="006E3BAD"/>
    <w:rsid w:val="006F0295"/>
    <w:rsid w:val="006F1A6E"/>
    <w:rsid w:val="006F4F78"/>
    <w:rsid w:val="00701088"/>
    <w:rsid w:val="00701649"/>
    <w:rsid w:val="00701665"/>
    <w:rsid w:val="007022E5"/>
    <w:rsid w:val="00703726"/>
    <w:rsid w:val="00703A7D"/>
    <w:rsid w:val="00713F09"/>
    <w:rsid w:val="00724875"/>
    <w:rsid w:val="00730C52"/>
    <w:rsid w:val="00732CD0"/>
    <w:rsid w:val="007333C9"/>
    <w:rsid w:val="00733A80"/>
    <w:rsid w:val="007351DB"/>
    <w:rsid w:val="0074323B"/>
    <w:rsid w:val="0074430D"/>
    <w:rsid w:val="007454C6"/>
    <w:rsid w:val="00745BEF"/>
    <w:rsid w:val="0074670A"/>
    <w:rsid w:val="007546DC"/>
    <w:rsid w:val="00757632"/>
    <w:rsid w:val="0076064B"/>
    <w:rsid w:val="00760C3C"/>
    <w:rsid w:val="00763229"/>
    <w:rsid w:val="00765888"/>
    <w:rsid w:val="00767E2B"/>
    <w:rsid w:val="00770898"/>
    <w:rsid w:val="0077207B"/>
    <w:rsid w:val="00773E38"/>
    <w:rsid w:val="00777305"/>
    <w:rsid w:val="00780791"/>
    <w:rsid w:val="007816BA"/>
    <w:rsid w:val="00782520"/>
    <w:rsid w:val="0078684F"/>
    <w:rsid w:val="00787069"/>
    <w:rsid w:val="00795FAD"/>
    <w:rsid w:val="007A4FC8"/>
    <w:rsid w:val="007A62D7"/>
    <w:rsid w:val="007B0987"/>
    <w:rsid w:val="007B52E0"/>
    <w:rsid w:val="007B5680"/>
    <w:rsid w:val="007B5A1B"/>
    <w:rsid w:val="007B7AE4"/>
    <w:rsid w:val="007C51C4"/>
    <w:rsid w:val="007D18AC"/>
    <w:rsid w:val="007D2251"/>
    <w:rsid w:val="007D308C"/>
    <w:rsid w:val="007D3278"/>
    <w:rsid w:val="007D49A8"/>
    <w:rsid w:val="007D7169"/>
    <w:rsid w:val="007E30E1"/>
    <w:rsid w:val="007F1197"/>
    <w:rsid w:val="007F29C3"/>
    <w:rsid w:val="007F2A87"/>
    <w:rsid w:val="007F40DD"/>
    <w:rsid w:val="00801628"/>
    <w:rsid w:val="0080601D"/>
    <w:rsid w:val="00807BBC"/>
    <w:rsid w:val="00814371"/>
    <w:rsid w:val="0082281F"/>
    <w:rsid w:val="00846564"/>
    <w:rsid w:val="008468C4"/>
    <w:rsid w:val="00846A23"/>
    <w:rsid w:val="00851852"/>
    <w:rsid w:val="008567F6"/>
    <w:rsid w:val="00856D34"/>
    <w:rsid w:val="00862250"/>
    <w:rsid w:val="008666E6"/>
    <w:rsid w:val="00870F33"/>
    <w:rsid w:val="0087457A"/>
    <w:rsid w:val="00875D79"/>
    <w:rsid w:val="00876680"/>
    <w:rsid w:val="0088084E"/>
    <w:rsid w:val="00881CCD"/>
    <w:rsid w:val="00884189"/>
    <w:rsid w:val="00884ED2"/>
    <w:rsid w:val="00890E01"/>
    <w:rsid w:val="008A1EA7"/>
    <w:rsid w:val="008A2042"/>
    <w:rsid w:val="008A3FAF"/>
    <w:rsid w:val="008B2B2B"/>
    <w:rsid w:val="008B3B8F"/>
    <w:rsid w:val="008B42CA"/>
    <w:rsid w:val="008B4565"/>
    <w:rsid w:val="008B4BF1"/>
    <w:rsid w:val="008B7136"/>
    <w:rsid w:val="008B73CD"/>
    <w:rsid w:val="008B7F6F"/>
    <w:rsid w:val="008C03C7"/>
    <w:rsid w:val="008C1B33"/>
    <w:rsid w:val="008C1FE6"/>
    <w:rsid w:val="008C2F81"/>
    <w:rsid w:val="008C348E"/>
    <w:rsid w:val="008C68E2"/>
    <w:rsid w:val="008C6A1A"/>
    <w:rsid w:val="008D4DEB"/>
    <w:rsid w:val="008E2933"/>
    <w:rsid w:val="008E355E"/>
    <w:rsid w:val="008E40D5"/>
    <w:rsid w:val="008E46F8"/>
    <w:rsid w:val="008E5A61"/>
    <w:rsid w:val="008E5B15"/>
    <w:rsid w:val="008F067A"/>
    <w:rsid w:val="008F1B3C"/>
    <w:rsid w:val="008F3CD0"/>
    <w:rsid w:val="008F46F7"/>
    <w:rsid w:val="008F5108"/>
    <w:rsid w:val="00903289"/>
    <w:rsid w:val="00904D61"/>
    <w:rsid w:val="0091031B"/>
    <w:rsid w:val="0091034B"/>
    <w:rsid w:val="009142D7"/>
    <w:rsid w:val="00921F1D"/>
    <w:rsid w:val="00925498"/>
    <w:rsid w:val="009264BE"/>
    <w:rsid w:val="00926806"/>
    <w:rsid w:val="00927364"/>
    <w:rsid w:val="00933480"/>
    <w:rsid w:val="00934531"/>
    <w:rsid w:val="00935B25"/>
    <w:rsid w:val="00936460"/>
    <w:rsid w:val="00941E53"/>
    <w:rsid w:val="009454AB"/>
    <w:rsid w:val="00960F5E"/>
    <w:rsid w:val="009643F4"/>
    <w:rsid w:val="00967251"/>
    <w:rsid w:val="0097315A"/>
    <w:rsid w:val="00974289"/>
    <w:rsid w:val="00975AC8"/>
    <w:rsid w:val="00981159"/>
    <w:rsid w:val="00981A9A"/>
    <w:rsid w:val="00981B2A"/>
    <w:rsid w:val="0098303F"/>
    <w:rsid w:val="00983085"/>
    <w:rsid w:val="00991CE1"/>
    <w:rsid w:val="00993255"/>
    <w:rsid w:val="009A1617"/>
    <w:rsid w:val="009A2508"/>
    <w:rsid w:val="009A4130"/>
    <w:rsid w:val="009A5038"/>
    <w:rsid w:val="009B47C3"/>
    <w:rsid w:val="009C041C"/>
    <w:rsid w:val="009C51C4"/>
    <w:rsid w:val="009C5863"/>
    <w:rsid w:val="009C6AA0"/>
    <w:rsid w:val="009D13B9"/>
    <w:rsid w:val="009D22C5"/>
    <w:rsid w:val="009D76EA"/>
    <w:rsid w:val="009E01E6"/>
    <w:rsid w:val="009E1AD1"/>
    <w:rsid w:val="009E3E71"/>
    <w:rsid w:val="009F04F6"/>
    <w:rsid w:val="009F0BC0"/>
    <w:rsid w:val="009F4ABE"/>
    <w:rsid w:val="009F5B03"/>
    <w:rsid w:val="00A056AB"/>
    <w:rsid w:val="00A05739"/>
    <w:rsid w:val="00A06582"/>
    <w:rsid w:val="00A07912"/>
    <w:rsid w:val="00A12519"/>
    <w:rsid w:val="00A12AD3"/>
    <w:rsid w:val="00A16FA3"/>
    <w:rsid w:val="00A1733B"/>
    <w:rsid w:val="00A20804"/>
    <w:rsid w:val="00A26D1F"/>
    <w:rsid w:val="00A458D0"/>
    <w:rsid w:val="00A52D95"/>
    <w:rsid w:val="00A6230F"/>
    <w:rsid w:val="00A65273"/>
    <w:rsid w:val="00A66060"/>
    <w:rsid w:val="00A67183"/>
    <w:rsid w:val="00A719B5"/>
    <w:rsid w:val="00A72B5D"/>
    <w:rsid w:val="00A761F1"/>
    <w:rsid w:val="00A80113"/>
    <w:rsid w:val="00A81441"/>
    <w:rsid w:val="00A83401"/>
    <w:rsid w:val="00A84A6C"/>
    <w:rsid w:val="00A92730"/>
    <w:rsid w:val="00A9429B"/>
    <w:rsid w:val="00A94EE2"/>
    <w:rsid w:val="00AA02B0"/>
    <w:rsid w:val="00AA3A2A"/>
    <w:rsid w:val="00AA6211"/>
    <w:rsid w:val="00AA6593"/>
    <w:rsid w:val="00AB3180"/>
    <w:rsid w:val="00AB49D8"/>
    <w:rsid w:val="00AB69F6"/>
    <w:rsid w:val="00AC454A"/>
    <w:rsid w:val="00AC4B5A"/>
    <w:rsid w:val="00AC5337"/>
    <w:rsid w:val="00AC7ACC"/>
    <w:rsid w:val="00AC7E34"/>
    <w:rsid w:val="00AD0AF4"/>
    <w:rsid w:val="00AD10CF"/>
    <w:rsid w:val="00AD12B5"/>
    <w:rsid w:val="00AD49EC"/>
    <w:rsid w:val="00AD6BA0"/>
    <w:rsid w:val="00AE007E"/>
    <w:rsid w:val="00AE2024"/>
    <w:rsid w:val="00AE22B7"/>
    <w:rsid w:val="00AE2EB4"/>
    <w:rsid w:val="00AE3863"/>
    <w:rsid w:val="00AE7578"/>
    <w:rsid w:val="00AF0E4D"/>
    <w:rsid w:val="00AF2A32"/>
    <w:rsid w:val="00AF6A50"/>
    <w:rsid w:val="00B014A2"/>
    <w:rsid w:val="00B05A9A"/>
    <w:rsid w:val="00B071FC"/>
    <w:rsid w:val="00B10EA5"/>
    <w:rsid w:val="00B127DC"/>
    <w:rsid w:val="00B14865"/>
    <w:rsid w:val="00B159E3"/>
    <w:rsid w:val="00B21945"/>
    <w:rsid w:val="00B219BB"/>
    <w:rsid w:val="00B21AA7"/>
    <w:rsid w:val="00B22549"/>
    <w:rsid w:val="00B25A26"/>
    <w:rsid w:val="00B31479"/>
    <w:rsid w:val="00B3372F"/>
    <w:rsid w:val="00B447F7"/>
    <w:rsid w:val="00B52EB4"/>
    <w:rsid w:val="00B53B65"/>
    <w:rsid w:val="00B53D49"/>
    <w:rsid w:val="00B56C1F"/>
    <w:rsid w:val="00B610F1"/>
    <w:rsid w:val="00B644EB"/>
    <w:rsid w:val="00B64741"/>
    <w:rsid w:val="00B6592D"/>
    <w:rsid w:val="00B73AE4"/>
    <w:rsid w:val="00B73ECE"/>
    <w:rsid w:val="00B76E98"/>
    <w:rsid w:val="00B82589"/>
    <w:rsid w:val="00B82802"/>
    <w:rsid w:val="00B83FB9"/>
    <w:rsid w:val="00BA0702"/>
    <w:rsid w:val="00BA10B8"/>
    <w:rsid w:val="00BA63D4"/>
    <w:rsid w:val="00BB407E"/>
    <w:rsid w:val="00BC3A7C"/>
    <w:rsid w:val="00BC441A"/>
    <w:rsid w:val="00BC466A"/>
    <w:rsid w:val="00BC6E94"/>
    <w:rsid w:val="00BD271D"/>
    <w:rsid w:val="00BD2C20"/>
    <w:rsid w:val="00BD4FE7"/>
    <w:rsid w:val="00BD7339"/>
    <w:rsid w:val="00BD7A8B"/>
    <w:rsid w:val="00BD7B72"/>
    <w:rsid w:val="00BE05DE"/>
    <w:rsid w:val="00BE1398"/>
    <w:rsid w:val="00BE454D"/>
    <w:rsid w:val="00BE7D1F"/>
    <w:rsid w:val="00BF0BEB"/>
    <w:rsid w:val="00BF10B4"/>
    <w:rsid w:val="00BF1BA6"/>
    <w:rsid w:val="00BF4B2B"/>
    <w:rsid w:val="00BF55F7"/>
    <w:rsid w:val="00C0001D"/>
    <w:rsid w:val="00C015F1"/>
    <w:rsid w:val="00C05D5C"/>
    <w:rsid w:val="00C07244"/>
    <w:rsid w:val="00C11394"/>
    <w:rsid w:val="00C11A42"/>
    <w:rsid w:val="00C14766"/>
    <w:rsid w:val="00C159DC"/>
    <w:rsid w:val="00C22F89"/>
    <w:rsid w:val="00C23D65"/>
    <w:rsid w:val="00C34A2C"/>
    <w:rsid w:val="00C4008A"/>
    <w:rsid w:val="00C4132F"/>
    <w:rsid w:val="00C42F6D"/>
    <w:rsid w:val="00C510BD"/>
    <w:rsid w:val="00C53921"/>
    <w:rsid w:val="00C53F86"/>
    <w:rsid w:val="00C63C15"/>
    <w:rsid w:val="00C64165"/>
    <w:rsid w:val="00C673CC"/>
    <w:rsid w:val="00C7030E"/>
    <w:rsid w:val="00C706FC"/>
    <w:rsid w:val="00C70880"/>
    <w:rsid w:val="00C757A3"/>
    <w:rsid w:val="00C75D35"/>
    <w:rsid w:val="00C76EAF"/>
    <w:rsid w:val="00C77DDF"/>
    <w:rsid w:val="00C800E7"/>
    <w:rsid w:val="00C80D92"/>
    <w:rsid w:val="00C81EAC"/>
    <w:rsid w:val="00C8471E"/>
    <w:rsid w:val="00C87948"/>
    <w:rsid w:val="00C907CF"/>
    <w:rsid w:val="00C93771"/>
    <w:rsid w:val="00CA3D33"/>
    <w:rsid w:val="00CA79A9"/>
    <w:rsid w:val="00CB11DC"/>
    <w:rsid w:val="00CB2897"/>
    <w:rsid w:val="00CB33AD"/>
    <w:rsid w:val="00CB427E"/>
    <w:rsid w:val="00CB5B13"/>
    <w:rsid w:val="00CB5E88"/>
    <w:rsid w:val="00CB701E"/>
    <w:rsid w:val="00CC0245"/>
    <w:rsid w:val="00CC1D15"/>
    <w:rsid w:val="00CC46CB"/>
    <w:rsid w:val="00CD0E60"/>
    <w:rsid w:val="00CD278F"/>
    <w:rsid w:val="00CD576A"/>
    <w:rsid w:val="00CD5A64"/>
    <w:rsid w:val="00CD5EA3"/>
    <w:rsid w:val="00CD6452"/>
    <w:rsid w:val="00CD6E55"/>
    <w:rsid w:val="00CE2DC3"/>
    <w:rsid w:val="00CE3A43"/>
    <w:rsid w:val="00CE420D"/>
    <w:rsid w:val="00CE658E"/>
    <w:rsid w:val="00CE7140"/>
    <w:rsid w:val="00CF0959"/>
    <w:rsid w:val="00CF0EA5"/>
    <w:rsid w:val="00CF79B4"/>
    <w:rsid w:val="00D03948"/>
    <w:rsid w:val="00D0561D"/>
    <w:rsid w:val="00D058FF"/>
    <w:rsid w:val="00D10AC7"/>
    <w:rsid w:val="00D13BD1"/>
    <w:rsid w:val="00D212C2"/>
    <w:rsid w:val="00D21682"/>
    <w:rsid w:val="00D22573"/>
    <w:rsid w:val="00D248B6"/>
    <w:rsid w:val="00D25593"/>
    <w:rsid w:val="00D2697E"/>
    <w:rsid w:val="00D269B1"/>
    <w:rsid w:val="00D351A1"/>
    <w:rsid w:val="00D36F5F"/>
    <w:rsid w:val="00D40506"/>
    <w:rsid w:val="00D40F66"/>
    <w:rsid w:val="00D42A5D"/>
    <w:rsid w:val="00D46CA2"/>
    <w:rsid w:val="00D50732"/>
    <w:rsid w:val="00D6250F"/>
    <w:rsid w:val="00D63962"/>
    <w:rsid w:val="00D64CDF"/>
    <w:rsid w:val="00D7636E"/>
    <w:rsid w:val="00D773C3"/>
    <w:rsid w:val="00D813A6"/>
    <w:rsid w:val="00D816A0"/>
    <w:rsid w:val="00D838B0"/>
    <w:rsid w:val="00D863B6"/>
    <w:rsid w:val="00D917D4"/>
    <w:rsid w:val="00D9277D"/>
    <w:rsid w:val="00D97684"/>
    <w:rsid w:val="00DA0DC4"/>
    <w:rsid w:val="00DA1BCF"/>
    <w:rsid w:val="00DA415B"/>
    <w:rsid w:val="00DB1F78"/>
    <w:rsid w:val="00DB44F7"/>
    <w:rsid w:val="00DB59DB"/>
    <w:rsid w:val="00DB69EB"/>
    <w:rsid w:val="00DC45A6"/>
    <w:rsid w:val="00DD4DD4"/>
    <w:rsid w:val="00DD5B9F"/>
    <w:rsid w:val="00DE300E"/>
    <w:rsid w:val="00DE4D6D"/>
    <w:rsid w:val="00DE76D6"/>
    <w:rsid w:val="00DF18EC"/>
    <w:rsid w:val="00DF4584"/>
    <w:rsid w:val="00DF5664"/>
    <w:rsid w:val="00E01432"/>
    <w:rsid w:val="00E051D7"/>
    <w:rsid w:val="00E11724"/>
    <w:rsid w:val="00E11929"/>
    <w:rsid w:val="00E11EF7"/>
    <w:rsid w:val="00E12057"/>
    <w:rsid w:val="00E15769"/>
    <w:rsid w:val="00E17CB5"/>
    <w:rsid w:val="00E208A4"/>
    <w:rsid w:val="00E209F9"/>
    <w:rsid w:val="00E221D8"/>
    <w:rsid w:val="00E273B2"/>
    <w:rsid w:val="00E30AA0"/>
    <w:rsid w:val="00E32715"/>
    <w:rsid w:val="00E37A04"/>
    <w:rsid w:val="00E4550F"/>
    <w:rsid w:val="00E50A6B"/>
    <w:rsid w:val="00E51D30"/>
    <w:rsid w:val="00E542A5"/>
    <w:rsid w:val="00E54426"/>
    <w:rsid w:val="00E55490"/>
    <w:rsid w:val="00E644D8"/>
    <w:rsid w:val="00E64AF3"/>
    <w:rsid w:val="00E720E0"/>
    <w:rsid w:val="00E735C7"/>
    <w:rsid w:val="00E751C6"/>
    <w:rsid w:val="00E75B60"/>
    <w:rsid w:val="00E870D4"/>
    <w:rsid w:val="00E958C3"/>
    <w:rsid w:val="00EA440B"/>
    <w:rsid w:val="00EA4676"/>
    <w:rsid w:val="00EB088A"/>
    <w:rsid w:val="00EB7ECC"/>
    <w:rsid w:val="00EC1323"/>
    <w:rsid w:val="00EC558A"/>
    <w:rsid w:val="00EC68D9"/>
    <w:rsid w:val="00EC7995"/>
    <w:rsid w:val="00ED294E"/>
    <w:rsid w:val="00ED3056"/>
    <w:rsid w:val="00ED378B"/>
    <w:rsid w:val="00ED6906"/>
    <w:rsid w:val="00ED742D"/>
    <w:rsid w:val="00ED77DC"/>
    <w:rsid w:val="00EF16B0"/>
    <w:rsid w:val="00EF50F3"/>
    <w:rsid w:val="00EF67F6"/>
    <w:rsid w:val="00EF696C"/>
    <w:rsid w:val="00EF6F74"/>
    <w:rsid w:val="00F04E8E"/>
    <w:rsid w:val="00F07C00"/>
    <w:rsid w:val="00F11658"/>
    <w:rsid w:val="00F13B56"/>
    <w:rsid w:val="00F20143"/>
    <w:rsid w:val="00F219EE"/>
    <w:rsid w:val="00F22A65"/>
    <w:rsid w:val="00F24615"/>
    <w:rsid w:val="00F272AA"/>
    <w:rsid w:val="00F30921"/>
    <w:rsid w:val="00F309FB"/>
    <w:rsid w:val="00F31F93"/>
    <w:rsid w:val="00F33560"/>
    <w:rsid w:val="00F34542"/>
    <w:rsid w:val="00F35773"/>
    <w:rsid w:val="00F4479E"/>
    <w:rsid w:val="00F46842"/>
    <w:rsid w:val="00F479FE"/>
    <w:rsid w:val="00F548B6"/>
    <w:rsid w:val="00F54F98"/>
    <w:rsid w:val="00F55C4B"/>
    <w:rsid w:val="00F5609E"/>
    <w:rsid w:val="00F616B5"/>
    <w:rsid w:val="00F621B2"/>
    <w:rsid w:val="00F64C0E"/>
    <w:rsid w:val="00F705BC"/>
    <w:rsid w:val="00F70D5D"/>
    <w:rsid w:val="00F7312F"/>
    <w:rsid w:val="00F74B93"/>
    <w:rsid w:val="00F76A24"/>
    <w:rsid w:val="00F77169"/>
    <w:rsid w:val="00F808BD"/>
    <w:rsid w:val="00F80CB3"/>
    <w:rsid w:val="00F813D3"/>
    <w:rsid w:val="00F8404E"/>
    <w:rsid w:val="00F849DC"/>
    <w:rsid w:val="00F85C9B"/>
    <w:rsid w:val="00F86B2F"/>
    <w:rsid w:val="00F86E14"/>
    <w:rsid w:val="00F94093"/>
    <w:rsid w:val="00FA0DA5"/>
    <w:rsid w:val="00FA16CF"/>
    <w:rsid w:val="00FA5598"/>
    <w:rsid w:val="00FB070E"/>
    <w:rsid w:val="00FB2023"/>
    <w:rsid w:val="00FB38BB"/>
    <w:rsid w:val="00FC095E"/>
    <w:rsid w:val="00FC1202"/>
    <w:rsid w:val="00FC1BA5"/>
    <w:rsid w:val="00FC214A"/>
    <w:rsid w:val="00FC3939"/>
    <w:rsid w:val="00FC6571"/>
    <w:rsid w:val="00FC6EAC"/>
    <w:rsid w:val="00FD013B"/>
    <w:rsid w:val="00FD0E18"/>
    <w:rsid w:val="00FD23B0"/>
    <w:rsid w:val="00FD290B"/>
    <w:rsid w:val="00FD2A11"/>
    <w:rsid w:val="00FE3289"/>
    <w:rsid w:val="00FE3EFA"/>
    <w:rsid w:val="00FF0041"/>
    <w:rsid w:val="00FF0E78"/>
    <w:rsid w:val="00FF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CE535A"/>
  <w15:chartTrackingRefBased/>
  <w15:docId w15:val="{6CC9C62E-DB6F-43FC-86B2-EDB30B80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372F"/>
    <w:rPr>
      <w:lang w:eastAsia="sk-SK"/>
    </w:rPr>
  </w:style>
  <w:style w:type="paragraph" w:styleId="Nadpis1">
    <w:name w:val="heading 1"/>
    <w:basedOn w:val="Normln"/>
    <w:next w:val="Normln"/>
    <w:qFormat/>
    <w:rsid w:val="00B3372F"/>
    <w:pPr>
      <w:keepNext/>
      <w:tabs>
        <w:tab w:val="left" w:pos="2835"/>
      </w:tabs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rsid w:val="00B3372F"/>
    <w:pPr>
      <w:keepNext/>
      <w:ind w:left="2124" w:firstLine="708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B3372F"/>
    <w:pPr>
      <w:keepNext/>
      <w:jc w:val="center"/>
      <w:outlineLvl w:val="2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B3372F"/>
    <w:pPr>
      <w:jc w:val="both"/>
    </w:pPr>
    <w:rPr>
      <w:rFonts w:ascii="Arial" w:hAnsi="Arial"/>
      <w:sz w:val="24"/>
      <w:lang w:eastAsia="x-none"/>
    </w:rPr>
  </w:style>
  <w:style w:type="paragraph" w:styleId="Zkladntextodsazen">
    <w:name w:val="Body Text Indent"/>
    <w:basedOn w:val="Normln"/>
    <w:semiHidden/>
    <w:rsid w:val="00B3372F"/>
    <w:pPr>
      <w:tabs>
        <w:tab w:val="left" w:pos="426"/>
      </w:tabs>
      <w:ind w:left="426" w:hanging="426"/>
      <w:jc w:val="both"/>
    </w:pPr>
    <w:rPr>
      <w:rFonts w:ascii="Arial" w:hAnsi="Arial"/>
      <w:b/>
      <w:sz w:val="22"/>
    </w:rPr>
  </w:style>
  <w:style w:type="paragraph" w:styleId="Zkladntext2">
    <w:name w:val="Body Text 2"/>
    <w:basedOn w:val="Normln"/>
    <w:semiHidden/>
    <w:rsid w:val="00B3372F"/>
    <w:pPr>
      <w:jc w:val="both"/>
    </w:pPr>
    <w:rPr>
      <w:rFonts w:ascii="Arial" w:hAnsi="Arial"/>
      <w:b/>
      <w:sz w:val="22"/>
    </w:rPr>
  </w:style>
  <w:style w:type="paragraph" w:styleId="Zkladntextodsazen2">
    <w:name w:val="Body Text Indent 2"/>
    <w:basedOn w:val="Normln"/>
    <w:link w:val="Zkladntextodsazen2Char"/>
    <w:semiHidden/>
    <w:rsid w:val="00B3372F"/>
    <w:pPr>
      <w:ind w:left="284" w:hanging="284"/>
      <w:jc w:val="both"/>
    </w:pPr>
    <w:rPr>
      <w:sz w:val="24"/>
      <w:lang w:eastAsia="x-none"/>
    </w:rPr>
  </w:style>
  <w:style w:type="paragraph" w:styleId="Zkladntext3">
    <w:name w:val="Body Text 3"/>
    <w:basedOn w:val="Normln"/>
    <w:semiHidden/>
    <w:rsid w:val="00B3372F"/>
    <w:pPr>
      <w:jc w:val="both"/>
    </w:pPr>
    <w:rPr>
      <w:b/>
      <w:bCs/>
      <w:sz w:val="24"/>
    </w:rPr>
  </w:style>
  <w:style w:type="paragraph" w:styleId="Zhlav">
    <w:name w:val="header"/>
    <w:basedOn w:val="Normln"/>
    <w:link w:val="ZhlavChar"/>
    <w:unhideWhenUsed/>
    <w:rsid w:val="00B73AE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ZhlavChar">
    <w:name w:val="Záhlaví Char"/>
    <w:link w:val="Zhlav"/>
    <w:rsid w:val="00B73AE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B73AE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ZpatChar">
    <w:name w:val="Zápatí Char"/>
    <w:link w:val="Zpat"/>
    <w:uiPriority w:val="99"/>
    <w:rsid w:val="00B73AE4"/>
    <w:rPr>
      <w:lang w:val="cs-CZ"/>
    </w:rPr>
  </w:style>
  <w:style w:type="character" w:styleId="slostrnky">
    <w:name w:val="page number"/>
    <w:basedOn w:val="Standardnpsmoodstavce"/>
    <w:rsid w:val="00B73AE4"/>
  </w:style>
  <w:style w:type="character" w:styleId="Odkaznakoment">
    <w:name w:val="annotation reference"/>
    <w:semiHidden/>
    <w:rsid w:val="00CA79A9"/>
    <w:rPr>
      <w:sz w:val="16"/>
      <w:szCs w:val="16"/>
    </w:rPr>
  </w:style>
  <w:style w:type="paragraph" w:styleId="Textkomente">
    <w:name w:val="annotation text"/>
    <w:basedOn w:val="Normln"/>
    <w:semiHidden/>
    <w:rsid w:val="00CA79A9"/>
  </w:style>
  <w:style w:type="paragraph" w:styleId="Pedmtkomente">
    <w:name w:val="annotation subject"/>
    <w:basedOn w:val="Textkomente"/>
    <w:next w:val="Textkomente"/>
    <w:semiHidden/>
    <w:rsid w:val="00CA79A9"/>
    <w:rPr>
      <w:b/>
      <w:bCs/>
    </w:rPr>
  </w:style>
  <w:style w:type="paragraph" w:styleId="Textbubliny">
    <w:name w:val="Balloon Text"/>
    <w:basedOn w:val="Normln"/>
    <w:link w:val="TextbublinyChar"/>
    <w:semiHidden/>
    <w:rsid w:val="00CA79A9"/>
    <w:rPr>
      <w:rFonts w:ascii="Tahoma" w:hAnsi="Tahoma"/>
      <w:sz w:val="16"/>
      <w:szCs w:val="16"/>
      <w:lang w:eastAsia="x-none"/>
    </w:rPr>
  </w:style>
  <w:style w:type="character" w:styleId="Hypertextovodkaz">
    <w:name w:val="Hyperlink"/>
    <w:rsid w:val="00760C3C"/>
    <w:rPr>
      <w:color w:val="0000FF"/>
      <w:u w:val="single"/>
    </w:rPr>
  </w:style>
  <w:style w:type="character" w:customStyle="1" w:styleId="tl">
    <w:name w:val="tl"/>
    <w:basedOn w:val="Standardnpsmoodstavce"/>
    <w:uiPriority w:val="99"/>
    <w:rsid w:val="005A313B"/>
  </w:style>
  <w:style w:type="paragraph" w:customStyle="1" w:styleId="tekst">
    <w:name w:val="tekst"/>
    <w:basedOn w:val="Normln"/>
    <w:rsid w:val="005A313B"/>
    <w:pPr>
      <w:spacing w:before="120"/>
      <w:jc w:val="both"/>
    </w:pPr>
    <w:rPr>
      <w:rFonts w:ascii="Arial" w:hAnsi="Arial"/>
      <w:sz w:val="22"/>
      <w:lang w:val="en-US"/>
    </w:rPr>
  </w:style>
  <w:style w:type="character" w:styleId="Siln">
    <w:name w:val="Strong"/>
    <w:qFormat/>
    <w:rsid w:val="00300534"/>
    <w:rPr>
      <w:b/>
      <w:bCs/>
    </w:rPr>
  </w:style>
  <w:style w:type="character" w:customStyle="1" w:styleId="Zkladntextodsazen2Char">
    <w:name w:val="Základní text odsazený 2 Char"/>
    <w:link w:val="Zkladntextodsazen2"/>
    <w:semiHidden/>
    <w:locked/>
    <w:rsid w:val="002E594E"/>
    <w:rPr>
      <w:sz w:val="24"/>
      <w:lang w:val="cs-CZ"/>
    </w:rPr>
  </w:style>
  <w:style w:type="character" w:customStyle="1" w:styleId="ZkladntextChar">
    <w:name w:val="Základní text Char"/>
    <w:link w:val="Zkladntext"/>
    <w:uiPriority w:val="99"/>
    <w:semiHidden/>
    <w:locked/>
    <w:rsid w:val="007816BA"/>
    <w:rPr>
      <w:rFonts w:ascii="Arial" w:hAnsi="Arial"/>
      <w:sz w:val="24"/>
      <w:lang w:val="cs-CZ"/>
    </w:rPr>
  </w:style>
  <w:style w:type="paragraph" w:customStyle="1" w:styleId="ListParagraph1">
    <w:name w:val="List Paragraph1"/>
    <w:basedOn w:val="Normln"/>
    <w:rsid w:val="00EC1323"/>
    <w:pPr>
      <w:spacing w:after="160" w:line="259" w:lineRule="auto"/>
      <w:ind w:left="720"/>
    </w:pPr>
    <w:rPr>
      <w:rFonts w:ascii="Calibri" w:hAnsi="Calibri"/>
      <w:sz w:val="22"/>
      <w:szCs w:val="22"/>
      <w:lang w:val="sk-SK" w:eastAsia="en-US"/>
    </w:rPr>
  </w:style>
  <w:style w:type="paragraph" w:styleId="Textpoznpodarou">
    <w:name w:val="footnote text"/>
    <w:basedOn w:val="Normln"/>
    <w:link w:val="TextpoznpodarouChar"/>
    <w:semiHidden/>
    <w:rsid w:val="00EC1323"/>
    <w:rPr>
      <w:rFonts w:ascii="Calibri" w:hAnsi="Calibri"/>
      <w:lang w:val="x-none" w:eastAsia="en-US"/>
    </w:rPr>
  </w:style>
  <w:style w:type="character" w:customStyle="1" w:styleId="TextpoznpodarouChar">
    <w:name w:val="Text pozn. pod čarou Char"/>
    <w:link w:val="Textpoznpodarou"/>
    <w:semiHidden/>
    <w:rsid w:val="00EC1323"/>
    <w:rPr>
      <w:rFonts w:ascii="Calibri" w:hAnsi="Calibri"/>
      <w:lang w:eastAsia="en-US"/>
    </w:rPr>
  </w:style>
  <w:style w:type="character" w:customStyle="1" w:styleId="TextbublinyChar">
    <w:name w:val="Text bubliny Char"/>
    <w:link w:val="Textbubliny"/>
    <w:semiHidden/>
    <w:locked/>
    <w:rsid w:val="00EC1323"/>
    <w:rPr>
      <w:rFonts w:ascii="Tahoma" w:hAnsi="Tahoma" w:cs="Tahoma"/>
      <w:sz w:val="16"/>
      <w:szCs w:val="16"/>
      <w:lang w:val="cs-CZ"/>
    </w:rPr>
  </w:style>
  <w:style w:type="character" w:customStyle="1" w:styleId="ra">
    <w:name w:val="ra"/>
    <w:rsid w:val="00EC1323"/>
    <w:rPr>
      <w:rFonts w:cs="Times New Roman"/>
    </w:rPr>
  </w:style>
  <w:style w:type="paragraph" w:customStyle="1" w:styleId="LijstStreepje">
    <w:name w:val="LijstStreepje"/>
    <w:basedOn w:val="Normln"/>
    <w:rsid w:val="00733A80"/>
    <w:pPr>
      <w:ind w:left="284" w:hanging="284"/>
      <w:jc w:val="both"/>
    </w:pPr>
    <w:rPr>
      <w:rFonts w:ascii="Arial" w:hAnsi="Arial"/>
      <w:sz w:val="22"/>
      <w:lang w:val="nl-NL" w:eastAsia="en-US"/>
    </w:rPr>
  </w:style>
  <w:style w:type="paragraph" w:customStyle="1" w:styleId="LijstStreepje3">
    <w:name w:val="LijstStreepje3"/>
    <w:basedOn w:val="LijstStreepje"/>
    <w:rsid w:val="00733A80"/>
    <w:pPr>
      <w:ind w:left="851"/>
    </w:pPr>
  </w:style>
  <w:style w:type="paragraph" w:customStyle="1" w:styleId="Onderwerp">
    <w:name w:val="Onderwerp"/>
    <w:basedOn w:val="Normln"/>
    <w:next w:val="Normln"/>
    <w:rsid w:val="00733A80"/>
    <w:pPr>
      <w:spacing w:after="480"/>
    </w:pPr>
    <w:rPr>
      <w:rFonts w:ascii="Arial" w:hAnsi="Arial"/>
      <w:b/>
      <w:sz w:val="22"/>
      <w:lang w:val="nl-NL" w:eastAsia="en-US"/>
    </w:rPr>
  </w:style>
  <w:style w:type="character" w:customStyle="1" w:styleId="apple-converted-space">
    <w:name w:val="apple-converted-space"/>
    <w:basedOn w:val="Standardnpsmoodstavce"/>
    <w:rsid w:val="00CC46CB"/>
  </w:style>
  <w:style w:type="paragraph" w:styleId="Odstavecseseznamem">
    <w:name w:val="List Paragraph"/>
    <w:basedOn w:val="Normln"/>
    <w:uiPriority w:val="34"/>
    <w:qFormat/>
    <w:rsid w:val="008E293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customStyle="1" w:styleId="Odsekzoznamu1">
    <w:name w:val="Odsek zoznamu1"/>
    <w:basedOn w:val="Normln"/>
    <w:rsid w:val="00703726"/>
    <w:pPr>
      <w:spacing w:after="160" w:line="259" w:lineRule="auto"/>
      <w:ind w:left="720"/>
    </w:pPr>
    <w:rPr>
      <w:rFonts w:ascii="Calibri" w:hAnsi="Calibri"/>
      <w:sz w:val="22"/>
      <w:szCs w:val="22"/>
      <w:lang w:val="sk-SK" w:eastAsia="en-US"/>
    </w:rPr>
  </w:style>
  <w:style w:type="table" w:styleId="Mkatabulky">
    <w:name w:val="Table Grid"/>
    <w:basedOn w:val="Normlntabulka"/>
    <w:uiPriority w:val="39"/>
    <w:rsid w:val="008E40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16624"/>
    <w:rPr>
      <w:lang w:eastAsia="sk-SK"/>
    </w:rPr>
  </w:style>
  <w:style w:type="character" w:customStyle="1" w:styleId="UnresolvedMention">
    <w:name w:val="Unresolved Mention"/>
    <w:uiPriority w:val="99"/>
    <w:semiHidden/>
    <w:unhideWhenUsed/>
    <w:rsid w:val="00296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19209-A245-451A-86CA-A3B9A34E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6128</Characters>
  <Application>Microsoft Office Word</Application>
  <DocSecurity>0</DocSecurity>
  <Lines>51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ZMLUVA</vt:lpstr>
      <vt:lpstr>ZMLUVA</vt:lpstr>
      <vt:lpstr>ZMLUVA</vt:lpstr>
    </vt:vector>
  </TitlesOfParts>
  <Company>RECTE  s. r. o.</Company>
  <LinksUpToDate>false</LinksUpToDate>
  <CharactersWithSpaces>7152</CharactersWithSpaces>
  <SharedDoc>false</SharedDoc>
  <HLinks>
    <vt:vector size="12" baseType="variant">
      <vt:variant>
        <vt:i4>7340033</vt:i4>
      </vt:variant>
      <vt:variant>
        <vt:i4>3</vt:i4>
      </vt:variant>
      <vt:variant>
        <vt:i4>0</vt:i4>
      </vt:variant>
      <vt:variant>
        <vt:i4>5</vt:i4>
      </vt:variant>
      <vt:variant>
        <vt:lpwstr>mailto:katerina.zakova@ceskafilharmonie.cz</vt:lpwstr>
      </vt:variant>
      <vt:variant>
        <vt:lpwstr/>
      </vt:variant>
      <vt:variant>
        <vt:i4>7405568</vt:i4>
      </vt:variant>
      <vt:variant>
        <vt:i4>0</vt:i4>
      </vt:variant>
      <vt:variant>
        <vt:i4>0</vt:i4>
      </vt:variant>
      <vt:variant>
        <vt:i4>5</vt:i4>
      </vt:variant>
      <vt:variant>
        <vt:lpwstr>mailto:erika.marekova@vgd.eu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.</dc:creator>
  <cp:keywords/>
  <cp:lastModifiedBy>Šrůmová Hana</cp:lastModifiedBy>
  <cp:revision>3</cp:revision>
  <cp:lastPrinted>2024-03-29T07:47:00Z</cp:lastPrinted>
  <dcterms:created xsi:type="dcterms:W3CDTF">2024-04-04T14:40:00Z</dcterms:created>
  <dcterms:modified xsi:type="dcterms:W3CDTF">2024-04-08T12:11:00Z</dcterms:modified>
  <cp:contentStatus>Finálna verzia</cp:contentStatus>
</cp:coreProperties>
</file>