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25" w:rsidRDefault="00A82C76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60960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525" w:rsidRDefault="00A82C76">
      <w:pPr>
        <w:pStyle w:val="Zkladntext30"/>
        <w:shd w:val="clear" w:color="auto" w:fill="auto"/>
      </w:pPr>
      <w:r>
        <w:t>Objednávka č. 0170/2024/TO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DD652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</w:tr>
      <w:tr w:rsidR="00DD652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Bio-Rad spol. s r.o.</w:t>
            </w:r>
          </w:p>
        </w:tc>
      </w:tr>
      <w:tr w:rsidR="00DD652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Žďárská 610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Nusle, Pikrtova 1737/1 a</w:t>
            </w:r>
          </w:p>
        </w:tc>
      </w:tr>
      <w:tr w:rsidR="00DD652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592 31 Nové Město na Moravě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140 00 Praha</w:t>
            </w:r>
          </w:p>
        </w:tc>
      </w:tr>
      <w:tr w:rsidR="00DD652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tcBorders>
              <w:left w:val="single" w:sz="4" w:space="0" w:color="auto"/>
            </w:tcBorders>
            <w:shd w:val="clear" w:color="auto" w:fill="FFFFFF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IČO: 00842001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IČO: 49243764</w:t>
            </w:r>
          </w:p>
        </w:tc>
      </w:tr>
      <w:tr w:rsidR="00DD652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DIČ:CZ00842001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DIČ: CZ49243764</w:t>
            </w:r>
          </w:p>
        </w:tc>
      </w:tr>
    </w:tbl>
    <w:p w:rsidR="00DD6525" w:rsidRDefault="00DD6525">
      <w:pPr>
        <w:spacing w:after="319" w:line="1" w:lineRule="exact"/>
      </w:pPr>
    </w:p>
    <w:p w:rsidR="00DD6525" w:rsidRDefault="00DD6525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414"/>
      </w:tblGrid>
      <w:tr w:rsidR="00DD652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80" w:type="dxa"/>
            <w:shd w:val="clear" w:color="auto" w:fill="FFFFFF"/>
            <w:vAlign w:val="bottom"/>
          </w:tcPr>
          <w:p w:rsidR="00DD6525" w:rsidRDefault="00A82C76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 objednávky:</w:t>
            </w:r>
          </w:p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4" w:type="dxa"/>
            <w:shd w:val="clear" w:color="auto" w:fill="FFFFFF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proofErr w:type="gramStart"/>
            <w:r>
              <w:t>15.02.2024</w:t>
            </w:r>
            <w:proofErr w:type="gramEnd"/>
          </w:p>
        </w:tc>
      </w:tr>
      <w:tr w:rsidR="00DD652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80" w:type="dxa"/>
            <w:shd w:val="clear" w:color="auto" w:fill="FFFFFF"/>
            <w:vAlign w:val="bottom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4" w:type="dxa"/>
            <w:shd w:val="clear" w:color="auto" w:fill="FFFFFF"/>
            <w:vAlign w:val="bottom"/>
          </w:tcPr>
          <w:p w:rsidR="00DD6525" w:rsidRDefault="00A82C76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</w:tbl>
    <w:p w:rsidR="00DD6525" w:rsidRDefault="00A82C76">
      <w:pPr>
        <w:pStyle w:val="Titulektabulky0"/>
        <w:shd w:val="clear" w:color="auto" w:fill="auto"/>
      </w:pPr>
      <w:r>
        <w:t>Způsob dodání:</w:t>
      </w:r>
    </w:p>
    <w:p w:rsidR="00DD6525" w:rsidRDefault="00DD6525">
      <w:pPr>
        <w:spacing w:after="319" w:line="1" w:lineRule="exact"/>
      </w:pPr>
    </w:p>
    <w:p w:rsidR="00DD6525" w:rsidRDefault="00A82C76">
      <w:pPr>
        <w:pStyle w:val="Zkladntext1"/>
        <w:shd w:val="clear" w:color="auto" w:fill="auto"/>
        <w:spacing w:after="820"/>
        <w:jc w:val="both"/>
      </w:pPr>
      <w:r>
        <w:rPr>
          <w:b/>
          <w:bCs/>
        </w:rPr>
        <w:t xml:space="preserve">Předmět: </w:t>
      </w:r>
      <w:r>
        <w:t>BTK laboratorní technika HTO, OKM</w:t>
      </w:r>
    </w:p>
    <w:p w:rsidR="00DD6525" w:rsidRDefault="00A82C76">
      <w:pPr>
        <w:pStyle w:val="Zkladntext1"/>
        <w:shd w:val="clear" w:color="auto" w:fill="auto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5720080</wp:posOffset>
                </wp:positionH>
                <wp:positionV relativeFrom="paragraph">
                  <wp:posOffset>12700</wp:posOffset>
                </wp:positionV>
                <wp:extent cx="1435735" cy="1708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6525" w:rsidRDefault="00A82C7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50 870,00 Kč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0.39999999999998pt;margin-top:1.pt;width:113.05pt;height:13.4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50 870,00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4 ks BTK a </w:t>
      </w:r>
      <w:r>
        <w:t>validace laboratorní techniky</w:t>
      </w:r>
    </w:p>
    <w:p w:rsidR="00DD6525" w:rsidRDefault="00A82C76">
      <w:pPr>
        <w:pStyle w:val="Zkladntext1"/>
        <w:shd w:val="clear" w:color="auto" w:fill="auto"/>
        <w:spacing w:after="0"/>
        <w:ind w:left="820"/>
      </w:pPr>
      <w:r>
        <w:t xml:space="preserve">BTK Centrifuga ID </w:t>
      </w:r>
      <w:proofErr w:type="spellStart"/>
      <w:r>
        <w:t>Centrifuge</w:t>
      </w:r>
      <w:proofErr w:type="spellEnd"/>
      <w:r>
        <w:t xml:space="preserve"> 24S, </w:t>
      </w:r>
      <w:proofErr w:type="spellStart"/>
      <w:proofErr w:type="gramStart"/>
      <w:r>
        <w:t>id.č</w:t>
      </w:r>
      <w:proofErr w:type="spellEnd"/>
      <w:r>
        <w:t>.</w:t>
      </w:r>
      <w:proofErr w:type="gramEnd"/>
      <w:r>
        <w:t xml:space="preserve">: 60711070, </w:t>
      </w:r>
      <w:proofErr w:type="spellStart"/>
      <w:proofErr w:type="gramStart"/>
      <w:r>
        <w:t>v.č</w:t>
      </w:r>
      <w:proofErr w:type="spellEnd"/>
      <w:r>
        <w:t>.</w:t>
      </w:r>
      <w:proofErr w:type="gramEnd"/>
      <w:r>
        <w:t>: 628010 - 319311 - Transfuzní oddělení</w:t>
      </w:r>
    </w:p>
    <w:p w:rsidR="00DD6525" w:rsidRDefault="00A82C76">
      <w:pPr>
        <w:pStyle w:val="Zkladntext1"/>
        <w:shd w:val="clear" w:color="auto" w:fill="auto"/>
        <w:spacing w:after="0"/>
        <w:ind w:left="820"/>
      </w:pPr>
      <w:r>
        <w:t xml:space="preserve">BTK Centrifuga ID-12 SII, </w:t>
      </w:r>
      <w:proofErr w:type="spellStart"/>
      <w:proofErr w:type="gramStart"/>
      <w:r>
        <w:t>id.č</w:t>
      </w:r>
      <w:proofErr w:type="spellEnd"/>
      <w:r>
        <w:t>.</w:t>
      </w:r>
      <w:proofErr w:type="gramEnd"/>
      <w:r>
        <w:t xml:space="preserve">: 60711054 , </w:t>
      </w:r>
      <w:proofErr w:type="spellStart"/>
      <w:proofErr w:type="gramStart"/>
      <w:r>
        <w:t>v.č</w:t>
      </w:r>
      <w:proofErr w:type="spellEnd"/>
      <w:r>
        <w:t>.</w:t>
      </w:r>
      <w:proofErr w:type="gramEnd"/>
      <w:r>
        <w:t>: 8618.50.030 - 319311 - Transfuzní oddělení</w:t>
      </w:r>
    </w:p>
    <w:p w:rsidR="00DD6525" w:rsidRDefault="00A82C76">
      <w:pPr>
        <w:pStyle w:val="Zkladntext1"/>
        <w:shd w:val="clear" w:color="auto" w:fill="auto"/>
        <w:spacing w:after="0"/>
        <w:ind w:left="820"/>
      </w:pPr>
      <w:r>
        <w:t xml:space="preserve">BTK Inkubátor laboratorní ID-37 SI, </w:t>
      </w:r>
      <w:proofErr w:type="spellStart"/>
      <w:proofErr w:type="gramStart"/>
      <w:r>
        <w:t>id.č</w:t>
      </w:r>
      <w:proofErr w:type="spellEnd"/>
      <w:r>
        <w:t>.</w:t>
      </w:r>
      <w:proofErr w:type="gramEnd"/>
      <w:r>
        <w:t xml:space="preserve">: 60713071, </w:t>
      </w:r>
      <w:proofErr w:type="spellStart"/>
      <w:proofErr w:type="gramStart"/>
      <w:r>
        <w:t>v.č</w:t>
      </w:r>
      <w:proofErr w:type="spellEnd"/>
      <w:r>
        <w:t>.</w:t>
      </w:r>
      <w:proofErr w:type="gramEnd"/>
      <w:r>
        <w:t>: 628006 - 319311 - Transfuzní oddělení</w:t>
      </w:r>
    </w:p>
    <w:p w:rsidR="00DD6525" w:rsidRDefault="00A82C76">
      <w:pPr>
        <w:pStyle w:val="Zkladntext1"/>
        <w:shd w:val="clear" w:color="auto" w:fill="auto"/>
        <w:spacing w:after="220"/>
        <w:ind w:left="820"/>
      </w:pPr>
      <w:r>
        <w:t xml:space="preserve">Validace Analyzátor </w:t>
      </w:r>
      <w:proofErr w:type="spellStart"/>
      <w:r>
        <w:t>Evolis</w:t>
      </w:r>
      <w:proofErr w:type="spellEnd"/>
      <w:r>
        <w:t xml:space="preserve">, </w:t>
      </w:r>
      <w:proofErr w:type="spellStart"/>
      <w:proofErr w:type="gramStart"/>
      <w:r>
        <w:t>id.č</w:t>
      </w:r>
      <w:proofErr w:type="spellEnd"/>
      <w:r>
        <w:t>.</w:t>
      </w:r>
      <w:proofErr w:type="gramEnd"/>
      <w:r>
        <w:t xml:space="preserve"> 60731069, </w:t>
      </w:r>
      <w:proofErr w:type="spellStart"/>
      <w:r>
        <w:t>v.č</w:t>
      </w:r>
      <w:proofErr w:type="spellEnd"/>
      <w:r>
        <w:t>. 9163700079 - 319331 - Laboratoře mikrobiologie</w:t>
      </w:r>
    </w:p>
    <w:p w:rsidR="00DD6525" w:rsidRDefault="00A82C76">
      <w:pPr>
        <w:pStyle w:val="Zkladntext1"/>
        <w:shd w:val="clear" w:color="auto" w:fill="auto"/>
        <w:spacing w:after="320"/>
        <w:ind w:left="820"/>
      </w:pPr>
      <w:r>
        <w:t xml:space="preserve">včetně elektrické kontroly přístrojů dle ČSN EN 62353 </w:t>
      </w:r>
      <w:proofErr w:type="gramStart"/>
      <w:r>
        <w:t>ED.2, popřípadě</w:t>
      </w:r>
      <w:proofErr w:type="gramEnd"/>
      <w:r>
        <w:t xml:space="preserve"> dle předpisu IEC 60601-1 (na </w:t>
      </w:r>
      <w:r>
        <w:t>protokolu musí být zapsané změřené hodnoty)</w:t>
      </w:r>
    </w:p>
    <w:p w:rsidR="00DD6525" w:rsidRDefault="00A82C76">
      <w:pPr>
        <w:pStyle w:val="Zkladntext1"/>
        <w:shd w:val="clear" w:color="auto" w:fill="auto"/>
        <w:spacing w:after="8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3354705</wp:posOffset>
                </wp:positionH>
                <wp:positionV relativeFrom="paragraph">
                  <wp:posOffset>50800</wp:posOffset>
                </wp:positionV>
                <wp:extent cx="944880" cy="38100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6525" w:rsidRDefault="00A82C76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264.15pt;margin-top:4pt;width:74.4pt;height:30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" filled="f" stroked="f">
                <v:textbox inset="0,0,0,0">
                  <w:txbxContent>
                    <w:p w:rsidR="00DD6525" w:rsidRDefault="00A82C76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Vyřizuje: XXXX</w:t>
      </w:r>
    </w:p>
    <w:p w:rsidR="00DD6525" w:rsidRDefault="00A82C76">
      <w:pPr>
        <w:pStyle w:val="Zkladntext1"/>
        <w:shd w:val="clear" w:color="auto" w:fill="auto"/>
      </w:pPr>
      <w:r>
        <w:t>Tel.: XXXX</w:t>
      </w:r>
    </w:p>
    <w:p w:rsidR="00DD6525" w:rsidRDefault="00A82C76">
      <w:pPr>
        <w:pStyle w:val="Zkladntext1"/>
        <w:shd w:val="clear" w:color="auto" w:fill="auto"/>
      </w:pPr>
      <w:r>
        <w:t>Mobil: XXXX</w:t>
      </w:r>
    </w:p>
    <w:p w:rsidR="00DD6525" w:rsidRDefault="00A82C76">
      <w:pPr>
        <w:pStyle w:val="Zkladntext1"/>
        <w:shd w:val="clear" w:color="auto" w:fill="auto"/>
      </w:pPr>
      <w:r>
        <w:t>Fax.: XXXX</w:t>
      </w:r>
    </w:p>
    <w:p w:rsidR="00DD6525" w:rsidRDefault="00A82C76" w:rsidP="00A82C76">
      <w:pPr>
        <w:pStyle w:val="Zkladntext1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A82C76" w:rsidRDefault="00A82C76" w:rsidP="00A82C76">
      <w:pPr>
        <w:pStyle w:val="Zkladntext1"/>
        <w:shd w:val="clear" w:color="auto" w:fill="auto"/>
        <w:spacing w:after="0"/>
      </w:pPr>
    </w:p>
    <w:p w:rsidR="00A82C76" w:rsidRDefault="00A82C76" w:rsidP="00A82C76">
      <w:pPr>
        <w:pStyle w:val="Zkladntext1"/>
        <w:shd w:val="clear" w:color="auto" w:fill="auto"/>
        <w:spacing w:after="0"/>
      </w:pP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Za 61 552,7 Kč 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s DPH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, 50 870 Kč 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bez DPH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.</w:t>
      </w: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A82C76" w:rsidRDefault="00A82C76" w:rsidP="00A82C76">
      <w:pPr>
        <w:pStyle w:val="Zkladntext1"/>
        <w:shd w:val="clear" w:color="auto" w:fill="auto"/>
        <w:spacing w:after="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:rsidR="00A82C76" w:rsidRDefault="00A82C76" w:rsidP="00A82C76">
      <w:pPr>
        <w:pStyle w:val="Zkladntext1"/>
        <w:shd w:val="clear" w:color="auto" w:fill="auto"/>
        <w:spacing w:after="0"/>
      </w:pPr>
    </w:p>
    <w:p w:rsidR="00DD6525" w:rsidRDefault="00A82C76">
      <w:pPr>
        <w:pStyle w:val="Zkladntext20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A82C76" w:rsidRDefault="00A82C76">
      <w:pPr>
        <w:pStyle w:val="Zkladntext20"/>
        <w:pBdr>
          <w:bottom w:val="single" w:sz="4" w:space="0" w:color="auto"/>
        </w:pBdr>
        <w:shd w:val="clear" w:color="auto" w:fill="auto"/>
      </w:pPr>
      <w:r>
        <w:t>50.000,- Kč bez DPH) v inf</w:t>
      </w:r>
      <w:r>
        <w:t xml:space="preserve">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</w:t>
      </w:r>
    </w:p>
    <w:p w:rsidR="00DD6525" w:rsidRDefault="00A82C76">
      <w:pPr>
        <w:pStyle w:val="Zkladntext20"/>
        <w:pBdr>
          <w:bottom w:val="single" w:sz="4" w:space="0" w:color="auto"/>
        </w:pBdr>
        <w:shd w:val="clear" w:color="auto" w:fill="auto"/>
      </w:pPr>
      <w:r>
        <w:t>dle § 5 odst. 2 zákona o registru smluv splní objednatel.</w:t>
      </w:r>
    </w:p>
    <w:p w:rsidR="00A82C76" w:rsidRDefault="00A82C76">
      <w:pPr>
        <w:pStyle w:val="Zkladntext20"/>
        <w:pBdr>
          <w:bottom w:val="single" w:sz="4" w:space="0" w:color="auto"/>
        </w:pBdr>
        <w:shd w:val="clear" w:color="auto" w:fill="auto"/>
        <w:sectPr w:rsidR="00A82C76">
          <w:pgSz w:w="11900" w:h="16840"/>
          <w:pgMar w:top="531" w:right="626" w:bottom="552" w:left="545" w:header="103" w:footer="124" w:gutter="0"/>
          <w:pgNumType w:start="1"/>
          <w:cols w:space="720"/>
          <w:noEndnote/>
          <w:docGrid w:linePitch="360"/>
        </w:sectPr>
      </w:pPr>
    </w:p>
    <w:p w:rsidR="00DD6525" w:rsidRDefault="00A82C76">
      <w:pPr>
        <w:pStyle w:val="Zkladntext20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DD6525" w:rsidRDefault="00A82C76">
      <w:pPr>
        <w:pStyle w:val="Zkladntext20"/>
        <w:framePr w:w="1531" w:h="221" w:wrap="none" w:vAnchor="text" w:hAnchor="page" w:x="7516" w:y="21"/>
        <w:shd w:val="clear" w:color="auto" w:fill="auto"/>
      </w:pPr>
      <w:r>
        <w:t>08.04.2024 10:59:48</w:t>
      </w:r>
    </w:p>
    <w:p w:rsidR="00DD6525" w:rsidRDefault="00A82C76">
      <w:pPr>
        <w:pStyle w:val="Zkladntext20"/>
        <w:framePr w:w="811" w:h="221" w:wrap="none" w:vAnchor="text" w:hAnchor="page" w:x="10382" w:y="21"/>
        <w:shd w:val="clear" w:color="auto" w:fill="auto"/>
      </w:pPr>
      <w:r>
        <w:t>Strana:1/1</w:t>
      </w:r>
    </w:p>
    <w:p w:rsidR="00DD6525" w:rsidRDefault="00DD6525">
      <w:pPr>
        <w:spacing w:after="229" w:line="1" w:lineRule="exact"/>
      </w:pPr>
    </w:p>
    <w:p w:rsidR="00DD6525" w:rsidRDefault="00A82C76">
      <w:pPr>
        <w:spacing w:line="1" w:lineRule="exact"/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V příloze zasílám objednávku 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0170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/202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/TO do registru. 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Za 61 552,7 Kč 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s DPH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, 50 870 Kč 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bez DPH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.</w:t>
      </w:r>
    </w:p>
    <w:sectPr w:rsidR="00DD6525">
      <w:type w:val="continuous"/>
      <w:pgSz w:w="11900" w:h="16840"/>
      <w:pgMar w:top="531" w:right="626" w:bottom="531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2C76">
      <w:r>
        <w:separator/>
      </w:r>
    </w:p>
  </w:endnote>
  <w:endnote w:type="continuationSeparator" w:id="0">
    <w:p w:rsidR="00000000" w:rsidRDefault="00A8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25" w:rsidRDefault="00DD6525"/>
  </w:footnote>
  <w:footnote w:type="continuationSeparator" w:id="0">
    <w:p w:rsidR="00DD6525" w:rsidRDefault="00DD65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6525"/>
    <w:rsid w:val="00A82C76"/>
    <w:rsid w:val="00D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ind w:firstLine="360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2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2C7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82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2C7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ind w:firstLine="360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2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2C7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82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2C7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2024-04-08T11:15:00Z</dcterms:created>
  <dcterms:modified xsi:type="dcterms:W3CDTF">2024-04-08T11:17:00Z</dcterms:modified>
</cp:coreProperties>
</file>