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493" w:rsidRDefault="001B6493" w:rsidP="00F0772C">
      <w:pPr>
        <w:pStyle w:val="Nadpis1"/>
        <w:jc w:val="center"/>
        <w:rPr>
          <w:rFonts w:ascii="Arial Narrow" w:hAnsi="Arial Narrow" w:cs="Arial Narrow"/>
          <w:snapToGrid w:val="0"/>
        </w:rPr>
      </w:pPr>
    </w:p>
    <w:p w:rsidR="00F0772C" w:rsidRPr="00A56ED2" w:rsidRDefault="00F0772C" w:rsidP="00F0772C">
      <w:pPr>
        <w:pStyle w:val="Nadpis1"/>
        <w:jc w:val="center"/>
        <w:rPr>
          <w:rFonts w:ascii="Arial Narrow" w:hAnsi="Arial Narrow" w:cs="Arial Narrow"/>
          <w:snapToGrid w:val="0"/>
        </w:rPr>
      </w:pPr>
      <w:r w:rsidRPr="00A56ED2">
        <w:rPr>
          <w:rFonts w:ascii="Arial Narrow" w:hAnsi="Arial Narrow" w:cs="Arial Narrow"/>
          <w:snapToGrid w:val="0"/>
        </w:rPr>
        <w:t>Smlouva o nájmu</w:t>
      </w:r>
    </w:p>
    <w:p w:rsidR="00F0772C" w:rsidRPr="00A56ED2" w:rsidRDefault="00F0772C" w:rsidP="00F0772C">
      <w:pPr>
        <w:pStyle w:val="Zkladntext"/>
        <w:rPr>
          <w:rFonts w:ascii="Arial Narrow" w:hAnsi="Arial Narrow" w:cs="Arial Narrow"/>
        </w:rPr>
      </w:pPr>
      <w:r w:rsidRPr="00A56ED2">
        <w:rPr>
          <w:rFonts w:ascii="Arial Narrow" w:hAnsi="Arial Narrow" w:cs="Arial Narrow"/>
        </w:rPr>
        <w:t>uzavřená podle ust</w:t>
      </w:r>
      <w:r>
        <w:rPr>
          <w:rFonts w:ascii="Arial Narrow" w:hAnsi="Arial Narrow" w:cs="Arial Narrow"/>
        </w:rPr>
        <w:t>anovení</w:t>
      </w:r>
      <w:r w:rsidRPr="00A56ED2">
        <w:rPr>
          <w:rFonts w:ascii="Arial Narrow" w:hAnsi="Arial Narrow" w:cs="Arial Narrow"/>
        </w:rPr>
        <w:t xml:space="preserve"> </w:t>
      </w:r>
      <w:r w:rsidR="009F0B5B">
        <w:rPr>
          <w:rFonts w:ascii="Arial Narrow" w:hAnsi="Arial Narrow" w:cs="Arial Narrow"/>
        </w:rPr>
        <w:t xml:space="preserve">§ 2302 – 2315 zákona č. 89/2012 Sb., občanský zákoník </w:t>
      </w:r>
    </w:p>
    <w:p w:rsidR="00F0772C" w:rsidRPr="00A56ED2" w:rsidRDefault="00F0772C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F0772C" w:rsidRDefault="00F0772C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F0772C" w:rsidRPr="00A56ED2" w:rsidRDefault="00F0772C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F0772C" w:rsidRPr="00A56ED2" w:rsidRDefault="00F0772C" w:rsidP="00F0772C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Čl. 1</w:t>
      </w:r>
    </w:p>
    <w:p w:rsidR="00F0772C" w:rsidRDefault="00F0772C" w:rsidP="00F0772C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Smluvní strany</w:t>
      </w:r>
    </w:p>
    <w:p w:rsidR="00F0772C" w:rsidRPr="00A56ED2" w:rsidRDefault="00F0772C" w:rsidP="00F0772C"/>
    <w:p w:rsidR="00F0772C" w:rsidRPr="004113A9" w:rsidRDefault="00F0772C" w:rsidP="00F0772C">
      <w:pPr>
        <w:numPr>
          <w:ilvl w:val="1"/>
          <w:numId w:val="1"/>
        </w:numPr>
        <w:spacing w:line="240" w:lineRule="atLeast"/>
        <w:jc w:val="both"/>
        <w:rPr>
          <w:rFonts w:ascii="Arial Narrow" w:hAnsi="Arial Narrow" w:cs="Arial Narrow"/>
          <w:b/>
          <w:bCs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b/>
          <w:bCs/>
          <w:snapToGrid w:val="0"/>
          <w:sz w:val="22"/>
          <w:szCs w:val="22"/>
        </w:rPr>
        <w:t>Vysoké učení technické v Brně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, </w:t>
      </w:r>
    </w:p>
    <w:p w:rsidR="00F0772C" w:rsidRPr="004113A9" w:rsidRDefault="00F0772C" w:rsidP="00F0772C">
      <w:pPr>
        <w:spacing w:line="240" w:lineRule="atLeast"/>
        <w:ind w:left="42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4113A9">
        <w:rPr>
          <w:rFonts w:ascii="Arial Narrow" w:hAnsi="Arial Narrow" w:cs="Arial Narrow"/>
          <w:snapToGrid w:val="0"/>
          <w:sz w:val="22"/>
          <w:szCs w:val="22"/>
        </w:rPr>
        <w:t>veřejná vysoká škola</w:t>
      </w:r>
      <w:r w:rsidR="0051576A">
        <w:rPr>
          <w:rFonts w:ascii="Arial Narrow" w:hAnsi="Arial Narrow" w:cs="Arial Narrow"/>
          <w:snapToGrid w:val="0"/>
          <w:sz w:val="22"/>
          <w:szCs w:val="22"/>
        </w:rPr>
        <w:t xml:space="preserve"> (VVŠ)</w:t>
      </w:r>
      <w:r w:rsidRPr="004113A9">
        <w:rPr>
          <w:rFonts w:ascii="Arial Narrow" w:hAnsi="Arial Narrow" w:cs="Arial Narrow"/>
          <w:snapToGrid w:val="0"/>
          <w:sz w:val="22"/>
          <w:szCs w:val="22"/>
        </w:rPr>
        <w:t>,</w:t>
      </w:r>
    </w:p>
    <w:p w:rsidR="00F0772C" w:rsidRDefault="00F0772C" w:rsidP="00F0772C">
      <w:pPr>
        <w:spacing w:line="240" w:lineRule="atLeast"/>
        <w:ind w:left="6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D70688">
        <w:rPr>
          <w:rFonts w:ascii="Arial Narrow" w:hAnsi="Arial Narrow" w:cs="Arial Narrow"/>
          <w:snapToGrid w:val="0"/>
          <w:sz w:val="22"/>
          <w:szCs w:val="22"/>
        </w:rPr>
        <w:t xml:space="preserve">    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Pr="00D70688">
        <w:rPr>
          <w:rFonts w:ascii="Arial Narrow" w:hAnsi="Arial Narrow" w:cs="Arial Narrow"/>
          <w:snapToGrid w:val="0"/>
          <w:sz w:val="22"/>
          <w:szCs w:val="22"/>
        </w:rPr>
        <w:t xml:space="preserve"> s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e sídlem Antonínská </w:t>
      </w:r>
      <w:r>
        <w:rPr>
          <w:rFonts w:ascii="Arial Narrow" w:hAnsi="Arial Narrow" w:cs="Arial Narrow"/>
          <w:snapToGrid w:val="0"/>
          <w:sz w:val="22"/>
          <w:szCs w:val="22"/>
        </w:rPr>
        <w:t>548/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1, 601 90 Brno</w:t>
      </w:r>
    </w:p>
    <w:p w:rsidR="00F0772C" w:rsidRPr="00A56ED2" w:rsidRDefault="00F0772C" w:rsidP="00F0772C">
      <w:pPr>
        <w:spacing w:line="240" w:lineRule="atLeast"/>
        <w:ind w:left="6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     IČ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ab/>
        <w:t xml:space="preserve">    00216305</w:t>
      </w:r>
    </w:p>
    <w:p w:rsidR="0051576A" w:rsidRDefault="00F0772C" w:rsidP="0051576A">
      <w:pPr>
        <w:spacing w:line="240" w:lineRule="atLeast"/>
        <w:ind w:left="6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  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 jednající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>
        <w:rPr>
          <w:rFonts w:ascii="Arial Narrow" w:hAnsi="Arial Narrow" w:cs="Arial Narrow"/>
          <w:snapToGrid w:val="0"/>
          <w:sz w:val="22"/>
          <w:szCs w:val="22"/>
        </w:rPr>
        <w:t>p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rof. Ing. </w:t>
      </w:r>
      <w:r w:rsidR="0051576A">
        <w:rPr>
          <w:rFonts w:ascii="Arial Narrow" w:hAnsi="Arial Narrow" w:cs="Arial Narrow"/>
          <w:snapToGrid w:val="0"/>
          <w:sz w:val="22"/>
          <w:szCs w:val="22"/>
        </w:rPr>
        <w:t>Jarmilou Dědkovou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, CSc., </w:t>
      </w:r>
      <w:r w:rsidR="0051576A">
        <w:rPr>
          <w:rFonts w:ascii="Arial Narrow" w:hAnsi="Arial Narrow" w:cs="Arial Narrow"/>
          <w:snapToGrid w:val="0"/>
          <w:sz w:val="22"/>
          <w:szCs w:val="22"/>
        </w:rPr>
        <w:t xml:space="preserve">děkankou Fakulty elektrotechniky a komunikačních   </w:t>
      </w:r>
    </w:p>
    <w:p w:rsidR="00F0772C" w:rsidRPr="00A56ED2" w:rsidRDefault="0051576A" w:rsidP="0051576A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        technologií VUT v Brně</w:t>
      </w:r>
    </w:p>
    <w:p w:rsidR="0051576A" w:rsidRDefault="00F0772C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  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</w:t>
      </w:r>
      <w:r w:rsidR="0051576A">
        <w:rPr>
          <w:rFonts w:ascii="Arial Narrow" w:hAnsi="Arial Narrow" w:cs="Arial Narrow"/>
          <w:snapToGrid w:val="0"/>
          <w:sz w:val="22"/>
          <w:szCs w:val="22"/>
        </w:rPr>
        <w:t>věcně příslušná součást VVŠ:</w:t>
      </w:r>
    </w:p>
    <w:p w:rsidR="0051576A" w:rsidRPr="00231C12" w:rsidRDefault="0051576A" w:rsidP="00F0772C">
      <w:pPr>
        <w:spacing w:line="240" w:lineRule="atLeast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  <w:r w:rsidRPr="00231C12">
        <w:rPr>
          <w:rFonts w:ascii="Arial Narrow" w:hAnsi="Arial Narrow" w:cs="Arial Narrow"/>
          <w:b/>
          <w:snapToGrid w:val="0"/>
          <w:sz w:val="22"/>
          <w:szCs w:val="22"/>
        </w:rPr>
        <w:t xml:space="preserve">        Fakulta elektrotechniky a komunikačních technologií VUT v Brně,</w:t>
      </w:r>
    </w:p>
    <w:p w:rsidR="0051576A" w:rsidRDefault="0051576A" w:rsidP="0051576A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        sídlem Technická 3058/10, 616 00 Brno,</w:t>
      </w:r>
    </w:p>
    <w:p w:rsidR="00F0772C" w:rsidRDefault="0051576A" w:rsidP="0051576A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        </w:t>
      </w:r>
      <w:r w:rsidR="00F0772C">
        <w:rPr>
          <w:rFonts w:ascii="Arial Narrow" w:hAnsi="Arial Narrow" w:cs="Arial Narrow"/>
          <w:snapToGrid w:val="0"/>
          <w:sz w:val="22"/>
          <w:szCs w:val="22"/>
        </w:rPr>
        <w:t>b</w:t>
      </w:r>
      <w:r w:rsidR="00F0772C" w:rsidRPr="00A56ED2">
        <w:rPr>
          <w:rFonts w:ascii="Arial Narrow" w:hAnsi="Arial Narrow" w:cs="Arial Narrow"/>
          <w:snapToGrid w:val="0"/>
          <w:sz w:val="22"/>
          <w:szCs w:val="22"/>
        </w:rPr>
        <w:t>ank</w:t>
      </w:r>
      <w:r>
        <w:rPr>
          <w:rFonts w:ascii="Arial Narrow" w:hAnsi="Arial Narrow" w:cs="Arial Narrow"/>
          <w:snapToGrid w:val="0"/>
          <w:sz w:val="22"/>
          <w:szCs w:val="22"/>
        </w:rPr>
        <w:t>ovní</w:t>
      </w:r>
      <w:r w:rsidR="00F0772C" w:rsidRPr="00A56ED2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F0772C">
        <w:rPr>
          <w:rFonts w:ascii="Arial Narrow" w:hAnsi="Arial Narrow" w:cs="Arial Narrow"/>
          <w:snapToGrid w:val="0"/>
          <w:sz w:val="22"/>
          <w:szCs w:val="22"/>
        </w:rPr>
        <w:t>s</w:t>
      </w:r>
      <w:r w:rsidR="00F0772C" w:rsidRPr="00A56ED2">
        <w:rPr>
          <w:rFonts w:ascii="Arial Narrow" w:hAnsi="Arial Narrow" w:cs="Arial Narrow"/>
          <w:snapToGrid w:val="0"/>
          <w:sz w:val="22"/>
          <w:szCs w:val="22"/>
        </w:rPr>
        <w:t>poj</w:t>
      </w:r>
      <w:r w:rsidR="00F0772C">
        <w:rPr>
          <w:rFonts w:ascii="Arial Narrow" w:hAnsi="Arial Narrow" w:cs="Arial Narrow"/>
          <w:snapToGrid w:val="0"/>
          <w:sz w:val="22"/>
          <w:szCs w:val="22"/>
        </w:rPr>
        <w:t>ení</w:t>
      </w:r>
      <w:r w:rsidR="00F0772C" w:rsidRPr="00A56ED2">
        <w:rPr>
          <w:rFonts w:ascii="Arial Narrow" w:hAnsi="Arial Narrow" w:cs="Arial Narrow"/>
          <w:snapToGrid w:val="0"/>
          <w:sz w:val="22"/>
          <w:szCs w:val="22"/>
        </w:rPr>
        <w:t>:  ČSOB, a.s., číslo účtu 111044161/0300</w:t>
      </w:r>
      <w:r>
        <w:rPr>
          <w:rFonts w:ascii="Arial Narrow" w:hAnsi="Arial Narrow" w:cs="Arial Narrow"/>
          <w:snapToGrid w:val="0"/>
          <w:sz w:val="22"/>
          <w:szCs w:val="22"/>
        </w:rPr>
        <w:t>,</w:t>
      </w:r>
    </w:p>
    <w:p w:rsidR="00231C12" w:rsidRDefault="0051576A" w:rsidP="0051576A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        kontaktní osoba pro věcná jednání: Ing. Miloslav Morda, tajemník FEKT, tel.: 541146333, </w:t>
      </w:r>
    </w:p>
    <w:p w:rsidR="0051576A" w:rsidRDefault="00231C12" w:rsidP="0051576A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        </w:t>
      </w:r>
      <w:r w:rsidR="0051576A">
        <w:rPr>
          <w:rFonts w:ascii="Arial Narrow" w:hAnsi="Arial Narrow" w:cs="Arial Narrow"/>
          <w:snapToGrid w:val="0"/>
          <w:sz w:val="22"/>
          <w:szCs w:val="22"/>
        </w:rPr>
        <w:t>GSM T-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51576A">
        <w:rPr>
          <w:rFonts w:ascii="Arial Narrow" w:hAnsi="Arial Narrow" w:cs="Arial Narrow"/>
          <w:snapToGrid w:val="0"/>
          <w:sz w:val="22"/>
          <w:szCs w:val="22"/>
        </w:rPr>
        <w:t>Mobile: 603892546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, e-mail: </w:t>
      </w:r>
      <w:hyperlink r:id="rId7" w:history="1">
        <w:r w:rsidRPr="003F2F65">
          <w:rPr>
            <w:rStyle w:val="Hypertextovodkaz"/>
            <w:rFonts w:ascii="Arial Narrow" w:hAnsi="Arial Narrow" w:cs="Arial Narrow"/>
            <w:snapToGrid w:val="0"/>
            <w:sz w:val="22"/>
            <w:szCs w:val="22"/>
          </w:rPr>
          <w:t>morda@feec.vutbr.cz</w:t>
        </w:r>
      </w:hyperlink>
      <w:r>
        <w:rPr>
          <w:rFonts w:ascii="Arial Narrow" w:hAnsi="Arial Narrow" w:cs="Arial Narrow"/>
          <w:snapToGrid w:val="0"/>
          <w:sz w:val="22"/>
          <w:szCs w:val="22"/>
        </w:rPr>
        <w:t>;</w:t>
      </w:r>
    </w:p>
    <w:p w:rsidR="00231C12" w:rsidRPr="00A56ED2" w:rsidRDefault="00231C12" w:rsidP="0051576A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F0772C" w:rsidRDefault="00F0772C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     </w:t>
      </w:r>
    </w:p>
    <w:p w:rsidR="00F0772C" w:rsidRDefault="00F0772C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jako </w:t>
      </w:r>
      <w:r w:rsidRPr="00A56ED2">
        <w:rPr>
          <w:rFonts w:ascii="Arial Narrow" w:hAnsi="Arial Narrow" w:cs="Arial Narrow"/>
          <w:b/>
          <w:bCs/>
          <w:snapToGrid w:val="0"/>
          <w:sz w:val="22"/>
          <w:szCs w:val="22"/>
        </w:rPr>
        <w:t>pronajímatel</w:t>
      </w:r>
      <w:r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 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na straně jedné a</w:t>
      </w:r>
    </w:p>
    <w:p w:rsidR="00231C12" w:rsidRPr="00A56ED2" w:rsidRDefault="00231C12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F0772C" w:rsidRPr="00A56ED2" w:rsidRDefault="00F0772C" w:rsidP="00F0772C">
      <w:pPr>
        <w:spacing w:line="240" w:lineRule="atLeast"/>
        <w:jc w:val="both"/>
        <w:rPr>
          <w:rFonts w:ascii="Arial Narrow" w:hAnsi="Arial Narrow" w:cs="Arial Narrow"/>
          <w:b/>
          <w:bCs/>
          <w:snapToGrid w:val="0"/>
          <w:sz w:val="22"/>
          <w:szCs w:val="22"/>
        </w:rPr>
      </w:pPr>
    </w:p>
    <w:p w:rsidR="00F0772C" w:rsidRPr="004113A9" w:rsidRDefault="006445AE" w:rsidP="00F0772C">
      <w:pPr>
        <w:numPr>
          <w:ilvl w:val="1"/>
          <w:numId w:val="1"/>
        </w:num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b/>
          <w:bCs/>
          <w:snapToGrid w:val="0"/>
          <w:sz w:val="22"/>
          <w:szCs w:val="22"/>
        </w:rPr>
        <w:t>SEANT Technology s.r.o.,</w:t>
      </w:r>
    </w:p>
    <w:p w:rsidR="006445AE" w:rsidRPr="00A56ED2" w:rsidRDefault="00F0772C" w:rsidP="006445AE">
      <w:pPr>
        <w:spacing w:line="240" w:lineRule="atLeast"/>
        <w:ind w:left="60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    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se sídlem </w:t>
      </w:r>
      <w:r w:rsidR="00712BE1">
        <w:rPr>
          <w:rFonts w:ascii="Arial Narrow" w:hAnsi="Arial Narrow" w:cs="Arial Narrow"/>
          <w:snapToGrid w:val="0"/>
          <w:sz w:val="22"/>
          <w:szCs w:val="22"/>
        </w:rPr>
        <w:t>Kolejní</w:t>
      </w:r>
      <w:r w:rsidR="006445AE" w:rsidRPr="00585821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712BE1" w:rsidRPr="00712BE1">
        <w:rPr>
          <w:rFonts w:ascii="Arial Narrow" w:hAnsi="Arial Narrow" w:cs="Arial Narrow"/>
          <w:snapToGrid w:val="0"/>
          <w:sz w:val="22"/>
          <w:szCs w:val="22"/>
        </w:rPr>
        <w:t>3094/9</w:t>
      </w:r>
      <w:r w:rsidR="00BF7BBF">
        <w:rPr>
          <w:rFonts w:ascii="Arial Narrow" w:hAnsi="Arial Narrow" w:cs="Arial Narrow"/>
          <w:snapToGrid w:val="0"/>
          <w:sz w:val="22"/>
          <w:szCs w:val="22"/>
        </w:rPr>
        <w:t>, Královo Pole, 612</w:t>
      </w:r>
      <w:r w:rsidR="006445AE" w:rsidRPr="00585821">
        <w:rPr>
          <w:rFonts w:ascii="Arial Narrow" w:hAnsi="Arial Narrow" w:cs="Arial Narrow"/>
          <w:snapToGrid w:val="0"/>
          <w:sz w:val="22"/>
          <w:szCs w:val="22"/>
        </w:rPr>
        <w:t xml:space="preserve"> 00 Brno</w:t>
      </w:r>
    </w:p>
    <w:p w:rsidR="006445AE" w:rsidRPr="00A56ED2" w:rsidRDefault="006445AE" w:rsidP="006445AE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        IČ     </w:t>
      </w:r>
      <w:r w:rsidRPr="00585821">
        <w:rPr>
          <w:rFonts w:ascii="Arial Narrow" w:hAnsi="Arial Narrow" w:cs="Arial Narrow"/>
          <w:snapToGrid w:val="0"/>
          <w:sz w:val="22"/>
          <w:szCs w:val="22"/>
        </w:rPr>
        <w:t>01912771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       </w:t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>
        <w:rPr>
          <w:rFonts w:ascii="Arial Narrow" w:hAnsi="Arial Narrow" w:cs="Arial Narrow"/>
          <w:snapToGrid w:val="0"/>
          <w:sz w:val="22"/>
          <w:szCs w:val="22"/>
        </w:rPr>
        <w:tab/>
        <w:t xml:space="preserve">          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      </w:t>
      </w:r>
      <w:r>
        <w:rPr>
          <w:rFonts w:ascii="Arial Narrow" w:hAnsi="Arial Narrow" w:cs="Arial Narrow"/>
          <w:snapToGrid w:val="0"/>
          <w:sz w:val="22"/>
          <w:szCs w:val="22"/>
        </w:rPr>
        <w:tab/>
      </w:r>
    </w:p>
    <w:p w:rsidR="006445AE" w:rsidRDefault="006445AE" w:rsidP="006445AE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      </w:t>
      </w:r>
      <w:r>
        <w:rPr>
          <w:rFonts w:ascii="Arial Narrow" w:hAnsi="Arial Narrow" w:cs="Arial Narrow"/>
          <w:snapToGrid w:val="0"/>
          <w:sz w:val="22"/>
          <w:szCs w:val="22"/>
        </w:rPr>
        <w:t>zastoupený/jednající  Ing. Michalem Řezníčkem, jednatelem společnosti,</w:t>
      </w:r>
    </w:p>
    <w:p w:rsidR="00F0772C" w:rsidRPr="00A56ED2" w:rsidRDefault="006445AE" w:rsidP="006445AE">
      <w:pPr>
        <w:spacing w:line="240" w:lineRule="atLeast"/>
        <w:ind w:left="60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       b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ank</w:t>
      </w:r>
      <w:r>
        <w:rPr>
          <w:rFonts w:ascii="Arial Narrow" w:hAnsi="Arial Narrow" w:cs="Arial Narrow"/>
          <w:snapToGrid w:val="0"/>
          <w:sz w:val="22"/>
          <w:szCs w:val="22"/>
        </w:rPr>
        <w:t>ovní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spoj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ení: </w:t>
      </w:r>
      <w:proofErr w:type="spellStart"/>
      <w:r w:rsidRPr="00585821">
        <w:rPr>
          <w:rFonts w:ascii="Arial Narrow" w:hAnsi="Arial Narrow" w:cs="Arial Narrow"/>
          <w:snapToGrid w:val="0"/>
          <w:sz w:val="22"/>
          <w:szCs w:val="22"/>
        </w:rPr>
        <w:t>Fio</w:t>
      </w:r>
      <w:proofErr w:type="spellEnd"/>
      <w:r w:rsidRPr="00585821">
        <w:rPr>
          <w:rFonts w:ascii="Arial Narrow" w:hAnsi="Arial Narrow" w:cs="Arial Narrow"/>
          <w:snapToGrid w:val="0"/>
          <w:sz w:val="22"/>
          <w:szCs w:val="22"/>
        </w:rPr>
        <w:t xml:space="preserve"> banka a.s.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, číslo účtu </w:t>
      </w:r>
      <w:r w:rsidRPr="00585821">
        <w:rPr>
          <w:rFonts w:ascii="Arial Narrow" w:hAnsi="Arial Narrow" w:cs="Arial Narrow"/>
          <w:snapToGrid w:val="0"/>
          <w:sz w:val="22"/>
          <w:szCs w:val="22"/>
        </w:rPr>
        <w:t>2700449641/2010</w:t>
      </w:r>
      <w:r w:rsidR="00AE4072">
        <w:rPr>
          <w:rFonts w:ascii="Arial Narrow" w:hAnsi="Arial Narrow" w:cs="Arial Narrow"/>
          <w:snapToGrid w:val="0"/>
          <w:sz w:val="22"/>
          <w:szCs w:val="22"/>
        </w:rPr>
        <w:t>,</w:t>
      </w:r>
    </w:p>
    <w:p w:rsidR="00F0772C" w:rsidRDefault="00F0772C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       </w:t>
      </w:r>
    </w:p>
    <w:p w:rsidR="00F0772C" w:rsidRPr="00D70688" w:rsidRDefault="00F0772C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jako </w:t>
      </w:r>
      <w:r w:rsidRPr="00A56ED2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nájemce </w:t>
      </w:r>
      <w:r>
        <w:rPr>
          <w:rFonts w:ascii="Arial Narrow" w:hAnsi="Arial Narrow" w:cs="Arial Narrow"/>
          <w:snapToGrid w:val="0"/>
          <w:sz w:val="22"/>
          <w:szCs w:val="22"/>
        </w:rPr>
        <w:t>na straně druhé</w:t>
      </w:r>
    </w:p>
    <w:p w:rsidR="00F0772C" w:rsidRPr="00A56ED2" w:rsidRDefault="00F0772C" w:rsidP="00F0772C">
      <w:pPr>
        <w:spacing w:line="240" w:lineRule="atLeast"/>
        <w:jc w:val="both"/>
        <w:rPr>
          <w:rFonts w:ascii="Arial Narrow" w:hAnsi="Arial Narrow" w:cs="Arial Narrow"/>
          <w:b/>
          <w:bCs/>
          <w:snapToGrid w:val="0"/>
          <w:sz w:val="22"/>
          <w:szCs w:val="22"/>
        </w:rPr>
      </w:pPr>
    </w:p>
    <w:p w:rsidR="00F0772C" w:rsidRDefault="00F0772C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Smluvní strany, </w:t>
      </w:r>
    </w:p>
    <w:p w:rsidR="00F0772C" w:rsidRDefault="00F0772C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>na základě úplné shody o vš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ech níže uvedených ustanoveních a ve shodě 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se zákonnými předpisy, </w:t>
      </w:r>
    </w:p>
    <w:p w:rsidR="00F0772C" w:rsidRPr="00A56ED2" w:rsidRDefault="00F0772C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>dohodly se na této</w:t>
      </w:r>
    </w:p>
    <w:p w:rsidR="00F0772C" w:rsidRPr="00A56ED2" w:rsidRDefault="00F0772C" w:rsidP="00F0772C">
      <w:pPr>
        <w:pStyle w:val="Nadpis2"/>
        <w:jc w:val="center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nájemní smlouvě</w:t>
      </w:r>
      <w:r w:rsidRPr="00A56ED2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:</w:t>
      </w:r>
    </w:p>
    <w:p w:rsidR="00F0772C" w:rsidRPr="00A56ED2" w:rsidRDefault="00F0772C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F0772C" w:rsidRDefault="00F0772C" w:rsidP="00F0772C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</w:p>
    <w:p w:rsidR="00F0772C" w:rsidRPr="00A56ED2" w:rsidRDefault="00F0772C" w:rsidP="00F0772C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Čl. 2</w:t>
      </w:r>
    </w:p>
    <w:p w:rsidR="00F0772C" w:rsidRDefault="00F0772C" w:rsidP="00F0772C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Předmět nájmu</w:t>
      </w:r>
    </w:p>
    <w:p w:rsidR="00F0772C" w:rsidRPr="00A56ED2" w:rsidRDefault="00F0772C" w:rsidP="00F0772C"/>
    <w:p w:rsidR="00F0772C" w:rsidRPr="00A56ED2" w:rsidRDefault="00F0772C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2.1 Pronajímatel je vlastníkem nemovitostí, zapsaných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na </w:t>
      </w:r>
      <w:r w:rsidRPr="008F0EF3">
        <w:rPr>
          <w:rFonts w:ascii="Arial Narrow" w:hAnsi="Arial Narrow" w:cs="Arial Narrow"/>
          <w:b/>
          <w:snapToGrid w:val="0"/>
          <w:sz w:val="22"/>
          <w:szCs w:val="22"/>
        </w:rPr>
        <w:t xml:space="preserve">LV </w:t>
      </w:r>
      <w:r w:rsidR="00C20569">
        <w:rPr>
          <w:rFonts w:ascii="Arial Narrow" w:hAnsi="Arial Narrow" w:cs="Arial Narrow"/>
          <w:b/>
          <w:snapToGrid w:val="0"/>
          <w:sz w:val="22"/>
          <w:szCs w:val="22"/>
        </w:rPr>
        <w:t>4266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v Katastru nemovitostí pro okres Brno město, obec Brno, katastrální území </w:t>
      </w:r>
      <w:r>
        <w:rPr>
          <w:rFonts w:ascii="Arial Narrow" w:hAnsi="Arial Narrow" w:cs="Arial Narrow"/>
          <w:snapToGrid w:val="0"/>
          <w:sz w:val="22"/>
          <w:szCs w:val="22"/>
        </w:rPr>
        <w:t>Královo pole.</w:t>
      </w:r>
    </w:p>
    <w:p w:rsidR="00F0772C" w:rsidRDefault="00F0772C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lastRenderedPageBreak/>
        <w:t>2.2 Předmětem nájmu podle této nájemní smlouvy jsou nebytové prostory situované v</w:t>
      </w:r>
      <w:r>
        <w:rPr>
          <w:rFonts w:ascii="Arial Narrow" w:hAnsi="Arial Narrow" w:cs="Arial Narrow"/>
          <w:snapToGrid w:val="0"/>
          <w:sz w:val="22"/>
          <w:szCs w:val="22"/>
        </w:rPr>
        <w:t> budově ve vlastnictví pronajímatele VUT v Brně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,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na adrese </w:t>
      </w:r>
      <w:r w:rsidR="00AE4072" w:rsidRPr="00AE4072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Kolejní č. p. 3094, č. </w:t>
      </w:r>
      <w:proofErr w:type="spellStart"/>
      <w:r w:rsidR="00AE4072" w:rsidRPr="00AE4072">
        <w:rPr>
          <w:rFonts w:ascii="Arial Narrow" w:hAnsi="Arial Narrow" w:cs="Arial Narrow"/>
          <w:b/>
          <w:bCs/>
          <w:snapToGrid w:val="0"/>
          <w:sz w:val="22"/>
          <w:szCs w:val="22"/>
        </w:rPr>
        <w:t>or</w:t>
      </w:r>
      <w:proofErr w:type="spellEnd"/>
      <w:r w:rsidR="00AE4072" w:rsidRPr="00AE4072">
        <w:rPr>
          <w:rFonts w:ascii="Arial Narrow" w:hAnsi="Arial Narrow" w:cs="Arial Narrow"/>
          <w:b/>
          <w:bCs/>
          <w:snapToGrid w:val="0"/>
          <w:sz w:val="22"/>
          <w:szCs w:val="22"/>
        </w:rPr>
        <w:t>. 9, 612 00 Brno</w:t>
      </w:r>
      <w:r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,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a to níže specifikované místnosti v prostorách </w:t>
      </w:r>
      <w:r w:rsidR="00231C12">
        <w:rPr>
          <w:rFonts w:ascii="Arial Narrow" w:hAnsi="Arial Narrow" w:cs="Arial Narrow"/>
          <w:snapToGrid w:val="0"/>
          <w:sz w:val="22"/>
          <w:szCs w:val="22"/>
        </w:rPr>
        <w:t>budovy spravované věcně příslušnou součástí VVŠ,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Fakult</w:t>
      </w:r>
      <w:r w:rsidR="00231C12">
        <w:rPr>
          <w:rFonts w:ascii="Arial Narrow" w:hAnsi="Arial Narrow" w:cs="Arial Narrow"/>
          <w:snapToGrid w:val="0"/>
          <w:sz w:val="22"/>
          <w:szCs w:val="22"/>
        </w:rPr>
        <w:t>ou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elektrotechniky a komunikačních technologií VUT v Brně:</w:t>
      </w:r>
    </w:p>
    <w:p w:rsidR="00F0772C" w:rsidRDefault="00F0772C" w:rsidP="00F0772C">
      <w:pPr>
        <w:jc w:val="both"/>
        <w:rPr>
          <w:rFonts w:ascii="Cambria" w:hAnsi="Cambria" w:cs="Cambria"/>
          <w:sz w:val="22"/>
          <w:szCs w:val="22"/>
          <w:u w:val="single"/>
        </w:rPr>
      </w:pPr>
    </w:p>
    <w:p w:rsidR="00F0772C" w:rsidRPr="00B2155A" w:rsidRDefault="00AE4072" w:rsidP="00F0772C">
      <w:pPr>
        <w:jc w:val="both"/>
        <w:rPr>
          <w:rFonts w:ascii="Arial Narrow" w:hAnsi="Arial Narrow" w:cs="Arial Narrow"/>
          <w:sz w:val="22"/>
          <w:szCs w:val="22"/>
          <w:u w:val="single"/>
        </w:rPr>
      </w:pPr>
      <w:r>
        <w:rPr>
          <w:rFonts w:ascii="Arial Narrow" w:hAnsi="Arial Narrow" w:cs="Arial Narrow"/>
          <w:sz w:val="22"/>
          <w:szCs w:val="22"/>
          <w:u w:val="single"/>
        </w:rPr>
        <w:t>Označení</w:t>
      </w:r>
      <w:r>
        <w:rPr>
          <w:rFonts w:ascii="Arial Narrow" w:hAnsi="Arial Narrow" w:cs="Arial Narrow"/>
          <w:sz w:val="22"/>
          <w:szCs w:val="22"/>
          <w:u w:val="single"/>
        </w:rPr>
        <w:tab/>
        <w:t>Typ</w:t>
      </w:r>
      <w:r w:rsidR="00F0772C" w:rsidRPr="00B2155A">
        <w:rPr>
          <w:rFonts w:ascii="Arial Narrow" w:hAnsi="Arial Narrow" w:cs="Arial Narrow"/>
          <w:sz w:val="22"/>
          <w:szCs w:val="22"/>
          <w:u w:val="single"/>
        </w:rPr>
        <w:tab/>
      </w:r>
      <w:r w:rsidR="00F0772C" w:rsidRPr="00B2155A">
        <w:rPr>
          <w:rFonts w:ascii="Arial Narrow" w:hAnsi="Arial Narrow" w:cs="Arial Narrow"/>
          <w:sz w:val="22"/>
          <w:szCs w:val="22"/>
          <w:u w:val="single"/>
        </w:rPr>
        <w:tab/>
      </w:r>
      <w:r w:rsidR="00F0772C" w:rsidRPr="00B2155A">
        <w:rPr>
          <w:rFonts w:ascii="Arial Narrow" w:hAnsi="Arial Narrow" w:cs="Arial Narrow"/>
          <w:sz w:val="22"/>
          <w:szCs w:val="22"/>
          <w:u w:val="single"/>
        </w:rPr>
        <w:tab/>
      </w:r>
      <w:r w:rsidR="00F0772C" w:rsidRPr="00B2155A">
        <w:rPr>
          <w:rFonts w:ascii="Arial Narrow" w:hAnsi="Arial Narrow" w:cs="Arial Narrow"/>
          <w:sz w:val="22"/>
          <w:szCs w:val="22"/>
          <w:u w:val="single"/>
        </w:rPr>
        <w:tab/>
        <w:t xml:space="preserve"> </w:t>
      </w:r>
      <w:r w:rsidR="00F0772C">
        <w:rPr>
          <w:rFonts w:ascii="Arial Narrow" w:hAnsi="Arial Narrow" w:cs="Arial Narrow"/>
          <w:sz w:val="22"/>
          <w:szCs w:val="22"/>
          <w:u w:val="single"/>
        </w:rPr>
        <w:tab/>
      </w:r>
      <w:r w:rsidR="00F0772C">
        <w:rPr>
          <w:rFonts w:ascii="Arial Narrow" w:hAnsi="Arial Narrow" w:cs="Arial Narrow"/>
          <w:sz w:val="22"/>
          <w:szCs w:val="22"/>
          <w:u w:val="single"/>
        </w:rPr>
        <w:tab/>
      </w:r>
      <w:r w:rsidR="00F0772C" w:rsidRPr="00B2155A">
        <w:rPr>
          <w:rFonts w:ascii="Arial Narrow" w:hAnsi="Arial Narrow" w:cs="Arial Narrow"/>
          <w:sz w:val="22"/>
          <w:szCs w:val="22"/>
          <w:u w:val="single"/>
        </w:rPr>
        <w:t>výměra m</w:t>
      </w:r>
      <w:r w:rsidR="00F0772C" w:rsidRPr="00B2155A">
        <w:rPr>
          <w:rFonts w:ascii="Arial Narrow" w:hAnsi="Arial Narrow" w:cs="Arial Narrow"/>
          <w:sz w:val="22"/>
          <w:szCs w:val="22"/>
          <w:u w:val="single"/>
          <w:vertAlign w:val="superscript"/>
        </w:rPr>
        <w:t>2</w:t>
      </w:r>
    </w:p>
    <w:p w:rsidR="00F0772C" w:rsidRPr="00B2155A" w:rsidRDefault="006445AE" w:rsidP="00F0772C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B1.32</w:t>
      </w:r>
      <w:r w:rsidR="00AE4072">
        <w:rPr>
          <w:rFonts w:ascii="Arial Narrow" w:hAnsi="Arial Narrow" w:cs="Arial Narrow"/>
          <w:sz w:val="22"/>
          <w:szCs w:val="22"/>
        </w:rPr>
        <w:tab/>
      </w:r>
      <w:r w:rsidR="00F0772C" w:rsidRPr="00B2155A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Kancelář</w:t>
      </w:r>
      <w:r w:rsidR="00231C12">
        <w:rPr>
          <w:rFonts w:ascii="Arial Narrow" w:hAnsi="Arial Narrow" w:cs="Arial Narrow"/>
          <w:sz w:val="22"/>
          <w:szCs w:val="22"/>
        </w:rPr>
        <w:tab/>
      </w:r>
      <w:r w:rsidR="00F0772C" w:rsidRPr="00B2155A">
        <w:rPr>
          <w:rFonts w:ascii="Arial Narrow" w:hAnsi="Arial Narrow" w:cs="Arial Narrow"/>
          <w:sz w:val="22"/>
          <w:szCs w:val="22"/>
        </w:rPr>
        <w:tab/>
      </w:r>
      <w:r w:rsidR="00F0772C" w:rsidRPr="00B2155A">
        <w:rPr>
          <w:rFonts w:ascii="Arial Narrow" w:hAnsi="Arial Narrow" w:cs="Arial Narrow"/>
          <w:sz w:val="22"/>
          <w:szCs w:val="22"/>
        </w:rPr>
        <w:tab/>
      </w:r>
      <w:r w:rsidR="00F0772C" w:rsidRPr="00B2155A">
        <w:rPr>
          <w:rFonts w:ascii="Arial Narrow" w:hAnsi="Arial Narrow" w:cs="Arial Narrow"/>
          <w:sz w:val="22"/>
          <w:szCs w:val="22"/>
        </w:rPr>
        <w:tab/>
      </w:r>
      <w:r w:rsidR="00F0772C" w:rsidRPr="00B2155A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24,34</w:t>
      </w:r>
    </w:p>
    <w:p w:rsidR="00F0772C" w:rsidRPr="00B2155A" w:rsidRDefault="006445AE" w:rsidP="00F0772C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B1.33</w:t>
      </w:r>
      <w:r w:rsidR="00AE4072">
        <w:rPr>
          <w:rFonts w:ascii="Arial Narrow" w:hAnsi="Arial Narrow" w:cs="Arial Narrow"/>
          <w:sz w:val="22"/>
          <w:szCs w:val="22"/>
        </w:rPr>
        <w:tab/>
      </w:r>
      <w:r w:rsidR="00AE4072">
        <w:rPr>
          <w:rFonts w:ascii="Arial Narrow" w:hAnsi="Arial Narrow" w:cs="Arial Narrow"/>
          <w:sz w:val="22"/>
          <w:szCs w:val="22"/>
        </w:rPr>
        <w:tab/>
        <w:t>L</w:t>
      </w:r>
      <w:r w:rsidR="00F0772C" w:rsidRPr="00B2155A">
        <w:rPr>
          <w:rFonts w:ascii="Arial Narrow" w:hAnsi="Arial Narrow" w:cs="Arial Narrow"/>
          <w:sz w:val="22"/>
          <w:szCs w:val="22"/>
        </w:rPr>
        <w:t>aboratoř</w:t>
      </w:r>
      <w:r w:rsidR="00231C12">
        <w:rPr>
          <w:rFonts w:ascii="Arial Narrow" w:hAnsi="Arial Narrow" w:cs="Arial Narrow"/>
          <w:sz w:val="22"/>
          <w:szCs w:val="22"/>
        </w:rPr>
        <w:tab/>
      </w:r>
      <w:r w:rsidR="00F0772C">
        <w:rPr>
          <w:rFonts w:ascii="Arial Narrow" w:hAnsi="Arial Narrow" w:cs="Arial Narrow"/>
          <w:sz w:val="22"/>
          <w:szCs w:val="22"/>
        </w:rPr>
        <w:tab/>
      </w:r>
      <w:r w:rsidR="00F0772C" w:rsidRPr="00B2155A">
        <w:rPr>
          <w:rFonts w:ascii="Arial Narrow" w:hAnsi="Arial Narrow" w:cs="Arial Narrow"/>
          <w:sz w:val="22"/>
          <w:szCs w:val="22"/>
        </w:rPr>
        <w:tab/>
      </w:r>
      <w:r w:rsidR="00F0772C" w:rsidRPr="00B2155A">
        <w:rPr>
          <w:rFonts w:ascii="Arial Narrow" w:hAnsi="Arial Narrow" w:cs="Arial Narrow"/>
          <w:sz w:val="22"/>
          <w:szCs w:val="22"/>
        </w:rPr>
        <w:tab/>
      </w:r>
      <w:r w:rsidR="00F0772C" w:rsidRPr="00B2155A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50</w:t>
      </w:r>
      <w:r w:rsidR="00231C12">
        <w:rPr>
          <w:rFonts w:ascii="Arial Narrow" w:hAnsi="Arial Narrow" w:cs="Arial Narrow"/>
          <w:sz w:val="22"/>
          <w:szCs w:val="22"/>
        </w:rPr>
        <w:t>,</w:t>
      </w:r>
      <w:r>
        <w:rPr>
          <w:rFonts w:ascii="Arial Narrow" w:hAnsi="Arial Narrow" w:cs="Arial Narrow"/>
          <w:sz w:val="22"/>
          <w:szCs w:val="22"/>
        </w:rPr>
        <w:t>47</w:t>
      </w:r>
    </w:p>
    <w:p w:rsidR="00F0772C" w:rsidRPr="003D3759" w:rsidRDefault="00F0772C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Celková výměra všech pronajatých prostor tedy činí</w:t>
      </w:r>
      <w:r w:rsidRPr="004B2E2F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 </w:t>
      </w:r>
      <w:r w:rsidR="006445AE">
        <w:rPr>
          <w:rFonts w:ascii="Arial Narrow" w:hAnsi="Arial Narrow" w:cs="Arial Narrow"/>
          <w:b/>
          <w:bCs/>
          <w:snapToGrid w:val="0"/>
          <w:sz w:val="22"/>
          <w:szCs w:val="22"/>
        </w:rPr>
        <w:t>74,81</w:t>
      </w:r>
      <w:r w:rsidRPr="004B2E2F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 </w:t>
      </w:r>
      <w:r w:rsidRPr="004B2E2F">
        <w:rPr>
          <w:rFonts w:ascii="Arial Narrow" w:hAnsi="Arial Narrow" w:cs="Arial Narrow"/>
          <w:b/>
          <w:bCs/>
          <w:sz w:val="22"/>
          <w:szCs w:val="22"/>
        </w:rPr>
        <w:t>m</w:t>
      </w:r>
      <w:r w:rsidRPr="004B2E2F">
        <w:rPr>
          <w:rFonts w:ascii="Arial Narrow" w:hAnsi="Arial Narrow" w:cs="Arial Narrow"/>
          <w:b/>
          <w:bCs/>
          <w:sz w:val="22"/>
          <w:szCs w:val="22"/>
          <w:vertAlign w:val="superscript"/>
        </w:rPr>
        <w:t>2</w:t>
      </w:r>
      <w:r>
        <w:rPr>
          <w:rFonts w:ascii="Arial Narrow" w:hAnsi="Arial Narrow" w:cs="Arial Narrow"/>
          <w:b/>
          <w:bCs/>
          <w:sz w:val="22"/>
          <w:szCs w:val="22"/>
        </w:rPr>
        <w:t>.</w:t>
      </w:r>
    </w:p>
    <w:p w:rsidR="00F0772C" w:rsidRDefault="00F0772C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2.3 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Nájemce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je na základě této nájemní smlouvy oprávněn v běžném a obvyklém rozsahu užívat též společné prostory v budově a komunikační plochy v areálu.</w:t>
      </w:r>
    </w:p>
    <w:p w:rsidR="00C20569" w:rsidRPr="00046091" w:rsidRDefault="00C20569" w:rsidP="00F0772C">
      <w:pPr>
        <w:spacing w:before="120" w:line="240" w:lineRule="atLeast"/>
        <w:jc w:val="both"/>
        <w:rPr>
          <w:rFonts w:ascii="Arial Narrow" w:hAnsi="Arial Narrow" w:cs="Arial Narrow"/>
          <w:b/>
          <w:bCs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2.4 Pronajímatel touto smlouvou dále pronajímá nájemci </w:t>
      </w:r>
      <w:r w:rsidR="006445AE">
        <w:rPr>
          <w:rFonts w:ascii="Arial Narrow" w:hAnsi="Arial Narrow" w:cs="Arial Narrow"/>
          <w:snapToGrid w:val="0"/>
          <w:sz w:val="22"/>
          <w:szCs w:val="22"/>
        </w:rPr>
        <w:t>0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(slovy</w:t>
      </w:r>
      <w:r w:rsidR="006445AE">
        <w:rPr>
          <w:rFonts w:ascii="Arial Narrow" w:hAnsi="Arial Narrow" w:cs="Arial Narrow"/>
          <w:snapToGrid w:val="0"/>
          <w:sz w:val="22"/>
          <w:szCs w:val="22"/>
        </w:rPr>
        <w:t xml:space="preserve"> žádné</w:t>
      </w:r>
      <w:r w:rsidR="00046091">
        <w:rPr>
          <w:rFonts w:ascii="Arial Narrow" w:hAnsi="Arial Narrow" w:cs="Arial Narrow"/>
          <w:snapToGrid w:val="0"/>
          <w:sz w:val="22"/>
          <w:szCs w:val="22"/>
        </w:rPr>
        <w:t>) parkovací místo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, určená pro firemní vůz (vozy) nájemce, příp. pro osobní vozidla zaměstnanců nájemce. </w:t>
      </w:r>
    </w:p>
    <w:p w:rsidR="00F0772C" w:rsidRDefault="00F0772C" w:rsidP="00F0772C">
      <w:pPr>
        <w:pStyle w:val="Nadpis3"/>
        <w:spacing w:before="0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F0772C" w:rsidRPr="00A56ED2" w:rsidRDefault="00F0772C" w:rsidP="00F0772C">
      <w:pPr>
        <w:pStyle w:val="Nadpis3"/>
        <w:spacing w:before="0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Č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l.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3</w:t>
      </w:r>
    </w:p>
    <w:p w:rsidR="00F0772C" w:rsidRDefault="00F0772C" w:rsidP="00F0772C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Účel nájmu</w:t>
      </w:r>
    </w:p>
    <w:p w:rsidR="00F0772C" w:rsidRPr="00A56ED2" w:rsidRDefault="00F0772C" w:rsidP="00F0772C"/>
    <w:p w:rsidR="00046091" w:rsidRPr="00046091" w:rsidRDefault="00F0772C" w:rsidP="00046091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3.1 </w:t>
      </w:r>
      <w:r w:rsidR="004805A5">
        <w:rPr>
          <w:rFonts w:ascii="Arial Narrow" w:hAnsi="Arial Narrow" w:cs="Arial Narrow"/>
          <w:snapToGrid w:val="0"/>
          <w:sz w:val="22"/>
          <w:szCs w:val="22"/>
        </w:rPr>
        <w:t xml:space="preserve">Pronajímatel nájemci pronajímá shora popsané nebytové prostory za účelem využití pro </w:t>
      </w:r>
      <w:r w:rsidR="00635D9A">
        <w:rPr>
          <w:rFonts w:ascii="Arial Narrow" w:hAnsi="Arial Narrow" w:cs="Arial Narrow"/>
          <w:snapToGrid w:val="0"/>
          <w:sz w:val="22"/>
          <w:szCs w:val="22"/>
        </w:rPr>
        <w:t>výkon zapsaného předmětu činnosti nájemce, tzn. pro vý</w:t>
      </w:r>
      <w:r w:rsidR="004805A5" w:rsidRPr="00EA7A6B">
        <w:rPr>
          <w:rFonts w:ascii="Arial Narrow" w:hAnsi="Arial Narrow" w:cs="Arial Narrow"/>
          <w:snapToGrid w:val="0"/>
          <w:sz w:val="22"/>
          <w:szCs w:val="22"/>
        </w:rPr>
        <w:t>rob</w:t>
      </w:r>
      <w:r w:rsidR="00635D9A">
        <w:rPr>
          <w:rFonts w:ascii="Arial Narrow" w:hAnsi="Arial Narrow" w:cs="Arial Narrow"/>
          <w:snapToGrid w:val="0"/>
          <w:sz w:val="22"/>
          <w:szCs w:val="22"/>
        </w:rPr>
        <w:t>u</w:t>
      </w:r>
      <w:r w:rsidR="004805A5" w:rsidRPr="00EA7A6B">
        <w:rPr>
          <w:rFonts w:ascii="Arial Narrow" w:hAnsi="Arial Narrow" w:cs="Arial Narrow"/>
          <w:snapToGrid w:val="0"/>
          <w:sz w:val="22"/>
          <w:szCs w:val="22"/>
        </w:rPr>
        <w:t>, instalace, opravy elektrických strojů a přístrojů, elektronických a telekomunikačních zařízení</w:t>
      </w:r>
      <w:r w:rsidR="004805A5">
        <w:rPr>
          <w:rFonts w:ascii="Arial Narrow" w:hAnsi="Arial Narrow" w:cs="Arial Narrow"/>
          <w:snapToGrid w:val="0"/>
          <w:sz w:val="22"/>
          <w:szCs w:val="22"/>
        </w:rPr>
        <w:t xml:space="preserve"> a </w:t>
      </w:r>
      <w:r w:rsidR="00635D9A">
        <w:rPr>
          <w:rFonts w:ascii="Arial Narrow" w:hAnsi="Arial Narrow" w:cs="Arial Narrow"/>
          <w:snapToGrid w:val="0"/>
          <w:sz w:val="22"/>
          <w:szCs w:val="22"/>
        </w:rPr>
        <w:t>pro v</w:t>
      </w:r>
      <w:r w:rsidR="004805A5" w:rsidRPr="001B7CE3">
        <w:rPr>
          <w:rFonts w:ascii="Arial Narrow" w:hAnsi="Arial Narrow" w:cs="Arial Narrow"/>
          <w:snapToGrid w:val="0"/>
          <w:sz w:val="22"/>
          <w:szCs w:val="22"/>
        </w:rPr>
        <w:t>ýrob</w:t>
      </w:r>
      <w:r w:rsidR="00635D9A">
        <w:rPr>
          <w:rFonts w:ascii="Arial Narrow" w:hAnsi="Arial Narrow" w:cs="Arial Narrow"/>
          <w:snapToGrid w:val="0"/>
          <w:sz w:val="22"/>
          <w:szCs w:val="22"/>
        </w:rPr>
        <w:t>u</w:t>
      </w:r>
      <w:r w:rsidR="004805A5" w:rsidRPr="001B7CE3">
        <w:rPr>
          <w:rFonts w:ascii="Arial Narrow" w:hAnsi="Arial Narrow" w:cs="Arial Narrow"/>
          <w:snapToGrid w:val="0"/>
          <w:sz w:val="22"/>
          <w:szCs w:val="22"/>
        </w:rPr>
        <w:t>, obchod a služby neuvedené v přílohách 1 až 3 živnostenského zákona</w:t>
      </w:r>
      <w:r w:rsidR="00046091" w:rsidRPr="00046091">
        <w:rPr>
          <w:rFonts w:ascii="Arial Narrow" w:hAnsi="Arial Narrow" w:cs="Arial Narrow"/>
          <w:snapToGrid w:val="0"/>
          <w:sz w:val="22"/>
          <w:szCs w:val="22"/>
        </w:rPr>
        <w:t>.</w:t>
      </w:r>
    </w:p>
    <w:p w:rsidR="00C239D3" w:rsidRDefault="00C239D3" w:rsidP="00046091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F0772C" w:rsidRDefault="00C239D3" w:rsidP="007824BB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3.2 Oprávnění k činnostem provozovaným v pronajatých prostorách dokládá nájemce kopií výpisu z obchodního rejstříku/kopií živnostenského oprávnění, které je přílohou č. </w:t>
      </w:r>
      <w:r w:rsidR="007315C0">
        <w:rPr>
          <w:rFonts w:ascii="Arial Narrow" w:hAnsi="Arial Narrow" w:cs="Arial Narrow"/>
          <w:snapToGrid w:val="0"/>
          <w:sz w:val="22"/>
          <w:szCs w:val="22"/>
        </w:rPr>
        <w:t>1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této smlouvy.</w:t>
      </w:r>
    </w:p>
    <w:p w:rsidR="007E66AA" w:rsidRDefault="007E66AA" w:rsidP="007824BB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7E66AA" w:rsidRDefault="007E66AA" w:rsidP="007824BB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3.3 Nájemce není oprávněn </w:t>
      </w:r>
      <w:r w:rsidR="00E22CB8">
        <w:rPr>
          <w:rFonts w:ascii="Arial Narrow" w:hAnsi="Arial Narrow" w:cs="Arial Narrow"/>
          <w:snapToGrid w:val="0"/>
          <w:sz w:val="22"/>
          <w:szCs w:val="22"/>
        </w:rPr>
        <w:t xml:space="preserve">bez předchozího písemného souhlasu pronajímatele </w:t>
      </w:r>
      <w:r>
        <w:rPr>
          <w:rFonts w:ascii="Arial Narrow" w:hAnsi="Arial Narrow" w:cs="Arial Narrow"/>
          <w:snapToGrid w:val="0"/>
          <w:sz w:val="22"/>
          <w:szCs w:val="22"/>
        </w:rPr>
        <w:t>vykonávat v pronajatých prostorách jinou činnost nebo měnit způsob a/nebo podmínky jejího výkonu, než jak to vyplývá z</w:t>
      </w:r>
      <w:r w:rsidR="00E22CB8">
        <w:rPr>
          <w:rFonts w:ascii="Arial Narrow" w:hAnsi="Arial Narrow" w:cs="Arial Narrow"/>
          <w:snapToGrid w:val="0"/>
          <w:sz w:val="22"/>
          <w:szCs w:val="22"/>
        </w:rPr>
        <w:t> výše uvedeného</w:t>
      </w:r>
      <w:r>
        <w:rPr>
          <w:rFonts w:ascii="Arial Narrow" w:hAnsi="Arial Narrow" w:cs="Arial Narrow"/>
          <w:snapToGrid w:val="0"/>
          <w:sz w:val="22"/>
          <w:szCs w:val="22"/>
        </w:rPr>
        <w:t> účelu nájmu.</w:t>
      </w:r>
    </w:p>
    <w:p w:rsidR="00F0772C" w:rsidRPr="00A56ED2" w:rsidRDefault="00F0772C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F0772C" w:rsidRPr="00A56ED2" w:rsidRDefault="00F0772C" w:rsidP="00F0772C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Čl. 4</w:t>
      </w:r>
    </w:p>
    <w:p w:rsidR="00F0772C" w:rsidRDefault="00F0772C" w:rsidP="00F0772C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Práva a povinnosti pronajímatele</w:t>
      </w:r>
    </w:p>
    <w:p w:rsidR="00F0772C" w:rsidRPr="00A56ED2" w:rsidRDefault="00F0772C" w:rsidP="00F0772C"/>
    <w:p w:rsidR="00F0772C" w:rsidRDefault="00F0772C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>4.1 Pronajímatel zajistí řádný a nerušený výkon nájemních práv nájemce po celou dobu trvání nájemního vztahu. Obsahem této povinnosti je zejména zajištění dodávek elektrické energie, vody a tepla (</w:t>
      </w:r>
      <w:r>
        <w:rPr>
          <w:rFonts w:ascii="Arial Narrow" w:hAnsi="Arial Narrow" w:cs="Arial Narrow"/>
          <w:snapToGrid w:val="0"/>
          <w:sz w:val="22"/>
          <w:szCs w:val="22"/>
        </w:rPr>
        <w:t>včetně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>
        <w:rPr>
          <w:rFonts w:ascii="Arial Narrow" w:hAnsi="Arial Narrow" w:cs="Arial Narrow"/>
          <w:snapToGrid w:val="0"/>
          <w:sz w:val="22"/>
          <w:szCs w:val="22"/>
        </w:rPr>
        <w:t>temperování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ve dnech pracovního klidu a pracovního volna), umožnění volného přístupu nájemce do objektu v pracovní dny v běžných provozních hodinách pronajímatele, v ostatní době po vzájemné dohodě.</w:t>
      </w:r>
    </w:p>
    <w:p w:rsidR="006D2F83" w:rsidRDefault="006D2F83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F0772C" w:rsidRDefault="00F0772C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4.2 Pronajímatel zajistí rovněž obvyklou údržbu nájemcem užívaných prostor, včetně</w:t>
      </w:r>
      <w:r w:rsidR="006D2F83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proofErr w:type="gramStart"/>
      <w:r w:rsidR="006D2F83">
        <w:rPr>
          <w:rFonts w:ascii="Arial Narrow" w:hAnsi="Arial Narrow" w:cs="Arial Narrow"/>
          <w:snapToGrid w:val="0"/>
          <w:sz w:val="22"/>
          <w:szCs w:val="22"/>
        </w:rPr>
        <w:t xml:space="preserve">pravidelného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úklidu</w:t>
      </w:r>
      <w:proofErr w:type="gramEnd"/>
      <w:r>
        <w:rPr>
          <w:rFonts w:ascii="Arial Narrow" w:hAnsi="Arial Narrow" w:cs="Arial Narrow"/>
          <w:snapToGrid w:val="0"/>
          <w:sz w:val="22"/>
          <w:szCs w:val="22"/>
        </w:rPr>
        <w:t>.</w:t>
      </w:r>
      <w:r w:rsidR="006D2F83">
        <w:rPr>
          <w:rFonts w:ascii="Arial Narrow" w:hAnsi="Arial Narrow" w:cs="Arial Narrow"/>
          <w:snapToGrid w:val="0"/>
          <w:sz w:val="22"/>
          <w:szCs w:val="22"/>
        </w:rPr>
        <w:t xml:space="preserve"> </w:t>
      </w:r>
    </w:p>
    <w:p w:rsidR="00886BAA" w:rsidRDefault="00886BAA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886BAA" w:rsidRDefault="00886BAA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4.3 Pronajímatel poskytne nájemci </w:t>
      </w:r>
      <w:r w:rsidRPr="00886BAA">
        <w:rPr>
          <w:rFonts w:ascii="Arial Narrow" w:hAnsi="Arial Narrow" w:cs="Arial Narrow"/>
          <w:b/>
          <w:snapToGrid w:val="0"/>
          <w:sz w:val="22"/>
          <w:szCs w:val="22"/>
        </w:rPr>
        <w:t>bezplatně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připojení k internetové síti prostřednictvím </w:t>
      </w:r>
      <w:proofErr w:type="spellStart"/>
      <w:r>
        <w:rPr>
          <w:rFonts w:ascii="Arial Narrow" w:hAnsi="Arial Narrow" w:cs="Arial Narrow"/>
          <w:snapToGrid w:val="0"/>
          <w:sz w:val="22"/>
          <w:szCs w:val="22"/>
        </w:rPr>
        <w:t>WiFi</w:t>
      </w:r>
      <w:proofErr w:type="spellEnd"/>
      <w:r>
        <w:rPr>
          <w:rFonts w:ascii="Arial Narrow" w:hAnsi="Arial Narrow" w:cs="Arial Narrow"/>
          <w:snapToGrid w:val="0"/>
          <w:sz w:val="22"/>
          <w:szCs w:val="22"/>
        </w:rPr>
        <w:t xml:space="preserve"> pronajímatele, dostupné pod heslem, které bude nájemci přiděleno</w:t>
      </w:r>
      <w:r w:rsidR="00BC3C38">
        <w:rPr>
          <w:rFonts w:ascii="Arial Narrow" w:hAnsi="Arial Narrow" w:cs="Arial Narrow"/>
          <w:snapToGrid w:val="0"/>
          <w:sz w:val="22"/>
          <w:szCs w:val="22"/>
        </w:rPr>
        <w:t xml:space="preserve"> pronajímatelem po uzavření této nájemní smlouvy</w:t>
      </w:r>
      <w:r>
        <w:rPr>
          <w:rFonts w:ascii="Arial Narrow" w:hAnsi="Arial Narrow" w:cs="Arial Narrow"/>
          <w:snapToGrid w:val="0"/>
          <w:sz w:val="22"/>
          <w:szCs w:val="22"/>
        </w:rPr>
        <w:t>.</w:t>
      </w:r>
    </w:p>
    <w:p w:rsidR="00F0772C" w:rsidRDefault="00F0772C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F0772C" w:rsidRPr="00A56ED2" w:rsidRDefault="00F0772C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4.</w:t>
      </w:r>
      <w:r w:rsidR="00886BAA">
        <w:rPr>
          <w:rFonts w:ascii="Arial Narrow" w:hAnsi="Arial Narrow" w:cs="Arial Narrow"/>
          <w:snapToGrid w:val="0"/>
          <w:sz w:val="22"/>
          <w:szCs w:val="22"/>
        </w:rPr>
        <w:t>4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Pronajímatel prohlašuje, že nebytové prostory </w:t>
      </w:r>
      <w:r w:rsidR="007E66AA">
        <w:rPr>
          <w:rFonts w:ascii="Arial Narrow" w:hAnsi="Arial Narrow" w:cs="Arial Narrow"/>
          <w:snapToGrid w:val="0"/>
          <w:sz w:val="22"/>
          <w:szCs w:val="22"/>
        </w:rPr>
        <w:t>specifikované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v článku 2 odst. 2.2 této nájemní smlouvy jsou způsobilé </w:t>
      </w:r>
      <w:r w:rsidR="00C239D3">
        <w:rPr>
          <w:rFonts w:ascii="Arial Narrow" w:hAnsi="Arial Narrow" w:cs="Arial Narrow"/>
          <w:snapToGrid w:val="0"/>
          <w:sz w:val="22"/>
          <w:szCs w:val="22"/>
        </w:rPr>
        <w:t>k užívání k účelům vymezeným shora v ustanovení článku 3 odstavec 3.1.</w:t>
      </w:r>
      <w:r w:rsidR="00BC3C38">
        <w:rPr>
          <w:rFonts w:ascii="Arial Narrow" w:hAnsi="Arial Narrow" w:cs="Arial Narrow"/>
          <w:snapToGrid w:val="0"/>
          <w:sz w:val="22"/>
          <w:szCs w:val="22"/>
        </w:rPr>
        <w:t xml:space="preserve"> Nájemce podpisem této smlouvy potvrzuje, že pronajímané prostory si prohlédl, s jejich stavem je dobře seznámen a shledává je bez závad, jako plně vyhovující k využití pro účely sjednané touto smlouvou.</w:t>
      </w:r>
    </w:p>
    <w:p w:rsidR="00C239D3" w:rsidRPr="00A56ED2" w:rsidRDefault="00F0772C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>4.</w:t>
      </w:r>
      <w:r w:rsidR="00886BAA">
        <w:rPr>
          <w:rFonts w:ascii="Arial Narrow" w:hAnsi="Arial Narrow" w:cs="Arial Narrow"/>
          <w:snapToGrid w:val="0"/>
          <w:sz w:val="22"/>
          <w:szCs w:val="22"/>
        </w:rPr>
        <w:t>5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Pronajímatel nebo jím pověřená osoba je oprávněna vstupovat do pronajatých prostor za účelem řešení běžných provozních záležitostí, provádění nutných oprav, případně za účelem kontroly dodržování 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lastRenderedPageBreak/>
        <w:t xml:space="preserve">podmínek této smlouvy, vždy za přítomnosti zástupce nájemce. Pronajímatel je oprávněn vstoupit do pronajatých prostor i mimo obvyklou provozní dobu, případně i bez přítomnosti nájemce, pokud to vyžaduje náhle vzniklý havarijní stav, či jiná podobná skutečnost. O takové události musí být nájemce pronajímatelem neprodleně vyrozuměn, a to osobně nebo na telefonním </w:t>
      </w:r>
      <w:r w:rsidR="00046091">
        <w:rPr>
          <w:rFonts w:ascii="Arial Narrow" w:hAnsi="Arial Narrow" w:cs="Arial Narrow"/>
          <w:snapToGrid w:val="0"/>
          <w:sz w:val="22"/>
          <w:szCs w:val="22"/>
        </w:rPr>
        <w:br/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čísle </w:t>
      </w:r>
      <w:r w:rsidR="00046091">
        <w:rPr>
          <w:rFonts w:ascii="Arial Narrow" w:hAnsi="Arial Narrow" w:cs="Arial Narrow"/>
          <w:snapToGrid w:val="0"/>
          <w:sz w:val="22"/>
          <w:szCs w:val="22"/>
        </w:rPr>
        <w:t>+</w:t>
      </w:r>
      <w:r w:rsidR="00046091" w:rsidRPr="00046091">
        <w:rPr>
          <w:rFonts w:ascii="Arial Narrow" w:hAnsi="Arial Narrow" w:cs="Arial Narrow"/>
          <w:snapToGrid w:val="0"/>
          <w:sz w:val="22"/>
          <w:szCs w:val="22"/>
        </w:rPr>
        <w:t>420</w:t>
      </w:r>
      <w:r w:rsidR="00657D96">
        <w:rPr>
          <w:rFonts w:ascii="Arial Narrow" w:hAnsi="Arial Narrow" w:cs="Arial Narrow"/>
          <w:snapToGrid w:val="0"/>
          <w:sz w:val="22"/>
          <w:szCs w:val="22"/>
        </w:rPr>
        <w:t>731155630</w:t>
      </w:r>
      <w:r w:rsidRPr="00E54C6C">
        <w:rPr>
          <w:rFonts w:ascii="Arial Narrow" w:hAnsi="Arial Narrow" w:cs="Arial Narrow"/>
          <w:snapToGrid w:val="0"/>
          <w:sz w:val="22"/>
          <w:szCs w:val="22"/>
        </w:rPr>
        <w:t>.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V této souvislosti nájemce bere na vědomí, že pronajímatel bude mít v držení náhradní klíče k prostorám, které jsou předmětem nájmu.  Tyto náhradní klíče budou uloženy v zapečetěné obálce na chráněném místě tak, aby bylo vyloučeno jejich použití nepovolano</w:t>
      </w:r>
      <w:r w:rsidR="007824BB">
        <w:rPr>
          <w:rFonts w:ascii="Arial Narrow" w:hAnsi="Arial Narrow" w:cs="Arial Narrow"/>
          <w:snapToGrid w:val="0"/>
          <w:sz w:val="22"/>
          <w:szCs w:val="22"/>
        </w:rPr>
        <w:t>u osobou.</w:t>
      </w:r>
    </w:p>
    <w:p w:rsidR="006D2F83" w:rsidRDefault="006D2F83" w:rsidP="00F0772C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</w:p>
    <w:p w:rsidR="006D2F83" w:rsidRDefault="006D2F83" w:rsidP="00F0772C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</w:p>
    <w:p w:rsidR="00F0772C" w:rsidRPr="00A56ED2" w:rsidRDefault="00F0772C" w:rsidP="00F0772C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Čl. 5</w:t>
      </w:r>
    </w:p>
    <w:p w:rsidR="00F0772C" w:rsidRPr="00A56ED2" w:rsidRDefault="00F0772C" w:rsidP="00F0772C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 xml:space="preserve"> Práva a povinnosti nájemce</w:t>
      </w:r>
    </w:p>
    <w:p w:rsidR="00F0772C" w:rsidRPr="00A56ED2" w:rsidRDefault="00F0772C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6D2F83" w:rsidRDefault="00F0772C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5.1 Nájemce je oprávněn užívat pronajaté nebytové prostory řádně a pouze v rozsahu a k účelu podle této smlouvy. Nájemce </w:t>
      </w:r>
      <w:r>
        <w:rPr>
          <w:rFonts w:ascii="Arial Narrow" w:hAnsi="Arial Narrow" w:cs="Arial Narrow"/>
          <w:snapToGrid w:val="0"/>
          <w:sz w:val="22"/>
          <w:szCs w:val="22"/>
        </w:rPr>
        <w:t>se zavazuje plně respektovat veškeré vnitřní normy pronajímatele, upravující záležitosti související s výkonem práv a povinností z této smlouvy, tzn. zejména např. režimní opatření pro přístup a pobyt v budově pronajímatele, pravidla a předpisy týkající se bezpečnosti a požární ochrany, jakož i další vnitřní normy, s nimiž bude nájemce prokazatelně seznámen.  Nájemce je povinen seznámit s vnitřními normami všechny osoby, které použije k plnění svých úkolů v pronajatých prostorách, vč. svých smluvních partnerů.</w:t>
      </w:r>
    </w:p>
    <w:p w:rsidR="00F0772C" w:rsidRDefault="006D2F83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5.2 Přístup do budovy je kontrolován prostřednictvím přístupových karet. Při započetí nájmu, na základě žádosti nájemce, vydá pronajímatel nájemci</w:t>
      </w:r>
      <w:r w:rsidR="00F0772C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Pr="006D2F83">
        <w:rPr>
          <w:rFonts w:ascii="Arial Narrow" w:hAnsi="Arial Narrow" w:cs="Arial Narrow"/>
          <w:b/>
          <w:snapToGrid w:val="0"/>
          <w:sz w:val="22"/>
          <w:szCs w:val="22"/>
        </w:rPr>
        <w:t>bezplatně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příslušný počet přístupových karet, který bude odpovídat počtu zaměstnanců nájemce</w:t>
      </w:r>
      <w:r w:rsidR="00433D8C">
        <w:rPr>
          <w:rFonts w:ascii="Arial Narrow" w:hAnsi="Arial Narrow" w:cs="Arial Narrow"/>
          <w:snapToGrid w:val="0"/>
          <w:sz w:val="22"/>
          <w:szCs w:val="22"/>
        </w:rPr>
        <w:t xml:space="preserve"> dle stavu ke dni zahájení nájmu</w:t>
      </w:r>
      <w:r>
        <w:rPr>
          <w:rFonts w:ascii="Arial Narrow" w:hAnsi="Arial Narrow" w:cs="Arial Narrow"/>
          <w:snapToGrid w:val="0"/>
          <w:sz w:val="22"/>
          <w:szCs w:val="22"/>
        </w:rPr>
        <w:t>.</w:t>
      </w:r>
      <w:r w:rsidR="00433D8C">
        <w:rPr>
          <w:rFonts w:ascii="Arial Narrow" w:hAnsi="Arial Narrow" w:cs="Arial Narrow"/>
          <w:snapToGrid w:val="0"/>
          <w:sz w:val="22"/>
          <w:szCs w:val="22"/>
        </w:rPr>
        <w:t xml:space="preserve"> Každá další přístupová karta vydaná v průběhu nájmu (např. pro nové zaměstnance nebo nahrazující kartu poškozenou, ztracenou atp.), bude </w:t>
      </w:r>
      <w:r w:rsidR="00433D8C" w:rsidRPr="00433D8C">
        <w:rPr>
          <w:rFonts w:ascii="Arial Narrow" w:hAnsi="Arial Narrow" w:cs="Arial Narrow"/>
          <w:b/>
          <w:snapToGrid w:val="0"/>
          <w:sz w:val="22"/>
          <w:szCs w:val="22"/>
        </w:rPr>
        <w:t>zpoplatněna částkou 150,00 Kč</w:t>
      </w:r>
      <w:r w:rsidR="00433D8C">
        <w:rPr>
          <w:rFonts w:ascii="Arial Narrow" w:hAnsi="Arial Narrow" w:cs="Arial Narrow"/>
          <w:snapToGrid w:val="0"/>
          <w:sz w:val="22"/>
          <w:szCs w:val="22"/>
        </w:rPr>
        <w:t xml:space="preserve"> (sto padesát korun). </w:t>
      </w:r>
    </w:p>
    <w:p w:rsidR="00EA22BE" w:rsidRDefault="007E304A" w:rsidP="00F0772C">
      <w:pPr>
        <w:spacing w:before="120" w:line="240" w:lineRule="atLeast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5.3 Pokud bude nájemce participovat na využívání technické místnosti, v níž je umístěn server (dále jen „</w:t>
      </w:r>
      <w:proofErr w:type="spellStart"/>
      <w:r>
        <w:rPr>
          <w:rFonts w:ascii="Arial Narrow" w:hAnsi="Arial Narrow" w:cs="Arial Narrow"/>
          <w:snapToGrid w:val="0"/>
          <w:sz w:val="22"/>
          <w:szCs w:val="22"/>
        </w:rPr>
        <w:t>serverovna</w:t>
      </w:r>
      <w:proofErr w:type="spellEnd"/>
      <w:r>
        <w:rPr>
          <w:rFonts w:ascii="Arial Narrow" w:hAnsi="Arial Narrow" w:cs="Arial Narrow"/>
          <w:snapToGrid w:val="0"/>
          <w:sz w:val="22"/>
          <w:szCs w:val="22"/>
        </w:rPr>
        <w:t xml:space="preserve">“), je povinen ustanovit svého odpovědného zástupce, který obdrží klíč od </w:t>
      </w:r>
      <w:proofErr w:type="spellStart"/>
      <w:r>
        <w:rPr>
          <w:rFonts w:ascii="Arial Narrow" w:hAnsi="Arial Narrow" w:cs="Arial Narrow"/>
          <w:snapToGrid w:val="0"/>
          <w:sz w:val="22"/>
          <w:szCs w:val="22"/>
        </w:rPr>
        <w:t>serverovny</w:t>
      </w:r>
      <w:proofErr w:type="spellEnd"/>
      <w:r>
        <w:rPr>
          <w:rFonts w:ascii="Arial Narrow" w:hAnsi="Arial Narrow" w:cs="Arial Narrow"/>
          <w:snapToGrid w:val="0"/>
          <w:sz w:val="22"/>
          <w:szCs w:val="22"/>
        </w:rPr>
        <w:t xml:space="preserve"> a který bude zajišťovat řádné užívání </w:t>
      </w:r>
      <w:proofErr w:type="spellStart"/>
      <w:r>
        <w:rPr>
          <w:rFonts w:ascii="Arial Narrow" w:hAnsi="Arial Narrow" w:cs="Arial Narrow"/>
          <w:snapToGrid w:val="0"/>
          <w:sz w:val="22"/>
          <w:szCs w:val="22"/>
        </w:rPr>
        <w:t>serverovny</w:t>
      </w:r>
      <w:proofErr w:type="spellEnd"/>
      <w:r>
        <w:rPr>
          <w:rFonts w:ascii="Arial Narrow" w:hAnsi="Arial Narrow" w:cs="Arial Narrow"/>
          <w:snapToGrid w:val="0"/>
          <w:sz w:val="22"/>
          <w:szCs w:val="22"/>
        </w:rPr>
        <w:t xml:space="preserve"> nájemcem, včetně dohledu nad nezasahováním </w:t>
      </w:r>
      <w:r w:rsidR="00AB623B">
        <w:rPr>
          <w:rFonts w:ascii="Arial Narrow" w:hAnsi="Arial Narrow" w:cs="Arial Narrow"/>
          <w:snapToGrid w:val="0"/>
          <w:sz w:val="22"/>
          <w:szCs w:val="22"/>
        </w:rPr>
        <w:t xml:space="preserve">zaměstnanců nájemce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do cizích zařízení zde umístěných. </w:t>
      </w:r>
    </w:p>
    <w:p w:rsidR="00AB623B" w:rsidRDefault="00AB623B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5.4 Připojení zařízení nájemce k internetové síti</w:t>
      </w:r>
      <w:r w:rsidR="00E93B32">
        <w:rPr>
          <w:rFonts w:ascii="Arial Narrow" w:hAnsi="Arial Narrow" w:cs="Arial Narrow"/>
          <w:snapToGrid w:val="0"/>
          <w:sz w:val="22"/>
          <w:szCs w:val="22"/>
        </w:rPr>
        <w:t xml:space="preserve"> (mimo </w:t>
      </w:r>
      <w:proofErr w:type="spellStart"/>
      <w:r w:rsidR="00E93B32">
        <w:rPr>
          <w:rFonts w:ascii="Arial Narrow" w:hAnsi="Arial Narrow" w:cs="Arial Narrow"/>
          <w:snapToGrid w:val="0"/>
          <w:sz w:val="22"/>
          <w:szCs w:val="22"/>
        </w:rPr>
        <w:t>WiFi</w:t>
      </w:r>
      <w:proofErr w:type="spellEnd"/>
      <w:r w:rsidR="00E93B32">
        <w:rPr>
          <w:rFonts w:ascii="Arial Narrow" w:hAnsi="Arial Narrow" w:cs="Arial Narrow"/>
          <w:snapToGrid w:val="0"/>
          <w:sz w:val="22"/>
          <w:szCs w:val="22"/>
        </w:rPr>
        <w:t>)</w:t>
      </w:r>
      <w:r>
        <w:rPr>
          <w:rFonts w:ascii="Arial Narrow" w:hAnsi="Arial Narrow" w:cs="Arial Narrow"/>
          <w:snapToGrid w:val="0"/>
          <w:sz w:val="22"/>
          <w:szCs w:val="22"/>
        </w:rPr>
        <w:t>, resp. smlouvu s poskytovatelem konektivity, řeší nájemce zásadně individuálně, nezávisle na této nájemní smlouvě.</w:t>
      </w:r>
    </w:p>
    <w:p w:rsidR="00F0772C" w:rsidRPr="00A56ED2" w:rsidRDefault="00F0772C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>5.</w:t>
      </w:r>
      <w:r w:rsidR="00AB623B">
        <w:rPr>
          <w:rFonts w:ascii="Arial Narrow" w:hAnsi="Arial Narrow" w:cs="Arial Narrow"/>
          <w:snapToGrid w:val="0"/>
          <w:sz w:val="22"/>
          <w:szCs w:val="22"/>
        </w:rPr>
        <w:t>5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Nájemce je povinen hradit nájemné </w:t>
      </w:r>
      <w:r w:rsidRPr="00F1765B">
        <w:rPr>
          <w:rFonts w:ascii="Arial Narrow" w:hAnsi="Arial Narrow" w:cs="Arial Narrow"/>
          <w:snapToGrid w:val="0"/>
          <w:sz w:val="22"/>
          <w:szCs w:val="22"/>
        </w:rPr>
        <w:t>a s nájmem související poplatky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podle níže uvedených ustanovení této smlouvy.</w:t>
      </w:r>
    </w:p>
    <w:p w:rsidR="00F0772C" w:rsidRPr="00A56ED2" w:rsidRDefault="00F0772C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>5.</w:t>
      </w:r>
      <w:r w:rsidR="00AB623B">
        <w:rPr>
          <w:rFonts w:ascii="Arial Narrow" w:hAnsi="Arial Narrow" w:cs="Arial Narrow"/>
          <w:snapToGrid w:val="0"/>
          <w:sz w:val="22"/>
          <w:szCs w:val="22"/>
        </w:rPr>
        <w:t>6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Nájemce se zavazuje zdržet se jakýchkoliv jednání, která by rušila výkon </w:t>
      </w:r>
      <w:r w:rsidR="007E304A">
        <w:rPr>
          <w:rFonts w:ascii="Arial Narrow" w:hAnsi="Arial Narrow" w:cs="Arial Narrow"/>
          <w:snapToGrid w:val="0"/>
          <w:sz w:val="22"/>
          <w:szCs w:val="22"/>
        </w:rPr>
        <w:t xml:space="preserve">nájemních a 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ostatních užívacích práv v objektu.</w:t>
      </w:r>
    </w:p>
    <w:p w:rsidR="00F0772C" w:rsidRPr="00A56ED2" w:rsidRDefault="00F0772C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>5.</w:t>
      </w:r>
      <w:r w:rsidR="00AB623B">
        <w:rPr>
          <w:rFonts w:ascii="Arial Narrow" w:hAnsi="Arial Narrow" w:cs="Arial Narrow"/>
          <w:snapToGrid w:val="0"/>
          <w:sz w:val="22"/>
          <w:szCs w:val="22"/>
        </w:rPr>
        <w:t>7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Nájemce odpovídá pronajímateli za dodržování zákonných předpisů o </w:t>
      </w:r>
      <w:r w:rsidR="00C239D3">
        <w:rPr>
          <w:rFonts w:ascii="Arial Narrow" w:hAnsi="Arial Narrow" w:cs="Arial Narrow"/>
          <w:snapToGrid w:val="0"/>
          <w:sz w:val="22"/>
          <w:szCs w:val="22"/>
        </w:rPr>
        <w:t xml:space="preserve">bezpečnosti a ochraně zdraví při práci a </w:t>
      </w:r>
      <w:r w:rsidR="007824BB">
        <w:rPr>
          <w:rFonts w:ascii="Arial Narrow" w:hAnsi="Arial Narrow" w:cs="Arial Narrow"/>
          <w:snapToGrid w:val="0"/>
          <w:sz w:val="22"/>
          <w:szCs w:val="22"/>
        </w:rPr>
        <w:t>o požární ochraně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po dobu užívání pronajatých prostor. Nájemce je povinen počínat si tak, aby nedošlo ke vzniku požáru, případně jiné škodní události. Podpisem této nájemní smlouvy nájemce současně potvrzuje, že byl řádně poučen a seznámen</w:t>
      </w:r>
    </w:p>
    <w:p w:rsidR="00F0772C" w:rsidRPr="00A56ED2" w:rsidRDefault="00F0772C" w:rsidP="007E304A">
      <w:pPr>
        <w:numPr>
          <w:ilvl w:val="0"/>
          <w:numId w:val="2"/>
        </w:num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>s požárně nebezpečnými místy,</w:t>
      </w:r>
    </w:p>
    <w:p w:rsidR="00F0772C" w:rsidRPr="00A56ED2" w:rsidRDefault="00F0772C" w:rsidP="007E304A">
      <w:pPr>
        <w:numPr>
          <w:ilvl w:val="0"/>
          <w:numId w:val="2"/>
        </w:num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>s umístěním a obsahem požárních poplachových směrnic a způsobem vyhlášení požárního poplachu,</w:t>
      </w:r>
    </w:p>
    <w:p w:rsidR="00F0772C" w:rsidRPr="00A56ED2" w:rsidRDefault="00F0772C" w:rsidP="007E304A">
      <w:pPr>
        <w:numPr>
          <w:ilvl w:val="0"/>
          <w:numId w:val="2"/>
        </w:num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>s umístěním ohlašovny požáru,</w:t>
      </w:r>
    </w:p>
    <w:p w:rsidR="00F0772C" w:rsidRPr="00A56ED2" w:rsidRDefault="00F0772C" w:rsidP="007E304A">
      <w:pPr>
        <w:numPr>
          <w:ilvl w:val="0"/>
          <w:numId w:val="2"/>
        </w:num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>s obsahem požárního evakuačního plánu objektu,</w:t>
      </w:r>
    </w:p>
    <w:p w:rsidR="00F0772C" w:rsidRPr="007824BB" w:rsidRDefault="00F0772C" w:rsidP="007E304A">
      <w:pPr>
        <w:numPr>
          <w:ilvl w:val="0"/>
          <w:numId w:val="2"/>
        </w:num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>s rozmístěním a způsobem použití přenosných hasicích přístrojů a hydrantů požárního vodovodu.</w:t>
      </w:r>
    </w:p>
    <w:p w:rsidR="00F0772C" w:rsidRPr="00A56ED2" w:rsidRDefault="00F0772C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>5.</w:t>
      </w:r>
      <w:r w:rsidR="00AB623B">
        <w:rPr>
          <w:rFonts w:ascii="Arial Narrow" w:hAnsi="Arial Narrow" w:cs="Arial Narrow"/>
          <w:snapToGrid w:val="0"/>
          <w:sz w:val="22"/>
          <w:szCs w:val="22"/>
        </w:rPr>
        <w:t>8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Při požáru se nájemce řídí požárními poplachovými směrnicemi pronajímatele platnými v objektu.</w:t>
      </w:r>
    </w:p>
    <w:p w:rsidR="00F0772C" w:rsidRPr="00A56ED2" w:rsidRDefault="00F0772C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>5.</w:t>
      </w:r>
      <w:r w:rsidR="00AB623B">
        <w:rPr>
          <w:rFonts w:ascii="Arial Narrow" w:hAnsi="Arial Narrow" w:cs="Arial Narrow"/>
          <w:snapToGrid w:val="0"/>
          <w:sz w:val="22"/>
          <w:szCs w:val="22"/>
        </w:rPr>
        <w:t>9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Nájemce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ve vztahu k vlastním zaměstnancům 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zajišťuje v pronajatých prostorách samostatně péči o bezpečnost a ochranu zdraví při práci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ve smyslu ustanovení části páté zákoníku práce č. 262/2006 Sb. v platném znění.</w:t>
      </w:r>
    </w:p>
    <w:p w:rsidR="00F0772C" w:rsidRPr="00A56ED2" w:rsidRDefault="00F0772C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lastRenderedPageBreak/>
        <w:t>5.</w:t>
      </w:r>
      <w:r w:rsidR="00AB623B">
        <w:rPr>
          <w:rFonts w:ascii="Arial Narrow" w:hAnsi="Arial Narrow" w:cs="Arial Narrow"/>
          <w:snapToGrid w:val="0"/>
          <w:sz w:val="22"/>
          <w:szCs w:val="22"/>
        </w:rPr>
        <w:t>10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Nájemce odpovídá za škody způsobené na předmětu nájmu. Jeho odpovědnost za škody na předmětu nájmu se nevztahuje na škody způsobené elementárními vlivy (např. živelnou pohromou) a na škody způsobené v důsledku jím nezaviněné havárie vodoinstalace, topného systému apod.</w:t>
      </w:r>
    </w:p>
    <w:p w:rsidR="000425DD" w:rsidRPr="00A56ED2" w:rsidRDefault="000425DD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F0772C" w:rsidRPr="00A56ED2" w:rsidRDefault="00F0772C" w:rsidP="00F0772C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Čl. 6</w:t>
      </w:r>
    </w:p>
    <w:p w:rsidR="00F0772C" w:rsidRDefault="00F0772C" w:rsidP="00F0772C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Úpravy pronajatých prostor</w:t>
      </w:r>
      <w:r w:rsidR="00131B9B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, převod nájmu</w:t>
      </w:r>
    </w:p>
    <w:p w:rsidR="00F0772C" w:rsidRPr="00A56ED2" w:rsidRDefault="00F0772C" w:rsidP="00F0772C"/>
    <w:p w:rsidR="00F0772C" w:rsidRPr="00A56ED2" w:rsidRDefault="00F0772C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>6.1 K provedení jakýchkoliv úprav pronajatých prostor je třeba výslovného předchozího písemného souhlasu pronajímatele.</w:t>
      </w:r>
    </w:p>
    <w:p w:rsidR="00131B9B" w:rsidRPr="00A56ED2" w:rsidRDefault="00131B9B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6.</w:t>
      </w:r>
      <w:r w:rsidR="005E32D9">
        <w:rPr>
          <w:rFonts w:ascii="Arial Narrow" w:hAnsi="Arial Narrow" w:cs="Arial Narrow"/>
          <w:snapToGrid w:val="0"/>
          <w:sz w:val="22"/>
          <w:szCs w:val="22"/>
        </w:rPr>
        <w:t>2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4F5781">
        <w:rPr>
          <w:rFonts w:ascii="Arial Narrow" w:hAnsi="Arial Narrow" w:cs="Arial Narrow"/>
          <w:snapToGrid w:val="0"/>
          <w:sz w:val="22"/>
          <w:szCs w:val="22"/>
        </w:rPr>
        <w:t>V případě převodu podnikatelské činnosti vykonávané v pronajatých prostorách může nájemce s předchozím souhlasem pronajímatele převést nájem. Souhlas pronajímatele a smlouva o převodu nájmu musí mít písemnou formu, jinak jsou neplatné.</w:t>
      </w:r>
    </w:p>
    <w:p w:rsidR="00F0772C" w:rsidRDefault="00F0772C" w:rsidP="00F0772C"/>
    <w:p w:rsidR="000425DD" w:rsidRPr="001D33A6" w:rsidRDefault="000425DD" w:rsidP="00F0772C"/>
    <w:p w:rsidR="00F0772C" w:rsidRPr="00A56ED2" w:rsidRDefault="00F0772C" w:rsidP="00F0772C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Čl. 7</w:t>
      </w:r>
    </w:p>
    <w:p w:rsidR="00F0772C" w:rsidRPr="00A56ED2" w:rsidRDefault="00F0772C" w:rsidP="00F0772C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Nájemné</w:t>
      </w:r>
    </w:p>
    <w:p w:rsidR="00F0772C" w:rsidRPr="00A56ED2" w:rsidRDefault="00F0772C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7824BB" w:rsidRDefault="00F0772C" w:rsidP="007824BB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7.1 </w:t>
      </w:r>
      <w:r w:rsidR="00AB623B">
        <w:rPr>
          <w:rFonts w:ascii="Arial Narrow" w:hAnsi="Arial Narrow" w:cs="Arial Narrow"/>
          <w:snapToGrid w:val="0"/>
          <w:sz w:val="22"/>
          <w:szCs w:val="22"/>
        </w:rPr>
        <w:t>Pronajímatel a nájemce,</w:t>
      </w:r>
      <w:r w:rsidR="007824BB">
        <w:rPr>
          <w:rFonts w:ascii="Arial Narrow" w:hAnsi="Arial Narrow" w:cs="Arial Narrow"/>
          <w:snapToGrid w:val="0"/>
          <w:sz w:val="22"/>
          <w:szCs w:val="22"/>
        </w:rPr>
        <w:t xml:space="preserve"> jako mladý inovativní podnik, resp. výzkumná organizace, splňující definici Rámce společenství</w:t>
      </w:r>
      <w:r w:rsidR="007824BB" w:rsidRPr="00792B51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7824BB">
        <w:rPr>
          <w:rFonts w:ascii="Arial Narrow" w:hAnsi="Arial Narrow" w:cs="Arial Narrow"/>
          <w:snapToGrid w:val="0"/>
          <w:sz w:val="22"/>
          <w:szCs w:val="22"/>
        </w:rPr>
        <w:t>pro státní podporu výzkumu, vývoje a inovací (2006/C 323/01)</w:t>
      </w:r>
      <w:r w:rsidR="00AB623B">
        <w:rPr>
          <w:rFonts w:ascii="Arial Narrow" w:hAnsi="Arial Narrow" w:cs="Arial Narrow"/>
          <w:snapToGrid w:val="0"/>
          <w:sz w:val="22"/>
          <w:szCs w:val="22"/>
        </w:rPr>
        <w:t>,</w:t>
      </w:r>
      <w:r w:rsidR="007824BB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AB623B">
        <w:rPr>
          <w:rFonts w:ascii="Arial Narrow" w:hAnsi="Arial Narrow" w:cs="Arial Narrow"/>
          <w:snapToGrid w:val="0"/>
          <w:sz w:val="22"/>
          <w:szCs w:val="22"/>
        </w:rPr>
        <w:t xml:space="preserve">tuto nájemní smlouvu sjednávají </w:t>
      </w:r>
      <w:r w:rsidR="007824BB">
        <w:rPr>
          <w:rFonts w:ascii="Arial Narrow" w:hAnsi="Arial Narrow" w:cs="Arial Narrow"/>
          <w:snapToGrid w:val="0"/>
          <w:sz w:val="22"/>
          <w:szCs w:val="22"/>
        </w:rPr>
        <w:t>v souladu s podmínkami pro veřejnou podporu</w:t>
      </w:r>
      <w:r w:rsidR="00AB623B">
        <w:rPr>
          <w:rFonts w:ascii="Arial Narrow" w:hAnsi="Arial Narrow" w:cs="Arial Narrow"/>
          <w:snapToGrid w:val="0"/>
          <w:sz w:val="22"/>
          <w:szCs w:val="22"/>
        </w:rPr>
        <w:t xml:space="preserve"> a</w:t>
      </w:r>
      <w:r w:rsidR="007824BB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AB623B">
        <w:rPr>
          <w:rFonts w:ascii="Arial Narrow" w:hAnsi="Arial Narrow" w:cs="Arial Narrow"/>
          <w:snapToGrid w:val="0"/>
          <w:sz w:val="22"/>
          <w:szCs w:val="22"/>
        </w:rPr>
        <w:t>s tím, že</w:t>
      </w:r>
      <w:r w:rsidR="007824BB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7824BB" w:rsidRPr="007824BB">
        <w:rPr>
          <w:rFonts w:ascii="Arial Narrow" w:hAnsi="Arial Narrow" w:cs="Arial Narrow"/>
          <w:b/>
          <w:snapToGrid w:val="0"/>
          <w:sz w:val="22"/>
          <w:szCs w:val="22"/>
        </w:rPr>
        <w:t>nájemce bere na vědomí a souhlasí, že formou předané hodnoty (tj. rozdílem mezi tržním nájemným a nájemným sjednaným touto smlouvou) přijímá podporu de-</w:t>
      </w:r>
      <w:proofErr w:type="spellStart"/>
      <w:r w:rsidR="007824BB" w:rsidRPr="007824BB">
        <w:rPr>
          <w:rFonts w:ascii="Arial Narrow" w:hAnsi="Arial Narrow" w:cs="Arial Narrow"/>
          <w:b/>
          <w:snapToGrid w:val="0"/>
          <w:sz w:val="22"/>
          <w:szCs w:val="22"/>
        </w:rPr>
        <w:t>minimis</w:t>
      </w:r>
      <w:proofErr w:type="spellEnd"/>
      <w:r w:rsidR="007824BB" w:rsidRPr="007824BB">
        <w:rPr>
          <w:rFonts w:ascii="Arial Narrow" w:hAnsi="Arial Narrow" w:cs="Arial Narrow"/>
          <w:b/>
          <w:snapToGrid w:val="0"/>
          <w:sz w:val="22"/>
          <w:szCs w:val="22"/>
        </w:rPr>
        <w:t>, poskytovanou pronajímatelem Vysokým učením technickým v Brně.</w:t>
      </w:r>
      <w:r w:rsidR="007824BB">
        <w:rPr>
          <w:rFonts w:ascii="Arial Narrow" w:hAnsi="Arial Narrow" w:cs="Arial Narrow"/>
          <w:snapToGrid w:val="0"/>
          <w:sz w:val="22"/>
          <w:szCs w:val="22"/>
        </w:rPr>
        <w:t xml:space="preserve"> Čestné prohlášení nájemce o dosavadním celkovém čerpání podpory de-</w:t>
      </w:r>
      <w:proofErr w:type="spellStart"/>
      <w:r w:rsidR="007824BB">
        <w:rPr>
          <w:rFonts w:ascii="Arial Narrow" w:hAnsi="Arial Narrow" w:cs="Arial Narrow"/>
          <w:snapToGrid w:val="0"/>
          <w:sz w:val="22"/>
          <w:szCs w:val="22"/>
        </w:rPr>
        <w:t>minimis</w:t>
      </w:r>
      <w:proofErr w:type="spellEnd"/>
      <w:r w:rsidR="007824BB">
        <w:rPr>
          <w:rFonts w:ascii="Arial Narrow" w:hAnsi="Arial Narrow" w:cs="Arial Narrow"/>
          <w:snapToGrid w:val="0"/>
          <w:sz w:val="22"/>
          <w:szCs w:val="22"/>
        </w:rPr>
        <w:t xml:space="preserve"> je přílohou č. </w:t>
      </w:r>
      <w:r w:rsidR="007315C0">
        <w:rPr>
          <w:rFonts w:ascii="Arial Narrow" w:hAnsi="Arial Narrow" w:cs="Arial Narrow"/>
          <w:snapToGrid w:val="0"/>
          <w:sz w:val="22"/>
          <w:szCs w:val="22"/>
        </w:rPr>
        <w:t>2</w:t>
      </w:r>
      <w:r w:rsidR="007824BB">
        <w:rPr>
          <w:rFonts w:ascii="Arial Narrow" w:hAnsi="Arial Narrow" w:cs="Arial Narrow"/>
          <w:snapToGrid w:val="0"/>
          <w:sz w:val="22"/>
          <w:szCs w:val="22"/>
        </w:rPr>
        <w:t xml:space="preserve"> této smlouvy.</w:t>
      </w:r>
    </w:p>
    <w:p w:rsidR="004C269B" w:rsidRDefault="004C269B" w:rsidP="007824BB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7824BB" w:rsidRDefault="007824BB" w:rsidP="00AF564D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7.2 Pronajímatel, jako poskytovatel podpory de-</w:t>
      </w:r>
      <w:proofErr w:type="spellStart"/>
      <w:r>
        <w:rPr>
          <w:rFonts w:ascii="Arial Narrow" w:hAnsi="Arial Narrow" w:cs="Arial Narrow"/>
          <w:snapToGrid w:val="0"/>
          <w:sz w:val="22"/>
          <w:szCs w:val="22"/>
        </w:rPr>
        <w:t>minimis</w:t>
      </w:r>
      <w:proofErr w:type="spellEnd"/>
      <w:r>
        <w:rPr>
          <w:rFonts w:ascii="Arial Narrow" w:hAnsi="Arial Narrow" w:cs="Arial Narrow"/>
          <w:snapToGrid w:val="0"/>
          <w:sz w:val="22"/>
          <w:szCs w:val="22"/>
        </w:rPr>
        <w:t xml:space="preserve"> formou předané hodnoty, prohlašuje, že podpora je</w:t>
      </w:r>
      <w:r w:rsidR="00ED6130">
        <w:rPr>
          <w:rFonts w:ascii="Arial Narrow" w:hAnsi="Arial Narrow" w:cs="Arial Narrow"/>
          <w:snapToGrid w:val="0"/>
          <w:sz w:val="22"/>
          <w:szCs w:val="22"/>
        </w:rPr>
        <w:t xml:space="preserve"> poskytována podle </w:t>
      </w:r>
      <w:r w:rsidR="00FC2425">
        <w:rPr>
          <w:rFonts w:ascii="Arial Narrow" w:hAnsi="Arial Narrow" w:cs="Arial Narrow"/>
          <w:snapToGrid w:val="0"/>
          <w:sz w:val="22"/>
          <w:szCs w:val="22"/>
        </w:rPr>
        <w:t>n</w:t>
      </w:r>
      <w:r w:rsidR="00ED6130">
        <w:rPr>
          <w:rFonts w:ascii="Arial Narrow" w:hAnsi="Arial Narrow" w:cs="Arial Narrow"/>
          <w:snapToGrid w:val="0"/>
          <w:sz w:val="22"/>
          <w:szCs w:val="22"/>
        </w:rPr>
        <w:t>ařízení Komise (E</w:t>
      </w:r>
      <w:r w:rsidR="00FC2425">
        <w:rPr>
          <w:rFonts w:ascii="Arial Narrow" w:hAnsi="Arial Narrow" w:cs="Arial Narrow"/>
          <w:snapToGrid w:val="0"/>
          <w:sz w:val="22"/>
          <w:szCs w:val="22"/>
        </w:rPr>
        <w:t>U</w:t>
      </w:r>
      <w:r w:rsidR="00ED6130">
        <w:rPr>
          <w:rFonts w:ascii="Arial Narrow" w:hAnsi="Arial Narrow" w:cs="Arial Narrow"/>
          <w:snapToGrid w:val="0"/>
          <w:sz w:val="22"/>
          <w:szCs w:val="22"/>
        </w:rPr>
        <w:t xml:space="preserve">) č. </w:t>
      </w:r>
      <w:r w:rsidR="00FC2425">
        <w:rPr>
          <w:rFonts w:ascii="Arial Narrow" w:hAnsi="Arial Narrow" w:cs="Arial Narrow"/>
          <w:snapToGrid w:val="0"/>
          <w:sz w:val="22"/>
          <w:szCs w:val="22"/>
        </w:rPr>
        <w:t>1407</w:t>
      </w:r>
      <w:r w:rsidR="00ED6130">
        <w:rPr>
          <w:rFonts w:ascii="Arial Narrow" w:hAnsi="Arial Narrow" w:cs="Arial Narrow"/>
          <w:snapToGrid w:val="0"/>
          <w:sz w:val="22"/>
          <w:szCs w:val="22"/>
        </w:rPr>
        <w:t>/20</w:t>
      </w:r>
      <w:r w:rsidR="00FC2425">
        <w:rPr>
          <w:rFonts w:ascii="Arial Narrow" w:hAnsi="Arial Narrow" w:cs="Arial Narrow"/>
          <w:snapToGrid w:val="0"/>
          <w:sz w:val="22"/>
          <w:szCs w:val="22"/>
        </w:rPr>
        <w:t>13</w:t>
      </w:r>
      <w:r w:rsidR="00ED6130">
        <w:rPr>
          <w:rFonts w:ascii="Arial Narrow" w:hAnsi="Arial Narrow" w:cs="Arial Narrow"/>
          <w:snapToGrid w:val="0"/>
          <w:sz w:val="22"/>
          <w:szCs w:val="22"/>
        </w:rPr>
        <w:t xml:space="preserve"> ze dne 1</w:t>
      </w:r>
      <w:r w:rsidR="00FC2425">
        <w:rPr>
          <w:rFonts w:ascii="Arial Narrow" w:hAnsi="Arial Narrow" w:cs="Arial Narrow"/>
          <w:snapToGrid w:val="0"/>
          <w:sz w:val="22"/>
          <w:szCs w:val="22"/>
        </w:rPr>
        <w:t>8</w:t>
      </w:r>
      <w:r w:rsidR="00ED6130">
        <w:rPr>
          <w:rFonts w:ascii="Arial Narrow" w:hAnsi="Arial Narrow" w:cs="Arial Narrow"/>
          <w:snapToGrid w:val="0"/>
          <w:sz w:val="22"/>
          <w:szCs w:val="22"/>
        </w:rPr>
        <w:t>. prosince 20</w:t>
      </w:r>
      <w:r w:rsidR="00FC2425">
        <w:rPr>
          <w:rFonts w:ascii="Arial Narrow" w:hAnsi="Arial Narrow" w:cs="Arial Narrow"/>
          <w:snapToGrid w:val="0"/>
          <w:sz w:val="22"/>
          <w:szCs w:val="22"/>
        </w:rPr>
        <w:t>13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ED6130">
        <w:rPr>
          <w:rFonts w:ascii="Arial Narrow" w:hAnsi="Arial Narrow" w:cs="Arial Narrow"/>
          <w:snapToGrid w:val="0"/>
          <w:sz w:val="22"/>
          <w:szCs w:val="22"/>
        </w:rPr>
        <w:t xml:space="preserve">a je </w:t>
      </w:r>
      <w:r>
        <w:rPr>
          <w:rFonts w:ascii="Arial Narrow" w:hAnsi="Arial Narrow" w:cs="Arial Narrow"/>
          <w:snapToGrid w:val="0"/>
          <w:sz w:val="22"/>
          <w:szCs w:val="22"/>
        </w:rPr>
        <w:t>řádně evidována v Centrálním registru podpor malého rozsahu.</w:t>
      </w:r>
    </w:p>
    <w:p w:rsidR="00BF4672" w:rsidRDefault="00BF4672" w:rsidP="00AF564D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E22CB8" w:rsidRDefault="007824BB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7.3 </w:t>
      </w:r>
      <w:r w:rsidR="00F0772C" w:rsidRPr="00A56ED2">
        <w:rPr>
          <w:rFonts w:ascii="Arial Narrow" w:hAnsi="Arial Narrow" w:cs="Arial Narrow"/>
          <w:snapToGrid w:val="0"/>
          <w:sz w:val="22"/>
          <w:szCs w:val="22"/>
        </w:rPr>
        <w:t xml:space="preserve">Nájemné </w:t>
      </w:r>
      <w:r w:rsidR="00F0772C">
        <w:rPr>
          <w:rFonts w:ascii="Arial Narrow" w:hAnsi="Arial Narrow" w:cs="Arial Narrow"/>
          <w:snapToGrid w:val="0"/>
          <w:sz w:val="22"/>
          <w:szCs w:val="22"/>
        </w:rPr>
        <w:t>za užívání pronajatých prostor</w:t>
      </w:r>
      <w:r w:rsidR="00FC2425">
        <w:rPr>
          <w:rFonts w:ascii="Arial Narrow" w:hAnsi="Arial Narrow" w:cs="Arial Narrow"/>
          <w:snapToGrid w:val="0"/>
          <w:sz w:val="22"/>
          <w:szCs w:val="22"/>
        </w:rPr>
        <w:t xml:space="preserve"> a telefonních linek</w:t>
      </w:r>
      <w:r w:rsidR="00F0772C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F0772C" w:rsidRPr="00A56ED2">
        <w:rPr>
          <w:rFonts w:ascii="Arial Narrow" w:hAnsi="Arial Narrow" w:cs="Arial Narrow"/>
          <w:snapToGrid w:val="0"/>
          <w:sz w:val="22"/>
          <w:szCs w:val="22"/>
        </w:rPr>
        <w:t xml:space="preserve">se stanoví dohodou </w:t>
      </w:r>
      <w:r w:rsidR="00E22CB8">
        <w:rPr>
          <w:rFonts w:ascii="Arial Narrow" w:hAnsi="Arial Narrow" w:cs="Arial Narrow"/>
          <w:snapToGrid w:val="0"/>
          <w:sz w:val="22"/>
          <w:szCs w:val="22"/>
        </w:rPr>
        <w:t>takto:</w:t>
      </w:r>
    </w:p>
    <w:p w:rsidR="006B7342" w:rsidRPr="006B7342" w:rsidRDefault="007F632B" w:rsidP="007F632B">
      <w:pPr>
        <w:pStyle w:val="Odstavecseseznamem"/>
        <w:numPr>
          <w:ilvl w:val="0"/>
          <w:numId w:val="5"/>
        </w:numPr>
        <w:spacing w:before="120" w:line="240" w:lineRule="atLeast"/>
        <w:ind w:left="426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  <w:r>
        <w:rPr>
          <w:rFonts w:ascii="Arial Narrow" w:hAnsi="Arial Narrow" w:cs="Arial Narrow"/>
          <w:b/>
          <w:snapToGrid w:val="0"/>
          <w:sz w:val="22"/>
          <w:szCs w:val="22"/>
        </w:rPr>
        <w:t>laboratoře</w:t>
      </w:r>
    </w:p>
    <w:p w:rsidR="006B7342" w:rsidRDefault="00475A0C" w:rsidP="00181928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3.800,- Kč</w:t>
      </w:r>
      <w:r w:rsidR="009B6C08" w:rsidRPr="006B7342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6B7342" w:rsidRPr="006B7342">
        <w:rPr>
          <w:rFonts w:ascii="Arial Narrow" w:hAnsi="Arial Narrow" w:cs="Arial Narrow"/>
          <w:snapToGrid w:val="0"/>
          <w:sz w:val="22"/>
          <w:szCs w:val="22"/>
        </w:rPr>
        <w:t>/</w:t>
      </w:r>
      <w:r w:rsidR="00492FB0" w:rsidRPr="006B7342">
        <w:rPr>
          <w:rFonts w:ascii="Arial Narrow" w:hAnsi="Arial Narrow" w:cs="Arial Narrow"/>
          <w:snapToGrid w:val="0"/>
          <w:sz w:val="22"/>
          <w:szCs w:val="22"/>
        </w:rPr>
        <w:t xml:space="preserve"> m</w:t>
      </w:r>
      <w:r w:rsidR="00492FB0" w:rsidRPr="006B7342">
        <w:rPr>
          <w:rFonts w:ascii="Arial Narrow" w:hAnsi="Arial Narrow" w:cs="Arial Narrow"/>
          <w:snapToGrid w:val="0"/>
          <w:sz w:val="22"/>
          <w:szCs w:val="22"/>
          <w:vertAlign w:val="superscript"/>
        </w:rPr>
        <w:t>2</w:t>
      </w:r>
      <w:r w:rsidR="00492FB0" w:rsidRPr="006B7342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6B7342" w:rsidRPr="006B7342">
        <w:rPr>
          <w:rFonts w:ascii="Arial Narrow" w:hAnsi="Arial Narrow" w:cs="Arial Narrow"/>
          <w:snapToGrid w:val="0"/>
          <w:sz w:val="22"/>
          <w:szCs w:val="22"/>
        </w:rPr>
        <w:t xml:space="preserve">/ </w:t>
      </w:r>
      <w:r w:rsidR="00492FB0" w:rsidRPr="006B7342">
        <w:rPr>
          <w:rFonts w:ascii="Arial Narrow" w:hAnsi="Arial Narrow" w:cs="Arial Narrow"/>
          <w:snapToGrid w:val="0"/>
          <w:sz w:val="22"/>
          <w:szCs w:val="22"/>
        </w:rPr>
        <w:t>ro</w:t>
      </w:r>
      <w:r w:rsidR="006B7342" w:rsidRPr="006B7342">
        <w:rPr>
          <w:rFonts w:ascii="Arial Narrow" w:hAnsi="Arial Narrow" w:cs="Arial Narrow"/>
          <w:snapToGrid w:val="0"/>
          <w:sz w:val="22"/>
          <w:szCs w:val="22"/>
        </w:rPr>
        <w:t>k</w:t>
      </w:r>
      <w:r w:rsidR="00492FB0" w:rsidRPr="006B7342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BC7F6E" w:rsidRPr="006B7342">
        <w:rPr>
          <w:rFonts w:ascii="Arial Narrow" w:hAnsi="Arial Narrow" w:cs="Arial Narrow"/>
          <w:snapToGrid w:val="0"/>
          <w:sz w:val="22"/>
          <w:szCs w:val="22"/>
        </w:rPr>
        <w:t>bez DPH</w:t>
      </w:r>
      <w:r w:rsidR="00181928">
        <w:rPr>
          <w:rFonts w:ascii="Arial Narrow" w:hAnsi="Arial Narrow" w:cs="Arial Narrow"/>
          <w:snapToGrid w:val="0"/>
          <w:sz w:val="22"/>
          <w:szCs w:val="22"/>
        </w:rPr>
        <w:tab/>
      </w:r>
      <w:r w:rsidR="006445AE">
        <w:rPr>
          <w:rFonts w:ascii="Arial Narrow" w:hAnsi="Arial Narrow" w:cs="Arial Narrow"/>
          <w:snapToGrid w:val="0"/>
          <w:sz w:val="22"/>
          <w:szCs w:val="22"/>
        </w:rPr>
        <w:t>284.278</w:t>
      </w:r>
      <w:r w:rsidR="007F632B">
        <w:rPr>
          <w:rFonts w:ascii="Arial Narrow" w:hAnsi="Arial Narrow" w:cs="Arial Narrow"/>
          <w:snapToGrid w:val="0"/>
          <w:sz w:val="22"/>
          <w:szCs w:val="22"/>
        </w:rPr>
        <w:t>,0</w:t>
      </w:r>
      <w:r w:rsidR="008C493E">
        <w:rPr>
          <w:rFonts w:ascii="Arial Narrow" w:hAnsi="Arial Narrow" w:cs="Arial Narrow"/>
          <w:snapToGrid w:val="0"/>
          <w:sz w:val="22"/>
          <w:szCs w:val="22"/>
        </w:rPr>
        <w:t>0 Kč bez DPH</w:t>
      </w:r>
    </w:p>
    <w:p w:rsidR="005D20E3" w:rsidRPr="006B7342" w:rsidRDefault="006B7342" w:rsidP="00181928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6B7342">
        <w:rPr>
          <w:rFonts w:ascii="Arial Narrow" w:hAnsi="Arial Narrow" w:cs="Arial Narrow"/>
          <w:snapToGrid w:val="0"/>
          <w:sz w:val="22"/>
          <w:szCs w:val="22"/>
        </w:rPr>
        <w:t>z toho sleva</w:t>
      </w:r>
      <w:r w:rsidR="00AF564D" w:rsidRPr="006B7342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475A0C">
        <w:rPr>
          <w:rFonts w:ascii="Arial Narrow" w:hAnsi="Arial Narrow" w:cs="Arial Narrow"/>
          <w:snapToGrid w:val="0"/>
          <w:sz w:val="22"/>
          <w:szCs w:val="22"/>
        </w:rPr>
        <w:t xml:space="preserve">(podpora de </w:t>
      </w:r>
      <w:proofErr w:type="spellStart"/>
      <w:r w:rsidR="00475A0C">
        <w:rPr>
          <w:rFonts w:ascii="Arial Narrow" w:hAnsi="Arial Narrow" w:cs="Arial Narrow"/>
          <w:snapToGrid w:val="0"/>
          <w:sz w:val="22"/>
          <w:szCs w:val="22"/>
        </w:rPr>
        <w:t>minimis</w:t>
      </w:r>
      <w:proofErr w:type="spellEnd"/>
      <w:r w:rsidR="00475A0C">
        <w:rPr>
          <w:rFonts w:ascii="Arial Narrow" w:hAnsi="Arial Narrow" w:cs="Arial Narrow"/>
          <w:snapToGrid w:val="0"/>
          <w:sz w:val="22"/>
          <w:szCs w:val="22"/>
        </w:rPr>
        <w:t>) 2.850,- Kč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m</w:t>
      </w:r>
      <w:r w:rsidRPr="006B7342">
        <w:rPr>
          <w:rFonts w:ascii="Arial Narrow" w:hAnsi="Arial Narrow" w:cs="Arial Narrow"/>
          <w:snapToGrid w:val="0"/>
          <w:sz w:val="22"/>
          <w:szCs w:val="22"/>
          <w:vertAlign w:val="superscript"/>
        </w:rPr>
        <w:t>2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rok bez DPH</w:t>
      </w:r>
      <w:r w:rsidR="00181928">
        <w:rPr>
          <w:rFonts w:ascii="Arial Narrow" w:hAnsi="Arial Narrow" w:cs="Arial Narrow"/>
          <w:snapToGrid w:val="0"/>
          <w:sz w:val="22"/>
          <w:szCs w:val="22"/>
        </w:rPr>
        <w:tab/>
      </w:r>
      <w:r w:rsidR="006445AE">
        <w:rPr>
          <w:rFonts w:ascii="Arial Narrow" w:hAnsi="Arial Narrow" w:cs="Arial Narrow"/>
          <w:snapToGrid w:val="0"/>
          <w:sz w:val="22"/>
          <w:szCs w:val="22"/>
        </w:rPr>
        <w:t>213.208,5</w:t>
      </w:r>
      <w:r w:rsidR="008C493E">
        <w:rPr>
          <w:rFonts w:ascii="Arial Narrow" w:hAnsi="Arial Narrow" w:cs="Arial Narrow"/>
          <w:snapToGrid w:val="0"/>
          <w:sz w:val="22"/>
          <w:szCs w:val="22"/>
        </w:rPr>
        <w:t>0 Kč bez DPH</w:t>
      </w:r>
    </w:p>
    <w:p w:rsidR="006B7342" w:rsidRPr="006B7342" w:rsidRDefault="006B7342" w:rsidP="007F632B">
      <w:pPr>
        <w:pStyle w:val="Odstavecseseznamem"/>
        <w:numPr>
          <w:ilvl w:val="0"/>
          <w:numId w:val="5"/>
        </w:numPr>
        <w:spacing w:before="120" w:line="240" w:lineRule="atLeast"/>
        <w:ind w:left="426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  <w:proofErr w:type="spellStart"/>
      <w:r w:rsidRPr="006B7342">
        <w:rPr>
          <w:rFonts w:ascii="Arial Narrow" w:hAnsi="Arial Narrow" w:cs="Arial Narrow"/>
          <w:b/>
          <w:snapToGrid w:val="0"/>
          <w:sz w:val="22"/>
          <w:szCs w:val="22"/>
        </w:rPr>
        <w:t>serverovna</w:t>
      </w:r>
      <w:proofErr w:type="spellEnd"/>
    </w:p>
    <w:p w:rsidR="008C493E" w:rsidRDefault="00475A0C" w:rsidP="00181928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2.500,- Kč</w:t>
      </w:r>
      <w:r w:rsidR="006B7342" w:rsidRPr="006B7342">
        <w:rPr>
          <w:rFonts w:ascii="Arial Narrow" w:hAnsi="Arial Narrow" w:cs="Arial Narrow"/>
          <w:snapToGrid w:val="0"/>
          <w:sz w:val="22"/>
          <w:szCs w:val="22"/>
        </w:rPr>
        <w:t xml:space="preserve"> / m</w:t>
      </w:r>
      <w:r w:rsidR="006B7342" w:rsidRPr="006B7342">
        <w:rPr>
          <w:rFonts w:ascii="Arial Narrow" w:hAnsi="Arial Narrow" w:cs="Arial Narrow"/>
          <w:snapToGrid w:val="0"/>
          <w:sz w:val="22"/>
          <w:szCs w:val="22"/>
          <w:vertAlign w:val="superscript"/>
        </w:rPr>
        <w:t>2</w:t>
      </w:r>
      <w:r w:rsidR="006B7342" w:rsidRPr="006B7342">
        <w:rPr>
          <w:rFonts w:ascii="Arial Narrow" w:hAnsi="Arial Narrow" w:cs="Arial Narrow"/>
          <w:snapToGrid w:val="0"/>
          <w:sz w:val="22"/>
          <w:szCs w:val="22"/>
        </w:rPr>
        <w:t xml:space="preserve"> / rok bez DPH</w:t>
      </w:r>
      <w:r w:rsidR="00181928">
        <w:rPr>
          <w:rFonts w:ascii="Arial Narrow" w:hAnsi="Arial Narrow" w:cs="Arial Narrow"/>
          <w:snapToGrid w:val="0"/>
          <w:sz w:val="22"/>
          <w:szCs w:val="22"/>
        </w:rPr>
        <w:tab/>
      </w:r>
      <w:r w:rsidR="00C97EE6">
        <w:rPr>
          <w:rFonts w:ascii="Arial Narrow" w:hAnsi="Arial Narrow" w:cs="Arial Narrow"/>
          <w:snapToGrid w:val="0"/>
          <w:sz w:val="22"/>
          <w:szCs w:val="22"/>
        </w:rPr>
        <w:t>2.500</w:t>
      </w:r>
      <w:r w:rsidR="008C493E">
        <w:rPr>
          <w:rFonts w:ascii="Arial Narrow" w:hAnsi="Arial Narrow" w:cs="Arial Narrow"/>
          <w:snapToGrid w:val="0"/>
          <w:sz w:val="22"/>
          <w:szCs w:val="22"/>
        </w:rPr>
        <w:t>,00 Kč bez DPH</w:t>
      </w:r>
    </w:p>
    <w:p w:rsidR="006B7342" w:rsidRPr="006B7342" w:rsidRDefault="006B7342" w:rsidP="00181928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6B7342">
        <w:rPr>
          <w:rFonts w:ascii="Arial Narrow" w:hAnsi="Arial Narrow" w:cs="Arial Narrow"/>
          <w:snapToGrid w:val="0"/>
          <w:sz w:val="22"/>
          <w:szCs w:val="22"/>
        </w:rPr>
        <w:t>z toho</w:t>
      </w:r>
      <w:r w:rsidR="00475A0C">
        <w:rPr>
          <w:rFonts w:ascii="Arial Narrow" w:hAnsi="Arial Narrow" w:cs="Arial Narrow"/>
          <w:snapToGrid w:val="0"/>
          <w:sz w:val="22"/>
          <w:szCs w:val="22"/>
        </w:rPr>
        <w:t xml:space="preserve"> sleva (podpora de </w:t>
      </w:r>
      <w:proofErr w:type="spellStart"/>
      <w:r w:rsidR="00475A0C">
        <w:rPr>
          <w:rFonts w:ascii="Arial Narrow" w:hAnsi="Arial Narrow" w:cs="Arial Narrow"/>
          <w:snapToGrid w:val="0"/>
          <w:sz w:val="22"/>
          <w:szCs w:val="22"/>
        </w:rPr>
        <w:t>minimis</w:t>
      </w:r>
      <w:proofErr w:type="spellEnd"/>
      <w:r w:rsidR="00475A0C">
        <w:rPr>
          <w:rFonts w:ascii="Arial Narrow" w:hAnsi="Arial Narrow" w:cs="Arial Narrow"/>
          <w:snapToGrid w:val="0"/>
          <w:sz w:val="22"/>
          <w:szCs w:val="22"/>
        </w:rPr>
        <w:t>) 1.875,- Kč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m</w:t>
      </w:r>
      <w:r w:rsidRPr="006B7342">
        <w:rPr>
          <w:rFonts w:ascii="Arial Narrow" w:hAnsi="Arial Narrow" w:cs="Arial Narrow"/>
          <w:snapToGrid w:val="0"/>
          <w:sz w:val="22"/>
          <w:szCs w:val="22"/>
          <w:vertAlign w:val="superscript"/>
        </w:rPr>
        <w:t>2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rok bez DPH</w:t>
      </w:r>
      <w:r w:rsidR="00C97EE6">
        <w:rPr>
          <w:rFonts w:ascii="Arial Narrow" w:hAnsi="Arial Narrow" w:cs="Arial Narrow"/>
          <w:snapToGrid w:val="0"/>
          <w:sz w:val="22"/>
          <w:szCs w:val="22"/>
        </w:rPr>
        <w:tab/>
        <w:t>1.875</w:t>
      </w:r>
      <w:r w:rsidR="008C493E">
        <w:rPr>
          <w:rFonts w:ascii="Arial Narrow" w:hAnsi="Arial Narrow" w:cs="Arial Narrow"/>
          <w:snapToGrid w:val="0"/>
          <w:sz w:val="22"/>
          <w:szCs w:val="22"/>
        </w:rPr>
        <w:t>,00 Kč bez DPH</w:t>
      </w:r>
    </w:p>
    <w:p w:rsidR="006B7342" w:rsidRPr="006B7342" w:rsidRDefault="006B7342" w:rsidP="007F632B">
      <w:pPr>
        <w:pStyle w:val="Odstavecseseznamem"/>
        <w:numPr>
          <w:ilvl w:val="0"/>
          <w:numId w:val="5"/>
        </w:numPr>
        <w:spacing w:before="120" w:line="240" w:lineRule="atLeast"/>
        <w:ind w:left="426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  <w:r w:rsidRPr="006B7342">
        <w:rPr>
          <w:rFonts w:ascii="Arial Narrow" w:hAnsi="Arial Narrow" w:cs="Arial Narrow"/>
          <w:b/>
          <w:snapToGrid w:val="0"/>
          <w:sz w:val="22"/>
          <w:szCs w:val="22"/>
        </w:rPr>
        <w:t>parkovací místo</w:t>
      </w:r>
    </w:p>
    <w:p w:rsidR="008C493E" w:rsidRDefault="00475A0C" w:rsidP="00181928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48.000,- Kč / 1 místo</w:t>
      </w:r>
      <w:r w:rsidR="006B7342" w:rsidRPr="006B7342">
        <w:rPr>
          <w:rFonts w:ascii="Arial Narrow" w:hAnsi="Arial Narrow" w:cs="Arial Narrow"/>
          <w:snapToGrid w:val="0"/>
          <w:sz w:val="22"/>
          <w:szCs w:val="22"/>
        </w:rPr>
        <w:t xml:space="preserve"> / rok bez DPH</w:t>
      </w:r>
      <w:r w:rsidR="00181928">
        <w:rPr>
          <w:rFonts w:ascii="Arial Narrow" w:hAnsi="Arial Narrow" w:cs="Arial Narrow"/>
          <w:snapToGrid w:val="0"/>
          <w:sz w:val="22"/>
          <w:szCs w:val="22"/>
        </w:rPr>
        <w:tab/>
      </w:r>
      <w:r w:rsidR="006445AE">
        <w:rPr>
          <w:rFonts w:ascii="Arial Narrow" w:hAnsi="Arial Narrow" w:cs="Arial Narrow"/>
          <w:snapToGrid w:val="0"/>
          <w:sz w:val="22"/>
          <w:szCs w:val="22"/>
        </w:rPr>
        <w:t>0</w:t>
      </w:r>
      <w:r w:rsidR="008C493E">
        <w:rPr>
          <w:rFonts w:ascii="Arial Narrow" w:hAnsi="Arial Narrow" w:cs="Arial Narrow"/>
          <w:snapToGrid w:val="0"/>
          <w:sz w:val="22"/>
          <w:szCs w:val="22"/>
        </w:rPr>
        <w:t>,00 Kč bez DPH</w:t>
      </w:r>
    </w:p>
    <w:p w:rsidR="006B7342" w:rsidRDefault="006B7342" w:rsidP="00181928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6B7342">
        <w:rPr>
          <w:rFonts w:ascii="Arial Narrow" w:hAnsi="Arial Narrow" w:cs="Arial Narrow"/>
          <w:snapToGrid w:val="0"/>
          <w:sz w:val="22"/>
          <w:szCs w:val="22"/>
        </w:rPr>
        <w:t>z toho</w:t>
      </w:r>
      <w:r w:rsidR="00475A0C">
        <w:rPr>
          <w:rFonts w:ascii="Arial Narrow" w:hAnsi="Arial Narrow" w:cs="Arial Narrow"/>
          <w:snapToGrid w:val="0"/>
          <w:sz w:val="22"/>
          <w:szCs w:val="22"/>
        </w:rPr>
        <w:t xml:space="preserve"> sleva (podpora de </w:t>
      </w:r>
      <w:proofErr w:type="spellStart"/>
      <w:r w:rsidR="00475A0C">
        <w:rPr>
          <w:rFonts w:ascii="Arial Narrow" w:hAnsi="Arial Narrow" w:cs="Arial Narrow"/>
          <w:snapToGrid w:val="0"/>
          <w:sz w:val="22"/>
          <w:szCs w:val="22"/>
        </w:rPr>
        <w:t>minimis</w:t>
      </w:r>
      <w:proofErr w:type="spellEnd"/>
      <w:r w:rsidR="00475A0C">
        <w:rPr>
          <w:rFonts w:ascii="Arial Narrow" w:hAnsi="Arial Narrow" w:cs="Arial Narrow"/>
          <w:snapToGrid w:val="0"/>
          <w:sz w:val="22"/>
          <w:szCs w:val="22"/>
        </w:rPr>
        <w:t xml:space="preserve">) 36.000,- Kč / 1 místo 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>/ rok bez DPH</w:t>
      </w:r>
      <w:r w:rsidR="008C493E">
        <w:rPr>
          <w:rFonts w:ascii="Arial Narrow" w:hAnsi="Arial Narrow" w:cs="Arial Narrow"/>
          <w:snapToGrid w:val="0"/>
          <w:sz w:val="22"/>
          <w:szCs w:val="22"/>
        </w:rPr>
        <w:tab/>
      </w:r>
      <w:r w:rsidR="006445AE">
        <w:rPr>
          <w:rFonts w:ascii="Arial Narrow" w:hAnsi="Arial Narrow" w:cs="Arial Narrow"/>
          <w:snapToGrid w:val="0"/>
          <w:sz w:val="22"/>
          <w:szCs w:val="22"/>
        </w:rPr>
        <w:t>0</w:t>
      </w:r>
      <w:r w:rsidR="008C493E">
        <w:rPr>
          <w:rFonts w:ascii="Arial Narrow" w:hAnsi="Arial Narrow" w:cs="Arial Narrow"/>
          <w:snapToGrid w:val="0"/>
          <w:sz w:val="22"/>
          <w:szCs w:val="22"/>
        </w:rPr>
        <w:t>,00 Kč bez DPH</w:t>
      </w:r>
    </w:p>
    <w:p w:rsidR="00FC2425" w:rsidRPr="006B7342" w:rsidRDefault="00FC2425" w:rsidP="007F632B">
      <w:pPr>
        <w:pStyle w:val="Odstavecseseznamem"/>
        <w:numPr>
          <w:ilvl w:val="0"/>
          <w:numId w:val="5"/>
        </w:numPr>
        <w:spacing w:before="120" w:line="240" w:lineRule="atLeast"/>
        <w:ind w:left="426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  <w:r>
        <w:rPr>
          <w:rFonts w:ascii="Arial Narrow" w:hAnsi="Arial Narrow" w:cs="Arial Narrow"/>
          <w:b/>
          <w:snapToGrid w:val="0"/>
          <w:sz w:val="22"/>
          <w:szCs w:val="22"/>
        </w:rPr>
        <w:t>telefonní linka</w:t>
      </w:r>
    </w:p>
    <w:p w:rsidR="00FC2425" w:rsidRDefault="00475A0C" w:rsidP="00181928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2.000,04,- Kč /</w:t>
      </w:r>
      <w:r w:rsidR="00FC2425" w:rsidRPr="006B7342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6573EB">
        <w:rPr>
          <w:rFonts w:ascii="Arial Narrow" w:hAnsi="Arial Narrow" w:cs="Arial Narrow"/>
          <w:snapToGrid w:val="0"/>
          <w:sz w:val="22"/>
          <w:szCs w:val="22"/>
        </w:rPr>
        <w:t>ks</w:t>
      </w:r>
      <w:r w:rsidR="00FC2425" w:rsidRPr="006B7342">
        <w:rPr>
          <w:rFonts w:ascii="Arial Narrow" w:hAnsi="Arial Narrow" w:cs="Arial Narrow"/>
          <w:snapToGrid w:val="0"/>
          <w:sz w:val="22"/>
          <w:szCs w:val="22"/>
        </w:rPr>
        <w:t xml:space="preserve"> / rok bez DPH</w:t>
      </w:r>
      <w:r w:rsidR="00FC2425">
        <w:rPr>
          <w:rFonts w:ascii="Arial Narrow" w:hAnsi="Arial Narrow" w:cs="Arial Narrow"/>
          <w:snapToGrid w:val="0"/>
          <w:sz w:val="22"/>
          <w:szCs w:val="22"/>
        </w:rPr>
        <w:tab/>
      </w:r>
      <w:r w:rsidR="006445AE">
        <w:rPr>
          <w:rFonts w:ascii="Arial Narrow" w:hAnsi="Arial Narrow" w:cs="Arial Narrow"/>
          <w:snapToGrid w:val="0"/>
          <w:sz w:val="22"/>
          <w:szCs w:val="22"/>
        </w:rPr>
        <w:t>0</w:t>
      </w:r>
      <w:r w:rsidR="00FC2425">
        <w:rPr>
          <w:rFonts w:ascii="Arial Narrow" w:hAnsi="Arial Narrow" w:cs="Arial Narrow"/>
          <w:snapToGrid w:val="0"/>
          <w:sz w:val="22"/>
          <w:szCs w:val="22"/>
        </w:rPr>
        <w:t>,00 Kč bez DPH</w:t>
      </w:r>
    </w:p>
    <w:p w:rsidR="00FC2425" w:rsidRDefault="00FC2425" w:rsidP="00181928">
      <w:pPr>
        <w:pStyle w:val="Odstavecseseznamem"/>
        <w:tabs>
          <w:tab w:val="right" w:pos="8306"/>
        </w:tabs>
        <w:spacing w:before="120"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6B7342">
        <w:rPr>
          <w:rFonts w:ascii="Arial Narrow" w:hAnsi="Arial Narrow" w:cs="Arial Narrow"/>
          <w:snapToGrid w:val="0"/>
          <w:sz w:val="22"/>
          <w:szCs w:val="22"/>
        </w:rPr>
        <w:t>z toho</w:t>
      </w:r>
      <w:r w:rsidR="00475A0C">
        <w:rPr>
          <w:rFonts w:ascii="Arial Narrow" w:hAnsi="Arial Narrow" w:cs="Arial Narrow"/>
          <w:snapToGrid w:val="0"/>
          <w:sz w:val="22"/>
          <w:szCs w:val="22"/>
        </w:rPr>
        <w:t xml:space="preserve"> sleva (podpora de </w:t>
      </w:r>
      <w:proofErr w:type="spellStart"/>
      <w:r w:rsidR="00475A0C">
        <w:rPr>
          <w:rFonts w:ascii="Arial Narrow" w:hAnsi="Arial Narrow" w:cs="Arial Narrow"/>
          <w:snapToGrid w:val="0"/>
          <w:sz w:val="22"/>
          <w:szCs w:val="22"/>
        </w:rPr>
        <w:t>minimis</w:t>
      </w:r>
      <w:proofErr w:type="spellEnd"/>
      <w:r w:rsidR="00475A0C">
        <w:rPr>
          <w:rFonts w:ascii="Arial Narrow" w:hAnsi="Arial Narrow" w:cs="Arial Narrow"/>
          <w:snapToGrid w:val="0"/>
          <w:sz w:val="22"/>
          <w:szCs w:val="22"/>
        </w:rPr>
        <w:t>) 1.500,03,- Kč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</w:t>
      </w:r>
      <w:r w:rsidR="006573EB">
        <w:rPr>
          <w:rFonts w:ascii="Arial Narrow" w:hAnsi="Arial Narrow" w:cs="Arial Narrow"/>
          <w:snapToGrid w:val="0"/>
          <w:sz w:val="22"/>
          <w:szCs w:val="22"/>
        </w:rPr>
        <w:t>ks</w:t>
      </w:r>
      <w:r w:rsidRPr="006B7342">
        <w:rPr>
          <w:rFonts w:ascii="Arial Narrow" w:hAnsi="Arial Narrow" w:cs="Arial Narrow"/>
          <w:snapToGrid w:val="0"/>
          <w:sz w:val="22"/>
          <w:szCs w:val="22"/>
        </w:rPr>
        <w:t xml:space="preserve"> / rok bez DPH</w:t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 w:rsidR="006445AE">
        <w:rPr>
          <w:rFonts w:ascii="Arial Narrow" w:hAnsi="Arial Narrow" w:cs="Arial Narrow"/>
          <w:snapToGrid w:val="0"/>
          <w:sz w:val="22"/>
          <w:szCs w:val="22"/>
        </w:rPr>
        <w:t>0</w:t>
      </w:r>
      <w:r>
        <w:rPr>
          <w:rFonts w:ascii="Arial Narrow" w:hAnsi="Arial Narrow" w:cs="Arial Narrow"/>
          <w:snapToGrid w:val="0"/>
          <w:sz w:val="22"/>
          <w:szCs w:val="22"/>
        </w:rPr>
        <w:t>,00 Kč bez DPH</w:t>
      </w:r>
    </w:p>
    <w:p w:rsidR="008C493E" w:rsidRDefault="008C493E" w:rsidP="007F632B">
      <w:pPr>
        <w:spacing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ab/>
      </w:r>
    </w:p>
    <w:p w:rsidR="006B7342" w:rsidRDefault="00181928" w:rsidP="00181928">
      <w:pPr>
        <w:tabs>
          <w:tab w:val="right" w:pos="8306"/>
        </w:tabs>
        <w:spacing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Celkové roční nájemné</w:t>
      </w:r>
      <w:r w:rsidR="008C493E">
        <w:rPr>
          <w:rFonts w:ascii="Arial Narrow" w:hAnsi="Arial Narrow" w:cs="Arial Narrow"/>
          <w:snapToGrid w:val="0"/>
          <w:sz w:val="22"/>
          <w:szCs w:val="22"/>
        </w:rPr>
        <w:tab/>
      </w:r>
      <w:r w:rsidR="00C97EE6">
        <w:rPr>
          <w:rFonts w:ascii="Arial Narrow" w:hAnsi="Arial Narrow" w:cs="Arial Narrow"/>
          <w:snapToGrid w:val="0"/>
          <w:sz w:val="22"/>
          <w:szCs w:val="22"/>
        </w:rPr>
        <w:t>286.778</w:t>
      </w:r>
      <w:r w:rsidR="008C493E">
        <w:rPr>
          <w:rFonts w:ascii="Arial Narrow" w:hAnsi="Arial Narrow" w:cs="Arial Narrow"/>
          <w:snapToGrid w:val="0"/>
          <w:sz w:val="22"/>
          <w:szCs w:val="22"/>
        </w:rPr>
        <w:t>,00 Kč bez DPH</w:t>
      </w:r>
    </w:p>
    <w:p w:rsidR="008C493E" w:rsidRDefault="00181928" w:rsidP="00181928">
      <w:pPr>
        <w:tabs>
          <w:tab w:val="right" w:pos="8306"/>
        </w:tabs>
        <w:spacing w:line="240" w:lineRule="atLeast"/>
        <w:ind w:left="426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Z toho sleva</w:t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 w:rsidR="00186716">
        <w:rPr>
          <w:rFonts w:ascii="Arial Narrow" w:hAnsi="Arial Narrow" w:cs="Arial Narrow"/>
          <w:snapToGrid w:val="0"/>
          <w:sz w:val="22"/>
          <w:szCs w:val="22"/>
        </w:rPr>
        <w:t>215.084,0</w:t>
      </w:r>
      <w:r w:rsidR="008C493E">
        <w:rPr>
          <w:rFonts w:ascii="Arial Narrow" w:hAnsi="Arial Narrow" w:cs="Arial Narrow"/>
          <w:snapToGrid w:val="0"/>
          <w:sz w:val="22"/>
          <w:szCs w:val="22"/>
        </w:rPr>
        <w:t>0 Kč bez DPH</w:t>
      </w:r>
    </w:p>
    <w:p w:rsidR="008C493E" w:rsidRPr="008C493E" w:rsidRDefault="00181928" w:rsidP="00181928">
      <w:pPr>
        <w:tabs>
          <w:tab w:val="right" w:pos="8306"/>
        </w:tabs>
        <w:spacing w:line="240" w:lineRule="atLeast"/>
        <w:ind w:left="426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  <w:r>
        <w:rPr>
          <w:rFonts w:ascii="Arial Narrow" w:hAnsi="Arial Narrow" w:cs="Arial Narrow"/>
          <w:b/>
          <w:snapToGrid w:val="0"/>
          <w:sz w:val="22"/>
          <w:szCs w:val="22"/>
        </w:rPr>
        <w:t>K úhradě</w:t>
      </w:r>
      <w:r>
        <w:rPr>
          <w:rFonts w:ascii="Arial Narrow" w:hAnsi="Arial Narrow" w:cs="Arial Narrow"/>
          <w:b/>
          <w:snapToGrid w:val="0"/>
          <w:sz w:val="22"/>
          <w:szCs w:val="22"/>
        </w:rPr>
        <w:tab/>
      </w:r>
      <w:r w:rsidR="00186716">
        <w:rPr>
          <w:rFonts w:ascii="Arial Narrow" w:hAnsi="Arial Narrow" w:cs="Arial Narrow"/>
          <w:b/>
          <w:snapToGrid w:val="0"/>
          <w:sz w:val="22"/>
          <w:szCs w:val="22"/>
        </w:rPr>
        <w:t>71.694,0</w:t>
      </w:r>
      <w:r w:rsidR="008C493E" w:rsidRPr="008C493E">
        <w:rPr>
          <w:rFonts w:ascii="Arial Narrow" w:hAnsi="Arial Narrow" w:cs="Arial Narrow"/>
          <w:b/>
          <w:snapToGrid w:val="0"/>
          <w:sz w:val="22"/>
          <w:szCs w:val="22"/>
        </w:rPr>
        <w:t>0 Kč bez DPH</w:t>
      </w:r>
    </w:p>
    <w:p w:rsidR="008C493E" w:rsidRDefault="008C493E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0425DD" w:rsidRDefault="002416D4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7.4 </w:t>
      </w:r>
      <w:r w:rsidR="008C493E">
        <w:rPr>
          <w:rFonts w:ascii="Arial Narrow" w:hAnsi="Arial Narrow" w:cs="Arial Narrow"/>
          <w:snapToGrid w:val="0"/>
          <w:sz w:val="22"/>
          <w:szCs w:val="22"/>
        </w:rPr>
        <w:t xml:space="preserve">Celková hodnota, která bude podnikatelskému subjektu předána v období </w:t>
      </w:r>
      <w:r w:rsidR="00C97EE6">
        <w:rPr>
          <w:rFonts w:ascii="Arial Narrow" w:hAnsi="Arial Narrow" w:cs="Arial Narrow"/>
          <w:snapToGrid w:val="0"/>
          <w:sz w:val="22"/>
          <w:szCs w:val="22"/>
        </w:rPr>
        <w:t>60</w:t>
      </w:r>
      <w:r w:rsidR="008C493E">
        <w:rPr>
          <w:rFonts w:ascii="Arial Narrow" w:hAnsi="Arial Narrow" w:cs="Arial Narrow"/>
          <w:snapToGrid w:val="0"/>
          <w:sz w:val="22"/>
          <w:szCs w:val="22"/>
        </w:rPr>
        <w:t xml:space="preserve"> měsíců po sobě jdoucích po účinnosti této nájemní smlouvy, je vyčíslena ve výši</w:t>
      </w:r>
      <w:r w:rsidR="00657D96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186716">
        <w:rPr>
          <w:rFonts w:ascii="Arial Narrow" w:hAnsi="Arial Narrow" w:cs="Arial Narrow"/>
          <w:snapToGrid w:val="0"/>
          <w:sz w:val="22"/>
          <w:szCs w:val="22"/>
        </w:rPr>
        <w:t>maximálně 1.301.259</w:t>
      </w:r>
      <w:r w:rsidR="00C97EE6">
        <w:rPr>
          <w:rFonts w:ascii="Arial Narrow" w:hAnsi="Arial Narrow" w:cs="Arial Narrow"/>
          <w:snapToGrid w:val="0"/>
          <w:sz w:val="22"/>
          <w:szCs w:val="22"/>
        </w:rPr>
        <w:t xml:space="preserve">,00 </w:t>
      </w:r>
      <w:r w:rsidR="008C493E">
        <w:rPr>
          <w:rFonts w:ascii="Arial Narrow" w:hAnsi="Arial Narrow" w:cs="Arial Narrow"/>
          <w:snapToGrid w:val="0"/>
          <w:sz w:val="22"/>
          <w:szCs w:val="22"/>
        </w:rPr>
        <w:t xml:space="preserve">Kč včetně DPH (podpora de </w:t>
      </w:r>
      <w:proofErr w:type="spellStart"/>
      <w:r w:rsidR="008C493E">
        <w:rPr>
          <w:rFonts w:ascii="Arial Narrow" w:hAnsi="Arial Narrow" w:cs="Arial Narrow"/>
          <w:snapToGrid w:val="0"/>
          <w:sz w:val="22"/>
          <w:szCs w:val="22"/>
        </w:rPr>
        <w:t>minimis</w:t>
      </w:r>
      <w:proofErr w:type="spellEnd"/>
      <w:r w:rsidR="008C493E">
        <w:rPr>
          <w:rFonts w:ascii="Arial Narrow" w:hAnsi="Arial Narrow" w:cs="Arial Narrow"/>
          <w:snapToGrid w:val="0"/>
          <w:sz w:val="22"/>
          <w:szCs w:val="22"/>
        </w:rPr>
        <w:t xml:space="preserve"> – hrubý grantový ekvivalent)</w:t>
      </w:r>
      <w:r w:rsidR="00BF4672">
        <w:rPr>
          <w:rFonts w:ascii="Arial Narrow" w:hAnsi="Arial Narrow" w:cs="Arial Narrow"/>
          <w:snapToGrid w:val="0"/>
          <w:sz w:val="22"/>
          <w:szCs w:val="22"/>
        </w:rPr>
        <w:t xml:space="preserve">. Po uplynutí výše stanovené doby podpory bude </w:t>
      </w:r>
      <w:bookmarkStart w:id="0" w:name="_GoBack"/>
      <w:bookmarkEnd w:id="0"/>
      <w:r w:rsidR="00BF4672">
        <w:rPr>
          <w:rFonts w:ascii="Arial Narrow" w:hAnsi="Arial Narrow" w:cs="Arial Narrow"/>
          <w:snapToGrid w:val="0"/>
          <w:sz w:val="22"/>
          <w:szCs w:val="22"/>
        </w:rPr>
        <w:lastRenderedPageBreak/>
        <w:t xml:space="preserve">provedeno závěrečné vyúčtování skutečně předané hodnoty, které bude spolu s výpisem z registru de </w:t>
      </w:r>
      <w:proofErr w:type="spellStart"/>
      <w:r w:rsidR="00BF4672">
        <w:rPr>
          <w:rFonts w:ascii="Arial Narrow" w:hAnsi="Arial Narrow" w:cs="Arial Narrow"/>
          <w:snapToGrid w:val="0"/>
          <w:sz w:val="22"/>
          <w:szCs w:val="22"/>
        </w:rPr>
        <w:t>minimis</w:t>
      </w:r>
      <w:proofErr w:type="spellEnd"/>
      <w:r w:rsidR="00BF4672">
        <w:rPr>
          <w:rFonts w:ascii="Arial Narrow" w:hAnsi="Arial Narrow" w:cs="Arial Narrow"/>
          <w:snapToGrid w:val="0"/>
          <w:sz w:val="22"/>
          <w:szCs w:val="22"/>
        </w:rPr>
        <w:t xml:space="preserve"> předáno podnikatelskému subjektu – nájemci. </w:t>
      </w:r>
    </w:p>
    <w:p w:rsidR="00F0772C" w:rsidRPr="00CD3F63" w:rsidRDefault="00F0772C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BD47D1">
        <w:rPr>
          <w:rFonts w:ascii="Arial Narrow" w:hAnsi="Arial Narrow" w:cs="Arial Narrow"/>
          <w:snapToGrid w:val="0"/>
          <w:sz w:val="22"/>
          <w:szCs w:val="22"/>
        </w:rPr>
        <w:t>7.</w:t>
      </w:r>
      <w:r w:rsidR="00B13D20">
        <w:rPr>
          <w:rFonts w:ascii="Arial Narrow" w:hAnsi="Arial Narrow" w:cs="Arial Narrow"/>
          <w:snapToGrid w:val="0"/>
          <w:sz w:val="22"/>
          <w:szCs w:val="22"/>
        </w:rPr>
        <w:t>6</w:t>
      </w:r>
      <w:r w:rsidRPr="00BD47D1">
        <w:rPr>
          <w:rFonts w:ascii="Arial Narrow" w:hAnsi="Arial Narrow" w:cs="Arial Narrow"/>
          <w:snapToGrid w:val="0"/>
          <w:sz w:val="22"/>
          <w:szCs w:val="22"/>
        </w:rPr>
        <w:t xml:space="preserve"> Nájemné bude fakturováno</w:t>
      </w:r>
      <w:r w:rsidRPr="00BD47D1">
        <w:rPr>
          <w:rFonts w:ascii="Arial Narrow" w:hAnsi="Arial Narrow" w:cs="Arial Narrow"/>
          <w:snapToGrid w:val="0"/>
          <w:color w:val="00B0F0"/>
          <w:sz w:val="22"/>
          <w:szCs w:val="22"/>
        </w:rPr>
        <w:t xml:space="preserve"> </w:t>
      </w:r>
      <w:r w:rsidRPr="00BD47D1">
        <w:rPr>
          <w:rFonts w:ascii="Arial Narrow" w:hAnsi="Arial Narrow" w:cs="Arial Narrow"/>
          <w:snapToGrid w:val="0"/>
          <w:sz w:val="22"/>
          <w:szCs w:val="22"/>
        </w:rPr>
        <w:t>čtvrtletně, vždy nejpozději do 15. dne kalendářního měsíce prvého</w:t>
      </w:r>
      <w:r w:rsidRPr="001F33C7">
        <w:rPr>
          <w:rFonts w:ascii="Arial Narrow" w:hAnsi="Arial Narrow" w:cs="Arial Narrow"/>
          <w:snapToGrid w:val="0"/>
          <w:sz w:val="22"/>
          <w:szCs w:val="22"/>
        </w:rPr>
        <w:t xml:space="preserve"> měsíce příslušného kalendářního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Pr="001F33C7">
        <w:rPr>
          <w:rFonts w:ascii="Arial Narrow" w:hAnsi="Arial Narrow" w:cs="Arial Narrow"/>
          <w:snapToGrid w:val="0"/>
          <w:sz w:val="22"/>
          <w:szCs w:val="22"/>
        </w:rPr>
        <w:t>čtvrtletí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. </w:t>
      </w:r>
      <w:r w:rsidR="00AF564D">
        <w:rPr>
          <w:rFonts w:ascii="Arial Narrow" w:hAnsi="Arial Narrow" w:cs="Arial Narrow"/>
          <w:snapToGrid w:val="0"/>
          <w:sz w:val="22"/>
          <w:szCs w:val="22"/>
        </w:rPr>
        <w:t>Ke sjednanému nájemnému bude přiúčtována daň z přidané hodnoty sazbou podle legislativy platné a účinné v době uskutečnění zdanitelného plnění.</w:t>
      </w:r>
    </w:p>
    <w:p w:rsidR="005E32D9" w:rsidRDefault="005E32D9" w:rsidP="00F0772C">
      <w:pPr>
        <w:rPr>
          <w:rFonts w:ascii="Arial Narrow" w:hAnsi="Arial Narrow" w:cs="Arial Narrow"/>
          <w:b/>
          <w:bCs/>
          <w:snapToGrid w:val="0"/>
          <w:sz w:val="22"/>
          <w:szCs w:val="22"/>
        </w:rPr>
      </w:pPr>
    </w:p>
    <w:p w:rsidR="00BC7F6E" w:rsidRPr="002877A9" w:rsidRDefault="00BC7F6E" w:rsidP="00F0772C"/>
    <w:p w:rsidR="00F0772C" w:rsidRPr="00F1765B" w:rsidRDefault="00F0772C" w:rsidP="00F0772C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 w:rsidRPr="00F1765B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Čl. 8</w:t>
      </w:r>
    </w:p>
    <w:p w:rsidR="00F0772C" w:rsidRPr="00F1765B" w:rsidRDefault="00F0772C" w:rsidP="00F0772C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 w:rsidRPr="00F1765B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Poplatky za služby související s nájmem</w:t>
      </w:r>
    </w:p>
    <w:p w:rsidR="00F0772C" w:rsidRPr="00F1765B" w:rsidRDefault="00F0772C" w:rsidP="00F0772C"/>
    <w:p w:rsidR="003360B5" w:rsidRDefault="00F0772C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F1765B">
        <w:rPr>
          <w:rFonts w:ascii="Arial Narrow" w:hAnsi="Arial Narrow" w:cs="Arial Narrow"/>
          <w:snapToGrid w:val="0"/>
          <w:sz w:val="22"/>
          <w:szCs w:val="22"/>
        </w:rPr>
        <w:t xml:space="preserve">8.1 </w:t>
      </w:r>
      <w:r w:rsidR="000425DD">
        <w:rPr>
          <w:rFonts w:ascii="Arial Narrow" w:hAnsi="Arial Narrow" w:cs="Arial Narrow"/>
          <w:snapToGrid w:val="0"/>
          <w:sz w:val="22"/>
          <w:szCs w:val="22"/>
        </w:rPr>
        <w:t>Výše p</w:t>
      </w:r>
      <w:r w:rsidRPr="00F1765B">
        <w:rPr>
          <w:rFonts w:ascii="Arial Narrow" w:hAnsi="Arial Narrow" w:cs="Arial Narrow"/>
          <w:snapToGrid w:val="0"/>
          <w:sz w:val="22"/>
          <w:szCs w:val="22"/>
        </w:rPr>
        <w:t>oplatk</w:t>
      </w:r>
      <w:r w:rsidR="00B303FC">
        <w:rPr>
          <w:rFonts w:ascii="Arial Narrow" w:hAnsi="Arial Narrow" w:cs="Arial Narrow"/>
          <w:snapToGrid w:val="0"/>
          <w:sz w:val="22"/>
          <w:szCs w:val="22"/>
        </w:rPr>
        <w:t>ů</w:t>
      </w:r>
      <w:r w:rsidRPr="00F1765B">
        <w:rPr>
          <w:rFonts w:ascii="Arial Narrow" w:hAnsi="Arial Narrow" w:cs="Arial Narrow"/>
          <w:snapToGrid w:val="0"/>
          <w:sz w:val="22"/>
          <w:szCs w:val="22"/>
        </w:rPr>
        <w:t xml:space="preserve"> za</w:t>
      </w:r>
      <w:r w:rsidR="000425DD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3360B5">
        <w:rPr>
          <w:rFonts w:ascii="Arial Narrow" w:hAnsi="Arial Narrow" w:cs="Arial Narrow"/>
          <w:snapToGrid w:val="0"/>
          <w:sz w:val="22"/>
          <w:szCs w:val="22"/>
        </w:rPr>
        <w:t>energie (elektrická energie, voda, teplo)</w:t>
      </w:r>
      <w:r w:rsidR="00130A73">
        <w:rPr>
          <w:rFonts w:ascii="Arial Narrow" w:hAnsi="Arial Narrow" w:cs="Arial Narrow"/>
          <w:snapToGrid w:val="0"/>
          <w:sz w:val="22"/>
          <w:szCs w:val="22"/>
        </w:rPr>
        <w:t>, včetně splatnosti,</w:t>
      </w:r>
      <w:r w:rsidR="003360B5">
        <w:rPr>
          <w:rFonts w:ascii="Arial Narrow" w:hAnsi="Arial Narrow" w:cs="Arial Narrow"/>
          <w:snapToGrid w:val="0"/>
          <w:sz w:val="22"/>
          <w:szCs w:val="22"/>
        </w:rPr>
        <w:t xml:space="preserve"> se stanoví ve </w:t>
      </w:r>
      <w:r w:rsidR="003360B5" w:rsidRPr="00B13D20">
        <w:rPr>
          <w:rFonts w:ascii="Arial Narrow" w:hAnsi="Arial Narrow" w:cs="Arial Narrow"/>
          <w:b/>
          <w:snapToGrid w:val="0"/>
          <w:sz w:val="22"/>
          <w:szCs w:val="22"/>
        </w:rPr>
        <w:t>Výpočtovém listu úhrad za energie</w:t>
      </w:r>
      <w:r w:rsidR="003360B5">
        <w:rPr>
          <w:rFonts w:ascii="Arial Narrow" w:hAnsi="Arial Narrow" w:cs="Arial Narrow"/>
          <w:snapToGrid w:val="0"/>
          <w:sz w:val="22"/>
          <w:szCs w:val="22"/>
        </w:rPr>
        <w:t xml:space="preserve"> – viz přílo</w:t>
      </w:r>
      <w:r w:rsidR="0084609E">
        <w:rPr>
          <w:rFonts w:ascii="Arial Narrow" w:hAnsi="Arial Narrow" w:cs="Arial Narrow"/>
          <w:snapToGrid w:val="0"/>
          <w:sz w:val="22"/>
          <w:szCs w:val="22"/>
        </w:rPr>
        <w:t>ha</w:t>
      </w:r>
      <w:r w:rsidR="00C45CFB">
        <w:rPr>
          <w:rFonts w:ascii="Arial Narrow" w:hAnsi="Arial Narrow" w:cs="Arial Narrow"/>
          <w:snapToGrid w:val="0"/>
          <w:sz w:val="22"/>
          <w:szCs w:val="22"/>
        </w:rPr>
        <w:t xml:space="preserve"> č. 3</w:t>
      </w:r>
      <w:r w:rsidR="003360B5">
        <w:rPr>
          <w:rFonts w:ascii="Arial Narrow" w:hAnsi="Arial Narrow" w:cs="Arial Narrow"/>
          <w:snapToGrid w:val="0"/>
          <w:sz w:val="22"/>
          <w:szCs w:val="22"/>
        </w:rPr>
        <w:t xml:space="preserve"> k této </w:t>
      </w:r>
      <w:r w:rsidR="000F4EF6">
        <w:rPr>
          <w:rFonts w:ascii="Arial Narrow" w:hAnsi="Arial Narrow" w:cs="Arial Narrow"/>
          <w:snapToGrid w:val="0"/>
          <w:sz w:val="22"/>
          <w:szCs w:val="22"/>
        </w:rPr>
        <w:t xml:space="preserve">smlouvě. </w:t>
      </w:r>
    </w:p>
    <w:p w:rsidR="000F4EF6" w:rsidRDefault="00F0772C" w:rsidP="00F0772C">
      <w:pPr>
        <w:pStyle w:val="Zkladntext2"/>
        <w:jc w:val="both"/>
        <w:rPr>
          <w:rFonts w:ascii="Arial Narrow" w:hAnsi="Arial Narrow" w:cs="Arial Narrow"/>
        </w:rPr>
      </w:pPr>
      <w:r w:rsidRPr="00F1765B">
        <w:rPr>
          <w:rFonts w:ascii="Arial Narrow" w:hAnsi="Arial Narrow" w:cs="Arial Narrow"/>
        </w:rPr>
        <w:t>8.</w:t>
      </w:r>
      <w:r w:rsidR="000F4EF6">
        <w:rPr>
          <w:rFonts w:ascii="Arial Narrow" w:hAnsi="Arial Narrow" w:cs="Arial Narrow"/>
        </w:rPr>
        <w:t>2</w:t>
      </w:r>
      <w:r w:rsidRPr="00F1765B">
        <w:rPr>
          <w:rFonts w:ascii="Arial Narrow" w:hAnsi="Arial Narrow" w:cs="Arial Narrow"/>
        </w:rPr>
        <w:t xml:space="preserve"> Pronajímatel, v případě zájmu nájemce, instaluje nájemci v pronajatých prostorách telefonní přístroje a přidělí mu klapky. Platby za telefon sestávají z paušálního poplatku za přístroj a hovorného, účtovaného podle platných tarifů a ve výši odpovídající počtu realizovaných hovorů na přidělené klapce podle výkazu automatické ústředny</w:t>
      </w:r>
      <w:r w:rsidR="00977D8E">
        <w:rPr>
          <w:rFonts w:ascii="Arial Narrow" w:hAnsi="Arial Narrow" w:cs="Arial Narrow"/>
        </w:rPr>
        <w:t xml:space="preserve">; výše paušálního poplatku za přístroj, jeho splatnost a splatnost úhrady hovorného </w:t>
      </w:r>
      <w:r w:rsidR="004F5781">
        <w:rPr>
          <w:rFonts w:ascii="Arial Narrow" w:hAnsi="Arial Narrow" w:cs="Arial Narrow"/>
        </w:rPr>
        <w:t>bude</w:t>
      </w:r>
      <w:r w:rsidR="00977D8E">
        <w:rPr>
          <w:rFonts w:ascii="Arial Narrow" w:hAnsi="Arial Narrow" w:cs="Arial Narrow"/>
        </w:rPr>
        <w:t xml:space="preserve"> stanovena ve Výpočtovém listu úhrad za energie</w:t>
      </w:r>
      <w:r w:rsidRPr="00F1765B">
        <w:rPr>
          <w:rFonts w:ascii="Arial Narrow" w:hAnsi="Arial Narrow" w:cs="Arial Narrow"/>
        </w:rPr>
        <w:t>.</w:t>
      </w:r>
      <w:r w:rsidR="00B13D20">
        <w:rPr>
          <w:rFonts w:ascii="Arial Narrow" w:hAnsi="Arial Narrow" w:cs="Arial Narrow"/>
        </w:rPr>
        <w:t xml:space="preserve"> </w:t>
      </w:r>
    </w:p>
    <w:p w:rsidR="000F4EF6" w:rsidRDefault="000F4EF6" w:rsidP="000F4EF6">
      <w:pPr>
        <w:pStyle w:val="Zkladntext2"/>
        <w:spacing w:before="0"/>
        <w:jc w:val="both"/>
        <w:rPr>
          <w:rFonts w:ascii="Arial Narrow" w:hAnsi="Arial Narrow" w:cs="Arial Narrow"/>
        </w:rPr>
      </w:pPr>
    </w:p>
    <w:p w:rsidR="00B13D20" w:rsidRPr="00A56ED2" w:rsidRDefault="00B13D20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F0772C" w:rsidRPr="00A56ED2" w:rsidRDefault="00F0772C" w:rsidP="00F0772C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Čl. 9</w:t>
      </w:r>
    </w:p>
    <w:p w:rsidR="00F0772C" w:rsidRDefault="00F0772C" w:rsidP="00F0772C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Způsob platby</w:t>
      </w:r>
    </w:p>
    <w:p w:rsidR="00F0772C" w:rsidRPr="00A56ED2" w:rsidRDefault="00F0772C" w:rsidP="00F0772C"/>
    <w:p w:rsidR="00F0772C" w:rsidRPr="00A56ED2" w:rsidRDefault="00F0772C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9.1 Platby </w:t>
      </w:r>
      <w:r>
        <w:rPr>
          <w:rFonts w:ascii="Arial Narrow" w:hAnsi="Arial Narrow" w:cs="Arial Narrow"/>
          <w:snapToGrid w:val="0"/>
          <w:sz w:val="22"/>
          <w:szCs w:val="22"/>
        </w:rPr>
        <w:t>dle této nájemní smlouvy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budou nájemcem hrazeny na základě daňového dokladu vystaveného pronajímatelem, převodem na bankovní účet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pronajímatele uvedený na straně prvé této smlouvy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.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Pr="0020144B">
        <w:rPr>
          <w:rFonts w:ascii="Arial Narrow" w:hAnsi="Arial Narrow" w:cs="Arial Narrow"/>
          <w:snapToGrid w:val="0"/>
          <w:sz w:val="22"/>
          <w:szCs w:val="22"/>
        </w:rPr>
        <w:t xml:space="preserve">Splatnost daňového dokladu činí </w:t>
      </w:r>
      <w:r w:rsidR="00AF564D">
        <w:rPr>
          <w:rFonts w:ascii="Arial Narrow" w:hAnsi="Arial Narrow" w:cs="Arial Narrow"/>
          <w:snapToGrid w:val="0"/>
          <w:sz w:val="22"/>
          <w:szCs w:val="22"/>
        </w:rPr>
        <w:t>15</w:t>
      </w:r>
      <w:r w:rsidRPr="0020144B">
        <w:rPr>
          <w:rFonts w:ascii="Arial Narrow" w:hAnsi="Arial Narrow" w:cs="Arial Narrow"/>
          <w:snapToGrid w:val="0"/>
          <w:sz w:val="22"/>
          <w:szCs w:val="22"/>
        </w:rPr>
        <w:t xml:space="preserve"> dnů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od data jeho doručení nájemci. </w:t>
      </w:r>
    </w:p>
    <w:p w:rsidR="00F0772C" w:rsidRPr="00B303FC" w:rsidRDefault="00F0772C" w:rsidP="00B303F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>9.2 Pokud bude nájemce v prodlení s</w:t>
      </w:r>
      <w:r w:rsidR="0058419B">
        <w:rPr>
          <w:rFonts w:ascii="Arial Narrow" w:hAnsi="Arial Narrow" w:cs="Arial Narrow"/>
          <w:snapToGrid w:val="0"/>
          <w:sz w:val="22"/>
          <w:szCs w:val="22"/>
        </w:rPr>
        <w:t> úhradou plateb sjednaných výše v článku 7 a 8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, je povinen zaplatit pronajímateli úrok z</w:t>
      </w:r>
      <w:r w:rsidR="0058419B">
        <w:rPr>
          <w:rFonts w:ascii="Arial Narrow" w:hAnsi="Arial Narrow" w:cs="Arial Narrow"/>
          <w:snapToGrid w:val="0"/>
          <w:sz w:val="22"/>
          <w:szCs w:val="22"/>
        </w:rPr>
        <w:t> 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prodlení</w:t>
      </w:r>
      <w:r w:rsidR="0058419B">
        <w:rPr>
          <w:rFonts w:ascii="Arial Narrow" w:hAnsi="Arial Narrow" w:cs="Arial Narrow"/>
          <w:snapToGrid w:val="0"/>
          <w:sz w:val="22"/>
          <w:szCs w:val="22"/>
        </w:rPr>
        <w:t>. Výše úroku z prodlení se v souladu s ustanovením § 1970 zákona č. 89/2012 Sb. sjednává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FB60BC">
        <w:rPr>
          <w:rFonts w:ascii="Arial Narrow" w:hAnsi="Arial Narrow" w:cs="Arial Narrow"/>
          <w:snapToGrid w:val="0"/>
          <w:sz w:val="22"/>
          <w:szCs w:val="22"/>
        </w:rPr>
        <w:t>9</w:t>
      </w:r>
      <w:r w:rsidR="0058419B">
        <w:rPr>
          <w:rFonts w:ascii="Arial Narrow" w:hAnsi="Arial Narrow" w:cs="Arial Narrow"/>
          <w:snapToGrid w:val="0"/>
          <w:sz w:val="22"/>
          <w:szCs w:val="22"/>
        </w:rPr>
        <w:t xml:space="preserve">% </w:t>
      </w:r>
      <w:r w:rsidR="00FB60BC">
        <w:rPr>
          <w:rFonts w:ascii="Arial Narrow" w:hAnsi="Arial Narrow" w:cs="Arial Narrow"/>
          <w:snapToGrid w:val="0"/>
          <w:sz w:val="22"/>
          <w:szCs w:val="22"/>
        </w:rPr>
        <w:t xml:space="preserve">p. a. </w:t>
      </w:r>
      <w:r w:rsidR="00CA30AE">
        <w:rPr>
          <w:rFonts w:ascii="Arial Narrow" w:hAnsi="Arial Narrow" w:cs="Arial Narrow"/>
          <w:snapToGrid w:val="0"/>
          <w:sz w:val="22"/>
          <w:szCs w:val="22"/>
        </w:rPr>
        <w:t>z dlužné částky</w:t>
      </w:r>
      <w:r w:rsidR="0058419B">
        <w:rPr>
          <w:rFonts w:ascii="Arial Narrow" w:hAnsi="Arial Narrow" w:cs="Arial Narrow"/>
          <w:snapToGrid w:val="0"/>
          <w:sz w:val="22"/>
          <w:szCs w:val="22"/>
        </w:rPr>
        <w:t>.</w:t>
      </w:r>
    </w:p>
    <w:p w:rsidR="00F0772C" w:rsidRDefault="00F0772C" w:rsidP="00F0772C"/>
    <w:p w:rsidR="00B303FC" w:rsidRDefault="00B303FC" w:rsidP="00F0772C"/>
    <w:p w:rsidR="00977D8E" w:rsidRDefault="00977D8E" w:rsidP="00F0772C"/>
    <w:p w:rsidR="00977D8E" w:rsidRPr="000E39C2" w:rsidRDefault="00977D8E" w:rsidP="00F0772C"/>
    <w:p w:rsidR="00F0772C" w:rsidRPr="00A56ED2" w:rsidRDefault="00F0772C" w:rsidP="00F0772C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Čl. 10</w:t>
      </w:r>
    </w:p>
    <w:p w:rsidR="00F0772C" w:rsidRDefault="00F0772C" w:rsidP="00F0772C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Ostatní ujednání</w:t>
      </w:r>
    </w:p>
    <w:p w:rsidR="00F0772C" w:rsidRPr="00A56ED2" w:rsidRDefault="00F0772C" w:rsidP="00F0772C"/>
    <w:p w:rsidR="00F0772C" w:rsidRPr="00A56ED2" w:rsidRDefault="00F0772C" w:rsidP="00F0772C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10.1 Pronajímatel nenese riziko škod způsobených na věcech </w:t>
      </w:r>
      <w:r w:rsidR="00EA22BE">
        <w:rPr>
          <w:rFonts w:ascii="Arial Narrow" w:hAnsi="Arial Narrow" w:cs="Arial Narrow"/>
          <w:snapToGrid w:val="0"/>
          <w:sz w:val="22"/>
          <w:szCs w:val="22"/>
        </w:rPr>
        <w:t xml:space="preserve">ve vlastnictví nájemce 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vnesených do pronajatých prostor</w:t>
      </w:r>
      <w:r w:rsidR="00EA22BE">
        <w:rPr>
          <w:rFonts w:ascii="Arial Narrow" w:hAnsi="Arial Narrow" w:cs="Arial Narrow"/>
          <w:snapToGrid w:val="0"/>
          <w:sz w:val="22"/>
          <w:szCs w:val="22"/>
        </w:rPr>
        <w:t xml:space="preserve">. 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</w:t>
      </w:r>
    </w:p>
    <w:p w:rsidR="00F0772C" w:rsidRPr="00A56ED2" w:rsidRDefault="00F0772C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>10.</w:t>
      </w:r>
      <w:r>
        <w:rPr>
          <w:rFonts w:ascii="Arial Narrow" w:hAnsi="Arial Narrow" w:cs="Arial Narrow"/>
          <w:snapToGrid w:val="0"/>
          <w:sz w:val="22"/>
          <w:szCs w:val="22"/>
        </w:rPr>
        <w:t>2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Veškeré písemnosti budou </w:t>
      </w:r>
      <w:r>
        <w:rPr>
          <w:rFonts w:ascii="Arial Narrow" w:hAnsi="Arial Narrow" w:cs="Arial Narrow"/>
          <w:snapToGrid w:val="0"/>
          <w:sz w:val="22"/>
          <w:szCs w:val="22"/>
        </w:rPr>
        <w:t>vzájemně zasílány formou doporučeného dopisu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na adresy účastníků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uvedené na straně prvé této smlouvy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.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V pochybnostech o </w:t>
      </w:r>
      <w:r w:rsidR="003F76D9">
        <w:rPr>
          <w:rFonts w:ascii="Arial Narrow" w:hAnsi="Arial Narrow" w:cs="Arial Narrow"/>
          <w:snapToGrid w:val="0"/>
          <w:sz w:val="22"/>
          <w:szCs w:val="22"/>
        </w:rPr>
        <w:t>datu doručení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písemnost</w:t>
      </w:r>
      <w:r w:rsidR="003F76D9">
        <w:rPr>
          <w:rFonts w:ascii="Arial Narrow" w:hAnsi="Arial Narrow" w:cs="Arial Narrow"/>
          <w:snapToGrid w:val="0"/>
          <w:sz w:val="22"/>
          <w:szCs w:val="22"/>
        </w:rPr>
        <w:t>i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bude za datum doručení považován </w:t>
      </w:r>
      <w:r w:rsidR="003F76D9">
        <w:rPr>
          <w:rFonts w:ascii="Arial Narrow" w:hAnsi="Arial Narrow" w:cs="Arial Narrow"/>
          <w:snapToGrid w:val="0"/>
          <w:sz w:val="22"/>
          <w:szCs w:val="22"/>
        </w:rPr>
        <w:t>třetí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pracovní den po datu odeslání příslušné písemnosti. </w:t>
      </w:r>
    </w:p>
    <w:p w:rsidR="001B6493" w:rsidRDefault="00F0772C" w:rsidP="00F0772C">
      <w:pPr>
        <w:spacing w:before="120" w:line="240" w:lineRule="atLeast"/>
        <w:jc w:val="both"/>
        <w:rPr>
          <w:rFonts w:ascii="Arial Narrow" w:hAnsi="Arial Narrow" w:cs="Arial Narrow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>10.</w:t>
      </w:r>
      <w:r>
        <w:rPr>
          <w:rFonts w:ascii="Arial Narrow" w:hAnsi="Arial Narrow" w:cs="Arial Narrow"/>
          <w:snapToGrid w:val="0"/>
          <w:sz w:val="22"/>
          <w:szCs w:val="22"/>
        </w:rPr>
        <w:t>3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Pr="00A56ED2">
        <w:rPr>
          <w:rFonts w:ascii="Arial Narrow" w:hAnsi="Arial Narrow" w:cs="Arial Narrow"/>
          <w:sz w:val="22"/>
          <w:szCs w:val="22"/>
        </w:rPr>
        <w:t>Dojde-li k</w:t>
      </w:r>
      <w:r>
        <w:rPr>
          <w:rFonts w:ascii="Arial Narrow" w:hAnsi="Arial Narrow" w:cs="Arial Narrow"/>
          <w:sz w:val="22"/>
          <w:szCs w:val="22"/>
        </w:rPr>
        <w:t xml:space="preserve"> jakýmkoliv </w:t>
      </w:r>
      <w:r w:rsidRPr="00A56ED2">
        <w:rPr>
          <w:rFonts w:ascii="Arial Narrow" w:hAnsi="Arial Narrow" w:cs="Arial Narrow"/>
          <w:sz w:val="22"/>
          <w:szCs w:val="22"/>
        </w:rPr>
        <w:t xml:space="preserve">změnám </w:t>
      </w:r>
      <w:r>
        <w:rPr>
          <w:rFonts w:ascii="Arial Narrow" w:hAnsi="Arial Narrow" w:cs="Arial Narrow"/>
          <w:sz w:val="22"/>
          <w:szCs w:val="22"/>
        </w:rPr>
        <w:t>týkajícím se osoby nájemce nebo pronajímatele, jejich činnosti a/nebo okolností v působnosti některé ze smluvních stran, s dopady na průběh nájemního vztahu založeného touto smlouvou, je smluvní strana, u které k takové změně došlo, povinna to oznámit druhé smluvní straně, a to písemnou formou</w:t>
      </w:r>
      <w:r w:rsidR="0058419B">
        <w:rPr>
          <w:rFonts w:ascii="Arial Narrow" w:hAnsi="Arial Narrow" w:cs="Arial Narrow"/>
          <w:sz w:val="22"/>
          <w:szCs w:val="22"/>
        </w:rPr>
        <w:t>,</w:t>
      </w:r>
      <w:r>
        <w:rPr>
          <w:rFonts w:ascii="Arial Narrow" w:hAnsi="Arial Narrow" w:cs="Arial Narrow"/>
          <w:sz w:val="22"/>
          <w:szCs w:val="22"/>
        </w:rPr>
        <w:t xml:space="preserve"> nejpozději do </w:t>
      </w:r>
      <w:r w:rsidR="007D0F31">
        <w:rPr>
          <w:rFonts w:ascii="Arial Narrow" w:hAnsi="Arial Narrow" w:cs="Arial Narrow"/>
          <w:sz w:val="22"/>
          <w:szCs w:val="22"/>
        </w:rPr>
        <w:t>5</w:t>
      </w:r>
      <w:r>
        <w:rPr>
          <w:rFonts w:ascii="Arial Narrow" w:hAnsi="Arial Narrow" w:cs="Arial Narrow"/>
          <w:sz w:val="22"/>
          <w:szCs w:val="22"/>
        </w:rPr>
        <w:t xml:space="preserve"> pracovních dnů poté, kdy ke změně došlo.</w:t>
      </w:r>
    </w:p>
    <w:p w:rsidR="007D0F31" w:rsidRPr="00651C41" w:rsidRDefault="001B6493" w:rsidP="007D0F31">
      <w:pPr>
        <w:spacing w:before="120" w:line="240" w:lineRule="atLeast"/>
        <w:rPr>
          <w:rFonts w:ascii="Arial Narrow" w:hAnsi="Arial Narrow"/>
          <w:snapToGrid w:val="0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10.4 </w:t>
      </w:r>
      <w:r w:rsidR="007D0F31">
        <w:rPr>
          <w:rFonts w:ascii="Arial Narrow" w:hAnsi="Arial Narrow" w:cs="Arial Narrow"/>
          <w:sz w:val="22"/>
          <w:szCs w:val="22"/>
        </w:rPr>
        <w:t>Smluvní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="007D0F31" w:rsidRPr="00651C41">
        <w:rPr>
          <w:rFonts w:ascii="Arial Narrow" w:hAnsi="Arial Narrow"/>
          <w:snapToGrid w:val="0"/>
          <w:sz w:val="22"/>
          <w:szCs w:val="22"/>
        </w:rPr>
        <w:t>strany se dohodly na zvyšování nájemného v závislosti na roční míře inflace. Pronajímatel může stanovit zvýšení nájemného vždy k 31.</w:t>
      </w:r>
      <w:r w:rsidR="007D0F31">
        <w:rPr>
          <w:rFonts w:ascii="Arial Narrow" w:hAnsi="Arial Narrow"/>
          <w:snapToGrid w:val="0"/>
          <w:sz w:val="22"/>
          <w:szCs w:val="22"/>
        </w:rPr>
        <w:t xml:space="preserve"> </w:t>
      </w:r>
      <w:r w:rsidR="007D0F31" w:rsidRPr="00651C41">
        <w:rPr>
          <w:rFonts w:ascii="Arial Narrow" w:hAnsi="Arial Narrow"/>
          <w:snapToGrid w:val="0"/>
          <w:sz w:val="22"/>
          <w:szCs w:val="22"/>
        </w:rPr>
        <w:t>03. s účinností od 01.</w:t>
      </w:r>
      <w:r w:rsidR="007D0F31">
        <w:rPr>
          <w:rFonts w:ascii="Arial Narrow" w:hAnsi="Arial Narrow"/>
          <w:snapToGrid w:val="0"/>
          <w:sz w:val="22"/>
          <w:szCs w:val="22"/>
        </w:rPr>
        <w:t xml:space="preserve"> </w:t>
      </w:r>
      <w:r w:rsidR="007D0F31" w:rsidRPr="00651C41">
        <w:rPr>
          <w:rFonts w:ascii="Arial Narrow" w:hAnsi="Arial Narrow"/>
          <w:snapToGrid w:val="0"/>
          <w:sz w:val="22"/>
          <w:szCs w:val="22"/>
        </w:rPr>
        <w:t>01. příslušného kalendářního roku tak, že procentní nárůst nájemného bude roven oficiálně udávanému procentu inflace za předchozí kalendářní rok. Doplatek na takto zvýšené nájemné za 1.</w:t>
      </w:r>
      <w:r w:rsidR="007D0F31">
        <w:rPr>
          <w:rFonts w:ascii="Arial Narrow" w:hAnsi="Arial Narrow"/>
          <w:snapToGrid w:val="0"/>
          <w:sz w:val="22"/>
          <w:szCs w:val="22"/>
        </w:rPr>
        <w:t xml:space="preserve"> </w:t>
      </w:r>
      <w:r w:rsidR="007D0F31" w:rsidRPr="00651C41">
        <w:rPr>
          <w:rFonts w:ascii="Arial Narrow" w:hAnsi="Arial Narrow"/>
          <w:snapToGrid w:val="0"/>
          <w:sz w:val="22"/>
          <w:szCs w:val="22"/>
        </w:rPr>
        <w:t>čtvrtletí pak pronajímatel vyfakturuje spolu s nájemným za 2. čtvrtletí.</w:t>
      </w:r>
    </w:p>
    <w:p w:rsidR="00F0772C" w:rsidRDefault="00F0772C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B303FC" w:rsidRPr="00A56ED2" w:rsidRDefault="00B303FC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F0772C" w:rsidRPr="00A56ED2" w:rsidRDefault="00F0772C" w:rsidP="00F0772C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Čl. 11</w:t>
      </w:r>
    </w:p>
    <w:p w:rsidR="00F0772C" w:rsidRDefault="0058419B" w:rsidP="00F0772C">
      <w:pPr>
        <w:pStyle w:val="Nadpis2"/>
        <w:spacing w:before="0"/>
        <w:jc w:val="both"/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</w:pPr>
      <w:r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 xml:space="preserve">Platnost a účinnost smlouvy, skončení </w:t>
      </w:r>
      <w:r w:rsidR="005E32D9">
        <w:rPr>
          <w:rFonts w:ascii="Arial Narrow" w:hAnsi="Arial Narrow" w:cs="Arial Narrow"/>
          <w:i w:val="0"/>
          <w:iCs w:val="0"/>
          <w:snapToGrid w:val="0"/>
          <w:sz w:val="22"/>
          <w:szCs w:val="22"/>
        </w:rPr>
        <w:t>nájmu</w:t>
      </w:r>
    </w:p>
    <w:p w:rsidR="00F0772C" w:rsidRPr="00A56ED2" w:rsidRDefault="00F0772C" w:rsidP="00F0772C"/>
    <w:p w:rsidR="00F0772C" w:rsidRPr="007315C0" w:rsidRDefault="00F0772C" w:rsidP="00F0772C">
      <w:pPr>
        <w:spacing w:line="240" w:lineRule="atLeast"/>
        <w:jc w:val="both"/>
        <w:rPr>
          <w:rFonts w:ascii="Arial Narrow" w:hAnsi="Arial Narrow" w:cs="Arial Narrow"/>
          <w:b/>
          <w:bCs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11.1 Tato nájemní smlouva </w:t>
      </w:r>
      <w:r w:rsidR="004A23D8">
        <w:rPr>
          <w:rFonts w:ascii="Arial Narrow" w:hAnsi="Arial Narrow" w:cs="Arial Narrow"/>
          <w:snapToGrid w:val="0"/>
          <w:sz w:val="22"/>
          <w:szCs w:val="22"/>
        </w:rPr>
        <w:t xml:space="preserve">se sjednává v souladu s nařízením </w:t>
      </w:r>
      <w:r w:rsidR="00C5396D">
        <w:rPr>
          <w:rFonts w:ascii="Arial Narrow" w:hAnsi="Arial Narrow" w:cs="Arial Narrow"/>
          <w:snapToGrid w:val="0"/>
          <w:sz w:val="22"/>
          <w:szCs w:val="22"/>
        </w:rPr>
        <w:t>K</w:t>
      </w:r>
      <w:r w:rsidR="004A23D8">
        <w:rPr>
          <w:rFonts w:ascii="Arial Narrow" w:hAnsi="Arial Narrow" w:cs="Arial Narrow"/>
          <w:snapToGrid w:val="0"/>
          <w:sz w:val="22"/>
          <w:szCs w:val="22"/>
        </w:rPr>
        <w:t xml:space="preserve">omise </w:t>
      </w:r>
      <w:r w:rsidR="00C5396D">
        <w:rPr>
          <w:rFonts w:ascii="Arial Narrow" w:hAnsi="Arial Narrow" w:cs="Arial Narrow"/>
          <w:snapToGrid w:val="0"/>
          <w:sz w:val="22"/>
          <w:szCs w:val="22"/>
        </w:rPr>
        <w:t xml:space="preserve">(EU) </w:t>
      </w:r>
      <w:r w:rsidR="004A23D8">
        <w:rPr>
          <w:rFonts w:ascii="Arial Narrow" w:hAnsi="Arial Narrow" w:cs="Arial Narrow"/>
          <w:snapToGrid w:val="0"/>
          <w:sz w:val="22"/>
          <w:szCs w:val="22"/>
        </w:rPr>
        <w:t xml:space="preserve">č. 1407/2013 ze dne 18. prosince 2013 o použití článků 107 a 108 Smlouvy o fungování EU na podporu de </w:t>
      </w:r>
      <w:proofErr w:type="spellStart"/>
      <w:r w:rsidR="004A23D8">
        <w:rPr>
          <w:rFonts w:ascii="Arial Narrow" w:hAnsi="Arial Narrow" w:cs="Arial Narrow"/>
          <w:snapToGrid w:val="0"/>
          <w:sz w:val="22"/>
          <w:szCs w:val="22"/>
        </w:rPr>
        <w:t>minimis</w:t>
      </w:r>
      <w:proofErr w:type="spellEnd"/>
      <w:r w:rsidR="004A23D8">
        <w:rPr>
          <w:rFonts w:ascii="Arial Narrow" w:hAnsi="Arial Narrow" w:cs="Arial Narrow"/>
          <w:snapToGrid w:val="0"/>
          <w:sz w:val="22"/>
          <w:szCs w:val="22"/>
        </w:rPr>
        <w:t xml:space="preserve">. Nájemní smlouva </w:t>
      </w:r>
      <w:r w:rsidR="00346CF5">
        <w:rPr>
          <w:rFonts w:ascii="Arial Narrow" w:hAnsi="Arial Narrow" w:cs="Arial Narrow"/>
          <w:snapToGrid w:val="0"/>
          <w:sz w:val="22"/>
          <w:szCs w:val="22"/>
        </w:rPr>
        <w:t xml:space="preserve">je platná </w:t>
      </w:r>
      <w:r w:rsidRPr="00A56ED2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od </w:t>
      </w:r>
      <w:r w:rsidR="00657D96">
        <w:rPr>
          <w:rFonts w:ascii="Arial Narrow" w:hAnsi="Arial Narrow" w:cs="Arial Narrow"/>
          <w:b/>
          <w:bCs/>
          <w:snapToGrid w:val="0"/>
          <w:sz w:val="22"/>
          <w:szCs w:val="22"/>
        </w:rPr>
        <w:t>1.</w:t>
      </w:r>
      <w:r w:rsidR="00635D9A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 </w:t>
      </w:r>
      <w:r w:rsidR="00CA30AE">
        <w:rPr>
          <w:rFonts w:ascii="Arial Narrow" w:hAnsi="Arial Narrow" w:cs="Arial Narrow"/>
          <w:b/>
          <w:bCs/>
          <w:snapToGrid w:val="0"/>
          <w:sz w:val="22"/>
          <w:szCs w:val="22"/>
        </w:rPr>
        <w:t>2</w:t>
      </w:r>
      <w:r w:rsidR="00657D96">
        <w:rPr>
          <w:rFonts w:ascii="Arial Narrow" w:hAnsi="Arial Narrow" w:cs="Arial Narrow"/>
          <w:b/>
          <w:bCs/>
          <w:snapToGrid w:val="0"/>
          <w:sz w:val="22"/>
          <w:szCs w:val="22"/>
        </w:rPr>
        <w:t>.</w:t>
      </w:r>
      <w:r w:rsidR="00635D9A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 </w:t>
      </w:r>
      <w:r w:rsidR="00CA30AE">
        <w:rPr>
          <w:rFonts w:ascii="Arial Narrow" w:hAnsi="Arial Narrow" w:cs="Arial Narrow"/>
          <w:b/>
          <w:bCs/>
          <w:snapToGrid w:val="0"/>
          <w:sz w:val="22"/>
          <w:szCs w:val="22"/>
        </w:rPr>
        <w:t>2017</w:t>
      </w:r>
      <w:r w:rsidRPr="00A56ED2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 a sjednává se na dobu </w:t>
      </w:r>
      <w:r w:rsidR="004A23D8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určitou do </w:t>
      </w:r>
      <w:r w:rsidR="00657D96">
        <w:rPr>
          <w:rFonts w:ascii="Arial Narrow" w:hAnsi="Arial Narrow" w:cs="Arial Narrow"/>
          <w:b/>
          <w:bCs/>
          <w:snapToGrid w:val="0"/>
          <w:sz w:val="22"/>
          <w:szCs w:val="22"/>
        </w:rPr>
        <w:t>31.</w:t>
      </w:r>
      <w:r w:rsidR="00635D9A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 </w:t>
      </w:r>
      <w:r w:rsidR="00657D96">
        <w:rPr>
          <w:rFonts w:ascii="Arial Narrow" w:hAnsi="Arial Narrow" w:cs="Arial Narrow"/>
          <w:b/>
          <w:bCs/>
          <w:snapToGrid w:val="0"/>
          <w:sz w:val="22"/>
          <w:szCs w:val="22"/>
        </w:rPr>
        <w:t>1.</w:t>
      </w:r>
      <w:r w:rsidR="00635D9A">
        <w:rPr>
          <w:rFonts w:ascii="Arial Narrow" w:hAnsi="Arial Narrow" w:cs="Arial Narrow"/>
          <w:b/>
          <w:bCs/>
          <w:snapToGrid w:val="0"/>
          <w:sz w:val="22"/>
          <w:szCs w:val="22"/>
        </w:rPr>
        <w:t xml:space="preserve"> </w:t>
      </w:r>
      <w:r w:rsidR="00CA30AE">
        <w:rPr>
          <w:rFonts w:ascii="Arial Narrow" w:hAnsi="Arial Narrow" w:cs="Arial Narrow"/>
          <w:b/>
          <w:bCs/>
          <w:snapToGrid w:val="0"/>
          <w:sz w:val="22"/>
          <w:szCs w:val="22"/>
        </w:rPr>
        <w:t>2022</w:t>
      </w:r>
      <w:r w:rsidR="004A23D8">
        <w:rPr>
          <w:rFonts w:ascii="Arial Narrow" w:hAnsi="Arial Narrow" w:cs="Arial Narrow"/>
          <w:b/>
          <w:bCs/>
          <w:snapToGrid w:val="0"/>
          <w:sz w:val="22"/>
          <w:szCs w:val="22"/>
        </w:rPr>
        <w:t>.</w:t>
      </w:r>
    </w:p>
    <w:p w:rsidR="0024573E" w:rsidRDefault="00F0772C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11.2 Smlouvu lze ukončit </w:t>
      </w:r>
    </w:p>
    <w:p w:rsidR="0024573E" w:rsidRPr="009E45BC" w:rsidRDefault="001C3E6F" w:rsidP="009E45BC">
      <w:pPr>
        <w:pStyle w:val="Odstavecseseznamem"/>
        <w:numPr>
          <w:ilvl w:val="0"/>
          <w:numId w:val="3"/>
        </w:num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9E45BC">
        <w:rPr>
          <w:rFonts w:ascii="Arial Narrow" w:hAnsi="Arial Narrow" w:cs="Arial Narrow"/>
          <w:snapToGrid w:val="0"/>
          <w:sz w:val="22"/>
          <w:szCs w:val="22"/>
        </w:rPr>
        <w:t xml:space="preserve">písemnou </w:t>
      </w:r>
      <w:r w:rsidR="00F0772C" w:rsidRPr="009E45BC">
        <w:rPr>
          <w:rFonts w:ascii="Arial Narrow" w:hAnsi="Arial Narrow" w:cs="Arial Narrow"/>
          <w:snapToGrid w:val="0"/>
          <w:sz w:val="22"/>
          <w:szCs w:val="22"/>
        </w:rPr>
        <w:t>dohodou</w:t>
      </w:r>
      <w:r w:rsidR="0024573E" w:rsidRPr="009E45BC">
        <w:rPr>
          <w:rFonts w:ascii="Arial Narrow" w:hAnsi="Arial Narrow" w:cs="Arial Narrow"/>
          <w:snapToGrid w:val="0"/>
          <w:sz w:val="22"/>
          <w:szCs w:val="22"/>
        </w:rPr>
        <w:t xml:space="preserve"> smluvních </w:t>
      </w:r>
      <w:r w:rsidR="00F0772C" w:rsidRPr="009E45BC">
        <w:rPr>
          <w:rFonts w:ascii="Arial Narrow" w:hAnsi="Arial Narrow" w:cs="Arial Narrow"/>
          <w:snapToGrid w:val="0"/>
          <w:sz w:val="22"/>
          <w:szCs w:val="22"/>
        </w:rPr>
        <w:t xml:space="preserve">stran, </w:t>
      </w:r>
    </w:p>
    <w:p w:rsidR="001C3E6F" w:rsidRPr="009E45BC" w:rsidRDefault="001C3E6F" w:rsidP="009E45BC">
      <w:pPr>
        <w:pStyle w:val="Odstavecseseznamem"/>
        <w:numPr>
          <w:ilvl w:val="0"/>
          <w:numId w:val="3"/>
        </w:num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9E45BC">
        <w:rPr>
          <w:rFonts w:ascii="Arial Narrow" w:hAnsi="Arial Narrow" w:cs="Arial Narrow"/>
          <w:snapToGrid w:val="0"/>
          <w:sz w:val="22"/>
          <w:szCs w:val="22"/>
        </w:rPr>
        <w:t xml:space="preserve">písemnou </w:t>
      </w:r>
      <w:r w:rsidR="0024573E" w:rsidRPr="009E45BC">
        <w:rPr>
          <w:rFonts w:ascii="Arial Narrow" w:hAnsi="Arial Narrow" w:cs="Arial Narrow"/>
          <w:snapToGrid w:val="0"/>
          <w:sz w:val="22"/>
          <w:szCs w:val="22"/>
        </w:rPr>
        <w:t>výpovědí s </w:t>
      </w:r>
      <w:r w:rsidR="0099716F">
        <w:rPr>
          <w:rFonts w:ascii="Arial Narrow" w:hAnsi="Arial Narrow" w:cs="Arial Narrow"/>
          <w:snapToGrid w:val="0"/>
          <w:sz w:val="22"/>
          <w:szCs w:val="22"/>
        </w:rPr>
        <w:t>tří</w:t>
      </w:r>
      <w:r w:rsidR="0024573E" w:rsidRPr="009E45BC">
        <w:rPr>
          <w:rFonts w:ascii="Arial Narrow" w:hAnsi="Arial Narrow" w:cs="Arial Narrow"/>
          <w:snapToGrid w:val="0"/>
          <w:sz w:val="22"/>
          <w:szCs w:val="22"/>
        </w:rPr>
        <w:t xml:space="preserve">měsíční výpovědní dobou, </w:t>
      </w:r>
      <w:r w:rsidRPr="009E45BC">
        <w:rPr>
          <w:rFonts w:ascii="Arial Narrow" w:hAnsi="Arial Narrow" w:cs="Arial Narrow"/>
          <w:snapToGrid w:val="0"/>
          <w:sz w:val="22"/>
          <w:szCs w:val="22"/>
        </w:rPr>
        <w:t>a to i bez uvedení důvodu výpovědi,</w:t>
      </w:r>
    </w:p>
    <w:p w:rsidR="001C3E6F" w:rsidRDefault="001C3E6F" w:rsidP="009E45BC">
      <w:pPr>
        <w:pStyle w:val="Odstavecseseznamem"/>
        <w:numPr>
          <w:ilvl w:val="0"/>
          <w:numId w:val="3"/>
        </w:num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 w:rsidRPr="009E45BC">
        <w:rPr>
          <w:rFonts w:ascii="Arial Narrow" w:hAnsi="Arial Narrow" w:cs="Arial Narrow"/>
          <w:snapToGrid w:val="0"/>
          <w:sz w:val="22"/>
          <w:szCs w:val="22"/>
        </w:rPr>
        <w:t>písemnou výpovědí s </w:t>
      </w:r>
      <w:r w:rsidR="0099716F">
        <w:rPr>
          <w:rFonts w:ascii="Arial Narrow" w:hAnsi="Arial Narrow" w:cs="Arial Narrow"/>
          <w:snapToGrid w:val="0"/>
          <w:sz w:val="22"/>
          <w:szCs w:val="22"/>
        </w:rPr>
        <w:t>třicetidenní</w:t>
      </w:r>
      <w:r w:rsidRPr="009E45BC">
        <w:rPr>
          <w:rFonts w:ascii="Arial Narrow" w:hAnsi="Arial Narrow" w:cs="Arial Narrow"/>
          <w:snapToGrid w:val="0"/>
          <w:sz w:val="22"/>
          <w:szCs w:val="22"/>
        </w:rPr>
        <w:t xml:space="preserve"> výpovědní dobou, pokud má smluvní strana pro výpověď vážný důvod; výpovědní důvod v takovém případě musí být ve výpovědi uveden</w:t>
      </w:r>
      <w:r w:rsidR="005E32D9" w:rsidRPr="009E45BC">
        <w:rPr>
          <w:rFonts w:ascii="Arial Narrow" w:hAnsi="Arial Narrow" w:cs="Arial Narrow"/>
          <w:snapToGrid w:val="0"/>
          <w:sz w:val="22"/>
          <w:szCs w:val="22"/>
        </w:rPr>
        <w:t xml:space="preserve">. Za vážný důvod se pro účel výpovědi </w:t>
      </w:r>
      <w:r w:rsidR="00E06C53">
        <w:rPr>
          <w:rFonts w:ascii="Arial Narrow" w:hAnsi="Arial Narrow" w:cs="Arial Narrow"/>
          <w:snapToGrid w:val="0"/>
          <w:sz w:val="22"/>
          <w:szCs w:val="22"/>
        </w:rPr>
        <w:t xml:space="preserve">v tomto případě </w:t>
      </w:r>
      <w:r w:rsidR="005E32D9" w:rsidRPr="009E45BC">
        <w:rPr>
          <w:rFonts w:ascii="Arial Narrow" w:hAnsi="Arial Narrow" w:cs="Arial Narrow"/>
          <w:snapToGrid w:val="0"/>
          <w:sz w:val="22"/>
          <w:szCs w:val="22"/>
        </w:rPr>
        <w:t xml:space="preserve">považuje zejména </w:t>
      </w:r>
      <w:r w:rsidR="009E45BC" w:rsidRPr="009E45BC">
        <w:rPr>
          <w:rFonts w:ascii="Arial Narrow" w:hAnsi="Arial Narrow" w:cs="Arial Narrow"/>
          <w:snapToGrid w:val="0"/>
          <w:sz w:val="22"/>
          <w:szCs w:val="22"/>
        </w:rPr>
        <w:t xml:space="preserve">např. </w:t>
      </w:r>
      <w:r w:rsidR="005E32D9" w:rsidRPr="009E45BC">
        <w:rPr>
          <w:rFonts w:ascii="Arial Narrow" w:hAnsi="Arial Narrow" w:cs="Arial Narrow"/>
          <w:snapToGrid w:val="0"/>
          <w:sz w:val="22"/>
          <w:szCs w:val="22"/>
        </w:rPr>
        <w:t xml:space="preserve">porušení povinností vyplývajících u ustanovení </w:t>
      </w:r>
      <w:r w:rsidR="009E45BC" w:rsidRPr="009E45BC">
        <w:rPr>
          <w:rFonts w:ascii="Arial Narrow" w:hAnsi="Arial Narrow" w:cs="Arial Narrow"/>
          <w:snapToGrid w:val="0"/>
          <w:sz w:val="22"/>
          <w:szCs w:val="22"/>
        </w:rPr>
        <w:t>3.3, 4.1, 5.1, 5.5, 5.6, 6.1 této smlouvy</w:t>
      </w:r>
      <w:r w:rsidR="009E45BC">
        <w:rPr>
          <w:rFonts w:ascii="Arial Narrow" w:hAnsi="Arial Narrow" w:cs="Arial Narrow"/>
          <w:snapToGrid w:val="0"/>
          <w:sz w:val="22"/>
          <w:szCs w:val="22"/>
        </w:rPr>
        <w:t xml:space="preserve">, </w:t>
      </w:r>
      <w:r w:rsidR="00684EB2">
        <w:rPr>
          <w:rFonts w:ascii="Arial Narrow" w:hAnsi="Arial Narrow" w:cs="Arial Narrow"/>
          <w:snapToGrid w:val="0"/>
          <w:sz w:val="22"/>
          <w:szCs w:val="22"/>
        </w:rPr>
        <w:t xml:space="preserve">pokud byla strana povinná na porušení povinnosti stranou oprávněnou upozorněna a </w:t>
      </w:r>
      <w:r w:rsidR="004A23D8">
        <w:rPr>
          <w:rFonts w:ascii="Arial Narrow" w:hAnsi="Arial Narrow" w:cs="Arial Narrow"/>
          <w:snapToGrid w:val="0"/>
          <w:sz w:val="22"/>
          <w:szCs w:val="22"/>
        </w:rPr>
        <w:t>k </w:t>
      </w:r>
      <w:r w:rsidR="00684EB2">
        <w:rPr>
          <w:rFonts w:ascii="Arial Narrow" w:hAnsi="Arial Narrow" w:cs="Arial Narrow"/>
          <w:snapToGrid w:val="0"/>
          <w:sz w:val="22"/>
          <w:szCs w:val="22"/>
        </w:rPr>
        <w:t>náprav</w:t>
      </w:r>
      <w:r w:rsidR="004A23D8">
        <w:rPr>
          <w:rFonts w:ascii="Arial Narrow" w:hAnsi="Arial Narrow" w:cs="Arial Narrow"/>
          <w:snapToGrid w:val="0"/>
          <w:sz w:val="22"/>
          <w:szCs w:val="22"/>
        </w:rPr>
        <w:t>ě nedošlo</w:t>
      </w:r>
      <w:r w:rsidR="00684EB2">
        <w:rPr>
          <w:rFonts w:ascii="Arial Narrow" w:hAnsi="Arial Narrow" w:cs="Arial Narrow"/>
          <w:snapToGrid w:val="0"/>
          <w:sz w:val="22"/>
          <w:szCs w:val="22"/>
        </w:rPr>
        <w:t xml:space="preserve"> ani v měsíční lhůtě po upozornění, </w:t>
      </w:r>
      <w:r w:rsidR="009E45BC">
        <w:rPr>
          <w:rFonts w:ascii="Arial Narrow" w:hAnsi="Arial Narrow" w:cs="Arial Narrow"/>
          <w:snapToGrid w:val="0"/>
          <w:sz w:val="22"/>
          <w:szCs w:val="22"/>
        </w:rPr>
        <w:t xml:space="preserve">dále pak např. ztráta způsobilosti nájemce k činnosti </w:t>
      </w:r>
      <w:r w:rsidR="00E06C53">
        <w:rPr>
          <w:rFonts w:ascii="Arial Narrow" w:hAnsi="Arial Narrow" w:cs="Arial Narrow"/>
          <w:snapToGrid w:val="0"/>
          <w:sz w:val="22"/>
          <w:szCs w:val="22"/>
        </w:rPr>
        <w:t xml:space="preserve">odpovídající účelu nájmu podle ustanovení článku 3 této smlouvy, nutnost provedení oprav objektu </w:t>
      </w:r>
      <w:r w:rsidR="0099716F">
        <w:rPr>
          <w:rFonts w:ascii="Arial Narrow" w:hAnsi="Arial Narrow" w:cs="Arial Narrow"/>
          <w:snapToGrid w:val="0"/>
          <w:sz w:val="22"/>
          <w:szCs w:val="22"/>
        </w:rPr>
        <w:t>po havárii nebo v obdobné naléhavé situaci</w:t>
      </w:r>
      <w:r w:rsidR="00E06C53">
        <w:rPr>
          <w:rFonts w:ascii="Arial Narrow" w:hAnsi="Arial Narrow" w:cs="Arial Narrow"/>
          <w:snapToGrid w:val="0"/>
          <w:sz w:val="22"/>
          <w:szCs w:val="22"/>
        </w:rPr>
        <w:t xml:space="preserve"> apod.</w:t>
      </w:r>
    </w:p>
    <w:p w:rsidR="00E06C53" w:rsidRDefault="00E06C53" w:rsidP="00E06C53">
      <w:pPr>
        <w:pStyle w:val="Odstavecseseznamem"/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E06C53" w:rsidRDefault="00E06C53" w:rsidP="00E06C53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11.3 Nedostatek písemné formy dohody o ukončení smlouvy nebo výpovědi a/nebo neuvedení výpovědního důvodu v případě sub 11.2 c) zakládá její neplatnost.</w:t>
      </w:r>
    </w:p>
    <w:p w:rsidR="005905B2" w:rsidRDefault="005905B2" w:rsidP="00E06C53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5E32D9" w:rsidRDefault="005905B2" w:rsidP="005905B2">
      <w:pPr>
        <w:spacing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11.4 Běh výpovědní doby začíná dnem následujícím po doručení výpovědi adresátovi.</w:t>
      </w:r>
    </w:p>
    <w:p w:rsidR="00684EB2" w:rsidRDefault="005E32D9" w:rsidP="005E32D9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11.</w:t>
      </w:r>
      <w:r w:rsidR="005905B2">
        <w:rPr>
          <w:rFonts w:ascii="Arial Narrow" w:hAnsi="Arial Narrow" w:cs="Arial Narrow"/>
          <w:snapToGrid w:val="0"/>
          <w:sz w:val="22"/>
          <w:szCs w:val="22"/>
        </w:rPr>
        <w:t>5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Po skončení nájemního vztahu je nájemce povinen odevzdat předmět nájmu pronajímateli v takovém stavu, v jakém mu byl předán, při zohlednění běžného opotřebení</w:t>
      </w:r>
      <w:r w:rsidR="005905B2">
        <w:rPr>
          <w:rFonts w:ascii="Arial Narrow" w:hAnsi="Arial Narrow" w:cs="Arial Narrow"/>
          <w:snapToGrid w:val="0"/>
          <w:sz w:val="22"/>
          <w:szCs w:val="22"/>
        </w:rPr>
        <w:t>. V případě, že nájemce nevyklidí užívané prostory a nepředá je pronajímateli k datu skončení nájmu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,</w:t>
      </w:r>
      <w:r w:rsidR="005905B2">
        <w:rPr>
          <w:rFonts w:ascii="Arial Narrow" w:hAnsi="Arial Narrow" w:cs="Arial Narrow"/>
          <w:snapToGrid w:val="0"/>
          <w:sz w:val="22"/>
          <w:szCs w:val="22"/>
        </w:rPr>
        <w:t xml:space="preserve"> je povinen </w:t>
      </w:r>
      <w:r w:rsidR="00F25AC1">
        <w:rPr>
          <w:rFonts w:ascii="Arial Narrow" w:hAnsi="Arial Narrow" w:cs="Arial Narrow"/>
          <w:snapToGrid w:val="0"/>
          <w:sz w:val="22"/>
          <w:szCs w:val="22"/>
        </w:rPr>
        <w:t xml:space="preserve">zaplatit </w:t>
      </w:r>
      <w:r w:rsidR="005905B2">
        <w:rPr>
          <w:rFonts w:ascii="Arial Narrow" w:hAnsi="Arial Narrow" w:cs="Arial Narrow"/>
          <w:snapToGrid w:val="0"/>
          <w:sz w:val="22"/>
          <w:szCs w:val="22"/>
        </w:rPr>
        <w:t xml:space="preserve">pronajímateli smluvní pokutu ve výši odpovídající </w:t>
      </w:r>
      <w:r w:rsidR="00F25AC1">
        <w:rPr>
          <w:rFonts w:ascii="Arial Narrow" w:hAnsi="Arial Narrow" w:cs="Arial Narrow"/>
          <w:snapToGrid w:val="0"/>
          <w:sz w:val="22"/>
          <w:szCs w:val="22"/>
        </w:rPr>
        <w:t>50% ročního nájemného a uhradit veškeré poplatky související s nájmem v</w:t>
      </w:r>
      <w:r w:rsidR="00684EB2">
        <w:rPr>
          <w:rFonts w:ascii="Arial Narrow" w:hAnsi="Arial Narrow" w:cs="Arial Narrow"/>
          <w:snapToGrid w:val="0"/>
          <w:sz w:val="22"/>
          <w:szCs w:val="22"/>
        </w:rPr>
        <w:t> </w:t>
      </w:r>
      <w:r w:rsidR="00F25AC1">
        <w:rPr>
          <w:rFonts w:ascii="Arial Narrow" w:hAnsi="Arial Narrow" w:cs="Arial Narrow"/>
          <w:snapToGrid w:val="0"/>
          <w:sz w:val="22"/>
          <w:szCs w:val="22"/>
        </w:rPr>
        <w:t>rozsahu</w:t>
      </w:r>
      <w:r w:rsidR="00684EB2">
        <w:rPr>
          <w:rFonts w:ascii="Arial Narrow" w:hAnsi="Arial Narrow" w:cs="Arial Narrow"/>
          <w:snapToGrid w:val="0"/>
          <w:sz w:val="22"/>
          <w:szCs w:val="22"/>
        </w:rPr>
        <w:t xml:space="preserve"> ceny služeb</w:t>
      </w:r>
      <w:r w:rsidR="00F25AC1">
        <w:rPr>
          <w:rFonts w:ascii="Arial Narrow" w:hAnsi="Arial Narrow" w:cs="Arial Narrow"/>
          <w:snapToGrid w:val="0"/>
          <w:sz w:val="22"/>
          <w:szCs w:val="22"/>
        </w:rPr>
        <w:t xml:space="preserve"> konzumovan</w:t>
      </w:r>
      <w:r w:rsidR="00684EB2">
        <w:rPr>
          <w:rFonts w:ascii="Arial Narrow" w:hAnsi="Arial Narrow" w:cs="Arial Narrow"/>
          <w:snapToGrid w:val="0"/>
          <w:sz w:val="22"/>
          <w:szCs w:val="22"/>
        </w:rPr>
        <w:t>ých</w:t>
      </w:r>
      <w:r w:rsidR="00F25AC1">
        <w:rPr>
          <w:rFonts w:ascii="Arial Narrow" w:hAnsi="Arial Narrow" w:cs="Arial Narrow"/>
          <w:snapToGrid w:val="0"/>
          <w:sz w:val="22"/>
          <w:szCs w:val="22"/>
        </w:rPr>
        <w:t xml:space="preserve"> po dobu prodlení s vyklizením. </w:t>
      </w:r>
    </w:p>
    <w:p w:rsidR="005E32D9" w:rsidRDefault="00684EB2" w:rsidP="005E32D9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 xml:space="preserve">11.6 </w:t>
      </w:r>
      <w:r w:rsidR="00D2703D">
        <w:rPr>
          <w:rFonts w:ascii="Arial Narrow" w:hAnsi="Arial Narrow" w:cs="Arial Narrow"/>
          <w:snapToGrid w:val="0"/>
          <w:sz w:val="22"/>
          <w:szCs w:val="22"/>
        </w:rPr>
        <w:t>V souladu s ustanovením § 1 odst. 2 zákona č. 89/2012 Sb.</w:t>
      </w:r>
      <w:r>
        <w:rPr>
          <w:rFonts w:ascii="Arial Narrow" w:hAnsi="Arial Narrow" w:cs="Arial Narrow"/>
          <w:snapToGrid w:val="0"/>
          <w:sz w:val="22"/>
          <w:szCs w:val="22"/>
        </w:rPr>
        <w:t>, občanský zákoník,</w:t>
      </w:r>
      <w:r w:rsidR="00D2703D">
        <w:rPr>
          <w:rFonts w:ascii="Arial Narrow" w:hAnsi="Arial Narrow" w:cs="Arial Narrow"/>
          <w:snapToGrid w:val="0"/>
          <w:sz w:val="22"/>
          <w:szCs w:val="22"/>
        </w:rPr>
        <w:t xml:space="preserve"> smluvní strany sjednávají, že zaplacením smluvní pokuty není dotčeno právo pronajímatele na náhradu škody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způsobené porušením smluvní povinnosti nájemcem</w:t>
      </w:r>
      <w:r w:rsidR="00D2703D">
        <w:rPr>
          <w:rFonts w:ascii="Arial Narrow" w:hAnsi="Arial Narrow" w:cs="Arial Narrow"/>
          <w:snapToGrid w:val="0"/>
          <w:sz w:val="22"/>
          <w:szCs w:val="22"/>
        </w:rPr>
        <w:t>.</w:t>
      </w:r>
    </w:p>
    <w:p w:rsidR="0099716F" w:rsidRDefault="0099716F" w:rsidP="005E32D9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11.</w:t>
      </w:r>
      <w:r w:rsidR="00684EB2">
        <w:rPr>
          <w:rFonts w:ascii="Arial Narrow" w:hAnsi="Arial Narrow" w:cs="Arial Narrow"/>
          <w:snapToGrid w:val="0"/>
          <w:sz w:val="22"/>
          <w:szCs w:val="22"/>
        </w:rPr>
        <w:t>7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Jestliže v případě skončení nájmu, přesto, že tato skutečnost a datum skončení nájmu je nájemci známo a nájemce pronajaté prostory nevyklidí a nepředá pronajímateli, dle dohody smluvních stran za žádných okolností nemůže být uplatněna fikce nového uzavření nájemní smlouvy za původně sjednaných podmínek ve smyslu ustanovení § 2230 občanského zákoníku</w:t>
      </w:r>
      <w:r w:rsidR="006F69FE">
        <w:rPr>
          <w:rFonts w:ascii="Arial Narrow" w:hAnsi="Arial Narrow" w:cs="Arial Narrow"/>
          <w:snapToGrid w:val="0"/>
          <w:sz w:val="22"/>
          <w:szCs w:val="22"/>
        </w:rPr>
        <w:t>. Pokračování nájmu, ať již prodloužením stávající nájemní smlouvy nebo sjednáním nové nájemní smlouvy, může být založeno výlučně na základě kvalifikovaného právního jednání smluvních stran učiněného písemnou formou</w:t>
      </w:r>
      <w:r w:rsidR="00915CE3">
        <w:rPr>
          <w:rFonts w:ascii="Arial Narrow" w:hAnsi="Arial Narrow" w:cs="Arial Narrow"/>
          <w:snapToGrid w:val="0"/>
          <w:sz w:val="22"/>
          <w:szCs w:val="22"/>
        </w:rPr>
        <w:t>, přičemž absence písemné formy má za následek neplatnost takového jednání.</w:t>
      </w:r>
    </w:p>
    <w:p w:rsidR="001E045A" w:rsidRDefault="001E045A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11.</w:t>
      </w:r>
      <w:r w:rsidR="00684EB2">
        <w:rPr>
          <w:rFonts w:ascii="Arial Narrow" w:hAnsi="Arial Narrow" w:cs="Arial Narrow"/>
          <w:snapToGrid w:val="0"/>
          <w:sz w:val="22"/>
          <w:szCs w:val="22"/>
        </w:rPr>
        <w:t>8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Smluvní strany se </w:t>
      </w:r>
      <w:r w:rsidR="00915CE3">
        <w:rPr>
          <w:rFonts w:ascii="Arial Narrow" w:hAnsi="Arial Narrow" w:cs="Arial Narrow"/>
          <w:snapToGrid w:val="0"/>
          <w:sz w:val="22"/>
          <w:szCs w:val="22"/>
        </w:rPr>
        <w:t xml:space="preserve">dále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dohodly, že v případě skončení nájmu výpovědí pronajímatele za žádných okolností nebude aplikováno ustanovení § 2315 zákona č. 89/20012 Sb., tzn., že nájemce v žádném případě není oprávněn požadovat jakoukoliv náhradu za převzetí zákaznické základny. </w:t>
      </w:r>
    </w:p>
    <w:p w:rsidR="004A23D8" w:rsidRDefault="004A23D8" w:rsidP="001E045A">
      <w:pPr>
        <w:spacing w:line="240" w:lineRule="atLeast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</w:p>
    <w:p w:rsidR="004A23D8" w:rsidRDefault="004A23D8" w:rsidP="001E045A">
      <w:pPr>
        <w:spacing w:line="240" w:lineRule="atLeast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</w:p>
    <w:p w:rsidR="001E045A" w:rsidRPr="001E045A" w:rsidRDefault="001E045A" w:rsidP="001E045A">
      <w:pPr>
        <w:spacing w:line="240" w:lineRule="atLeast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  <w:r w:rsidRPr="001E045A">
        <w:rPr>
          <w:rFonts w:ascii="Arial Narrow" w:hAnsi="Arial Narrow" w:cs="Arial Narrow"/>
          <w:b/>
          <w:snapToGrid w:val="0"/>
          <w:sz w:val="22"/>
          <w:szCs w:val="22"/>
        </w:rPr>
        <w:t>Článek 12</w:t>
      </w:r>
    </w:p>
    <w:p w:rsidR="001E045A" w:rsidRPr="001E045A" w:rsidRDefault="001E045A" w:rsidP="001E045A">
      <w:pPr>
        <w:spacing w:line="240" w:lineRule="atLeast"/>
        <w:jc w:val="both"/>
        <w:rPr>
          <w:rFonts w:ascii="Arial Narrow" w:hAnsi="Arial Narrow" w:cs="Arial Narrow"/>
          <w:b/>
          <w:snapToGrid w:val="0"/>
          <w:sz w:val="22"/>
          <w:szCs w:val="22"/>
        </w:rPr>
      </w:pPr>
      <w:r w:rsidRPr="001E045A">
        <w:rPr>
          <w:rFonts w:ascii="Arial Narrow" w:hAnsi="Arial Narrow" w:cs="Arial Narrow"/>
          <w:b/>
          <w:snapToGrid w:val="0"/>
          <w:sz w:val="22"/>
          <w:szCs w:val="22"/>
        </w:rPr>
        <w:t>Závěrečná ustanovení</w:t>
      </w:r>
    </w:p>
    <w:p w:rsidR="001E045A" w:rsidRDefault="001E045A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915CE3" w:rsidRDefault="001E045A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12.1</w:t>
      </w:r>
      <w:r w:rsidR="00F0772C" w:rsidRPr="00A56ED2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915CE3">
        <w:rPr>
          <w:rFonts w:ascii="Arial Narrow" w:hAnsi="Arial Narrow" w:cs="Arial Narrow"/>
          <w:snapToGrid w:val="0"/>
          <w:sz w:val="22"/>
          <w:szCs w:val="22"/>
        </w:rPr>
        <w:t xml:space="preserve">Tato nájemní smlouva se řídí českým právním řádem, zejména zákonem č. 89/20012 Sb., občanský zákoník, s vyloučením kolizních norem. </w:t>
      </w:r>
    </w:p>
    <w:p w:rsidR="00745D0A" w:rsidRDefault="00745D0A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12.2 Smlouva podléhá zveřejnění v Registru smluv v souladu se zákonem č. 340/2015 Sb., o zvláštních podmínkách účinnosti některých smluv, uveřejňování těchto smluv a o registru smluv (zákon o registru smluv). Smluvní strany se dohodly na tom, že uveřejnění v Registru smluv provede pronajímatel.</w:t>
      </w:r>
    </w:p>
    <w:p w:rsidR="008179C4" w:rsidRDefault="00745D0A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lastRenderedPageBreak/>
        <w:t>12.3</w:t>
      </w:r>
      <w:r w:rsidR="00915CE3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F0772C" w:rsidRPr="00A56ED2">
        <w:rPr>
          <w:rFonts w:ascii="Arial Narrow" w:hAnsi="Arial Narrow" w:cs="Arial Narrow"/>
          <w:snapToGrid w:val="0"/>
          <w:sz w:val="22"/>
          <w:szCs w:val="22"/>
        </w:rPr>
        <w:t>Změny a doplňky k této smlouvě lze provádět pouze písemnou formou</w:t>
      </w:r>
      <w:r w:rsidR="00915CE3">
        <w:rPr>
          <w:rFonts w:ascii="Arial Narrow" w:hAnsi="Arial Narrow" w:cs="Arial Narrow"/>
          <w:snapToGrid w:val="0"/>
          <w:sz w:val="22"/>
          <w:szCs w:val="22"/>
        </w:rPr>
        <w:t>, číslovanými a datovanými dodatky</w:t>
      </w:r>
      <w:r w:rsidR="00F0772C" w:rsidRPr="00A56ED2">
        <w:rPr>
          <w:rFonts w:ascii="Arial Narrow" w:hAnsi="Arial Narrow" w:cs="Arial Narrow"/>
          <w:snapToGrid w:val="0"/>
          <w:sz w:val="22"/>
          <w:szCs w:val="22"/>
        </w:rPr>
        <w:t xml:space="preserve">. Jiná než písemná ujednání o věcech, které jsou předmětem úpravy této smlouvy, </w:t>
      </w:r>
      <w:r w:rsidR="00915CE3">
        <w:rPr>
          <w:rFonts w:ascii="Arial Narrow" w:hAnsi="Arial Narrow" w:cs="Arial Narrow"/>
          <w:snapToGrid w:val="0"/>
          <w:sz w:val="22"/>
          <w:szCs w:val="22"/>
        </w:rPr>
        <w:t>nebudou</w:t>
      </w:r>
      <w:r w:rsidR="00F0772C" w:rsidRPr="00A56ED2">
        <w:rPr>
          <w:rFonts w:ascii="Arial Narrow" w:hAnsi="Arial Narrow" w:cs="Arial Narrow"/>
          <w:snapToGrid w:val="0"/>
          <w:sz w:val="22"/>
          <w:szCs w:val="22"/>
        </w:rPr>
        <w:t xml:space="preserve"> považována za platně sjednaná a nelze se jich dovolávat. </w:t>
      </w:r>
    </w:p>
    <w:p w:rsidR="00F0772C" w:rsidRPr="00A56ED2" w:rsidRDefault="008179C4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12.</w:t>
      </w:r>
      <w:r w:rsidR="00745D0A">
        <w:rPr>
          <w:rFonts w:ascii="Arial Narrow" w:hAnsi="Arial Narrow" w:cs="Arial Narrow"/>
          <w:snapToGrid w:val="0"/>
          <w:sz w:val="22"/>
          <w:szCs w:val="22"/>
        </w:rPr>
        <w:t>4</w:t>
      </w:r>
      <w:r w:rsidR="00915CE3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F0772C" w:rsidRPr="00A56ED2">
        <w:rPr>
          <w:rFonts w:ascii="Arial Narrow" w:hAnsi="Arial Narrow" w:cs="Arial Narrow"/>
          <w:snapToGrid w:val="0"/>
          <w:sz w:val="22"/>
          <w:szCs w:val="22"/>
        </w:rPr>
        <w:t xml:space="preserve">Smlouva je </w:t>
      </w:r>
      <w:r w:rsidR="00915CE3">
        <w:rPr>
          <w:rFonts w:ascii="Arial Narrow" w:hAnsi="Arial Narrow" w:cs="Arial Narrow"/>
          <w:snapToGrid w:val="0"/>
          <w:sz w:val="22"/>
          <w:szCs w:val="22"/>
        </w:rPr>
        <w:t>sepsána</w:t>
      </w:r>
      <w:r w:rsidR="00F0772C" w:rsidRPr="00A56ED2">
        <w:rPr>
          <w:rFonts w:ascii="Arial Narrow" w:hAnsi="Arial Narrow" w:cs="Arial Narrow"/>
          <w:snapToGrid w:val="0"/>
          <w:sz w:val="22"/>
          <w:szCs w:val="22"/>
        </w:rPr>
        <w:t xml:space="preserve"> ve </w:t>
      </w:r>
      <w:r w:rsidR="00915CE3">
        <w:rPr>
          <w:rFonts w:ascii="Arial Narrow" w:hAnsi="Arial Narrow" w:cs="Arial Narrow"/>
          <w:snapToGrid w:val="0"/>
          <w:sz w:val="22"/>
          <w:szCs w:val="22"/>
        </w:rPr>
        <w:t>3</w:t>
      </w:r>
      <w:r w:rsidR="00F0772C" w:rsidRPr="00A56ED2">
        <w:rPr>
          <w:rFonts w:ascii="Arial Narrow" w:hAnsi="Arial Narrow" w:cs="Arial Narrow"/>
          <w:snapToGrid w:val="0"/>
          <w:sz w:val="22"/>
          <w:szCs w:val="22"/>
        </w:rPr>
        <w:t xml:space="preserve"> stejnopisech</w:t>
      </w:r>
      <w:r w:rsidR="00915CE3">
        <w:rPr>
          <w:rFonts w:ascii="Arial Narrow" w:hAnsi="Arial Narrow" w:cs="Arial Narrow"/>
          <w:snapToGrid w:val="0"/>
          <w:sz w:val="22"/>
          <w:szCs w:val="22"/>
        </w:rPr>
        <w:t xml:space="preserve"> s platností originálu</w:t>
      </w:r>
      <w:r w:rsidR="00F0772C" w:rsidRPr="00A56ED2">
        <w:rPr>
          <w:rFonts w:ascii="Arial Narrow" w:hAnsi="Arial Narrow" w:cs="Arial Narrow"/>
          <w:snapToGrid w:val="0"/>
          <w:sz w:val="22"/>
          <w:szCs w:val="22"/>
        </w:rPr>
        <w:t xml:space="preserve">, z nichž nájemce </w:t>
      </w:r>
      <w:r w:rsidR="00915CE3">
        <w:rPr>
          <w:rFonts w:ascii="Arial Narrow" w:hAnsi="Arial Narrow" w:cs="Arial Narrow"/>
          <w:snapToGrid w:val="0"/>
          <w:sz w:val="22"/>
          <w:szCs w:val="22"/>
        </w:rPr>
        <w:t>obdrží jedno (1) a</w:t>
      </w:r>
      <w:r w:rsidR="00F0772C" w:rsidRPr="00A56ED2">
        <w:rPr>
          <w:rFonts w:ascii="Arial Narrow" w:hAnsi="Arial Narrow" w:cs="Arial Narrow"/>
          <w:snapToGrid w:val="0"/>
          <w:sz w:val="22"/>
          <w:szCs w:val="22"/>
        </w:rPr>
        <w:t xml:space="preserve"> pronajímatel </w:t>
      </w:r>
      <w:r w:rsidR="00915CE3">
        <w:rPr>
          <w:rFonts w:ascii="Arial Narrow" w:hAnsi="Arial Narrow" w:cs="Arial Narrow"/>
          <w:snapToGrid w:val="0"/>
          <w:sz w:val="22"/>
          <w:szCs w:val="22"/>
        </w:rPr>
        <w:t>dvě (2) vyhotovení</w:t>
      </w:r>
      <w:r w:rsidR="00F0772C" w:rsidRPr="00A56ED2">
        <w:rPr>
          <w:rFonts w:ascii="Arial Narrow" w:hAnsi="Arial Narrow" w:cs="Arial Narrow"/>
          <w:snapToGrid w:val="0"/>
          <w:sz w:val="22"/>
          <w:szCs w:val="22"/>
        </w:rPr>
        <w:t>.</w:t>
      </w:r>
    </w:p>
    <w:p w:rsidR="00F0772C" w:rsidRDefault="008179C4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12.</w:t>
      </w:r>
      <w:r w:rsidR="00745D0A">
        <w:rPr>
          <w:rFonts w:ascii="Arial Narrow" w:hAnsi="Arial Narrow" w:cs="Arial Narrow"/>
          <w:snapToGrid w:val="0"/>
          <w:sz w:val="22"/>
          <w:szCs w:val="22"/>
        </w:rPr>
        <w:t>5</w:t>
      </w:r>
      <w:r w:rsidR="00915CE3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F0772C" w:rsidRPr="00A56ED2">
        <w:rPr>
          <w:rFonts w:ascii="Arial Narrow" w:hAnsi="Arial Narrow" w:cs="Arial Narrow"/>
          <w:snapToGrid w:val="0"/>
          <w:sz w:val="22"/>
          <w:szCs w:val="22"/>
        </w:rPr>
        <w:t>Příloh</w:t>
      </w:r>
      <w:r w:rsidR="00F0772C">
        <w:rPr>
          <w:rFonts w:ascii="Arial Narrow" w:hAnsi="Arial Narrow" w:cs="Arial Narrow"/>
          <w:snapToGrid w:val="0"/>
          <w:sz w:val="22"/>
          <w:szCs w:val="22"/>
        </w:rPr>
        <w:t>y</w:t>
      </w:r>
      <w:r w:rsidR="00F0772C" w:rsidRPr="00A56ED2">
        <w:rPr>
          <w:rFonts w:ascii="Arial Narrow" w:hAnsi="Arial Narrow" w:cs="Arial Narrow"/>
          <w:snapToGrid w:val="0"/>
          <w:sz w:val="22"/>
          <w:szCs w:val="22"/>
        </w:rPr>
        <w:t xml:space="preserve"> smlouvy: </w:t>
      </w:r>
    </w:p>
    <w:p w:rsidR="008F0EF3" w:rsidRDefault="00F0772C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Příloha č.</w:t>
      </w:r>
      <w:r w:rsidR="007315C0">
        <w:rPr>
          <w:rFonts w:ascii="Arial Narrow" w:hAnsi="Arial Narrow" w:cs="Arial Narrow"/>
          <w:snapToGrid w:val="0"/>
          <w:sz w:val="22"/>
          <w:szCs w:val="22"/>
        </w:rPr>
        <w:t xml:space="preserve"> 1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– </w:t>
      </w:r>
      <w:r w:rsidR="003F76D9">
        <w:rPr>
          <w:rFonts w:ascii="Arial Narrow" w:hAnsi="Arial Narrow" w:cs="Arial Narrow"/>
          <w:snapToGrid w:val="0"/>
          <w:sz w:val="22"/>
          <w:szCs w:val="22"/>
        </w:rPr>
        <w:t xml:space="preserve">Kopie výpisu z obchodního rejstříku </w:t>
      </w:r>
      <w:r w:rsidR="008F0EF3">
        <w:rPr>
          <w:rFonts w:ascii="Arial Narrow" w:hAnsi="Arial Narrow" w:cs="Arial Narrow"/>
          <w:snapToGrid w:val="0"/>
          <w:sz w:val="22"/>
          <w:szCs w:val="22"/>
        </w:rPr>
        <w:t>/ živnostenské oprávnění nájemce</w:t>
      </w:r>
    </w:p>
    <w:p w:rsidR="008F0EF3" w:rsidRDefault="008F0EF3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Příloha č.</w:t>
      </w:r>
      <w:r w:rsidR="007315C0">
        <w:rPr>
          <w:rFonts w:ascii="Arial Narrow" w:hAnsi="Arial Narrow" w:cs="Arial Narrow"/>
          <w:snapToGrid w:val="0"/>
          <w:sz w:val="22"/>
          <w:szCs w:val="22"/>
        </w:rPr>
        <w:t xml:space="preserve"> 2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– Čestné prohlášení nájemce o celkové výši podpory de-</w:t>
      </w:r>
      <w:proofErr w:type="spellStart"/>
      <w:r>
        <w:rPr>
          <w:rFonts w:ascii="Arial Narrow" w:hAnsi="Arial Narrow" w:cs="Arial Narrow"/>
          <w:snapToGrid w:val="0"/>
          <w:sz w:val="22"/>
          <w:szCs w:val="22"/>
        </w:rPr>
        <w:t>minimis</w:t>
      </w:r>
      <w:proofErr w:type="spellEnd"/>
    </w:p>
    <w:p w:rsidR="00657D96" w:rsidRDefault="00657D96" w:rsidP="00657D96">
      <w:pPr>
        <w:spacing w:before="120" w:line="240" w:lineRule="atLeast"/>
        <w:ind w:left="1134" w:hanging="1134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Příloha č. 3 – Výpočtový list úhrad za energie</w:t>
      </w:r>
      <w:r w:rsidRPr="00D81FEC">
        <w:rPr>
          <w:rFonts w:ascii="Arial Narrow" w:hAnsi="Arial Narrow" w:cs="Arial Narrow"/>
          <w:snapToGrid w:val="0"/>
          <w:sz w:val="22"/>
          <w:szCs w:val="22"/>
        </w:rPr>
        <w:t>. Tato příloha s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 aktuálními </w:t>
      </w:r>
      <w:r w:rsidRPr="00D81FEC">
        <w:rPr>
          <w:rFonts w:ascii="Arial Narrow" w:hAnsi="Arial Narrow" w:cs="Arial Narrow"/>
          <w:snapToGrid w:val="0"/>
          <w:sz w:val="22"/>
          <w:szCs w:val="22"/>
        </w:rPr>
        <w:t xml:space="preserve">odečty měřidel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provedenými </w:t>
      </w:r>
      <w:r>
        <w:rPr>
          <w:rFonts w:ascii="Arial Narrow" w:hAnsi="Arial Narrow" w:cs="Arial Narrow"/>
          <w:snapToGrid w:val="0"/>
          <w:sz w:val="22"/>
          <w:szCs w:val="22"/>
        </w:rPr>
        <w:br/>
      </w:r>
      <w:r w:rsidRPr="00D81FEC">
        <w:rPr>
          <w:rFonts w:ascii="Arial Narrow" w:hAnsi="Arial Narrow" w:cs="Arial Narrow"/>
          <w:snapToGrid w:val="0"/>
          <w:sz w:val="22"/>
          <w:szCs w:val="22"/>
        </w:rPr>
        <w:t>k 1.</w:t>
      </w:r>
      <w:r w:rsidR="00635D9A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4D4A74">
        <w:rPr>
          <w:rFonts w:ascii="Arial Narrow" w:hAnsi="Arial Narrow" w:cs="Arial Narrow"/>
          <w:snapToGrid w:val="0"/>
          <w:sz w:val="22"/>
          <w:szCs w:val="22"/>
        </w:rPr>
        <w:t>2</w:t>
      </w:r>
      <w:r w:rsidRPr="00D81FEC">
        <w:rPr>
          <w:rFonts w:ascii="Arial Narrow" w:hAnsi="Arial Narrow" w:cs="Arial Narrow"/>
          <w:snapToGrid w:val="0"/>
          <w:sz w:val="22"/>
          <w:szCs w:val="22"/>
        </w:rPr>
        <w:t>.</w:t>
      </w:r>
      <w:r w:rsidR="00635D9A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4D4A74">
        <w:rPr>
          <w:rFonts w:ascii="Arial Narrow" w:hAnsi="Arial Narrow" w:cs="Arial Narrow"/>
          <w:snapToGrid w:val="0"/>
          <w:sz w:val="22"/>
          <w:szCs w:val="22"/>
        </w:rPr>
        <w:t>2017</w:t>
      </w:r>
      <w:r w:rsidRPr="00D81FEC">
        <w:rPr>
          <w:rFonts w:ascii="Arial Narrow" w:hAnsi="Arial Narrow" w:cs="Arial Narrow"/>
          <w:snapToGrid w:val="0"/>
          <w:sz w:val="22"/>
          <w:szCs w:val="22"/>
        </w:rPr>
        <w:t xml:space="preserve"> bude dodána do 15.</w:t>
      </w:r>
      <w:r w:rsidR="00635D9A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4D4A74">
        <w:rPr>
          <w:rFonts w:ascii="Arial Narrow" w:hAnsi="Arial Narrow" w:cs="Arial Narrow"/>
          <w:snapToGrid w:val="0"/>
          <w:sz w:val="22"/>
          <w:szCs w:val="22"/>
        </w:rPr>
        <w:t>2</w:t>
      </w:r>
      <w:r w:rsidRPr="00D81FEC">
        <w:rPr>
          <w:rFonts w:ascii="Arial Narrow" w:hAnsi="Arial Narrow" w:cs="Arial Narrow"/>
          <w:snapToGrid w:val="0"/>
          <w:sz w:val="22"/>
          <w:szCs w:val="22"/>
        </w:rPr>
        <w:t>.</w:t>
      </w:r>
      <w:r w:rsidR="00635D9A">
        <w:rPr>
          <w:rFonts w:ascii="Arial Narrow" w:hAnsi="Arial Narrow" w:cs="Arial Narrow"/>
          <w:snapToGrid w:val="0"/>
          <w:sz w:val="22"/>
          <w:szCs w:val="22"/>
        </w:rPr>
        <w:t xml:space="preserve"> </w:t>
      </w:r>
      <w:r w:rsidR="004D4A74">
        <w:rPr>
          <w:rFonts w:ascii="Arial Narrow" w:hAnsi="Arial Narrow" w:cs="Arial Narrow"/>
          <w:snapToGrid w:val="0"/>
          <w:sz w:val="22"/>
          <w:szCs w:val="22"/>
        </w:rPr>
        <w:t>2017</w:t>
      </w:r>
      <w:r w:rsidRPr="00D81FEC">
        <w:rPr>
          <w:rFonts w:ascii="Arial Narrow" w:hAnsi="Arial Narrow" w:cs="Arial Narrow"/>
          <w:snapToGrid w:val="0"/>
          <w:sz w:val="22"/>
          <w:szCs w:val="22"/>
        </w:rPr>
        <w:t>.</w:t>
      </w:r>
    </w:p>
    <w:p w:rsidR="007D0F31" w:rsidRDefault="007D0F31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657D96" w:rsidRPr="00A56ED2" w:rsidRDefault="00657D96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657D96" w:rsidRPr="00A56ED2" w:rsidRDefault="00657D96" w:rsidP="00657D96">
      <w:pPr>
        <w:spacing w:before="120"/>
        <w:outlineLvl w:val="0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>V Brně dne</w:t>
      </w:r>
      <w:r w:rsidR="004D4A74">
        <w:rPr>
          <w:rFonts w:ascii="Arial Narrow" w:hAnsi="Arial Narrow" w:cs="Arial Narrow"/>
          <w:snapToGrid w:val="0"/>
          <w:sz w:val="22"/>
          <w:szCs w:val="22"/>
        </w:rPr>
        <w:t xml:space="preserve"> 1. 2. 2017</w:t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>
        <w:rPr>
          <w:rFonts w:ascii="Arial Narrow" w:hAnsi="Arial Narrow" w:cs="Arial Narrow"/>
          <w:snapToGrid w:val="0"/>
          <w:sz w:val="22"/>
          <w:szCs w:val="22"/>
        </w:rPr>
        <w:tab/>
        <w:t xml:space="preserve">V Brně dne </w:t>
      </w:r>
      <w:r w:rsidR="004D4A74">
        <w:rPr>
          <w:rFonts w:ascii="Arial Narrow" w:hAnsi="Arial Narrow" w:cs="Arial Narrow"/>
          <w:snapToGrid w:val="0"/>
          <w:sz w:val="22"/>
          <w:szCs w:val="22"/>
        </w:rPr>
        <w:t>1. 2. 2017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br/>
        <w:t xml:space="preserve"> Za pronajímatele:                                            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                        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Za nájemce:                                                                                                        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                           </w:t>
      </w:r>
    </w:p>
    <w:p w:rsidR="00657D96" w:rsidRDefault="00657D96" w:rsidP="00657D96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657D96" w:rsidRDefault="00657D96" w:rsidP="00657D96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657D96" w:rsidRDefault="00657D96" w:rsidP="00657D96">
      <w:pPr>
        <w:tabs>
          <w:tab w:val="center" w:pos="1440"/>
          <w:tab w:val="center" w:pos="6538"/>
        </w:tabs>
        <w:spacing w:before="60" w:line="12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ab/>
      </w:r>
      <w:r w:rsidRPr="00A56ED2">
        <w:rPr>
          <w:rFonts w:ascii="Arial Narrow" w:hAnsi="Arial Narrow" w:cs="Arial Narrow"/>
          <w:snapToGrid w:val="0"/>
          <w:sz w:val="22"/>
          <w:szCs w:val="22"/>
        </w:rPr>
        <w:t>__________________</w:t>
      </w:r>
      <w:r>
        <w:rPr>
          <w:rFonts w:ascii="Arial Narrow" w:hAnsi="Arial Narrow" w:cs="Arial Narrow"/>
          <w:snapToGrid w:val="0"/>
          <w:sz w:val="22"/>
          <w:szCs w:val="22"/>
        </w:rPr>
        <w:t>_________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_</w:t>
      </w:r>
      <w:r>
        <w:rPr>
          <w:rFonts w:ascii="Arial Narrow" w:hAnsi="Arial Narrow" w:cs="Arial Narrow"/>
          <w:snapToGrid w:val="0"/>
          <w:sz w:val="22"/>
          <w:szCs w:val="22"/>
        </w:rPr>
        <w:tab/>
        <w:t>______________________________</w:t>
      </w:r>
    </w:p>
    <w:p w:rsidR="00657D96" w:rsidRDefault="00657D96" w:rsidP="00657D96">
      <w:pPr>
        <w:tabs>
          <w:tab w:val="center" w:pos="1440"/>
          <w:tab w:val="center" w:pos="6538"/>
        </w:tabs>
        <w:spacing w:before="60" w:line="12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ab/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Prof. Ing. </w:t>
      </w:r>
      <w:r>
        <w:rPr>
          <w:rFonts w:ascii="Arial Narrow" w:hAnsi="Arial Narrow" w:cs="Arial Narrow"/>
          <w:snapToGrid w:val="0"/>
          <w:sz w:val="22"/>
          <w:szCs w:val="22"/>
        </w:rPr>
        <w:t>Jarmila Dědková, CSc.</w:t>
      </w:r>
      <w:r>
        <w:rPr>
          <w:rFonts w:ascii="Arial Narrow" w:hAnsi="Arial Narrow" w:cs="Arial Narrow"/>
          <w:snapToGrid w:val="0"/>
          <w:sz w:val="22"/>
          <w:szCs w:val="22"/>
        </w:rPr>
        <w:tab/>
        <w:t>Ing. Michal Řezníček</w:t>
      </w:r>
      <w:r w:rsidR="00841D8A">
        <w:rPr>
          <w:rFonts w:ascii="Arial Narrow" w:hAnsi="Arial Narrow" w:cs="Arial Narrow"/>
          <w:snapToGrid w:val="0"/>
          <w:sz w:val="22"/>
          <w:szCs w:val="22"/>
        </w:rPr>
        <w:t>, Ph.D.</w:t>
      </w:r>
      <w:r>
        <w:rPr>
          <w:rFonts w:ascii="Arial Narrow" w:hAnsi="Arial Narrow" w:cs="Arial Narrow"/>
          <w:snapToGrid w:val="0"/>
          <w:sz w:val="22"/>
          <w:szCs w:val="22"/>
        </w:rPr>
        <w:t xml:space="preserve"> </w:t>
      </w:r>
    </w:p>
    <w:p w:rsidR="00657D96" w:rsidRDefault="00657D96" w:rsidP="00657D96">
      <w:pPr>
        <w:tabs>
          <w:tab w:val="center" w:pos="1440"/>
          <w:tab w:val="center" w:pos="6538"/>
        </w:tabs>
        <w:spacing w:before="60" w:line="12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ab/>
        <w:t>děkanka FEKT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 xml:space="preserve"> VUT v</w:t>
      </w:r>
      <w:r>
        <w:rPr>
          <w:rFonts w:ascii="Arial Narrow" w:hAnsi="Arial Narrow" w:cs="Arial Narrow"/>
          <w:snapToGrid w:val="0"/>
          <w:sz w:val="22"/>
          <w:szCs w:val="22"/>
        </w:rPr>
        <w:t> </w:t>
      </w:r>
      <w:r w:rsidRPr="00A56ED2">
        <w:rPr>
          <w:rFonts w:ascii="Arial Narrow" w:hAnsi="Arial Narrow" w:cs="Arial Narrow"/>
          <w:snapToGrid w:val="0"/>
          <w:sz w:val="22"/>
          <w:szCs w:val="22"/>
        </w:rPr>
        <w:t>Brně</w:t>
      </w:r>
      <w:r>
        <w:rPr>
          <w:rFonts w:ascii="Arial Narrow" w:hAnsi="Arial Narrow" w:cs="Arial Narrow"/>
          <w:snapToGrid w:val="0"/>
          <w:sz w:val="22"/>
          <w:szCs w:val="22"/>
        </w:rPr>
        <w:tab/>
        <w:t xml:space="preserve">jednatel </w:t>
      </w:r>
      <w:r w:rsidRPr="00B072FF">
        <w:rPr>
          <w:rFonts w:ascii="Arial Narrow" w:hAnsi="Arial Narrow" w:cs="Arial Narrow"/>
          <w:snapToGrid w:val="0"/>
          <w:sz w:val="22"/>
          <w:szCs w:val="22"/>
        </w:rPr>
        <w:t xml:space="preserve">společnosti </w:t>
      </w:r>
    </w:p>
    <w:p w:rsidR="00657D96" w:rsidRPr="00A56ED2" w:rsidRDefault="00657D96" w:rsidP="00657D96">
      <w:pPr>
        <w:tabs>
          <w:tab w:val="center" w:pos="1440"/>
          <w:tab w:val="center" w:pos="6538"/>
        </w:tabs>
        <w:spacing w:before="60" w:line="12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  <w:r>
        <w:rPr>
          <w:rFonts w:ascii="Arial Narrow" w:hAnsi="Arial Narrow" w:cs="Arial Narrow"/>
          <w:snapToGrid w:val="0"/>
          <w:sz w:val="22"/>
          <w:szCs w:val="22"/>
        </w:rPr>
        <w:tab/>
      </w:r>
      <w:r>
        <w:rPr>
          <w:rFonts w:ascii="Arial Narrow" w:hAnsi="Arial Narrow" w:cs="Arial Narrow"/>
          <w:snapToGrid w:val="0"/>
          <w:sz w:val="22"/>
          <w:szCs w:val="22"/>
        </w:rPr>
        <w:tab/>
      </w:r>
      <w:r w:rsidRPr="00B072FF">
        <w:rPr>
          <w:rFonts w:ascii="Arial Narrow" w:hAnsi="Arial Narrow" w:cs="Arial Narrow"/>
          <w:bCs/>
          <w:snapToGrid w:val="0"/>
          <w:sz w:val="22"/>
          <w:szCs w:val="22"/>
        </w:rPr>
        <w:t>SEANT Technology s.r.o.</w:t>
      </w:r>
    </w:p>
    <w:p w:rsidR="00F0772C" w:rsidRPr="00A56ED2" w:rsidRDefault="00F0772C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F0772C" w:rsidRPr="00A56ED2" w:rsidRDefault="00F0772C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F0772C" w:rsidRPr="00A56ED2" w:rsidRDefault="00F0772C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F0772C" w:rsidRPr="00A56ED2" w:rsidRDefault="00F0772C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F0772C" w:rsidRPr="00A56ED2" w:rsidRDefault="00F0772C" w:rsidP="00F0772C">
      <w:pPr>
        <w:spacing w:before="120" w:line="240" w:lineRule="atLeast"/>
        <w:jc w:val="both"/>
        <w:rPr>
          <w:rFonts w:ascii="Arial Narrow" w:hAnsi="Arial Narrow" w:cs="Arial Narrow"/>
          <w:snapToGrid w:val="0"/>
          <w:sz w:val="22"/>
          <w:szCs w:val="22"/>
        </w:rPr>
      </w:pPr>
    </w:p>
    <w:p w:rsidR="00F0772C" w:rsidRDefault="00F0772C" w:rsidP="00F0772C"/>
    <w:p w:rsidR="00C4458E" w:rsidRDefault="00C4458E"/>
    <w:sectPr w:rsidR="00C4458E" w:rsidSect="00032625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769" w:rsidRDefault="00C81769">
      <w:r>
        <w:separator/>
      </w:r>
    </w:p>
  </w:endnote>
  <w:endnote w:type="continuationSeparator" w:id="0">
    <w:p w:rsidR="00C81769" w:rsidRDefault="00C8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625" w:rsidRDefault="008F0EF3">
    <w:pPr>
      <w:pStyle w:val="Zpat"/>
      <w:framePr w:wrap="around" w:vAnchor="text" w:hAnchor="margin" w:xAlign="right" w:y="1"/>
      <w:rPr>
        <w:rStyle w:val="slostrnky"/>
        <w:sz w:val="18"/>
        <w:szCs w:val="18"/>
      </w:rPr>
    </w:pP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PAGE 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1</w:t>
    </w:r>
    <w:r>
      <w:rPr>
        <w:rStyle w:val="slostrnky"/>
        <w:sz w:val="18"/>
        <w:szCs w:val="18"/>
      </w:rPr>
      <w:fldChar w:fldCharType="end"/>
    </w:r>
  </w:p>
  <w:p w:rsidR="00032625" w:rsidRDefault="00032625">
    <w:pPr>
      <w:pStyle w:val="Zpat"/>
      <w:ind w:right="36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625" w:rsidRDefault="008F0EF3">
    <w:pPr>
      <w:pStyle w:val="Zpat"/>
      <w:framePr w:wrap="around" w:vAnchor="text" w:hAnchor="margin" w:xAlign="right" w:y="1"/>
      <w:rPr>
        <w:rStyle w:val="slostrnky"/>
        <w:sz w:val="18"/>
        <w:szCs w:val="18"/>
      </w:rPr>
    </w:pP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PAGE  </w:instrText>
    </w:r>
    <w:r>
      <w:rPr>
        <w:rStyle w:val="slostrnky"/>
        <w:sz w:val="18"/>
        <w:szCs w:val="18"/>
      </w:rPr>
      <w:fldChar w:fldCharType="separate"/>
    </w:r>
    <w:r w:rsidR="00186716">
      <w:rPr>
        <w:rStyle w:val="slostrnky"/>
        <w:noProof/>
        <w:sz w:val="18"/>
        <w:szCs w:val="18"/>
      </w:rPr>
      <w:t>7</w:t>
    </w:r>
    <w:r>
      <w:rPr>
        <w:rStyle w:val="slostrnky"/>
        <w:sz w:val="18"/>
        <w:szCs w:val="18"/>
      </w:rPr>
      <w:fldChar w:fldCharType="end"/>
    </w:r>
  </w:p>
  <w:p w:rsidR="00032625" w:rsidRDefault="00032625">
    <w:pPr>
      <w:pStyle w:val="Zpat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769" w:rsidRDefault="00C81769">
      <w:r>
        <w:separator/>
      </w:r>
    </w:p>
  </w:footnote>
  <w:footnote w:type="continuationSeparator" w:id="0">
    <w:p w:rsidR="00C81769" w:rsidRDefault="00C81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2185F"/>
    <w:multiLevelType w:val="hybridMultilevel"/>
    <w:tmpl w:val="591630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6386D"/>
    <w:multiLevelType w:val="hybridMultilevel"/>
    <w:tmpl w:val="D4345E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E1948"/>
    <w:multiLevelType w:val="hybridMultilevel"/>
    <w:tmpl w:val="37A6558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32E2C"/>
    <w:multiLevelType w:val="multilevel"/>
    <w:tmpl w:val="FE8CDD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920"/>
        </w:tabs>
        <w:ind w:left="1920" w:hanging="1440"/>
      </w:pPr>
      <w:rPr>
        <w:rFonts w:hint="default"/>
        <w:b w:val="0"/>
        <w:bCs w:val="0"/>
      </w:rPr>
    </w:lvl>
  </w:abstractNum>
  <w:abstractNum w:abstractNumId="4" w15:restartNumberingAfterBreak="0">
    <w:nsid w:val="57CC6952"/>
    <w:multiLevelType w:val="hybridMultilevel"/>
    <w:tmpl w:val="B030CC32"/>
    <w:lvl w:ilvl="0" w:tplc="7160DAF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E6FCB"/>
    <w:multiLevelType w:val="hybridMultilevel"/>
    <w:tmpl w:val="4468CE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2C"/>
    <w:rsid w:val="00032625"/>
    <w:rsid w:val="000425DD"/>
    <w:rsid w:val="00046091"/>
    <w:rsid w:val="00066263"/>
    <w:rsid w:val="000A2AE8"/>
    <w:rsid w:val="000D480D"/>
    <w:rsid w:val="000E1936"/>
    <w:rsid w:val="000F4EF6"/>
    <w:rsid w:val="00130A73"/>
    <w:rsid w:val="00131B9B"/>
    <w:rsid w:val="00163236"/>
    <w:rsid w:val="001776F7"/>
    <w:rsid w:val="00181928"/>
    <w:rsid w:val="00186716"/>
    <w:rsid w:val="001B58AB"/>
    <w:rsid w:val="001B6493"/>
    <w:rsid w:val="001C3E6F"/>
    <w:rsid w:val="001D2808"/>
    <w:rsid w:val="001E045A"/>
    <w:rsid w:val="00223EC6"/>
    <w:rsid w:val="00231C12"/>
    <w:rsid w:val="002416D4"/>
    <w:rsid w:val="0024573E"/>
    <w:rsid w:val="00270C86"/>
    <w:rsid w:val="00321055"/>
    <w:rsid w:val="003360B5"/>
    <w:rsid w:val="00346CF5"/>
    <w:rsid w:val="003630E6"/>
    <w:rsid w:val="003F76D9"/>
    <w:rsid w:val="00423B2D"/>
    <w:rsid w:val="00433D8C"/>
    <w:rsid w:val="004679F6"/>
    <w:rsid w:val="00475A0C"/>
    <w:rsid w:val="004805A5"/>
    <w:rsid w:val="00484E0D"/>
    <w:rsid w:val="00492FB0"/>
    <w:rsid w:val="004A23D8"/>
    <w:rsid w:val="004C269B"/>
    <w:rsid w:val="004D1CFE"/>
    <w:rsid w:val="004D3461"/>
    <w:rsid w:val="004D4A74"/>
    <w:rsid w:val="004F5781"/>
    <w:rsid w:val="0051576A"/>
    <w:rsid w:val="00544E75"/>
    <w:rsid w:val="00544EE6"/>
    <w:rsid w:val="0058419B"/>
    <w:rsid w:val="00584455"/>
    <w:rsid w:val="005905B2"/>
    <w:rsid w:val="005A5E42"/>
    <w:rsid w:val="005D20E3"/>
    <w:rsid w:val="005E32D9"/>
    <w:rsid w:val="005E36DA"/>
    <w:rsid w:val="005F45C0"/>
    <w:rsid w:val="00635D9A"/>
    <w:rsid w:val="006445AE"/>
    <w:rsid w:val="006573EB"/>
    <w:rsid w:val="00657D96"/>
    <w:rsid w:val="00684EB2"/>
    <w:rsid w:val="006A3469"/>
    <w:rsid w:val="006B7342"/>
    <w:rsid w:val="006D2F83"/>
    <w:rsid w:val="006F69FE"/>
    <w:rsid w:val="00712BE1"/>
    <w:rsid w:val="007315C0"/>
    <w:rsid w:val="00745D0A"/>
    <w:rsid w:val="00757F74"/>
    <w:rsid w:val="007824BB"/>
    <w:rsid w:val="007D0F31"/>
    <w:rsid w:val="007E304A"/>
    <w:rsid w:val="007E66AA"/>
    <w:rsid w:val="007F632B"/>
    <w:rsid w:val="00810976"/>
    <w:rsid w:val="008179C4"/>
    <w:rsid w:val="00841D8A"/>
    <w:rsid w:val="00843BEE"/>
    <w:rsid w:val="0084609E"/>
    <w:rsid w:val="00884DFB"/>
    <w:rsid w:val="00886BAA"/>
    <w:rsid w:val="008C493E"/>
    <w:rsid w:val="008D6BD8"/>
    <w:rsid w:val="008F0EF3"/>
    <w:rsid w:val="00915CE3"/>
    <w:rsid w:val="00977D8E"/>
    <w:rsid w:val="0099716F"/>
    <w:rsid w:val="009B6C08"/>
    <w:rsid w:val="009C029B"/>
    <w:rsid w:val="009C3F93"/>
    <w:rsid w:val="009D6CB6"/>
    <w:rsid w:val="009E45BC"/>
    <w:rsid w:val="009F0B5B"/>
    <w:rsid w:val="00A07E00"/>
    <w:rsid w:val="00A43C94"/>
    <w:rsid w:val="00AB623B"/>
    <w:rsid w:val="00AE4072"/>
    <w:rsid w:val="00AF564D"/>
    <w:rsid w:val="00B10111"/>
    <w:rsid w:val="00B13D20"/>
    <w:rsid w:val="00B303FC"/>
    <w:rsid w:val="00BC3C38"/>
    <w:rsid w:val="00BC7F6E"/>
    <w:rsid w:val="00BD47D1"/>
    <w:rsid w:val="00BF4672"/>
    <w:rsid w:val="00BF7BBF"/>
    <w:rsid w:val="00C20569"/>
    <w:rsid w:val="00C239D3"/>
    <w:rsid w:val="00C31CA8"/>
    <w:rsid w:val="00C4458E"/>
    <w:rsid w:val="00C45CFB"/>
    <w:rsid w:val="00C5396D"/>
    <w:rsid w:val="00C5398A"/>
    <w:rsid w:val="00C726E9"/>
    <w:rsid w:val="00C81769"/>
    <w:rsid w:val="00C95BA0"/>
    <w:rsid w:val="00C97EE6"/>
    <w:rsid w:val="00CA30AE"/>
    <w:rsid w:val="00CC1879"/>
    <w:rsid w:val="00CC23A7"/>
    <w:rsid w:val="00D2703D"/>
    <w:rsid w:val="00D33032"/>
    <w:rsid w:val="00D440D8"/>
    <w:rsid w:val="00D9526C"/>
    <w:rsid w:val="00DA4B8C"/>
    <w:rsid w:val="00DF2A49"/>
    <w:rsid w:val="00E06C53"/>
    <w:rsid w:val="00E22CB8"/>
    <w:rsid w:val="00E238B8"/>
    <w:rsid w:val="00E73299"/>
    <w:rsid w:val="00E93B32"/>
    <w:rsid w:val="00E94DDA"/>
    <w:rsid w:val="00EA22BE"/>
    <w:rsid w:val="00EC015F"/>
    <w:rsid w:val="00ED6130"/>
    <w:rsid w:val="00F0772C"/>
    <w:rsid w:val="00F25AC1"/>
    <w:rsid w:val="00F65732"/>
    <w:rsid w:val="00F73AFF"/>
    <w:rsid w:val="00F73CD0"/>
    <w:rsid w:val="00F937FD"/>
    <w:rsid w:val="00FB26BB"/>
    <w:rsid w:val="00FB60BC"/>
    <w:rsid w:val="00FC2425"/>
    <w:rsid w:val="00F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82D63-2360-48F4-AB4D-91EF78E6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7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0772C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F077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F077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0772C"/>
    <w:rPr>
      <w:rFonts w:ascii="Arial" w:eastAsia="Times New Roman" w:hAnsi="Arial" w:cs="Arial"/>
      <w:b/>
      <w:bC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0772C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0772C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F0772C"/>
    <w:pPr>
      <w:spacing w:before="120" w:line="240" w:lineRule="atLeast"/>
      <w:jc w:val="center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0772C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F077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772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F0772C"/>
  </w:style>
  <w:style w:type="paragraph" w:styleId="Zkladntext2">
    <w:name w:val="Body Text 2"/>
    <w:basedOn w:val="Normln"/>
    <w:link w:val="Zkladntext2Char"/>
    <w:uiPriority w:val="99"/>
    <w:rsid w:val="00F0772C"/>
    <w:pPr>
      <w:spacing w:before="120" w:line="240" w:lineRule="atLeast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0772C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31C1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C18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187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30A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0A7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0A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0A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0A7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0A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A7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E4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rda@feec.vutb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2629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</dc:creator>
  <cp:lastModifiedBy>Kouril</cp:lastModifiedBy>
  <cp:revision>7</cp:revision>
  <dcterms:created xsi:type="dcterms:W3CDTF">2017-01-23T20:15:00Z</dcterms:created>
  <dcterms:modified xsi:type="dcterms:W3CDTF">2017-01-31T12:08:00Z</dcterms:modified>
</cp:coreProperties>
</file>