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9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5"/>
                      <w:sz w:val="17"/>
                    </w:rPr>
                    <w:t>Správa  Krkonošského  národního parku</w:t>
                  </w:r>
                </w:p>
                <w:p>
                  <w:pPr>
                    <w:spacing w:line="181" w:lineRule="exact" w:before="29"/>
                    <w:ind w:left="319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 3. 543 01  Vrchlabí</w:t>
                  </w:r>
                </w:p>
                <w:p>
                  <w:pPr>
                    <w:spacing w:line="192" w:lineRule="exact" w:before="0"/>
                    <w:ind w:left="319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IČ.00088455  DIČ  CZ00088455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line="194" w:lineRule="exact" w:before="0"/>
                    <w:ind w:left="319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  (+420) 499 456 111. fax  (+420) 499 422 095</w:t>
                  </w:r>
                </w:p>
                <w:p>
                  <w:pPr>
                    <w:spacing w:line="205" w:lineRule="exact" w:before="0"/>
                    <w:ind w:left="318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e-mail. </w:t>
                  </w:r>
                  <w:r>
                    <w:rPr>
                      <w:i/>
                      <w:sz w:val="17"/>
                    </w:rPr>
                    <w:t>poóa)elna@krnap </w:t>
                  </w:r>
                  <w:r>
                    <w:rPr>
                      <w:sz w:val="18"/>
                    </w:rPr>
                    <w:t>cz, wwwkrnap cz</w:t>
                  </w: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1" w:lineRule="auto"/>
                    <w:ind w:left="6285" w:right="4122" w:hanging="9"/>
                  </w:pPr>
                  <w:r>
                    <w:rPr/>
                    <w:t>Dodavatel: HYDRO-M s.r.o.</w:t>
                  </w:r>
                </w:p>
                <w:p>
                  <w:pPr>
                    <w:pStyle w:val="BodyText"/>
                    <w:spacing w:before="15"/>
                    <w:ind w:left="6271" w:right="4256"/>
                    <w:jc w:val="center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51"/>
                    <w:ind w:left="6286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29"/>
                    <w:ind w:left="6163" w:right="4256"/>
                    <w:jc w:val="center"/>
                  </w:pPr>
                  <w:r>
                    <w:rPr/>
                    <w:t>IČ. 27512819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78" w:lineRule="auto" w:before="0"/>
                    <w:ind w:left="1814" w:right="5946" w:hanging="7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OBJR-34-192/2024 Nadřazený dokument  č. SMLR-30-6/2024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814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0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(je-h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180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36"/>
                    <w:ind w:left="1806" w:right="2455"/>
                  </w:pPr>
                  <w:r>
                    <w:rPr/>
                    <w:t>Těžba dřiví s přiblížením na OM (kuň, UKT) na UP 34 dle ZL 04/34/7/2024 N006/24/V00008895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82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od: 5 4 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82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do: </w:t>
                  </w:r>
                  <w:r>
                    <w:rPr>
                      <w:sz w:val="20"/>
                    </w:rPr>
                    <w:t>31 5.2024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14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 </w:t>
                  </w:r>
                  <w:r>
                    <w:rPr>
                      <w:sz w:val="20"/>
                    </w:rPr>
                    <w:t>114 308,00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2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 (útvar):  </w:t>
                  </w:r>
                  <w:r>
                    <w:rPr>
                      <w:sz w:val="20"/>
                    </w:rPr>
                    <w:t>Územní pracoviště Černý  Dul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2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5795" w:val="left" w:leader="none"/>
                    </w:tabs>
                    <w:spacing w:before="165"/>
                    <w:ind w:left="1829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3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Datum a podpis:  </w:t>
                  </w:r>
                  <w:r>
                    <w:rPr>
                      <w:spacing w:val="9"/>
                      <w:sz w:val="20"/>
                    </w:rPr>
                    <w:t> </w:t>
                  </w:r>
                  <w:r>
                    <w:rPr>
                      <w:i/>
                      <w:position w:val="10"/>
                      <w:sz w:val="26"/>
                    </w:rPr>
                    <w:t>L.ÍÁ.CJi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40"/>
                    </w:rPr>
                  </w:pPr>
                </w:p>
                <w:p>
                  <w:pPr>
                    <w:spacing w:line="133" w:lineRule="exact" w:before="0"/>
                    <w:ind w:left="7466" w:right="0" w:firstLine="0"/>
                    <w:jc w:val="left"/>
                    <w:rPr>
                      <w:sz w:val="13"/>
                    </w:rPr>
                  </w:pPr>
                  <w:r>
                    <w:rPr>
                      <w:i/>
                      <w:w w:val="213"/>
                      <w:sz w:val="13"/>
                    </w:rPr>
                    <w:t>y.H./</w:t>
                  </w:r>
                  <w:r>
                    <w:rPr>
                      <w:i/>
                      <w:spacing w:val="-5"/>
                      <w:w w:val="213"/>
                      <w:sz w:val="13"/>
                    </w:rPr>
                    <w:t>i</w:t>
                  </w:r>
                  <w:r>
                    <w:rPr>
                      <w:w w:val="102"/>
                      <w:sz w:val="13"/>
                    </w:rPr>
                    <w:t>..</w:t>
                  </w:r>
                  <w:r>
                    <w:rPr>
                      <w:spacing w:val="-3"/>
                      <w:w w:val="102"/>
                      <w:sz w:val="13"/>
                    </w:rPr>
                    <w:t>.</w:t>
                  </w:r>
                  <w:r>
                    <w:rPr>
                      <w:w w:val="102"/>
                      <w:sz w:val="13"/>
                    </w:rPr>
                    <w:t>..</w:t>
                  </w:r>
                  <w:r>
                    <w:rPr>
                      <w:spacing w:val="-3"/>
                      <w:w w:val="102"/>
                      <w:sz w:val="13"/>
                    </w:rPr>
                    <w:t>.</w:t>
                  </w:r>
                  <w:r>
                    <w:rPr>
                      <w:w w:val="102"/>
                      <w:sz w:val="13"/>
                    </w:rPr>
                    <w:t>.</w:t>
                  </w:r>
                </w:p>
                <w:p>
                  <w:pPr>
                    <w:tabs>
                      <w:tab w:pos="5133" w:val="left" w:leader="none"/>
                    </w:tabs>
                    <w:spacing w:line="214" w:lineRule="exact" w:before="0"/>
                    <w:ind w:left="1836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2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821"/>
                  </w:pPr>
                  <w:r>
                    <w:rPr/>
                    <w:t>Objednávka je vyhotovena 2x - 1x pro odběratele,  1x pro   dodavatele</w:t>
                  </w:r>
                </w:p>
                <w:p>
                  <w:pPr>
                    <w:pStyle w:val="BodyText"/>
                    <w:spacing w:line="285" w:lineRule="auto" w:before="28"/>
                    <w:ind w:left="1829" w:right="2455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 Elektronické  faktury zasílejte  na  adresu </w:t>
                  </w:r>
                  <w:hyperlink r:id="rId5">
                    <w:r>
                      <w:rPr>
                        <w:b/>
                      </w:rPr>
                      <w:t>faktury@krnap.cz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line="91" w:lineRule="exact" w:before="0"/>
                    <w:ind w:left="0" w:right="2372" w:firstLine="0"/>
                    <w:jc w:val="right"/>
                    <w:rPr>
                      <w:i/>
                      <w:sz w:val="10"/>
                    </w:rPr>
                  </w:pPr>
                  <w:r>
                    <w:rPr>
                      <w:w w:val="140"/>
                      <w:sz w:val="9"/>
                    </w:rPr>
                    <w:t>í/ww krn^p </w:t>
                  </w:r>
                  <w:r>
                    <w:rPr>
                      <w:i/>
                      <w:w w:val="140"/>
                      <w:sz w:val="10"/>
                    </w:rPr>
                    <w:t>er</w:t>
                  </w:r>
                </w:p>
                <w:p>
                  <w:pPr>
                    <w:spacing w:line="160" w:lineRule="exact" w:before="0"/>
                    <w:ind w:left="5811" w:right="4256" w:firstLine="0"/>
                    <w:jc w:val="center"/>
                    <w:rPr>
                      <w:sz w:val="16"/>
                    </w:rPr>
                  </w:pPr>
                  <w:r>
                    <w:rPr>
                      <w:w w:val="170"/>
                      <w:sz w:val="16"/>
                    </w:rPr>
                    <w:t>iř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864" coordorigin="0,0" coordsize="11902,16834">
            <v:shape style="position:absolute;left:0;top:0;width:11902;height:16834" type="#_x0000_t75" stroked="false">
              <v:imagedata r:id="rId6" o:title=""/>
            </v:shape>
            <v:shape style="position:absolute;left:1663;top:1418;width:1274;height:1296" type="#_x0000_t75" stroked="false">
              <v:imagedata r:id="rId7" o:title=""/>
            </v:shape>
            <v:shape style="position:absolute;left:2462;top:15653;width:2506;height:446" type="#_x0000_t75" stroked="false">
              <v:imagedata r:id="rId8" o:title=""/>
            </v:shape>
            <v:shape style="position:absolute;left:8798;top:15120;width:691;height:490" type="#_x0000_t75" stroked="false">
              <v:imagedata r:id="rId9" o:title=""/>
            </v:shape>
            <v:shape style="position:absolute;left:3170;top:2080;width:7053;height:11605" coordorigin="3170,2080" coordsize="7053,11605" path="m4912,13226l3674,13226,3674,13499,4912,13499,4912,13226m5113,11354l3544,11354,3544,11627,5113,11627,5113,11354m5590,12412l3630,12412,3630,12685,5590,12685,5590,12412m7249,2080l3170,2080,3170,2298,7249,2298,7249,2080m10223,11744l8353,11744,8353,13684,10223,13684,10223,11744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7.25pt;height:843.1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317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0"/>
                    <w:ind w:left="3168" w:right="6198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  00088455  DIČ CZ00088455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line="191" w:lineRule="exact" w:before="1"/>
                    <w:ind w:left="31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   (+420)499 456  111, fax  (+420)499 422 095</w:t>
                  </w:r>
                </w:p>
                <w:p>
                  <w:pPr>
                    <w:spacing w:line="191" w:lineRule="exact" w:before="0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  podatelna@krnap cz  www.krnap 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1"/>
                    <w:ind w:left="177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Specifikace 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80" w:lineRule="auto" w:before="145"/>
                    <w:ind w:left="1764" w:right="1721" w:firstLine="7"/>
                  </w:pPr>
                  <w:r>
                    <w:rPr>
                      <w:w w:val="105"/>
                    </w:rPr>
                    <w:t>V </w:t>
                  </w:r>
                  <w:r>
                    <w:rPr>
                      <w:i/>
                      <w:w w:val="105"/>
                    </w:rPr>
                    <w:t>případě, </w:t>
                  </w:r>
                  <w:r>
                    <w:rPr>
                      <w:w w:val="105"/>
                    </w:rPr>
                    <w:t>že zhotovitel </w:t>
                  </w:r>
                  <w:r>
                    <w:rPr>
                      <w:i/>
                      <w:w w:val="105"/>
                    </w:rPr>
                    <w:t>bude v prodleni s poskytnutím plněni (realizaci požadovaných </w:t>
                  </w:r>
                  <w:r>
                    <w:rPr>
                      <w:w w:val="105"/>
                    </w:rPr>
                    <w:t>těžebních (pěstebních) činnosti) o více jak 7 kalendářních dnů oproti termínu stanovenému v prováděcí smlouvě, zavazuje se zhotovitel uhradit objednateli jednorázovou smluvní pokutu ve výši 3 % z celkové ceny za provedení těžebních činnosti uvedené v prováděcí smlouvě (zhotovitelem akceptované objednávce). Tím však jeho povinnost splnit dílo ve sjednaném rozsahu (provést těžební činnosti) není dotčena a dílo musí provést v dodatečně objednatelem stanovené přiměřené lhůtě. Dobu plněni je možné upravit dohodou smluvních stran, pokud nastanou okolnosti vylučující provedení díla ve sjednaném termínu</w:t>
                  </w:r>
                </w:p>
                <w:p>
                  <w:pPr>
                    <w:pStyle w:val="BodyText"/>
                    <w:spacing w:line="280" w:lineRule="auto"/>
                    <w:ind w:left="1778" w:right="1884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 svoje povinnosti  stanovené touto dohodou,  příp.  prováděcí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smlouvou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778"/>
                  </w:pPr>
                  <w:r>
                    <w:rPr/>
                    <w:t>Změny  této objednávky  mohou  být pouze  písemně  odsouhlasené  oběma stranami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771" w:right="1884" w:firstLine="7"/>
                  </w:pPr>
                  <w:r>
                    <w:rPr/>
                    <w:t>Dodavatel souhlasí se zveřejněním této objednávky v registru smluv, je-li výše objednávky vyšší něž 50 tisíc Kč bez  DPH.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tabs>
                      <w:tab w:pos="5031" w:val="left" w:leader="none"/>
                      <w:tab w:pos="5391" w:val="left" w:leader="none"/>
                    </w:tabs>
                    <w:spacing w:before="1"/>
                    <w:ind w:left="1764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w w:val="120"/>
                      <w:sz w:val="20"/>
                    </w:rPr>
                    <w:t>V</w:t>
                  </w:r>
                  <w:r>
                    <w:rPr>
                      <w:spacing w:val="5"/>
                      <w:w w:val="120"/>
                      <w:sz w:val="20"/>
                    </w:rPr>
                    <w:t> </w:t>
                  </w:r>
                  <w:r>
                    <w:rPr>
                      <w:spacing w:val="-3"/>
                      <w:w w:val="145"/>
                      <w:sz w:val="20"/>
                    </w:rPr>
                    <w:t>.ioih/'yv.i..........</w:t>
                  </w:r>
                  <w:r>
                    <w:rPr>
                      <w:spacing w:val="1"/>
                      <w:w w:val="145"/>
                      <w:sz w:val="20"/>
                    </w:rPr>
                    <w:t> </w:t>
                  </w:r>
                  <w:r>
                    <w:rPr>
                      <w:w w:val="120"/>
                      <w:sz w:val="20"/>
                    </w:rPr>
                    <w:t>dne</w:t>
                    <w:tab/>
                  </w:r>
                  <w:r>
                    <w:rPr>
                      <w:i/>
                      <w:w w:val="120"/>
                      <w:sz w:val="20"/>
                    </w:rPr>
                    <w:t>^</w:t>
                    <w:tab/>
                    <w:t>494.9.</w:t>
                  </w:r>
                </w:p>
                <w:p>
                  <w:pPr>
                    <w:pStyle w:val="BodyText"/>
                    <w:spacing w:line="540" w:lineRule="atLeast" w:before="143"/>
                    <w:ind w:left="1786" w:right="7750"/>
                  </w:pPr>
                  <w:r>
                    <w:rPr/>
                    <w:t>Souhlasím. Za dodavatele HYDRO-M s.r o</w:t>
                  </w:r>
                </w:p>
                <w:p>
                  <w:pPr>
                    <w:pStyle w:val="BodyText"/>
                    <w:spacing w:before="37"/>
                    <w:ind w:left="1786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29"/>
                    <w:ind w:left="1786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30"/>
                    <w:ind w:left="1786"/>
                  </w:pPr>
                  <w:r>
                    <w:rPr/>
                    <w:t>IČ: 27512819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771"/>
                  </w:pPr>
                  <w:r>
                    <w:rPr/>
                    <w:t>Jméno a  příjmení  podepisujícího, pozice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771"/>
                  </w:pPr>
                  <w:r>
                    <w:rPr/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0" w:right="2467" w:firstLine="0"/>
                    <w:jc w:val="right"/>
                    <w:rPr>
                      <w:sz w:val="9"/>
                    </w:rPr>
                  </w:pPr>
                  <w:r>
                    <w:rPr>
                      <w:w w:val="135"/>
                      <w:sz w:val="9"/>
                    </w:rPr>
                    <w:t>2023</w:t>
                  </w:r>
                </w:p>
                <w:p>
                  <w:pPr>
                    <w:spacing w:before="11"/>
                    <w:ind w:left="0" w:right="2834" w:firstLine="0"/>
                    <w:jc w:val="right"/>
                    <w:rPr>
                      <w:b/>
                      <w:sz w:val="7"/>
                    </w:rPr>
                  </w:pPr>
                  <w:r>
                    <w:rPr>
                      <w:w w:val="125"/>
                      <w:sz w:val="9"/>
                    </w:rPr>
                    <w:t>1965  </w:t>
                  </w:r>
                  <w:r>
                    <w:rPr>
                      <w:b/>
                      <w:w w:val="125"/>
                      <w:sz w:val="7"/>
                    </w:rPr>
                    <w:t>,</w:t>
                  </w: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8"/>
                    </w:rPr>
                  </w:pPr>
                </w:p>
                <w:p>
                  <w:pPr>
                    <w:spacing w:before="0"/>
                    <w:ind w:left="0" w:right="1854" w:firstLine="0"/>
                    <w:jc w:val="right"/>
                    <w:rPr>
                      <w:i/>
                      <w:sz w:val="19"/>
                    </w:rPr>
                  </w:pPr>
                  <w:r>
                    <w:rPr>
                      <w:w w:val="110"/>
                      <w:sz w:val="11"/>
                    </w:rPr>
                    <w:t>www irnap c?  </w:t>
                  </w:r>
                  <w:r>
                    <w:rPr>
                      <w:i/>
                      <w:w w:val="110"/>
                      <w:position w:val="-10"/>
                      <w:sz w:val="19"/>
                    </w:rPr>
                    <w:t>JĚĚk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4816" coordorigin="0,0" coordsize="11945,16862">
            <v:shape style="position:absolute;left:0;top:0;width:11945;height:16862" type="#_x0000_t75" stroked="false">
              <v:imagedata r:id="rId10" o:title=""/>
            </v:shape>
            <v:shape style="position:absolute;left:1634;top:1296;width:1274;height:1282" type="#_x0000_t75" stroked="false">
              <v:imagedata r:id="rId11" o:title=""/>
            </v:shape>
            <v:shape style="position:absolute;left:2405;top:15480;width:3118;height:446" type="#_x0000_t75" stroked="false">
              <v:imagedata r:id="rId12" o:title=""/>
            </v:shape>
            <v:shape style="position:absolute;left:2676;top:1945;width:4566;height:12682" coordorigin="2676,1945" coordsize="4566,12682" path="m4345,13605l2676,13605,2676,14627,4345,14627,4345,13605m7242,1945l3141,1945,3141,2177,7242,2177,7242,1945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50" w:h="1687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aktury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2024-04-08T08:37:56Z</dcterms:created>
  <dcterms:modified xsi:type="dcterms:W3CDTF">2024-04-08T08:37:56Z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LastSaved">
    <vt:filetime>2024-04-08T00:00:00Z</vt:filetime>
  </property>
</Properties>
</file>