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C761" w14:textId="2A8743D0" w:rsidR="00640B3F" w:rsidRPr="001D0F62" w:rsidRDefault="00640B3F" w:rsidP="00640B3F">
      <w:pPr>
        <w:pStyle w:val="Nadpis1"/>
        <w:rPr>
          <w:lang w:val="cs-CZ"/>
        </w:rPr>
      </w:pPr>
      <w:bookmarkStart w:id="0" w:name="_GoBack"/>
      <w:bookmarkEnd w:id="0"/>
      <w:r w:rsidRPr="001D0F62">
        <w:rPr>
          <w:lang w:val="cs-CZ"/>
        </w:rPr>
        <w:t xml:space="preserve">Dodatek č. </w:t>
      </w:r>
      <w:r w:rsidR="009E222C">
        <w:rPr>
          <w:lang w:val="cs-CZ"/>
        </w:rPr>
        <w:t>2</w:t>
      </w:r>
    </w:p>
    <w:p w14:paraId="7262DA82" w14:textId="77777777" w:rsidR="00640B3F" w:rsidRPr="008E1A72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14C581D7" w14:textId="77777777" w:rsidR="00353F20" w:rsidRPr="001B5C95" w:rsidRDefault="00353F20" w:rsidP="00353F20">
      <w:pPr>
        <w:rPr>
          <w:bCs/>
        </w:rPr>
      </w:pPr>
      <w:r w:rsidRPr="00A72DC1">
        <w:rPr>
          <w:rFonts w:ascii="Tahoma" w:hAnsi="Tahoma" w:cs="Tahoma"/>
          <w:b/>
          <w:sz w:val="16"/>
          <w:szCs w:val="16"/>
        </w:rPr>
        <w:t>BillMed Group  s.r.o.</w:t>
      </w:r>
      <w:r w:rsidRPr="00A72DC1">
        <w:rPr>
          <w:rFonts w:ascii="Tahoma" w:hAnsi="Tahoma" w:cs="Tahoma"/>
          <w:b/>
          <w:sz w:val="16"/>
          <w:szCs w:val="16"/>
        </w:rPr>
        <w:br/>
      </w:r>
      <w:r w:rsidRPr="001B5C95">
        <w:rPr>
          <w:rFonts w:ascii="Tahoma" w:hAnsi="Tahoma" w:cs="Tahoma"/>
          <w:bCs/>
          <w:sz w:val="16"/>
          <w:szCs w:val="16"/>
        </w:rPr>
        <w:t xml:space="preserve">zapsaná v obchodním rejstříku </w:t>
      </w:r>
      <w:r>
        <w:rPr>
          <w:rFonts w:ascii="Tahoma" w:hAnsi="Tahoma" w:cs="Tahoma"/>
          <w:bCs/>
          <w:sz w:val="16"/>
          <w:szCs w:val="16"/>
        </w:rPr>
        <w:t xml:space="preserve">Městským soudem v Praze, </w:t>
      </w:r>
      <w:r w:rsidRPr="001B5C95">
        <w:rPr>
          <w:rFonts w:ascii="Tahoma" w:hAnsi="Tahoma" w:cs="Tahoma"/>
          <w:bCs/>
          <w:sz w:val="16"/>
          <w:szCs w:val="16"/>
        </w:rPr>
        <w:t xml:space="preserve">vedeném </w:t>
      </w:r>
      <w:r>
        <w:rPr>
          <w:rFonts w:ascii="Tahoma" w:hAnsi="Tahoma" w:cs="Tahoma"/>
          <w:bCs/>
          <w:sz w:val="16"/>
          <w:szCs w:val="16"/>
        </w:rPr>
        <w:t>pod spisovou C255755.</w:t>
      </w:r>
    </w:p>
    <w:p w14:paraId="7812DCF5" w14:textId="0D2E7B2F" w:rsidR="00353F20" w:rsidRPr="001B5C95" w:rsidRDefault="00353F20" w:rsidP="00353F20">
      <w:r w:rsidRPr="00AD6A55">
        <w:rPr>
          <w:rFonts w:ascii="Tahoma" w:hAnsi="Tahoma" w:cs="Tahoma"/>
          <w:sz w:val="16"/>
          <w:szCs w:val="16"/>
        </w:rPr>
        <w:t>se sídlem:</w:t>
      </w:r>
      <w:r w:rsidRPr="001B5C95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            </w:t>
      </w:r>
      <w:r w:rsidRPr="00A72DC1">
        <w:rPr>
          <w:rFonts w:ascii="Tahoma" w:hAnsi="Tahoma" w:cs="Tahoma"/>
          <w:color w:val="000000"/>
          <w:sz w:val="16"/>
          <w:szCs w:val="16"/>
          <w:shd w:val="clear" w:color="auto" w:fill="FFFFFF"/>
        </w:rPr>
        <w:t>Žitná 562/10, Nové Město, 120 00 Prah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a</w:t>
      </w:r>
      <w:r w:rsidR="005A6357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2</w:t>
      </w:r>
      <w:r w:rsidRPr="00AD6A55">
        <w:rPr>
          <w:rFonts w:ascii="Tahoma" w:hAnsi="Tahoma" w:cs="Tahoma"/>
          <w:sz w:val="16"/>
          <w:szCs w:val="16"/>
        </w:rPr>
        <w:tab/>
        <w:t xml:space="preserve">  </w:t>
      </w:r>
      <w:r w:rsidRPr="00AD6A55">
        <w:rPr>
          <w:rFonts w:ascii="Tahoma" w:hAnsi="Tahoma" w:cs="Tahoma"/>
          <w:sz w:val="16"/>
          <w:szCs w:val="16"/>
        </w:rPr>
        <w:tab/>
        <w:t xml:space="preserve">  </w:t>
      </w:r>
    </w:p>
    <w:p w14:paraId="06B3AAA1" w14:textId="77777777" w:rsidR="00353F20" w:rsidRPr="00AD6A55" w:rsidRDefault="00353F20" w:rsidP="00353F20">
      <w:pPr>
        <w:ind w:right="23"/>
        <w:contextualSpacing/>
        <w:jc w:val="both"/>
        <w:rPr>
          <w:rFonts w:ascii="Tahoma" w:hAnsi="Tahoma" w:cs="Tahoma"/>
          <w:sz w:val="16"/>
          <w:szCs w:val="16"/>
        </w:rPr>
      </w:pPr>
      <w:r w:rsidRPr="00AD6A55">
        <w:rPr>
          <w:rFonts w:ascii="Tahoma" w:hAnsi="Tahoma" w:cs="Tahoma"/>
          <w:sz w:val="16"/>
          <w:szCs w:val="16"/>
        </w:rPr>
        <w:t>IČ:</w:t>
      </w:r>
      <w:r>
        <w:rPr>
          <w:rFonts w:ascii="Tahoma" w:hAnsi="Tahoma" w:cs="Tahoma"/>
          <w:sz w:val="16"/>
          <w:szCs w:val="16"/>
        </w:rPr>
        <w:t xml:space="preserve"> 049 24 584</w:t>
      </w:r>
      <w:r w:rsidRPr="00AD6A55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   </w:t>
      </w:r>
      <w:r w:rsidRPr="00AD6A55">
        <w:rPr>
          <w:rFonts w:ascii="Tahoma" w:hAnsi="Tahoma" w:cs="Tahoma"/>
          <w:sz w:val="16"/>
          <w:szCs w:val="16"/>
        </w:rPr>
        <w:t>DIČ: CZ</w:t>
      </w:r>
      <w:r>
        <w:rPr>
          <w:rFonts w:ascii="Tahoma" w:hAnsi="Tahoma" w:cs="Tahoma"/>
          <w:sz w:val="16"/>
          <w:szCs w:val="16"/>
        </w:rPr>
        <w:t>04924584</w:t>
      </w:r>
    </w:p>
    <w:p w14:paraId="35A58D46" w14:textId="47B0B8AD" w:rsidR="00353F20" w:rsidRPr="00AD6A55" w:rsidRDefault="00353F20" w:rsidP="00353F20">
      <w:pPr>
        <w:ind w:right="23"/>
        <w:rPr>
          <w:rFonts w:ascii="Tahoma" w:hAnsi="Tahoma" w:cs="Tahoma"/>
          <w:sz w:val="16"/>
          <w:szCs w:val="16"/>
        </w:rPr>
      </w:pPr>
      <w:r w:rsidRPr="00AD6A55">
        <w:rPr>
          <w:rFonts w:ascii="Tahoma" w:hAnsi="Tahoma" w:cs="Tahoma"/>
          <w:sz w:val="16"/>
          <w:szCs w:val="16"/>
        </w:rPr>
        <w:t xml:space="preserve">zastoupený: </w:t>
      </w:r>
      <w:r>
        <w:rPr>
          <w:rFonts w:ascii="Tahoma" w:hAnsi="Tahoma" w:cs="Tahoma"/>
          <w:sz w:val="16"/>
          <w:szCs w:val="16"/>
        </w:rPr>
        <w:t xml:space="preserve">          Bc. Jiří Kai, jednatelem</w:t>
      </w:r>
      <w:r w:rsidRPr="00AD6A55">
        <w:rPr>
          <w:rFonts w:ascii="Tahoma" w:hAnsi="Tahoma" w:cs="Tahoma"/>
          <w:sz w:val="16"/>
          <w:szCs w:val="16"/>
        </w:rPr>
        <w:tab/>
        <w:t xml:space="preserve"> </w:t>
      </w:r>
    </w:p>
    <w:p w14:paraId="2B298568" w14:textId="0BC45277" w:rsidR="00353F20" w:rsidRPr="00AD6A55" w:rsidRDefault="00353F20" w:rsidP="00353F20">
      <w:pPr>
        <w:ind w:right="23"/>
        <w:contextualSpacing/>
        <w:jc w:val="both"/>
        <w:rPr>
          <w:rFonts w:ascii="Tahoma" w:hAnsi="Tahoma" w:cs="Tahoma"/>
          <w:sz w:val="16"/>
          <w:szCs w:val="16"/>
        </w:rPr>
      </w:pPr>
      <w:r w:rsidRPr="00AD6A55">
        <w:rPr>
          <w:rFonts w:ascii="Tahoma" w:hAnsi="Tahoma" w:cs="Tahoma"/>
          <w:sz w:val="16"/>
          <w:szCs w:val="16"/>
        </w:rPr>
        <w:t xml:space="preserve">bankovní spojení: </w:t>
      </w:r>
      <w:r w:rsidRPr="00AD6A55">
        <w:rPr>
          <w:rFonts w:ascii="Tahoma" w:hAnsi="Tahoma" w:cs="Tahoma"/>
          <w:sz w:val="16"/>
          <w:szCs w:val="16"/>
        </w:rPr>
        <w:tab/>
      </w:r>
      <w:r w:rsidR="002955E4">
        <w:rPr>
          <w:rFonts w:ascii="Tahoma" w:hAnsi="Tahoma" w:cs="Tahoma"/>
          <w:sz w:val="16"/>
          <w:szCs w:val="16"/>
        </w:rPr>
        <w:t>XXX</w:t>
      </w:r>
    </w:p>
    <w:p w14:paraId="72EFAB7D" w14:textId="6A144BB2" w:rsidR="00353F20" w:rsidRPr="005166A7" w:rsidRDefault="00353F20" w:rsidP="00C90FC0">
      <w:pPr>
        <w:ind w:right="23"/>
        <w:contextualSpacing/>
        <w:jc w:val="both"/>
        <w:rPr>
          <w:rFonts w:ascii="Tahoma" w:hAnsi="Tahoma" w:cs="Tahoma"/>
          <w:sz w:val="16"/>
          <w:szCs w:val="16"/>
        </w:rPr>
      </w:pPr>
      <w:r w:rsidRPr="00AD6A55">
        <w:rPr>
          <w:rFonts w:ascii="Tahoma" w:hAnsi="Tahoma" w:cs="Tahoma"/>
          <w:sz w:val="16"/>
          <w:szCs w:val="16"/>
        </w:rPr>
        <w:t xml:space="preserve">číslo účtu: </w:t>
      </w:r>
      <w:r w:rsidR="00C90FC0">
        <w:rPr>
          <w:rFonts w:ascii="Tahoma" w:hAnsi="Tahoma" w:cs="Tahoma"/>
          <w:sz w:val="16"/>
          <w:szCs w:val="16"/>
        </w:rPr>
        <w:tab/>
      </w:r>
      <w:r w:rsidR="002955E4">
        <w:rPr>
          <w:rFonts w:ascii="Tahoma" w:hAnsi="Tahoma" w:cs="Tahoma"/>
          <w:sz w:val="16"/>
          <w:szCs w:val="16"/>
        </w:rPr>
        <w:t>XXX</w:t>
      </w:r>
    </w:p>
    <w:p w14:paraId="6F92C9E7" w14:textId="77777777" w:rsidR="00353F20" w:rsidRPr="00AD6A55" w:rsidRDefault="00353F20" w:rsidP="00353F20">
      <w:pPr>
        <w:ind w:right="23"/>
        <w:rPr>
          <w:rFonts w:ascii="Tahoma" w:hAnsi="Tahoma" w:cs="Tahoma"/>
          <w:sz w:val="16"/>
          <w:szCs w:val="16"/>
        </w:rPr>
      </w:pPr>
      <w:r w:rsidRPr="00AD6A55">
        <w:rPr>
          <w:rFonts w:ascii="Tahoma" w:hAnsi="Tahoma" w:cs="Tahoma"/>
          <w:sz w:val="16"/>
          <w:szCs w:val="16"/>
        </w:rPr>
        <w:t xml:space="preserve">jako </w:t>
      </w:r>
      <w:r w:rsidRPr="00AD6A55">
        <w:rPr>
          <w:rFonts w:ascii="Tahoma" w:hAnsi="Tahoma" w:cs="Tahoma"/>
          <w:b/>
          <w:sz w:val="16"/>
          <w:szCs w:val="16"/>
        </w:rPr>
        <w:t>konsignant</w:t>
      </w:r>
      <w:r w:rsidRPr="00AD6A55">
        <w:rPr>
          <w:rFonts w:ascii="Tahoma" w:hAnsi="Tahoma" w:cs="Tahoma"/>
          <w:sz w:val="16"/>
          <w:szCs w:val="16"/>
        </w:rPr>
        <w:t xml:space="preserve"> na straně jedné (dále jen „ konsignant “ )</w:t>
      </w:r>
    </w:p>
    <w:p w14:paraId="0087BF7C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>rof. MUDr. Davidem Feltlem,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3E8A776F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 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2955E4">
        <w:rPr>
          <w:rFonts w:ascii="Tahoma" w:hAnsi="Tahoma" w:cs="Tahoma"/>
          <w:sz w:val="16"/>
          <w:szCs w:val="16"/>
          <w:lang w:val="cs-CZ"/>
        </w:rPr>
        <w:t>XXX</w:t>
      </w:r>
    </w:p>
    <w:p w14:paraId="3F1762D5" w14:textId="65DA93B2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8F0EA9">
        <w:rPr>
          <w:rFonts w:ascii="Tahoma" w:hAnsi="Tahoma" w:cs="Tahoma"/>
          <w:sz w:val="16"/>
          <w:szCs w:val="16"/>
          <w:lang w:val="cs-CZ"/>
        </w:rPr>
        <w:tab/>
      </w:r>
      <w:r w:rsidR="002955E4">
        <w:rPr>
          <w:rFonts w:ascii="Tahoma" w:hAnsi="Tahoma" w:cs="Tahoma"/>
          <w:sz w:val="16"/>
          <w:szCs w:val="16"/>
          <w:lang w:val="cs-CZ"/>
        </w:rPr>
        <w:t>XXX</w:t>
      </w:r>
    </w:p>
    <w:p w14:paraId="7F37655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6321A1B7" w:rsidR="00640B3F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de-DE"/>
        </w:rPr>
      </w:pPr>
    </w:p>
    <w:p w14:paraId="3C5A32CE" w14:textId="77777777" w:rsidR="001E1B72" w:rsidRPr="00EF34B9" w:rsidRDefault="001E1B72" w:rsidP="001E1B7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EF34B9">
        <w:rPr>
          <w:rFonts w:ascii="Tahoma" w:hAnsi="Tahoma" w:cs="Tahoma"/>
          <w:sz w:val="16"/>
          <w:szCs w:val="16"/>
          <w:lang w:val="cs-CZ"/>
        </w:rPr>
        <w:t>(konsignant a konsignatář dále společně jako „smluvní strany“)</w:t>
      </w:r>
    </w:p>
    <w:p w14:paraId="1C45C9C4" w14:textId="77777777" w:rsidR="001E1B72" w:rsidRPr="002F5182" w:rsidRDefault="001E1B72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de-DE"/>
        </w:rPr>
      </w:pPr>
    </w:p>
    <w:p w14:paraId="0EF092E1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1546A50" w14:textId="2284667D" w:rsidR="00EF34B9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uzavírají v souladu s ustanovením č</w:t>
      </w:r>
      <w:r w:rsidR="003426D8">
        <w:rPr>
          <w:rFonts w:ascii="Tahoma" w:hAnsi="Tahoma" w:cs="Tahoma"/>
          <w:sz w:val="16"/>
          <w:szCs w:val="16"/>
          <w:lang w:val="cs-CZ"/>
        </w:rPr>
        <w:t>l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. </w:t>
      </w:r>
      <w:r w:rsidR="009E222C">
        <w:rPr>
          <w:rFonts w:ascii="Tahoma" w:hAnsi="Tahoma" w:cs="Tahoma"/>
          <w:sz w:val="16"/>
          <w:szCs w:val="16"/>
          <w:lang w:val="cs-CZ"/>
        </w:rPr>
        <w:t>XII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., odst. </w:t>
      </w:r>
      <w:r w:rsidR="009E222C">
        <w:rPr>
          <w:rFonts w:ascii="Tahoma" w:hAnsi="Tahoma" w:cs="Tahoma"/>
          <w:sz w:val="16"/>
          <w:szCs w:val="16"/>
          <w:lang w:val="cs-CZ"/>
        </w:rPr>
        <w:t>4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ke Smlouvě o zřízení a provozu konsignačního skladu ze dne </w:t>
      </w:r>
      <w:r w:rsidR="009E222C">
        <w:rPr>
          <w:rFonts w:ascii="Tahoma" w:hAnsi="Tahoma" w:cs="Tahoma"/>
          <w:sz w:val="16"/>
          <w:szCs w:val="16"/>
          <w:lang w:val="cs-CZ"/>
        </w:rPr>
        <w:t>28.12.2021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, která je u konsignatáře evidovaná pod sp. zn. </w:t>
      </w:r>
      <w:r w:rsidR="009E222C">
        <w:rPr>
          <w:rFonts w:ascii="Tahoma" w:hAnsi="Tahoma" w:cs="Tahoma"/>
          <w:sz w:val="16"/>
          <w:szCs w:val="16"/>
          <w:lang w:val="cs-CZ"/>
        </w:rPr>
        <w:t>933/S/21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(dále jen smlouva)</w:t>
      </w:r>
      <w:r>
        <w:rPr>
          <w:rFonts w:ascii="Tahoma" w:hAnsi="Tahoma" w:cs="Tahoma"/>
          <w:sz w:val="16"/>
          <w:szCs w:val="16"/>
          <w:lang w:val="cs-CZ"/>
        </w:rPr>
        <w:t>,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tento </w:t>
      </w:r>
    </w:p>
    <w:p w14:paraId="1104C6D6" w14:textId="77777777" w:rsidR="00EF34B9" w:rsidRDefault="00EF34B9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</w:p>
    <w:p w14:paraId="794C941A" w14:textId="77777777" w:rsidR="009E222C" w:rsidRDefault="00640B3F" w:rsidP="00EF34B9">
      <w:pPr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  <w:r w:rsidRPr="001D0F62">
        <w:rPr>
          <w:rFonts w:ascii="Tahoma" w:hAnsi="Tahoma" w:cs="Tahoma"/>
          <w:b/>
          <w:bCs/>
          <w:sz w:val="16"/>
          <w:szCs w:val="16"/>
          <w:lang w:val="cs-CZ"/>
        </w:rPr>
        <w:t>dodatek č</w:t>
      </w:r>
      <w:r w:rsidR="009E222C">
        <w:rPr>
          <w:rFonts w:ascii="Tahoma" w:hAnsi="Tahoma" w:cs="Tahoma"/>
          <w:b/>
          <w:bCs/>
          <w:sz w:val="16"/>
          <w:szCs w:val="16"/>
          <w:lang w:val="cs-CZ"/>
        </w:rPr>
        <w:t>. 2</w:t>
      </w:r>
    </w:p>
    <w:p w14:paraId="3B77791C" w14:textId="513BAC44" w:rsidR="00EF34B9" w:rsidRPr="001D0F62" w:rsidRDefault="006A30F7" w:rsidP="00EF34B9">
      <w:pPr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  <w:r w:rsidRPr="001D0F62">
        <w:rPr>
          <w:rFonts w:ascii="Tahoma" w:hAnsi="Tahoma" w:cs="Tahoma"/>
          <w:b/>
          <w:bCs/>
          <w:sz w:val="16"/>
          <w:szCs w:val="16"/>
          <w:lang w:val="cs-CZ"/>
        </w:rPr>
        <w:t xml:space="preserve"> </w:t>
      </w:r>
    </w:p>
    <w:p w14:paraId="3E3F8852" w14:textId="7F4CAC35" w:rsidR="00640B3F" w:rsidRPr="008E1A72" w:rsidRDefault="006A30F7" w:rsidP="001D0F62">
      <w:pPr>
        <w:jc w:val="center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(dále jen „dodatek“).</w:t>
      </w:r>
    </w:p>
    <w:p w14:paraId="1A566162" w14:textId="77777777" w:rsidR="00640B3F" w:rsidRPr="008E1A7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7EE2A8C4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25BE953F" w14:textId="697EF17F" w:rsidR="003869E1" w:rsidRDefault="003869E1" w:rsidP="00273570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0F983CDC" w14:textId="54FC9B3D" w:rsidR="003002FF" w:rsidRPr="002D6C44" w:rsidRDefault="003002FF" w:rsidP="003002FF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 xml:space="preserve">Smluvní strany se dohodly na změně ve specifikaci dodávaných produktů: </w:t>
      </w:r>
      <w:r w:rsidRPr="002D6C44">
        <w:rPr>
          <w:rFonts w:ascii="Tahoma" w:hAnsi="Tahoma" w:cs="Tahoma"/>
          <w:sz w:val="16"/>
          <w:szCs w:val="16"/>
          <w:lang w:val="cs-CZ"/>
        </w:rPr>
        <w:t>Příloha smlouvy č. 1 Seznam zboží uloženého v konsignačním skladu se nahrazuje novou Přílohou č. 1 Seznam zboží uloženého v konsignačním skladu</w:t>
      </w:r>
      <w:r w:rsidR="00660FD4">
        <w:rPr>
          <w:rFonts w:ascii="Tahoma" w:hAnsi="Tahoma" w:cs="Tahoma"/>
          <w:sz w:val="16"/>
          <w:szCs w:val="16"/>
          <w:lang w:val="cs-CZ"/>
        </w:rPr>
        <w:t>, která je nedílnou součástí</w:t>
      </w:r>
      <w:r w:rsidR="0084275A">
        <w:rPr>
          <w:rFonts w:ascii="Tahoma" w:hAnsi="Tahoma" w:cs="Tahoma"/>
          <w:sz w:val="16"/>
          <w:szCs w:val="16"/>
          <w:lang w:val="cs-CZ"/>
        </w:rPr>
        <w:t xml:space="preserve"> tohoto</w:t>
      </w:r>
      <w:r w:rsidRPr="002D6C44">
        <w:rPr>
          <w:rFonts w:ascii="Tahoma" w:hAnsi="Tahoma" w:cs="Tahoma"/>
          <w:sz w:val="16"/>
          <w:szCs w:val="16"/>
          <w:lang w:val="cs-CZ"/>
        </w:rPr>
        <w:t xml:space="preserve"> dodatku.</w:t>
      </w:r>
    </w:p>
    <w:p w14:paraId="7C241721" w14:textId="77777777" w:rsidR="003002FF" w:rsidRDefault="003002FF" w:rsidP="004B426A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F11AADB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03D45C05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77777777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této smlouvy zůstávají beze změny. </w:t>
      </w:r>
    </w:p>
    <w:p w14:paraId="54B45F8D" w14:textId="77777777" w:rsidR="00640B3F" w:rsidRPr="008E1A72" w:rsidRDefault="00640B3F" w:rsidP="00640B3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nabývá platnosti a účinnosti dnem jeho podpisu smluvních stran.</w:t>
      </w:r>
    </w:p>
    <w:p w14:paraId="26C27B5E" w14:textId="77777777" w:rsidR="00640B3F" w:rsidRPr="008E1A72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</w:p>
    <w:p w14:paraId="0E038225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Příloha: </w:t>
      </w:r>
      <w:r w:rsidRPr="008E1A72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3AEAEA9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V Praze dne</w:t>
      </w:r>
    </w:p>
    <w:p w14:paraId="6AA3523F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za konsignanta: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za konsignatáře:</w:t>
      </w:r>
    </w:p>
    <w:p w14:paraId="11B6A16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3F77B6D7" w14:textId="314E20DB" w:rsidR="002F518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     </w:t>
      </w:r>
      <w:r w:rsidR="00703002">
        <w:rPr>
          <w:rFonts w:ascii="Tahoma" w:hAnsi="Tahoma" w:cs="Tahoma"/>
          <w:sz w:val="16"/>
          <w:szCs w:val="16"/>
        </w:rPr>
        <w:tab/>
      </w:r>
      <w:r w:rsidR="00745A58">
        <w:rPr>
          <w:rFonts w:ascii="Tahoma" w:hAnsi="Tahoma" w:cs="Tahoma"/>
          <w:sz w:val="16"/>
          <w:szCs w:val="16"/>
        </w:rPr>
        <w:t>Bc. Jiří Kai</w:t>
      </w:r>
      <w:r w:rsidR="00703002">
        <w:rPr>
          <w:rFonts w:ascii="Tahoma" w:hAnsi="Tahoma" w:cs="Tahoma"/>
          <w:sz w:val="16"/>
          <w:szCs w:val="16"/>
        </w:rPr>
        <w:tab/>
      </w:r>
      <w:r w:rsidR="00703002">
        <w:rPr>
          <w:rFonts w:ascii="Tahoma" w:hAnsi="Tahoma" w:cs="Tahoma"/>
          <w:sz w:val="16"/>
          <w:szCs w:val="16"/>
        </w:rPr>
        <w:tab/>
      </w:r>
      <w:r w:rsidR="00703002">
        <w:rPr>
          <w:rFonts w:ascii="Tahoma" w:hAnsi="Tahoma" w:cs="Tahoma"/>
          <w:sz w:val="16"/>
          <w:szCs w:val="16"/>
        </w:rPr>
        <w:tab/>
      </w:r>
      <w:r w:rsidR="00703002">
        <w:rPr>
          <w:rFonts w:ascii="Tahoma" w:hAnsi="Tahoma" w:cs="Tahoma"/>
          <w:sz w:val="16"/>
          <w:szCs w:val="16"/>
        </w:rPr>
        <w:tab/>
      </w:r>
      <w:r w:rsidR="00703002">
        <w:rPr>
          <w:rFonts w:ascii="Tahoma" w:hAnsi="Tahoma" w:cs="Tahoma"/>
          <w:sz w:val="16"/>
          <w:szCs w:val="16"/>
        </w:rPr>
        <w:tab/>
      </w:r>
      <w:r w:rsidR="006B6DA6">
        <w:rPr>
          <w:rFonts w:ascii="Tahoma" w:hAnsi="Tahoma" w:cs="Tahoma"/>
          <w:sz w:val="16"/>
          <w:szCs w:val="16"/>
        </w:rPr>
        <w:t>p</w:t>
      </w:r>
      <w:r w:rsidR="00703002" w:rsidRPr="008D7AA3">
        <w:rPr>
          <w:rFonts w:ascii="Tahoma" w:hAnsi="Tahoma" w:cs="Tahoma"/>
          <w:sz w:val="16"/>
          <w:szCs w:val="16"/>
        </w:rPr>
        <w:t xml:space="preserve">rof. </w:t>
      </w:r>
      <w:r w:rsidR="00703002">
        <w:rPr>
          <w:rFonts w:ascii="Tahoma" w:hAnsi="Tahoma" w:cs="Tahoma"/>
          <w:sz w:val="16"/>
          <w:szCs w:val="16"/>
        </w:rPr>
        <w:t>MUD</w:t>
      </w:r>
      <w:r w:rsidR="00703002" w:rsidRPr="008D7AA3">
        <w:rPr>
          <w:rFonts w:ascii="Tahoma" w:hAnsi="Tahoma" w:cs="Tahoma"/>
          <w:sz w:val="16"/>
          <w:szCs w:val="16"/>
        </w:rPr>
        <w:t>r. David Feltl, Ph.D., MBA</w:t>
      </w:r>
    </w:p>
    <w:p w14:paraId="6EAE3F4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         </w:t>
      </w:r>
    </w:p>
    <w:p w14:paraId="2086DA39" w14:textId="77777777" w:rsidR="00660FD4" w:rsidRDefault="00660FD4">
      <w:pPr>
        <w:spacing w:after="200" w:line="276" w:lineRule="auto"/>
        <w:rPr>
          <w:rFonts w:ascii="Tahoma" w:eastAsia="ヒラギノ角ゴ Pro W3" w:hAnsi="Tahoma" w:cs="Tahoma"/>
          <w:color w:val="000000"/>
          <w:sz w:val="16"/>
          <w:szCs w:val="16"/>
          <w:lang w:val="cs-CZ" w:eastAsia="cs-CZ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01CD585D" w14:textId="04AB37D1" w:rsidR="00E31A61" w:rsidRPr="008D7AA3" w:rsidRDefault="00640B3F" w:rsidP="00E2553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lastRenderedPageBreak/>
        <w:t xml:space="preserve">Příloha </w:t>
      </w:r>
      <w:r w:rsidR="008C4B1F">
        <w:rPr>
          <w:rFonts w:ascii="Tahoma" w:hAnsi="Tahoma" w:cs="Tahoma"/>
          <w:sz w:val="16"/>
          <w:szCs w:val="16"/>
        </w:rPr>
        <w:t>č. 1</w:t>
      </w:r>
      <w:r w:rsidRPr="008E1A72">
        <w:rPr>
          <w:rFonts w:ascii="Tahoma" w:hAnsi="Tahoma" w:cs="Tahoma"/>
          <w:sz w:val="16"/>
          <w:szCs w:val="16"/>
        </w:rPr>
        <w:t xml:space="preserve"> – Seznam zboží uloženého v konsignačním skladu</w:t>
      </w:r>
    </w:p>
    <w:p w14:paraId="7626B1CD" w14:textId="77777777" w:rsidR="002F5182" w:rsidRP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457FF411" w14:textId="77777777" w:rsidR="00640B3F" w:rsidRPr="008E1A72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b/>
          <w:sz w:val="16"/>
          <w:szCs w:val="16"/>
          <w:lang w:val="fr-F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2"/>
        <w:gridCol w:w="820"/>
        <w:gridCol w:w="1393"/>
        <w:gridCol w:w="605"/>
        <w:gridCol w:w="1119"/>
        <w:gridCol w:w="1119"/>
        <w:gridCol w:w="1215"/>
        <w:gridCol w:w="769"/>
        <w:gridCol w:w="960"/>
      </w:tblGrid>
      <w:tr w:rsidR="00AD687A" w:rsidRPr="00AD687A" w14:paraId="127718C8" w14:textId="77777777" w:rsidTr="00745A58">
        <w:trPr>
          <w:trHeight w:val="915"/>
        </w:trPr>
        <w:tc>
          <w:tcPr>
            <w:tcW w:w="1062" w:type="dxa"/>
            <w:hideMark/>
          </w:tcPr>
          <w:p w14:paraId="24803687" w14:textId="77777777" w:rsidR="00AD687A" w:rsidRPr="00AD687A" w:rsidRDefault="00AD687A" w:rsidP="00AD687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D687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Objednací kód</w:t>
            </w:r>
          </w:p>
        </w:tc>
        <w:tc>
          <w:tcPr>
            <w:tcW w:w="820" w:type="dxa"/>
            <w:noWrap/>
            <w:hideMark/>
          </w:tcPr>
          <w:p w14:paraId="65B8A3AB" w14:textId="77777777" w:rsidR="00AD687A" w:rsidRPr="00AD687A" w:rsidRDefault="00AD687A" w:rsidP="00AD687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AD687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Popis I.</w:t>
            </w:r>
          </w:p>
        </w:tc>
        <w:tc>
          <w:tcPr>
            <w:tcW w:w="1393" w:type="dxa"/>
            <w:hideMark/>
          </w:tcPr>
          <w:p w14:paraId="776BD406" w14:textId="77777777" w:rsidR="00AD687A" w:rsidRPr="00AD687A" w:rsidRDefault="00AD687A" w:rsidP="00AD687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AD687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Popis II.- obchodní název ZP na SUKLu</w:t>
            </w:r>
          </w:p>
        </w:tc>
        <w:tc>
          <w:tcPr>
            <w:tcW w:w="605" w:type="dxa"/>
            <w:hideMark/>
          </w:tcPr>
          <w:p w14:paraId="7EB1E283" w14:textId="77777777" w:rsidR="00AD687A" w:rsidRPr="00AD687A" w:rsidRDefault="00AD687A" w:rsidP="00AD687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AD687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kód VZP</w:t>
            </w:r>
          </w:p>
        </w:tc>
        <w:tc>
          <w:tcPr>
            <w:tcW w:w="1119" w:type="dxa"/>
            <w:hideMark/>
          </w:tcPr>
          <w:p w14:paraId="094BB102" w14:textId="77777777" w:rsidR="00AD687A" w:rsidRPr="00AD687A" w:rsidRDefault="00AD687A" w:rsidP="00AD687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AD687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Skladovací podmínky teplota</w:t>
            </w:r>
          </w:p>
        </w:tc>
        <w:tc>
          <w:tcPr>
            <w:tcW w:w="1119" w:type="dxa"/>
            <w:hideMark/>
          </w:tcPr>
          <w:p w14:paraId="37D23F1E" w14:textId="77777777" w:rsidR="00AD687A" w:rsidRPr="00AD687A" w:rsidRDefault="00AD687A" w:rsidP="00AD687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AD687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Skladovací podmínky vlhkost</w:t>
            </w:r>
          </w:p>
        </w:tc>
        <w:tc>
          <w:tcPr>
            <w:tcW w:w="1215" w:type="dxa"/>
            <w:hideMark/>
          </w:tcPr>
          <w:p w14:paraId="17CC2DE1" w14:textId="77777777" w:rsidR="00AD687A" w:rsidRPr="00AD687A" w:rsidRDefault="00AD687A" w:rsidP="00AD687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AD687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pořizovací cena bez DPH</w:t>
            </w:r>
          </w:p>
        </w:tc>
        <w:tc>
          <w:tcPr>
            <w:tcW w:w="769" w:type="dxa"/>
            <w:hideMark/>
          </w:tcPr>
          <w:p w14:paraId="0F08CB43" w14:textId="77777777" w:rsidR="00AD687A" w:rsidRPr="00AD687A" w:rsidRDefault="00AD687A" w:rsidP="00AD687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AD687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sazba DPH</w:t>
            </w:r>
          </w:p>
        </w:tc>
        <w:tc>
          <w:tcPr>
            <w:tcW w:w="960" w:type="dxa"/>
            <w:noWrap/>
            <w:hideMark/>
          </w:tcPr>
          <w:p w14:paraId="5F6A777E" w14:textId="77777777" w:rsidR="00AD687A" w:rsidRPr="00AD687A" w:rsidRDefault="00AD687A" w:rsidP="00AD687A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AD687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Třída ZP</w:t>
            </w:r>
          </w:p>
        </w:tc>
      </w:tr>
    </w:tbl>
    <w:p w14:paraId="0C2C2D81" w14:textId="77777777" w:rsidR="00353F20" w:rsidRDefault="00353F20" w:rsidP="00353F20">
      <w:pPr>
        <w:ind w:right="23"/>
        <w:jc w:val="both"/>
        <w:rPr>
          <w:rFonts w:ascii="Tahoma" w:hAnsi="Tahoma" w:cs="Tahoma"/>
          <w:sz w:val="16"/>
          <w:szCs w:val="16"/>
        </w:rPr>
      </w:pPr>
    </w:p>
    <w:p w14:paraId="15DA605E" w14:textId="607E5331" w:rsidR="00353F20" w:rsidRPr="00F62BA0" w:rsidRDefault="00353F20" w:rsidP="00353F20">
      <w:pPr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F62BA0">
        <w:rPr>
          <w:rFonts w:ascii="Tahoma" w:hAnsi="Tahoma" w:cs="Tahoma"/>
          <w:sz w:val="16"/>
          <w:szCs w:val="16"/>
        </w:rPr>
        <w:t>VATHIN H-SteriScope I single use scope, slim 3.2/1.2</w:t>
      </w:r>
      <w:r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objednací kód: </w:t>
      </w:r>
      <w:r>
        <w:rPr>
          <w:rFonts w:ascii="Tahoma" w:hAnsi="Tahoma" w:cs="Tahoma"/>
          <w:sz w:val="16"/>
          <w:szCs w:val="16"/>
        </w:rPr>
        <w:t>BCV1-C2, Třída ZP: IIa, Kód VZP: není</w:t>
      </w:r>
    </w:p>
    <w:p w14:paraId="400B566F" w14:textId="1376F78B" w:rsidR="00353F20" w:rsidRPr="00353F20" w:rsidRDefault="00353F20" w:rsidP="00353F20">
      <w:pPr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F62BA0">
        <w:rPr>
          <w:rFonts w:ascii="Tahoma" w:hAnsi="Tahoma" w:cs="Tahoma"/>
          <w:sz w:val="16"/>
          <w:szCs w:val="16"/>
        </w:rPr>
        <w:t>VATHIN H-SteriScope I single use scope, extra 6.2/3.2</w:t>
      </w:r>
      <w:r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objednací kód: BCV1-W2, Třída ZP: IIa, Kód VZP: není</w:t>
      </w:r>
    </w:p>
    <w:p w14:paraId="035207AB" w14:textId="23CDDE63" w:rsidR="00353F20" w:rsidRPr="00E2553A" w:rsidRDefault="00353F20" w:rsidP="00353F20">
      <w:pPr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VATHIN H-Steriscope I single use scope, extra 4.0/2.0 objednaci </w:t>
      </w:r>
      <w:r>
        <w:rPr>
          <w:rFonts w:ascii="Tahoma" w:hAnsi="Tahoma" w:cs="Tahoma"/>
          <w:sz w:val="16"/>
          <w:szCs w:val="16"/>
          <w:lang w:val="cs-CZ"/>
        </w:rPr>
        <w:t>k</w:t>
      </w:r>
      <w:r>
        <w:rPr>
          <w:rFonts w:ascii="Tahoma" w:hAnsi="Tahoma" w:cs="Tahoma"/>
          <w:sz w:val="16"/>
          <w:szCs w:val="16"/>
        </w:rPr>
        <w:t>ód:</w:t>
      </w:r>
      <w:r w:rsidRPr="00353F20">
        <w:t xml:space="preserve"> </w:t>
      </w:r>
      <w:r w:rsidRPr="00353F20">
        <w:rPr>
          <w:rFonts w:ascii="Tahoma" w:hAnsi="Tahoma" w:cs="Tahoma"/>
          <w:sz w:val="16"/>
          <w:szCs w:val="16"/>
        </w:rPr>
        <w:t>BCV1-KS3-L IPSC</w:t>
      </w:r>
      <w:r>
        <w:rPr>
          <w:rFonts w:ascii="Tahoma" w:hAnsi="Tahoma" w:cs="Tahoma"/>
          <w:sz w:val="16"/>
          <w:szCs w:val="16"/>
        </w:rPr>
        <w:t>,  Třída ZP: IIa, Kód VZP: není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br/>
      </w:r>
    </w:p>
    <w:p w14:paraId="7BC60272" w14:textId="3C09B7E3" w:rsidR="00E2553A" w:rsidRDefault="00353F20" w:rsidP="00353F20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shd w:val="clear" w:color="auto" w:fill="FFFFFF"/>
        </w:rPr>
      </w:pPr>
      <w:r>
        <w:rPr>
          <w:rFonts w:ascii="Tahoma" w:hAnsi="Tahoma" w:cs="Tahoma"/>
          <w:sz w:val="16"/>
          <w:szCs w:val="16"/>
          <w:shd w:val="clear" w:color="auto" w:fill="FFFFFF"/>
        </w:rPr>
        <w:t xml:space="preserve">        Pořizovací cena bez DPH: 4860 </w:t>
      </w:r>
      <w:r w:rsidR="00F10616">
        <w:rPr>
          <w:rFonts w:ascii="Tahoma" w:hAnsi="Tahoma" w:cs="Tahoma"/>
          <w:sz w:val="16"/>
          <w:szCs w:val="16"/>
          <w:shd w:val="clear" w:color="auto" w:fill="FFFFFF"/>
        </w:rPr>
        <w:t>Kč sazba</w:t>
      </w:r>
      <w:r>
        <w:rPr>
          <w:rFonts w:ascii="Tahoma" w:hAnsi="Tahoma" w:cs="Tahoma"/>
          <w:sz w:val="16"/>
          <w:szCs w:val="16"/>
          <w:shd w:val="clear" w:color="auto" w:fill="FFFFFF"/>
        </w:rPr>
        <w:t xml:space="preserve"> DPH: 21%           </w:t>
      </w:r>
    </w:p>
    <w:p w14:paraId="797A1B2B" w14:textId="4057D5A0" w:rsidR="00E2553A" w:rsidRPr="00E2553A" w:rsidRDefault="00E2553A" w:rsidP="00E2553A">
      <w:pPr>
        <w:pStyle w:val="Normlnweb"/>
        <w:rPr>
          <w:rFonts w:ascii="Calibri" w:hAnsi="Calibri" w:cs="Calibri"/>
          <w:color w:val="211E1E"/>
          <w:sz w:val="20"/>
          <w:szCs w:val="20"/>
        </w:rPr>
      </w:pPr>
      <w:r>
        <w:rPr>
          <w:rFonts w:ascii="Tahoma" w:hAnsi="Tahoma" w:cs="Tahoma"/>
          <w:sz w:val="16"/>
          <w:szCs w:val="16"/>
          <w:shd w:val="clear" w:color="auto" w:fill="FFFFFF"/>
        </w:rPr>
        <w:t>Skladovací podmínky:</w:t>
      </w:r>
      <w:r>
        <w:rPr>
          <w:rFonts w:ascii="Tahoma" w:hAnsi="Tahoma" w:cs="Tahoma"/>
          <w:sz w:val="16"/>
          <w:szCs w:val="16"/>
          <w:shd w:val="clear" w:color="auto" w:fill="FFFFFF"/>
        </w:rPr>
        <w:br/>
      </w:r>
      <w:r>
        <w:rPr>
          <w:rFonts w:ascii="Tahoma" w:hAnsi="Tahoma" w:cs="Tahoma"/>
          <w:sz w:val="16"/>
          <w:szCs w:val="16"/>
          <w:shd w:val="clear" w:color="auto" w:fill="FFFFFF"/>
        </w:rPr>
        <w:br/>
      </w:r>
      <w:r>
        <w:rPr>
          <w:rFonts w:ascii="Calibri" w:hAnsi="Calibri" w:cs="Calibri"/>
          <w:sz w:val="20"/>
          <w:szCs w:val="20"/>
        </w:rPr>
        <w:t>Teplota:-10</w:t>
      </w:r>
      <w:r>
        <w:rPr>
          <w:rFonts w:ascii="SymbolMT" w:hAnsi="SymbolMT"/>
          <w:color w:val="211E1E"/>
          <w:sz w:val="20"/>
          <w:szCs w:val="20"/>
        </w:rPr>
        <w:sym w:font="Symbol" w:char="F0B0"/>
      </w:r>
      <w:r>
        <w:rPr>
          <w:rFonts w:ascii="Calibri" w:hAnsi="Calibri" w:cs="Calibri"/>
          <w:color w:val="211E1E"/>
          <w:sz w:val="20"/>
          <w:szCs w:val="20"/>
        </w:rPr>
        <w:t xml:space="preserve">C </w:t>
      </w:r>
      <w:r>
        <w:rPr>
          <w:rFonts w:ascii="Calibri" w:hAnsi="Calibri" w:cs="Calibri"/>
          <w:sz w:val="20"/>
          <w:szCs w:val="20"/>
        </w:rPr>
        <w:t>až+40</w:t>
      </w:r>
      <w:r>
        <w:rPr>
          <w:rFonts w:ascii="SymbolMT" w:hAnsi="SymbolMT"/>
          <w:color w:val="211E1E"/>
          <w:sz w:val="20"/>
          <w:szCs w:val="20"/>
        </w:rPr>
        <w:sym w:font="Symbol" w:char="F0B0"/>
      </w:r>
      <w:r>
        <w:rPr>
          <w:rFonts w:ascii="Calibri" w:hAnsi="Calibri" w:cs="Calibri"/>
          <w:color w:val="211E1E"/>
          <w:sz w:val="20"/>
          <w:szCs w:val="20"/>
        </w:rPr>
        <w:t>C</w:t>
      </w:r>
      <w:r>
        <w:rPr>
          <w:rFonts w:ascii="Calibri" w:hAnsi="Calibri" w:cs="Calibri"/>
          <w:color w:val="211E1E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Relativní vlhkost: 10% až 80 % </w:t>
      </w:r>
      <w:r>
        <w:rPr>
          <w:rFonts w:ascii="Calibri" w:hAnsi="Calibri" w:cs="Calibri"/>
          <w:color w:val="211E1E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Atmosférický tlak: 50 – 106 kPa </w:t>
      </w:r>
    </w:p>
    <w:p w14:paraId="490A8798" w14:textId="5C7133B6" w:rsidR="00E2553A" w:rsidRPr="00E2553A" w:rsidRDefault="00E2553A" w:rsidP="00353F20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en-US"/>
        </w:rPr>
      </w:pPr>
    </w:p>
    <w:sectPr w:rsidR="00E2553A" w:rsidRPr="00E2553A" w:rsidSect="007D1EC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93DD9" w14:textId="77777777" w:rsidR="0007427C" w:rsidRDefault="0007427C" w:rsidP="00640B3F">
      <w:r>
        <w:separator/>
      </w:r>
    </w:p>
  </w:endnote>
  <w:endnote w:type="continuationSeparator" w:id="0">
    <w:p w14:paraId="17F9FA1F" w14:textId="77777777" w:rsidR="0007427C" w:rsidRDefault="0007427C" w:rsidP="0064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71D54" w14:textId="77777777" w:rsidR="0007427C" w:rsidRDefault="0007427C" w:rsidP="00640B3F">
      <w:r>
        <w:separator/>
      </w:r>
    </w:p>
  </w:footnote>
  <w:footnote w:type="continuationSeparator" w:id="0">
    <w:p w14:paraId="760E0E0D" w14:textId="77777777" w:rsidR="0007427C" w:rsidRDefault="0007427C" w:rsidP="0064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7185" w14:textId="4BB9770B" w:rsid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722F6E">
      <w:rPr>
        <w:rFonts w:ascii="Arial" w:hAnsi="Arial" w:cs="Arial"/>
        <w:b/>
        <w:sz w:val="18"/>
        <w:szCs w:val="18"/>
      </w:rPr>
      <w:t>933</w:t>
    </w:r>
    <w:r w:rsidRPr="00640B3F">
      <w:rPr>
        <w:rFonts w:ascii="Arial" w:hAnsi="Arial" w:cs="Arial"/>
        <w:b/>
        <w:sz w:val="18"/>
        <w:szCs w:val="18"/>
      </w:rPr>
      <w:t>/S/</w:t>
    </w:r>
    <w:r w:rsidR="00722F6E">
      <w:rPr>
        <w:rFonts w:ascii="Arial" w:hAnsi="Arial" w:cs="Arial"/>
        <w:b/>
        <w:sz w:val="18"/>
        <w:szCs w:val="18"/>
      </w:rPr>
      <w:t>21</w:t>
    </w:r>
    <w:r w:rsidRPr="00640B3F">
      <w:rPr>
        <w:rFonts w:ascii="Arial" w:hAnsi="Arial" w:cs="Arial"/>
        <w:b/>
        <w:sz w:val="18"/>
        <w:szCs w:val="18"/>
      </w:rPr>
      <w:t>-</w:t>
    </w:r>
    <w:r w:rsidR="00403A01">
      <w:rPr>
        <w:rFonts w:ascii="Arial" w:hAnsi="Arial" w:cs="Arial"/>
        <w:b/>
        <w:sz w:val="18"/>
        <w:szCs w:val="18"/>
      </w:rPr>
      <w:t>59</w:t>
    </w:r>
    <w:r w:rsidRPr="00640B3F">
      <w:rPr>
        <w:rFonts w:ascii="Arial" w:hAnsi="Arial" w:cs="Arial"/>
        <w:b/>
        <w:sz w:val="18"/>
        <w:szCs w:val="18"/>
      </w:rPr>
      <w:t>/</w:t>
    </w:r>
    <w:r w:rsidR="002F5182">
      <w:rPr>
        <w:rFonts w:ascii="Arial" w:hAnsi="Arial" w:cs="Arial"/>
        <w:b/>
        <w:sz w:val="18"/>
        <w:szCs w:val="18"/>
      </w:rPr>
      <w:t>2</w:t>
    </w:r>
    <w:r w:rsidR="00403A01">
      <w:rPr>
        <w:rFonts w:ascii="Arial" w:hAnsi="Arial" w:cs="Arial"/>
        <w:b/>
        <w:sz w:val="18"/>
        <w:szCs w:val="18"/>
      </w:rPr>
      <w:t>4</w:t>
    </w:r>
  </w:p>
  <w:p w14:paraId="32780FDF" w14:textId="77777777" w:rsidR="00671B9C" w:rsidRPr="00640B3F" w:rsidRDefault="00671B9C" w:rsidP="00640B3F">
    <w:pPr>
      <w:pStyle w:val="Zhlav"/>
      <w:jc w:val="right"/>
      <w:rPr>
        <w:rFonts w:ascii="Arial" w:hAnsi="Arial" w:cs="Arial"/>
        <w:b/>
        <w:sz w:val="18"/>
        <w:szCs w:val="18"/>
      </w:rPr>
    </w:pPr>
  </w:p>
  <w:p w14:paraId="1694C499" w14:textId="77777777" w:rsidR="00640B3F" w:rsidRDefault="00640B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45E5E"/>
    <w:multiLevelType w:val="hybridMultilevel"/>
    <w:tmpl w:val="797AA65C"/>
    <w:lvl w:ilvl="0" w:tplc="D3EA46F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2637C"/>
    <w:rsid w:val="0005307F"/>
    <w:rsid w:val="0007427C"/>
    <w:rsid w:val="00075083"/>
    <w:rsid w:val="00077089"/>
    <w:rsid w:val="00097352"/>
    <w:rsid w:val="00097C55"/>
    <w:rsid w:val="000A2FFF"/>
    <w:rsid w:val="000F1773"/>
    <w:rsid w:val="000F3E37"/>
    <w:rsid w:val="00143986"/>
    <w:rsid w:val="00143C55"/>
    <w:rsid w:val="00187843"/>
    <w:rsid w:val="001C78A0"/>
    <w:rsid w:val="001D0F62"/>
    <w:rsid w:val="001E0BBE"/>
    <w:rsid w:val="001E1B72"/>
    <w:rsid w:val="001E79AF"/>
    <w:rsid w:val="001F586D"/>
    <w:rsid w:val="00205E96"/>
    <w:rsid w:val="00207AE7"/>
    <w:rsid w:val="00226C7A"/>
    <w:rsid w:val="002542EF"/>
    <w:rsid w:val="00273570"/>
    <w:rsid w:val="00283635"/>
    <w:rsid w:val="002955E4"/>
    <w:rsid w:val="00296839"/>
    <w:rsid w:val="00296E08"/>
    <w:rsid w:val="002A1551"/>
    <w:rsid w:val="002A23D7"/>
    <w:rsid w:val="002C4AB9"/>
    <w:rsid w:val="002C53D9"/>
    <w:rsid w:val="002D0502"/>
    <w:rsid w:val="002D5D63"/>
    <w:rsid w:val="002F31BA"/>
    <w:rsid w:val="002F5182"/>
    <w:rsid w:val="003002FF"/>
    <w:rsid w:val="00310B55"/>
    <w:rsid w:val="003426D8"/>
    <w:rsid w:val="00353F20"/>
    <w:rsid w:val="0036515C"/>
    <w:rsid w:val="003869E1"/>
    <w:rsid w:val="00387B3C"/>
    <w:rsid w:val="003A1A46"/>
    <w:rsid w:val="003F6983"/>
    <w:rsid w:val="00403A01"/>
    <w:rsid w:val="00456164"/>
    <w:rsid w:val="00461738"/>
    <w:rsid w:val="0046349C"/>
    <w:rsid w:val="004741FA"/>
    <w:rsid w:val="0048528C"/>
    <w:rsid w:val="00491083"/>
    <w:rsid w:val="00496546"/>
    <w:rsid w:val="004B426A"/>
    <w:rsid w:val="004D337E"/>
    <w:rsid w:val="004E35D1"/>
    <w:rsid w:val="004F4756"/>
    <w:rsid w:val="00507A30"/>
    <w:rsid w:val="00511207"/>
    <w:rsid w:val="005150CF"/>
    <w:rsid w:val="00525E8B"/>
    <w:rsid w:val="0053146E"/>
    <w:rsid w:val="005423C3"/>
    <w:rsid w:val="005467EE"/>
    <w:rsid w:val="005846DB"/>
    <w:rsid w:val="0059092E"/>
    <w:rsid w:val="005A16F5"/>
    <w:rsid w:val="005A6357"/>
    <w:rsid w:val="005C5BB8"/>
    <w:rsid w:val="005D4059"/>
    <w:rsid w:val="005D5BBF"/>
    <w:rsid w:val="00640B3F"/>
    <w:rsid w:val="00645371"/>
    <w:rsid w:val="00651110"/>
    <w:rsid w:val="00660FD4"/>
    <w:rsid w:val="00663504"/>
    <w:rsid w:val="00671B9C"/>
    <w:rsid w:val="00683897"/>
    <w:rsid w:val="0068622F"/>
    <w:rsid w:val="006865C4"/>
    <w:rsid w:val="006A30F7"/>
    <w:rsid w:val="006B6DA6"/>
    <w:rsid w:val="006C0FCD"/>
    <w:rsid w:val="006C42C9"/>
    <w:rsid w:val="006D6CD0"/>
    <w:rsid w:val="006D73A8"/>
    <w:rsid w:val="006F1B43"/>
    <w:rsid w:val="006F6C62"/>
    <w:rsid w:val="00703002"/>
    <w:rsid w:val="007103D0"/>
    <w:rsid w:val="00722F6E"/>
    <w:rsid w:val="00745A58"/>
    <w:rsid w:val="00762D90"/>
    <w:rsid w:val="007908F1"/>
    <w:rsid w:val="00791AFC"/>
    <w:rsid w:val="007970EC"/>
    <w:rsid w:val="007B15F3"/>
    <w:rsid w:val="007C6B38"/>
    <w:rsid w:val="007D1EC9"/>
    <w:rsid w:val="007E4196"/>
    <w:rsid w:val="008062E8"/>
    <w:rsid w:val="0081651F"/>
    <w:rsid w:val="0083139D"/>
    <w:rsid w:val="00840A46"/>
    <w:rsid w:val="0084275A"/>
    <w:rsid w:val="00853319"/>
    <w:rsid w:val="00890406"/>
    <w:rsid w:val="00897F2E"/>
    <w:rsid w:val="008C4B1F"/>
    <w:rsid w:val="008F0EA9"/>
    <w:rsid w:val="00922E26"/>
    <w:rsid w:val="0092749B"/>
    <w:rsid w:val="009320E8"/>
    <w:rsid w:val="0095474E"/>
    <w:rsid w:val="00956EB8"/>
    <w:rsid w:val="009704A2"/>
    <w:rsid w:val="0098771C"/>
    <w:rsid w:val="009A1C91"/>
    <w:rsid w:val="009A4149"/>
    <w:rsid w:val="009A5129"/>
    <w:rsid w:val="009B13EA"/>
    <w:rsid w:val="009E222C"/>
    <w:rsid w:val="00A3228A"/>
    <w:rsid w:val="00A84A19"/>
    <w:rsid w:val="00A86E18"/>
    <w:rsid w:val="00A973F6"/>
    <w:rsid w:val="00AA6D38"/>
    <w:rsid w:val="00AC1CCE"/>
    <w:rsid w:val="00AC45BE"/>
    <w:rsid w:val="00AD2C66"/>
    <w:rsid w:val="00AD687A"/>
    <w:rsid w:val="00AE355D"/>
    <w:rsid w:val="00AF0067"/>
    <w:rsid w:val="00AF50D4"/>
    <w:rsid w:val="00B01395"/>
    <w:rsid w:val="00B02F32"/>
    <w:rsid w:val="00B21779"/>
    <w:rsid w:val="00B22140"/>
    <w:rsid w:val="00B43933"/>
    <w:rsid w:val="00B61E70"/>
    <w:rsid w:val="00B6474E"/>
    <w:rsid w:val="00B73B15"/>
    <w:rsid w:val="00B87DAA"/>
    <w:rsid w:val="00BA2F5C"/>
    <w:rsid w:val="00BE4C89"/>
    <w:rsid w:val="00BF2FE2"/>
    <w:rsid w:val="00C23304"/>
    <w:rsid w:val="00C32102"/>
    <w:rsid w:val="00C65722"/>
    <w:rsid w:val="00C75DED"/>
    <w:rsid w:val="00C823CF"/>
    <w:rsid w:val="00C90273"/>
    <w:rsid w:val="00C90FC0"/>
    <w:rsid w:val="00CC1B18"/>
    <w:rsid w:val="00CD1D70"/>
    <w:rsid w:val="00CD3DBC"/>
    <w:rsid w:val="00CD601F"/>
    <w:rsid w:val="00D07525"/>
    <w:rsid w:val="00D550C3"/>
    <w:rsid w:val="00D71CC7"/>
    <w:rsid w:val="00D84F62"/>
    <w:rsid w:val="00DA06E3"/>
    <w:rsid w:val="00DC54C1"/>
    <w:rsid w:val="00DD6DA6"/>
    <w:rsid w:val="00DE498A"/>
    <w:rsid w:val="00E03CB4"/>
    <w:rsid w:val="00E0694E"/>
    <w:rsid w:val="00E120DA"/>
    <w:rsid w:val="00E23D72"/>
    <w:rsid w:val="00E2553A"/>
    <w:rsid w:val="00E31A61"/>
    <w:rsid w:val="00E82954"/>
    <w:rsid w:val="00E964AE"/>
    <w:rsid w:val="00EA55FA"/>
    <w:rsid w:val="00EC1FD4"/>
    <w:rsid w:val="00EF34B9"/>
    <w:rsid w:val="00EF5F9B"/>
    <w:rsid w:val="00F10616"/>
    <w:rsid w:val="00F24CA8"/>
    <w:rsid w:val="00F35E8D"/>
    <w:rsid w:val="00F36759"/>
    <w:rsid w:val="00F52EE6"/>
    <w:rsid w:val="00F55355"/>
    <w:rsid w:val="00F7128B"/>
    <w:rsid w:val="00FA6AEB"/>
    <w:rsid w:val="00FB1182"/>
    <w:rsid w:val="00FC4CCB"/>
    <w:rsid w:val="00FE4742"/>
    <w:rsid w:val="00FF282C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21E3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3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0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0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0F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AD6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255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221-933/933-21-D2_RS.docx</ZkracenyRetezec>
    <Smazat xmlns="acca34e4-9ecd-41c8-99eb-d6aa654aaa55">&lt;a href="/sites/evidencesmluv/_layouts/15/IniWrkflIP.aspx?List=%7b5BACA63D-3952-4531-BB75-33B3C750A970%7d&amp;amp;ID=590&amp;amp;ItemGuid=%7bADBA8D19-FC88-436E-86D7-161818721A80%7d&amp;amp;TemplateID=%7bd3f8102e-f4a5-4901-b93c-fb146a9d820d%7d"&gt;&lt;img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3cdb28fbfd5e7070e63ec880ccb8bbce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0321dac56cda9f89f380f84ec150a6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927FD-7CDE-41A9-B456-9317692A5DA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9180ec9-f266-4235-bfb6-a326cc7ac18b"/>
    <ds:schemaRef ds:uri="9e62e060-e4df-48a7-a9f4-f192c9c6f41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B3A277-D0A7-44A0-B5AE-98EA6741B860}"/>
</file>

<file path=customXml/itemProps4.xml><?xml version="1.0" encoding="utf-8"?>
<ds:datastoreItem xmlns:ds="http://schemas.openxmlformats.org/officeDocument/2006/customXml" ds:itemID="{FC29D556-32A2-4FA2-99C1-DF8DA8971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073BC-E3FB-444B-A669-0E82BBBD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vfn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Kotusová Zuzana, Ing. DiS.</cp:lastModifiedBy>
  <cp:revision>2</cp:revision>
  <cp:lastPrinted>2024-03-13T10:12:00Z</cp:lastPrinted>
  <dcterms:created xsi:type="dcterms:W3CDTF">2024-04-05T08:33:00Z</dcterms:created>
  <dcterms:modified xsi:type="dcterms:W3CDTF">2024-04-05T08:33:00Z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0x010100EFF427952D4E634383E9B8E9D938055A006D8F8A3808020C419E98C37A57255A2C</vt:lpwstr>
  </property>
  <property fmtid="{D5CDD505-2E9C-101B-9397-08002B2CF9AE}" pid="9" name="_dlc_DocIdItemGuid">
    <vt:lpwstr>b3151945-004f-4ccb-8900-1f1f6bcee8a4</vt:lpwstr>
  </property>
  <property fmtid="{D5CDD505-2E9C-101B-9397-08002B2CF9AE}" pid="10" name="MediaServiceImageTags">
    <vt:lpwstr/>
  </property>
  <property fmtid="{D5CDD505-2E9C-101B-9397-08002B2CF9AE}" pid="11" name="WorkflowChangePath">
    <vt:lpwstr>9a1e63d7-515c-44cd-98c8-a4c647aa8c7b,2;9a1e63d7-515c-44cd-98c8-a4c647aa8c7b,2;9a1e63d7-515c-44cd-98c8-a4c647aa8c7b,2;</vt:lpwstr>
  </property>
</Properties>
</file>