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644"/>
        <w:gridCol w:w="4712"/>
      </w:tblGrid>
      <w:tr w:rsidR="009C3AA1" w:rsidRPr="006C7D28" w14:paraId="50B47C63" w14:textId="77777777" w:rsidTr="00C21767">
        <w:tc>
          <w:tcPr>
            <w:tcW w:w="4644" w:type="dxa"/>
            <w:shd w:val="clear" w:color="auto" w:fill="auto"/>
          </w:tcPr>
          <w:p w14:paraId="50B47C25" w14:textId="77777777" w:rsidR="00953488" w:rsidRDefault="00953488" w:rsidP="00C2176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C7D28">
              <w:rPr>
                <w:rFonts w:ascii="Cambria" w:hAnsi="Cambria"/>
                <w:b/>
                <w:sz w:val="28"/>
                <w:szCs w:val="28"/>
              </w:rPr>
              <w:t>SMLOUVA</w:t>
            </w:r>
          </w:p>
          <w:p w14:paraId="7FB2ABF1" w14:textId="77777777" w:rsidR="00695125" w:rsidRPr="006C7D28" w:rsidRDefault="00695125" w:rsidP="00C2176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0B47C26" w14:textId="77777777" w:rsidR="00953488" w:rsidRPr="006C7D28" w:rsidRDefault="00953488" w:rsidP="009534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podle § 1746 odst. 2 zákona č. 89/2012 Sb., občanského zákoníku</w:t>
            </w:r>
          </w:p>
          <w:p w14:paraId="50B47C27" w14:textId="77777777" w:rsidR="00953488" w:rsidRDefault="00953488" w:rsidP="00F45E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F1D0EEE" w14:textId="77777777" w:rsidR="00695125" w:rsidRPr="006C7D28" w:rsidRDefault="00695125" w:rsidP="00F45E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91DB263" w14:textId="77777777" w:rsidR="00C21767" w:rsidRPr="006C7D28" w:rsidRDefault="00C21767" w:rsidP="00C21767">
            <w:pPr>
              <w:pStyle w:val="Zhlav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C7D28">
              <w:rPr>
                <w:rFonts w:ascii="Cambria" w:hAnsi="Cambria" w:cstheme="minorHAnsi"/>
                <w:b/>
                <w:sz w:val="22"/>
                <w:szCs w:val="22"/>
              </w:rPr>
              <w:t>Psychologický ústav Akademie věd České republiky, v. v. i.</w:t>
            </w:r>
          </w:p>
          <w:p w14:paraId="5D654DD0" w14:textId="77777777" w:rsidR="00C21767" w:rsidRPr="006C7D28" w:rsidRDefault="00F45E54" w:rsidP="00C21767">
            <w:pPr>
              <w:pStyle w:val="Zhlav"/>
              <w:rPr>
                <w:rFonts w:ascii="Cambria" w:hAnsi="Cambria" w:cstheme="minorHAnsi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 xml:space="preserve">se sídlem </w:t>
            </w:r>
            <w:r w:rsidR="00C21767" w:rsidRPr="006C7D28">
              <w:rPr>
                <w:rFonts w:ascii="Cambria" w:hAnsi="Cambria" w:cstheme="minorHAnsi"/>
                <w:sz w:val="22"/>
                <w:szCs w:val="22"/>
              </w:rPr>
              <w:t>Veveří 97, 602 00 Brno</w:t>
            </w:r>
          </w:p>
          <w:p w14:paraId="50B47C2C" w14:textId="187F0613" w:rsidR="00F45E54" w:rsidRPr="006C7D28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 xml:space="preserve">IČ: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68081740</w:t>
            </w:r>
          </w:p>
          <w:p w14:paraId="50B47C2D" w14:textId="517C309D" w:rsidR="00F45E54" w:rsidRPr="006C7D28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DIČ: CZ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68081740</w:t>
            </w:r>
          </w:p>
          <w:p w14:paraId="4569C0A0" w14:textId="50AD5F42" w:rsidR="00C21767" w:rsidRPr="006C7D28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 xml:space="preserve">Bankovní spojení: </w:t>
            </w:r>
          </w:p>
          <w:p w14:paraId="50B47C2E" w14:textId="262C36DA" w:rsidR="00F45E54" w:rsidRPr="006C7D28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č.</w:t>
            </w:r>
            <w:r w:rsidR="006203C6" w:rsidRPr="006C7D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C7D28">
              <w:rPr>
                <w:rFonts w:ascii="Cambria" w:hAnsi="Cambria"/>
                <w:sz w:val="22"/>
                <w:szCs w:val="22"/>
              </w:rPr>
              <w:t>ú.</w:t>
            </w:r>
            <w:proofErr w:type="spellEnd"/>
            <w:r w:rsidRPr="006C7D28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4A60002D" w14:textId="0677218C" w:rsidR="00C21767" w:rsidRPr="006C7D28" w:rsidRDefault="00F45E54" w:rsidP="00C21767">
            <w:pPr>
              <w:pStyle w:val="Zhlav"/>
              <w:rPr>
                <w:rFonts w:ascii="Cambria" w:hAnsi="Cambria" w:cstheme="minorHAnsi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Zastoupena:</w:t>
            </w:r>
            <w:r w:rsidR="00C21767" w:rsidRPr="006C7D28">
              <w:rPr>
                <w:rFonts w:ascii="Cambria" w:hAnsi="Cambria" w:cstheme="minorHAnsi"/>
                <w:sz w:val="22"/>
                <w:szCs w:val="22"/>
              </w:rPr>
              <w:t xml:space="preserve"> prof. PhDr. Tomášem Urbánkem, Ph.D.</w:t>
            </w:r>
          </w:p>
          <w:p w14:paraId="50B47C32" w14:textId="3DB43419" w:rsidR="009E7BB3" w:rsidRPr="006C7D28" w:rsidRDefault="00F45E54" w:rsidP="00F45E54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(dále jen „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PSÚ</w:t>
            </w:r>
            <w:r w:rsidRPr="006C7D28">
              <w:rPr>
                <w:rFonts w:ascii="Cambria" w:hAnsi="Cambria"/>
                <w:sz w:val="22"/>
                <w:szCs w:val="22"/>
              </w:rPr>
              <w:t>“)</w:t>
            </w:r>
          </w:p>
          <w:p w14:paraId="50B47C33" w14:textId="77777777" w:rsidR="009E7BB3" w:rsidRPr="006C7D28" w:rsidRDefault="009E7BB3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34" w14:textId="77777777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a</w:t>
            </w:r>
          </w:p>
          <w:p w14:paraId="50B47C35" w14:textId="77777777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36" w14:textId="2C97766A" w:rsidR="00F45E54" w:rsidRPr="00F4330D" w:rsidRDefault="00612B21" w:rsidP="00B64171">
            <w:pPr>
              <w:ind w:right="180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  <w:lang w:val="de-DE"/>
              </w:rPr>
              <w:t xml:space="preserve">Prof. </w:t>
            </w:r>
            <w:r w:rsidR="0051023A">
              <w:rPr>
                <w:rFonts w:ascii="Cambria" w:hAnsi="Cambria" w:cs="Arial"/>
                <w:b/>
                <w:iCs/>
                <w:sz w:val="22"/>
                <w:szCs w:val="22"/>
                <w:lang w:val="de-DE"/>
              </w:rPr>
              <w:t>Virginia Braun</w:t>
            </w:r>
          </w:p>
          <w:p w14:paraId="20C7BA84" w14:textId="77777777" w:rsidR="00E43A10" w:rsidRDefault="00E43A10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</w:pPr>
          </w:p>
          <w:p w14:paraId="41996C40" w14:textId="77777777" w:rsidR="00E43A10" w:rsidRDefault="00E43A10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</w:pPr>
          </w:p>
          <w:p w14:paraId="219C581D" w14:textId="77777777" w:rsidR="00E43A10" w:rsidRDefault="00E43A10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</w:pPr>
          </w:p>
          <w:p w14:paraId="75F57CC0" w14:textId="77777777" w:rsidR="00E43A10" w:rsidRDefault="00E43A10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</w:pPr>
          </w:p>
          <w:p w14:paraId="5030D5C7" w14:textId="0D648E44" w:rsidR="0083287A" w:rsidRPr="00146766" w:rsidRDefault="00CB56FE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 xml:space="preserve">Datum </w:t>
            </w:r>
            <w:proofErr w:type="spellStart"/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narození</w:t>
            </w:r>
            <w:proofErr w:type="spellEnd"/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 xml:space="preserve">: </w:t>
            </w:r>
          </w:p>
          <w:p w14:paraId="0BD1560C" w14:textId="65B27468" w:rsidR="0083287A" w:rsidRPr="009B2E97" w:rsidRDefault="0020418E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Telefonní</w:t>
            </w:r>
            <w:proofErr w:type="spellEnd"/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číslo</w:t>
            </w:r>
            <w:proofErr w:type="spellEnd"/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 xml:space="preserve">: </w:t>
            </w:r>
          </w:p>
          <w:p w14:paraId="28C81DBE" w14:textId="0A28B258" w:rsidR="0020418E" w:rsidRPr="0051023A" w:rsidRDefault="0020418E" w:rsidP="00B64171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E-mail</w:t>
            </w:r>
            <w:proofErr w:type="spellEnd"/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:</w:t>
            </w:r>
          </w:p>
          <w:p w14:paraId="1877917E" w14:textId="564E9769" w:rsidR="0083287A" w:rsidRPr="009B2E97" w:rsidRDefault="009B2E97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Jméno</w:t>
            </w:r>
            <w:proofErr w:type="spellEnd"/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majitele</w:t>
            </w:r>
            <w:proofErr w:type="spellEnd"/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účtu</w:t>
            </w:r>
            <w:proofErr w:type="spellEnd"/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: </w:t>
            </w:r>
          </w:p>
          <w:p w14:paraId="767E671E" w14:textId="20136EE3" w:rsidR="0083287A" w:rsidRPr="009B2E97" w:rsidRDefault="009B2E97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Název</w:t>
            </w:r>
            <w:proofErr w:type="spellEnd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banky</w:t>
            </w:r>
            <w:proofErr w:type="spellEnd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de-DE"/>
              </w:rPr>
              <w:t>:</w:t>
            </w:r>
          </w:p>
          <w:p w14:paraId="4B5763E6" w14:textId="2491C8D8" w:rsidR="0083287A" w:rsidRPr="009B2E97" w:rsidRDefault="00F45E54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Číslo</w:t>
            </w:r>
            <w:proofErr w:type="spellEnd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účtu</w:t>
            </w:r>
            <w:proofErr w:type="spellEnd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  <w:r w:rsidR="001A7F88"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42114D81" w14:textId="07D2B9CC" w:rsidR="0083287A" w:rsidRPr="009B2E97" w:rsidRDefault="00F45E54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Kód</w:t>
            </w:r>
            <w:proofErr w:type="spellEnd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banky</w:t>
            </w:r>
            <w:proofErr w:type="spellEnd"/>
            <w:r w:rsidR="001A7F88"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: </w:t>
            </w:r>
          </w:p>
          <w:p w14:paraId="0C8DD1E9" w14:textId="3A2E8AD8" w:rsidR="0083287A" w:rsidRPr="006D38D1" w:rsidRDefault="001A7F88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IBAN</w:t>
            </w:r>
            <w:r w:rsidR="009B2E97"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B2E97"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země</w:t>
            </w:r>
            <w:proofErr w:type="spellEnd"/>
            <w:r w:rsidR="009B2E97"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EU)</w:t>
            </w:r>
            <w:r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: </w:t>
            </w:r>
          </w:p>
          <w:p w14:paraId="10160578" w14:textId="2691621A" w:rsidR="009B2E97" w:rsidRPr="006D38D1" w:rsidRDefault="009B2E97" w:rsidP="009B2E97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6D38D1">
              <w:rPr>
                <w:rFonts w:ascii="Cambria" w:hAnsi="Cambria" w:cs="Calibri"/>
                <w:sz w:val="22"/>
                <w:szCs w:val="22"/>
                <w:lang w:eastAsia="ja-JP"/>
              </w:rPr>
              <w:t>(mimo EU)</w:t>
            </w:r>
            <w:r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473DA173" w14:textId="326D4CEC" w:rsidR="0083287A" w:rsidRPr="006D38D1" w:rsidRDefault="001A7F88" w:rsidP="0083287A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SWIFT CODE</w:t>
            </w:r>
            <w:r w:rsidR="009B2E97"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(or BIC)</w:t>
            </w:r>
            <w:r w:rsidRPr="006D38D1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: </w:t>
            </w:r>
          </w:p>
          <w:p w14:paraId="50B47C3E" w14:textId="6794F694" w:rsidR="009C3AA1" w:rsidRPr="009B2E97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D38D1">
              <w:rPr>
                <w:rFonts w:ascii="Cambria" w:hAnsi="Cambria" w:cs="Arial"/>
                <w:sz w:val="22"/>
                <w:szCs w:val="22"/>
              </w:rPr>
              <w:t xml:space="preserve">(dále jen </w:t>
            </w:r>
            <w:r w:rsidR="009E7BB3" w:rsidRPr="006D38D1">
              <w:rPr>
                <w:rFonts w:ascii="Cambria" w:hAnsi="Cambria" w:cs="Arial"/>
                <w:sz w:val="22"/>
                <w:szCs w:val="22"/>
              </w:rPr>
              <w:t>„</w:t>
            </w:r>
            <w:r w:rsidR="00FF6A09" w:rsidRPr="006D38D1">
              <w:rPr>
                <w:rFonts w:ascii="Cambria" w:hAnsi="Cambria" w:cs="Arial"/>
                <w:sz w:val="22"/>
                <w:szCs w:val="22"/>
              </w:rPr>
              <w:t>poskytovatel</w:t>
            </w:r>
            <w:r w:rsidR="009E7BB3" w:rsidRPr="006D38D1">
              <w:rPr>
                <w:rFonts w:ascii="Cambria" w:hAnsi="Cambria" w:cs="Arial"/>
                <w:sz w:val="22"/>
                <w:szCs w:val="22"/>
              </w:rPr>
              <w:t>“</w:t>
            </w:r>
            <w:r w:rsidRPr="006D38D1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50B47C41" w14:textId="55A37BE8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42" w14:textId="77777777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12" w:type="dxa"/>
            <w:shd w:val="clear" w:color="auto" w:fill="auto"/>
          </w:tcPr>
          <w:p w14:paraId="50B47C43" w14:textId="77777777" w:rsidR="00953488" w:rsidRDefault="00953488" w:rsidP="00953488">
            <w:pPr>
              <w:pStyle w:val="stabultory"/>
              <w:spacing w:before="0"/>
              <w:jc w:val="center"/>
              <w:rPr>
                <w:rFonts w:ascii="Cambria" w:hAnsi="Cambria" w:cs="Arial"/>
                <w:b/>
                <w:sz w:val="28"/>
                <w:szCs w:val="28"/>
                <w:lang w:val="en-US"/>
              </w:rPr>
            </w:pPr>
            <w:r w:rsidRPr="006C7D28">
              <w:rPr>
                <w:rFonts w:ascii="Cambria" w:hAnsi="Cambria" w:cs="Arial"/>
                <w:b/>
                <w:sz w:val="28"/>
                <w:szCs w:val="28"/>
                <w:lang w:val="en-US"/>
              </w:rPr>
              <w:t>CONTRACT</w:t>
            </w:r>
          </w:p>
          <w:p w14:paraId="077A626B" w14:textId="77777777" w:rsidR="00695125" w:rsidRPr="006C7D28" w:rsidRDefault="00695125" w:rsidP="00953488">
            <w:pPr>
              <w:pStyle w:val="stabultory"/>
              <w:spacing w:before="0"/>
              <w:jc w:val="center"/>
              <w:rPr>
                <w:rFonts w:ascii="Cambria" w:hAnsi="Cambria" w:cs="Arial"/>
                <w:b/>
                <w:sz w:val="28"/>
                <w:szCs w:val="28"/>
                <w:lang w:val="en-US"/>
              </w:rPr>
            </w:pPr>
          </w:p>
          <w:p w14:paraId="50B47C44" w14:textId="77777777" w:rsidR="00953488" w:rsidRPr="006C7D28" w:rsidRDefault="00953488" w:rsidP="00953488">
            <w:pPr>
              <w:pStyle w:val="stabultory"/>
              <w:spacing w:before="0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in accordance with § 1746/2 of the Czech Civil Code</w:t>
            </w:r>
          </w:p>
          <w:p w14:paraId="50B47C45" w14:textId="77777777" w:rsidR="00953488" w:rsidRDefault="00953488" w:rsidP="00B64171">
            <w:pPr>
              <w:pStyle w:val="stabultory"/>
              <w:spacing w:before="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6F06B537" w14:textId="77777777" w:rsidR="00695125" w:rsidRPr="006C7D28" w:rsidRDefault="00695125" w:rsidP="00B64171">
            <w:pPr>
              <w:pStyle w:val="stabultory"/>
              <w:spacing w:before="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29F53D7E" w14:textId="77777777" w:rsidR="00C21767" w:rsidRPr="006C7D28" w:rsidRDefault="00C21767" w:rsidP="00C21767">
            <w:pPr>
              <w:pStyle w:val="Zhlav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Institute of Psychology, The Czech Academy of Sciences, p. r. </w:t>
            </w:r>
            <w:proofErr w:type="spellStart"/>
            <w:r w:rsidRPr="006C7D28">
              <w:rPr>
                <w:rFonts w:ascii="Cambria" w:hAnsi="Cambria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C7D28">
              <w:rPr>
                <w:rFonts w:ascii="Cambria" w:hAnsi="Cambria"/>
                <w:b/>
                <w:sz w:val="22"/>
                <w:szCs w:val="22"/>
                <w:lang w:val="en-US"/>
              </w:rPr>
              <w:t>.</w:t>
            </w:r>
          </w:p>
          <w:p w14:paraId="32E154B2" w14:textId="77777777" w:rsidR="00C21767" w:rsidRPr="006C7D28" w:rsidRDefault="00CE5DF4" w:rsidP="00C21767">
            <w:pPr>
              <w:pStyle w:val="Zhlav"/>
              <w:rPr>
                <w:rFonts w:ascii="Cambria" w:hAnsi="Cambria" w:cstheme="minorHAnsi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S</w:t>
            </w:r>
            <w:r w:rsidR="002516F9" w:rsidRPr="006C7D28">
              <w:rPr>
                <w:rFonts w:ascii="Cambria" w:hAnsi="Cambria" w:cs="Arial"/>
                <w:sz w:val="22"/>
                <w:szCs w:val="22"/>
                <w:lang w:val="en-US"/>
              </w:rPr>
              <w:t>eated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at </w:t>
            </w:r>
            <w:r w:rsidR="00C21767" w:rsidRPr="006C7D28">
              <w:rPr>
                <w:rFonts w:ascii="Cambria" w:hAnsi="Cambria" w:cstheme="minorHAnsi"/>
                <w:sz w:val="22"/>
                <w:szCs w:val="22"/>
              </w:rPr>
              <w:t>Veveří 97, 602 00 Brno</w:t>
            </w:r>
          </w:p>
          <w:p w14:paraId="0247B906" w14:textId="518C617C" w:rsidR="002516F9" w:rsidRPr="006C7D28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IN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: </w:t>
            </w:r>
            <w:r w:rsidR="00C21767" w:rsidRPr="006C7D28">
              <w:rPr>
                <w:rFonts w:ascii="Cambria" w:hAnsi="Cambria" w:cs="Arial"/>
                <w:sz w:val="22"/>
                <w:szCs w:val="22"/>
                <w:lang w:val="en-US"/>
              </w:rPr>
              <w:t>68081740</w:t>
            </w:r>
          </w:p>
          <w:p w14:paraId="50B47C4A" w14:textId="1AB94A32" w:rsidR="009C3AA1" w:rsidRPr="006C7D28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VAT ID: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9C3AA1" w:rsidRPr="006C7D28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CZ</w:t>
            </w:r>
            <w:r w:rsidR="00C21767" w:rsidRPr="006C7D28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68081740</w:t>
            </w:r>
          </w:p>
          <w:p w14:paraId="50B47C4B" w14:textId="2108E191" w:rsidR="0007380B" w:rsidRPr="006C7D28" w:rsidRDefault="009C3AA1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Bank account details: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ČSOB, a.s.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, 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>Brno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branch, </w:t>
            </w:r>
          </w:p>
          <w:p w14:paraId="1D5A0AAE" w14:textId="77777777" w:rsidR="00C21767" w:rsidRPr="006C7D28" w:rsidRDefault="0007380B" w:rsidP="00B64171">
            <w:pPr>
              <w:pStyle w:val="stabultory"/>
              <w:spacing w:before="0"/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A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>ccount No.: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 xml:space="preserve"> 372301883/0300</w:t>
            </w:r>
          </w:p>
          <w:p w14:paraId="4864BBAE" w14:textId="1AAB6A65" w:rsidR="00C21767" w:rsidRPr="006C7D28" w:rsidRDefault="009C3AA1" w:rsidP="00C21767">
            <w:pPr>
              <w:pStyle w:val="Zhlav"/>
              <w:rPr>
                <w:rFonts w:ascii="Cambria" w:hAnsi="Cambria" w:cstheme="minorHAnsi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Represented by: </w:t>
            </w:r>
            <w:r w:rsidR="00C21767" w:rsidRPr="006C7D28">
              <w:rPr>
                <w:rFonts w:ascii="Cambria" w:hAnsi="Cambria" w:cstheme="minorHAnsi"/>
                <w:sz w:val="22"/>
                <w:szCs w:val="22"/>
              </w:rPr>
              <w:t>prof. PhDr. Tomáš Urbánek, Ph.D.</w:t>
            </w:r>
          </w:p>
          <w:p w14:paraId="50B47C51" w14:textId="3BC8F5C5" w:rsidR="009C3AA1" w:rsidRPr="006C7D28" w:rsidRDefault="009E7BB3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(</w:t>
            </w:r>
            <w:r w:rsidR="002516F9" w:rsidRPr="006C7D28">
              <w:rPr>
                <w:rFonts w:ascii="Cambria" w:hAnsi="Cambria" w:cs="Arial"/>
                <w:sz w:val="22"/>
                <w:szCs w:val="22"/>
                <w:lang w:val="en-US"/>
              </w:rPr>
              <w:t>h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ereinafter </w:t>
            </w:r>
            <w:r w:rsidR="002516F9" w:rsidRPr="006C7D28">
              <w:rPr>
                <w:rFonts w:ascii="Cambria" w:hAnsi="Cambria" w:cs="Arial"/>
                <w:sz w:val="22"/>
                <w:szCs w:val="22"/>
                <w:lang w:val="en-US"/>
              </w:rPr>
              <w:t>referred to as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“</w:t>
            </w:r>
            <w:r w:rsidR="00C21767" w:rsidRPr="006C7D28">
              <w:rPr>
                <w:rFonts w:ascii="Cambria" w:hAnsi="Cambria" w:cs="Arial"/>
                <w:sz w:val="22"/>
                <w:szCs w:val="22"/>
                <w:lang w:val="en-US"/>
              </w:rPr>
              <w:t>PSÚ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>”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)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</w:p>
          <w:p w14:paraId="50B47C52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53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and</w:t>
            </w:r>
          </w:p>
          <w:p w14:paraId="50B47C54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55" w14:textId="7EA0E9B6" w:rsidR="009C3AA1" w:rsidRPr="00F4330D" w:rsidRDefault="00612B21" w:rsidP="00F4330D">
            <w:pPr>
              <w:ind w:right="180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  <w:lang w:val="de-DE"/>
              </w:rPr>
              <w:t xml:space="preserve">Prof. </w:t>
            </w:r>
            <w:r w:rsidR="0051023A">
              <w:rPr>
                <w:rFonts w:ascii="Cambria" w:hAnsi="Cambria" w:cs="Arial"/>
                <w:b/>
                <w:iCs/>
                <w:sz w:val="22"/>
                <w:szCs w:val="22"/>
                <w:lang w:val="de-DE"/>
              </w:rPr>
              <w:t>Virginia Braun</w:t>
            </w:r>
          </w:p>
          <w:p w14:paraId="50B47C56" w14:textId="2A7BC26A" w:rsidR="009C3AA1" w:rsidRDefault="009C3AA1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GB"/>
              </w:rPr>
            </w:pPr>
          </w:p>
          <w:p w14:paraId="2B9936E4" w14:textId="77777777" w:rsidR="00E43A10" w:rsidRDefault="00E43A10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GB"/>
              </w:rPr>
            </w:pPr>
          </w:p>
          <w:p w14:paraId="15A666B2" w14:textId="77777777" w:rsidR="00E43A10" w:rsidRDefault="00E43A10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GB"/>
              </w:rPr>
            </w:pPr>
          </w:p>
          <w:p w14:paraId="230C5092" w14:textId="77777777" w:rsidR="00E43A10" w:rsidRPr="009B2E97" w:rsidRDefault="00E43A10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</w:p>
          <w:p w14:paraId="1F4AC4C7" w14:textId="126BBAD2" w:rsidR="00E43A10" w:rsidRDefault="002516F9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Date of birth: </w:t>
            </w:r>
          </w:p>
          <w:p w14:paraId="1847F3E0" w14:textId="49EACA6D" w:rsidR="0020418E" w:rsidRPr="009B2E97" w:rsidRDefault="0020418E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146766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Phone number:</w:t>
            </w: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76E1D666" w14:textId="4F64A405" w:rsidR="0020418E" w:rsidRPr="009B2E97" w:rsidRDefault="0020418E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Email: </w:t>
            </w:r>
          </w:p>
          <w:p w14:paraId="37969926" w14:textId="62F52749" w:rsidR="009B2E97" w:rsidRPr="009B2E97" w:rsidRDefault="009B2E97" w:rsidP="009B2E97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sz w:val="22"/>
                <w:szCs w:val="22"/>
                <w:lang w:val="en-US"/>
              </w:rPr>
              <w:t xml:space="preserve">Name of the account holder: </w:t>
            </w:r>
          </w:p>
          <w:p w14:paraId="0F1C6E6A" w14:textId="71F102B1" w:rsidR="009B2E97" w:rsidRPr="00F4330D" w:rsidRDefault="009B2E97" w:rsidP="009B2E97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F4330D">
              <w:rPr>
                <w:rFonts w:ascii="Cambria" w:hAnsi="Cambria" w:cs="Calibri"/>
                <w:sz w:val="22"/>
                <w:szCs w:val="22"/>
                <w:lang w:eastAsia="ja-JP"/>
              </w:rPr>
              <w:t xml:space="preserve">Name </w:t>
            </w:r>
            <w:proofErr w:type="spellStart"/>
            <w:r w:rsidRPr="00F4330D">
              <w:rPr>
                <w:rFonts w:ascii="Cambria" w:hAnsi="Cambria" w:cs="Calibri"/>
                <w:sz w:val="22"/>
                <w:szCs w:val="22"/>
                <w:lang w:eastAsia="ja-JP"/>
              </w:rPr>
              <w:t>of</w:t>
            </w:r>
            <w:proofErr w:type="spellEnd"/>
            <w:r w:rsidRPr="00F4330D">
              <w:rPr>
                <w:rFonts w:ascii="Cambria" w:hAnsi="Cambria" w:cs="Calibr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330D">
              <w:rPr>
                <w:rFonts w:ascii="Cambria" w:hAnsi="Cambria" w:cs="Calibri"/>
                <w:sz w:val="22"/>
                <w:szCs w:val="22"/>
                <w:lang w:eastAsia="ja-JP"/>
              </w:rPr>
              <w:t>the</w:t>
            </w:r>
            <w:proofErr w:type="spellEnd"/>
            <w:r w:rsidRPr="00F4330D">
              <w:rPr>
                <w:rFonts w:ascii="Cambria" w:hAnsi="Cambria" w:cs="Calibri"/>
                <w:sz w:val="22"/>
                <w:szCs w:val="22"/>
                <w:lang w:eastAsia="ja-JP"/>
              </w:rPr>
              <w:t xml:space="preserve"> bank:</w:t>
            </w:r>
          </w:p>
          <w:p w14:paraId="50B47C57" w14:textId="46014513" w:rsidR="004E5DE3" w:rsidRPr="00F4330D" w:rsidRDefault="002516F9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Account No.: </w:t>
            </w:r>
          </w:p>
          <w:p w14:paraId="50B47C58" w14:textId="39C3BEA6" w:rsidR="00736ED3" w:rsidRPr="00F4330D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Bank code:</w:t>
            </w:r>
            <w:r w:rsidR="004E5DE3"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50B47C5A" w14:textId="2575AA7E" w:rsidR="004E5DE3" w:rsidRPr="00F4330D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IBAN</w:t>
            </w:r>
            <w:r w:rsidR="009B2E97"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(only in EU)</w:t>
            </w:r>
            <w:r w:rsidR="001A7F88"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</w:p>
          <w:p w14:paraId="0AD3328F" w14:textId="2E1A627D" w:rsidR="009B2E97" w:rsidRPr="00F4330D" w:rsidRDefault="009B2E97" w:rsidP="009B2E97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F4330D">
              <w:rPr>
                <w:rFonts w:ascii="Cambria" w:hAnsi="Cambria" w:cs="Calibri"/>
                <w:sz w:val="22"/>
                <w:szCs w:val="22"/>
                <w:lang w:eastAsia="ja-JP"/>
              </w:rPr>
              <w:t>ROUTING NUMBER (</w:t>
            </w:r>
            <w:proofErr w:type="spellStart"/>
            <w:r w:rsidRPr="00F4330D">
              <w:rPr>
                <w:rFonts w:ascii="Cambria" w:hAnsi="Cambria" w:cs="Calibri"/>
                <w:sz w:val="22"/>
                <w:szCs w:val="22"/>
                <w:lang w:eastAsia="ja-JP"/>
              </w:rPr>
              <w:t>outside</w:t>
            </w:r>
            <w:proofErr w:type="spellEnd"/>
            <w:r w:rsidRPr="00F4330D">
              <w:rPr>
                <w:rFonts w:ascii="Cambria" w:hAnsi="Cambria" w:cs="Calibri"/>
                <w:sz w:val="22"/>
                <w:szCs w:val="22"/>
                <w:lang w:eastAsia="ja-JP"/>
              </w:rPr>
              <w:t xml:space="preserve"> EU)</w:t>
            </w:r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50B47C5B" w14:textId="45413086" w:rsidR="004E5DE3" w:rsidRPr="00F4330D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SWIFT CODE</w:t>
            </w:r>
            <w:r w:rsidR="009B2E97"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(or BIC)</w:t>
            </w:r>
            <w:r w:rsidR="001A7F88"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  <w:r w:rsidR="004E5DE3" w:rsidRPr="00F4330D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50B47C61" w14:textId="49B1BADF" w:rsidR="009C3AA1" w:rsidRPr="009B2E97" w:rsidRDefault="00533A4F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F4330D">
              <w:rPr>
                <w:rFonts w:ascii="Cambria" w:hAnsi="Cambria" w:cs="Arial"/>
                <w:sz w:val="22"/>
                <w:szCs w:val="22"/>
                <w:lang w:val="en-US"/>
              </w:rPr>
              <w:t>(h</w:t>
            </w:r>
            <w:r w:rsidR="009C3AA1" w:rsidRPr="00F4330D">
              <w:rPr>
                <w:rFonts w:ascii="Cambria" w:hAnsi="Cambria" w:cs="Arial"/>
                <w:sz w:val="22"/>
                <w:szCs w:val="22"/>
                <w:lang w:val="en-US"/>
              </w:rPr>
              <w:t xml:space="preserve">ereinafter </w:t>
            </w:r>
            <w:r w:rsidRPr="00F4330D">
              <w:rPr>
                <w:rFonts w:ascii="Cambria" w:hAnsi="Cambria" w:cs="Arial"/>
                <w:sz w:val="22"/>
                <w:szCs w:val="22"/>
                <w:lang w:val="en-US"/>
              </w:rPr>
              <w:t>referred to as</w:t>
            </w:r>
            <w:r w:rsidR="0007380B" w:rsidRPr="00F4330D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9C3AA1" w:rsidRPr="00F4330D">
              <w:rPr>
                <w:rFonts w:ascii="Cambria" w:hAnsi="Cambria" w:cs="Arial"/>
                <w:sz w:val="22"/>
                <w:szCs w:val="22"/>
                <w:lang w:val="en-US"/>
              </w:rPr>
              <w:t>“</w:t>
            </w:r>
            <w:r w:rsidR="00BE1583" w:rsidRPr="00F4330D">
              <w:rPr>
                <w:rFonts w:ascii="Cambria" w:hAnsi="Cambria" w:cs="Arial"/>
                <w:sz w:val="22"/>
                <w:szCs w:val="22"/>
                <w:lang w:val="en-US"/>
              </w:rPr>
              <w:t>p</w:t>
            </w:r>
            <w:r w:rsidR="009C3AA1" w:rsidRPr="00F4330D">
              <w:rPr>
                <w:rFonts w:ascii="Cambria" w:hAnsi="Cambria" w:cs="Arial"/>
                <w:sz w:val="22"/>
                <w:szCs w:val="22"/>
                <w:lang w:val="en-US"/>
              </w:rPr>
              <w:t>rovider</w:t>
            </w:r>
            <w:r w:rsidR="009C3AA1" w:rsidRPr="009B2E97">
              <w:rPr>
                <w:rFonts w:ascii="Cambria" w:hAnsi="Cambria" w:cs="Arial"/>
                <w:sz w:val="22"/>
                <w:szCs w:val="22"/>
                <w:lang w:val="en-US"/>
              </w:rPr>
              <w:t>”</w:t>
            </w:r>
            <w:r w:rsidRPr="009B2E97">
              <w:rPr>
                <w:rFonts w:ascii="Cambria" w:hAnsi="Cambria" w:cs="Arial"/>
                <w:sz w:val="22"/>
                <w:szCs w:val="22"/>
                <w:lang w:val="en-US"/>
              </w:rPr>
              <w:t>)</w:t>
            </w:r>
          </w:p>
          <w:p w14:paraId="50B47C62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6C7D28" w14:paraId="50B47C6C" w14:textId="77777777" w:rsidTr="00C21767">
        <w:tc>
          <w:tcPr>
            <w:tcW w:w="4644" w:type="dxa"/>
            <w:shd w:val="clear" w:color="auto" w:fill="auto"/>
          </w:tcPr>
          <w:p w14:paraId="50B47C64" w14:textId="77777777" w:rsidR="009C3AA1" w:rsidRPr="006C7D28" w:rsidRDefault="009C3AA1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</w:rPr>
              <w:t>I.</w:t>
            </w:r>
          </w:p>
          <w:p w14:paraId="50B47C65" w14:textId="77777777" w:rsidR="009C3AA1" w:rsidRPr="006C7D28" w:rsidRDefault="009C3AA1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</w:rPr>
              <w:t>Předmět smlouvy</w:t>
            </w:r>
          </w:p>
          <w:p w14:paraId="50B47C66" w14:textId="77777777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AD9ED2A" w14:textId="2D6AC8C3" w:rsidR="00B1468D" w:rsidRPr="006C7D28" w:rsidRDefault="006A692D" w:rsidP="00B921C8">
            <w:pPr>
              <w:pStyle w:val="Odstavecseseznamem"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Cambria" w:hAnsi="Cambria" w:cs="*Times New Roman-10520-Identity"/>
                <w:color w:val="1B191E"/>
                <w:sz w:val="22"/>
                <w:szCs w:val="22"/>
              </w:rPr>
            </w:pP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Poskytovatel se zavazuje na své náklady a na svou vlastní odpovědnost připravit a následně </w:t>
            </w:r>
            <w:r w:rsidR="00742602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lektorovat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</w:t>
            </w:r>
            <w:r w:rsidR="0051023A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work</w:t>
            </w:r>
            <w:r w:rsidR="00742602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s</w:t>
            </w:r>
            <w:r w:rsidR="0051023A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hop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</w:t>
            </w:r>
            <w:r w:rsidR="00742602" w:rsidRPr="0083287A">
              <w:rPr>
                <w:rFonts w:ascii="Cambria" w:hAnsi="Cambria" w:cs="*Times New Roman-10520-Identity"/>
                <w:b/>
                <w:bCs/>
                <w:color w:val="1B191E"/>
                <w:sz w:val="22"/>
                <w:szCs w:val="22"/>
              </w:rPr>
              <w:t>Reflexivní kvalitativní metodologie</w:t>
            </w:r>
            <w:r w:rsidR="00742602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v délce </w:t>
            </w:r>
            <w:r w:rsidR="00742602" w:rsidRPr="0083287A">
              <w:rPr>
                <w:rFonts w:ascii="Cambria" w:hAnsi="Cambria" w:cs="*Times New Roman-10520-Identity"/>
                <w:b/>
                <w:bCs/>
                <w:color w:val="1B191E"/>
                <w:sz w:val="22"/>
                <w:szCs w:val="22"/>
              </w:rPr>
              <w:t>8</w:t>
            </w:r>
            <w:r w:rsidR="007F5351" w:rsidRPr="0083287A">
              <w:rPr>
                <w:rFonts w:ascii="Cambria" w:hAnsi="Cambria" w:cs="*Times New Roman-10520-Identity"/>
                <w:b/>
                <w:bCs/>
                <w:color w:val="1B191E"/>
                <w:sz w:val="22"/>
                <w:szCs w:val="22"/>
              </w:rPr>
              <w:t xml:space="preserve"> hodin</w:t>
            </w:r>
            <w:r w:rsidR="007F5351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(</w:t>
            </w:r>
            <w:r w:rsidR="00742602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workshop</w:t>
            </w:r>
            <w:r w:rsidR="007F5351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)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. </w:t>
            </w:r>
            <w:r w:rsidR="00742602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Workshop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proběhne</w:t>
            </w:r>
            <w:r w:rsidR="00742602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ve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dne</w:t>
            </w:r>
            <w:r w:rsidR="00742602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ch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989536160"/>
                <w:placeholder>
                  <w:docPart w:val="4C8F1F6CC3954E3A8F8EA05C5DF6ECCB"/>
                </w:placeholder>
                <w:date w:fullDate="2024-05-0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742602">
                  <w:rPr>
                    <w:rFonts w:ascii="Cambria" w:hAnsi="Cambria"/>
                    <w:sz w:val="22"/>
                    <w:szCs w:val="22"/>
                  </w:rPr>
                  <w:t>2. a 3.5.</w:t>
                </w:r>
              </w:sdtContent>
            </w:sdt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</w:t>
            </w:r>
            <w:r w:rsidR="0083287A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2024 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v</w:t>
            </w:r>
            <w:r w:rsidR="007F5351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 Praze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.</w:t>
            </w:r>
          </w:p>
          <w:p w14:paraId="4717419D" w14:textId="02592CB4" w:rsidR="009553CE" w:rsidRPr="006C7D28" w:rsidRDefault="00B1468D" w:rsidP="77468D76">
            <w:pPr>
              <w:pStyle w:val="Odstavecseseznamem"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t>Poskytovatel se zavazuje provést činnost dle čl. I odst. 1. s potřebnou odbornou péčí.</w:t>
            </w:r>
          </w:p>
          <w:p w14:paraId="50B47C67" w14:textId="66241099" w:rsidR="009553CE" w:rsidRPr="006C7D28" w:rsidRDefault="004E5C04" w:rsidP="77468D76">
            <w:pPr>
              <w:pStyle w:val="Odstavecseseznamem"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</w:pPr>
            <w:r w:rsidRPr="006C7D28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t xml:space="preserve">Při výkonu činností poskytovatele dle této smlouvy může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PSÚ</w:t>
            </w:r>
            <w:r w:rsidRPr="006C7D28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t xml:space="preserve"> pořizovat fotografické záznamy, audio, video či audiovizuální záznamy (dále souhrnně jen „Záznamy“). Podpisem této smlouvy poskytovatel souhlasí s pořízením Záznamů a pro případ, že součástí Záznamu bude autorské dílo </w:t>
            </w:r>
            <w:r w:rsidRPr="006C7D28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lastRenderedPageBreak/>
              <w:t xml:space="preserve">poskytovatele, poskytuje poskytovatel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PSÚ</w:t>
            </w:r>
            <w:r w:rsidRPr="006C7D28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t xml:space="preserve"> výhradní, množstevně, časově a teritoriálně neomezenou licenci k výkonu práva toto dílo užít, a to všemi známými způsoby užití dle zákona č. 121/2000 Sb., o právu autorském, o právech souvisejících s právem autorským a o změně některých zákonů (autorský zákon), včetně oprávnění udělovat k takovým dílům podlicence. </w:t>
            </w:r>
            <w:r w:rsidR="0082260D" w:rsidRPr="006C7D28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t xml:space="preserve">Poskytovatel poskytuje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PSÚ</w:t>
            </w:r>
            <w:r w:rsidR="0082260D" w:rsidRPr="006C7D28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t xml:space="preserve"> licenci bezúplatně. </w:t>
            </w:r>
          </w:p>
        </w:tc>
        <w:tc>
          <w:tcPr>
            <w:tcW w:w="4712" w:type="dxa"/>
            <w:shd w:val="clear" w:color="auto" w:fill="auto"/>
          </w:tcPr>
          <w:p w14:paraId="50B47C68" w14:textId="09297813" w:rsidR="009C3AA1" w:rsidRPr="006C7D28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lastRenderedPageBreak/>
              <w:t>I</w:t>
            </w:r>
            <w:r w:rsidR="00F0681A"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69" w14:textId="27AFDFEF" w:rsidR="009C3AA1" w:rsidRPr="006C7D28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Subject </w:t>
            </w:r>
            <w:r w:rsidR="0007380B"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of Contract</w:t>
            </w:r>
          </w:p>
          <w:p w14:paraId="50B47C6A" w14:textId="77777777" w:rsidR="009C3AA1" w:rsidRPr="006C7D28" w:rsidRDefault="009C3AA1" w:rsidP="00B64171">
            <w:pPr>
              <w:ind w:left="360"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EC22794" w14:textId="54570714" w:rsidR="00B921C8" w:rsidRPr="006C7D28" w:rsidRDefault="0001333F" w:rsidP="77468D76">
            <w:pPr>
              <w:pStyle w:val="Odstavecseseznamem"/>
              <w:numPr>
                <w:ilvl w:val="0"/>
                <w:numId w:val="25"/>
              </w:numPr>
              <w:ind w:left="459"/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The</w:t>
            </w:r>
            <w:proofErr w:type="spellEnd"/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Provider 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  <w:lang w:val="en-GB"/>
              </w:rPr>
              <w:t xml:space="preserve">undertakes, at its own expense and at its own risk, to prepare and subsequently carry out a </w:t>
            </w:r>
            <w:proofErr w:type="gramStart"/>
            <w:r w:rsidR="00742602">
              <w:rPr>
                <w:rFonts w:ascii="Cambria" w:hAnsi="Cambria" w:cs="*Times New Roman-10520-Identity"/>
                <w:color w:val="1B191E"/>
                <w:sz w:val="22"/>
                <w:szCs w:val="22"/>
                <w:lang w:val="en-GB"/>
              </w:rPr>
              <w:t xml:space="preserve">workshop 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  <w:lang w:val="en-GB"/>
              </w:rPr>
              <w:t xml:space="preserve"> </w:t>
            </w:r>
            <w:r w:rsidR="00742602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Reflexive</w:t>
            </w:r>
            <w:proofErr w:type="gramEnd"/>
            <w:r w:rsidR="00742602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 xml:space="preserve"> qualitative methodology</w:t>
            </w: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  <w:lang w:val="en-GB"/>
              </w:rPr>
              <w:t xml:space="preserve"> </w:t>
            </w:r>
            <w:r w:rsidRPr="006C7D28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 xml:space="preserve">in length of </w:t>
            </w:r>
            <w:r w:rsidR="007F5351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 xml:space="preserve"> </w:t>
            </w:r>
            <w:r w:rsidR="00742602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8</w:t>
            </w:r>
            <w:r w:rsidR="007F5351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 xml:space="preserve"> hours (</w:t>
            </w:r>
            <w:r w:rsidR="00742602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workshop</w:t>
            </w:r>
            <w:r w:rsidR="007F5351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)</w:t>
            </w:r>
            <w:r w:rsidRPr="006C7D28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 xml:space="preserve">. The </w:t>
            </w:r>
            <w:r w:rsidR="00742602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workshop</w:t>
            </w:r>
            <w:r w:rsidRPr="006C7D28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 xml:space="preserve"> shall take place </w:t>
            </w:r>
            <w:r w:rsidRPr="00F4330D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o</w:t>
            </w:r>
            <w:r w:rsidR="00BE5D10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n 2. and 3.5</w:t>
            </w:r>
            <w:r w:rsidR="00146766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.2024</w:t>
            </w:r>
            <w:r w:rsidR="00BE5D10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 xml:space="preserve"> </w:t>
            </w:r>
            <w:r w:rsidRPr="00F4330D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in</w:t>
            </w:r>
            <w:r w:rsidRPr="006C7D28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 xml:space="preserve"> </w:t>
            </w:r>
            <w:r w:rsidR="007F5351">
              <w:rPr>
                <w:rFonts w:ascii="Cambria" w:hAnsi="Cambria" w:cs="*Times New Roman-10520-Identity"/>
                <w:sz w:val="22"/>
                <w:szCs w:val="22"/>
                <w:lang w:val="en-GB"/>
              </w:rPr>
              <w:t>Prague</w:t>
            </w:r>
            <w:r w:rsidRPr="006C7D28">
              <w:rPr>
                <w:rFonts w:ascii="Cambria" w:hAnsi="Cambria" w:cs="*Times New Roman-10520-Identity"/>
                <w:sz w:val="22"/>
                <w:szCs w:val="22"/>
              </w:rPr>
              <w:t>.</w:t>
            </w:r>
          </w:p>
          <w:p w14:paraId="1F8470ED" w14:textId="7B9F3ECE" w:rsidR="00B921C8" w:rsidRPr="006C7D28" w:rsidRDefault="00B921C8" w:rsidP="77468D76">
            <w:pPr>
              <w:pStyle w:val="Odstavecseseznamem"/>
              <w:numPr>
                <w:ilvl w:val="0"/>
                <w:numId w:val="25"/>
              </w:numPr>
              <w:ind w:left="459"/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6C7D28">
              <w:rPr>
                <w:rFonts w:ascii="Cambria" w:hAnsi="Cambria"/>
                <w:sz w:val="22"/>
                <w:szCs w:val="22"/>
                <w:lang w:val="en-GB"/>
              </w:rPr>
              <w:t>The provider undertakes to carry out the activity under Art. I. par. 1 with due professional care.</w:t>
            </w:r>
          </w:p>
          <w:p w14:paraId="37C68C93" w14:textId="6EA3CEA6" w:rsidR="0001333F" w:rsidRPr="006C7D28" w:rsidRDefault="77468D76" w:rsidP="77468D76">
            <w:pPr>
              <w:pStyle w:val="Odstavecseseznamem"/>
              <w:numPr>
                <w:ilvl w:val="0"/>
                <w:numId w:val="25"/>
              </w:numPr>
              <w:ind w:left="459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In the performance of the Provider's activities under this Contract,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PSÚ</w:t>
            </w:r>
            <w:r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 may make photographic, audio, </w:t>
            </w:r>
            <w:proofErr w:type="gramStart"/>
            <w:r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video</w:t>
            </w:r>
            <w:proofErr w:type="gramEnd"/>
            <w:r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 or audiovisual recordings (hereinafter collectively referred to as "Recordings"). By signing this Contract, the Provider agrees to the making of the Recordings and, in the </w:t>
            </w:r>
            <w:r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event that the Recordings include the Provider's copyright work, the Provider grants </w:t>
            </w:r>
            <w:r w:rsidR="007F6891" w:rsidRPr="006C7D28">
              <w:rPr>
                <w:rFonts w:ascii="Cambria" w:hAnsi="Cambria"/>
                <w:sz w:val="22"/>
                <w:szCs w:val="22"/>
              </w:rPr>
              <w:t>PSÚ</w:t>
            </w:r>
            <w:r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 an exclusive, quantitatively, temporally and territorially unlimited licence to exercise the right to use such work in all known ways of use pursuant to Act No. 121/2000 Coll., on Copyright, on Rights Related to Copyright and on Amendments to Certain Acts (Copyright Act), including the right to grant sub-licences to such works. </w:t>
            </w:r>
            <w:r w:rsidR="0082260D"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The provider provides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PSÚ</w:t>
            </w:r>
            <w:r w:rsidR="00AA1908"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82260D" w:rsidRPr="006C7D28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the licence free of charge.</w:t>
            </w:r>
          </w:p>
          <w:p w14:paraId="50B47C6B" w14:textId="32490EB9" w:rsidR="00E5676A" w:rsidRPr="006C7D28" w:rsidRDefault="00E5676A" w:rsidP="00E5676A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9C3AA1" w:rsidRPr="006C7D28" w14:paraId="50B47C76" w14:textId="77777777" w:rsidTr="00C21767">
        <w:tc>
          <w:tcPr>
            <w:tcW w:w="4644" w:type="dxa"/>
            <w:shd w:val="clear" w:color="auto" w:fill="auto"/>
          </w:tcPr>
          <w:p w14:paraId="1F3EB96F" w14:textId="77777777" w:rsidR="00034204" w:rsidRPr="00F4330D" w:rsidRDefault="00034204" w:rsidP="00596B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0B47C6D" w14:textId="2D89EC65" w:rsidR="009C3AA1" w:rsidRPr="00F4330D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4330D">
              <w:rPr>
                <w:rFonts w:ascii="Cambria" w:hAnsi="Cambria" w:cs="Arial"/>
                <w:b/>
                <w:sz w:val="22"/>
                <w:szCs w:val="22"/>
              </w:rPr>
              <w:t>II.</w:t>
            </w:r>
          </w:p>
          <w:p w14:paraId="50B47C6E" w14:textId="77777777" w:rsidR="009C3AA1" w:rsidRPr="00F4330D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4330D">
              <w:rPr>
                <w:rFonts w:ascii="Cambria" w:hAnsi="Cambria" w:cs="Arial"/>
                <w:b/>
                <w:sz w:val="22"/>
                <w:szCs w:val="22"/>
              </w:rPr>
              <w:t>Platební podmínky</w:t>
            </w:r>
          </w:p>
          <w:p w14:paraId="50B47C6F" w14:textId="77777777" w:rsidR="009C3AA1" w:rsidRPr="00F4330D" w:rsidRDefault="009C3AA1" w:rsidP="00B6417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06688FA" w14:textId="488899AB" w:rsidR="00E60614" w:rsidRPr="00F4330D" w:rsidRDefault="00E60614" w:rsidP="002F2E5B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14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F4330D">
              <w:rPr>
                <w:rFonts w:ascii="Cambria" w:hAnsi="Cambria"/>
                <w:sz w:val="22"/>
                <w:szCs w:val="22"/>
              </w:rPr>
              <w:t xml:space="preserve">Za řádně provedenou činnost dle čl. I </w:t>
            </w:r>
            <w:proofErr w:type="gramStart"/>
            <w:r w:rsidRPr="00F4330D">
              <w:rPr>
                <w:rFonts w:ascii="Cambria" w:hAnsi="Cambria"/>
                <w:sz w:val="22"/>
                <w:szCs w:val="22"/>
              </w:rPr>
              <w:t>obdrží</w:t>
            </w:r>
            <w:proofErr w:type="gramEnd"/>
            <w:r w:rsidRPr="00F4330D">
              <w:rPr>
                <w:rFonts w:ascii="Cambria" w:hAnsi="Cambria"/>
                <w:sz w:val="22"/>
                <w:szCs w:val="22"/>
              </w:rPr>
              <w:t xml:space="preserve"> poskytovatel od </w:t>
            </w:r>
            <w:r w:rsidR="00C21767" w:rsidRPr="00F4330D">
              <w:rPr>
                <w:rFonts w:ascii="Cambria" w:hAnsi="Cambria"/>
                <w:sz w:val="22"/>
                <w:szCs w:val="22"/>
              </w:rPr>
              <w:t>PSÚ</w:t>
            </w:r>
            <w:r w:rsidRPr="00F4330D">
              <w:rPr>
                <w:rFonts w:ascii="Cambria" w:hAnsi="Cambria"/>
                <w:sz w:val="22"/>
                <w:szCs w:val="22"/>
              </w:rPr>
              <w:t xml:space="preserve"> odměnu, která se skládá z peněžní částky a nepeněžního plnění. Výše a způsob vyplacení peněžní odměny a bližší určení nepeněžního plnění je uvedeno v následujících ustanoveních této smlouvy.</w:t>
            </w:r>
          </w:p>
          <w:p w14:paraId="29D71C92" w14:textId="77777777" w:rsidR="008A30BD" w:rsidRPr="008A30BD" w:rsidRDefault="00C21767" w:rsidP="00695125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14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F4330D">
              <w:rPr>
                <w:rFonts w:ascii="Cambria" w:hAnsi="Cambria"/>
                <w:sz w:val="22"/>
                <w:szCs w:val="22"/>
              </w:rPr>
              <w:t>PSÚ</w:t>
            </w:r>
            <w:r w:rsidR="007F170A" w:rsidRPr="00F4330D">
              <w:rPr>
                <w:rFonts w:ascii="Cambria" w:hAnsi="Cambria"/>
                <w:sz w:val="22"/>
                <w:szCs w:val="22"/>
              </w:rPr>
              <w:t xml:space="preserve"> se zavazuje uhradit poskytovateli částku ve výši </w:t>
            </w:r>
            <w:r w:rsidR="00742602" w:rsidRPr="0083287A">
              <w:rPr>
                <w:rFonts w:ascii="Cambria" w:hAnsi="Cambria"/>
                <w:b/>
                <w:bCs/>
                <w:sz w:val="22"/>
                <w:szCs w:val="22"/>
              </w:rPr>
              <w:t>62.000</w:t>
            </w:r>
            <w:r w:rsidR="007F5351" w:rsidRPr="0083287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7F5351" w:rsidRPr="00F4330D">
              <w:rPr>
                <w:rFonts w:ascii="Cambria" w:hAnsi="Cambria"/>
                <w:sz w:val="22"/>
                <w:szCs w:val="22"/>
              </w:rPr>
              <w:t>Kč</w:t>
            </w:r>
            <w:r w:rsidR="000A69F1" w:rsidRPr="00F4330D">
              <w:rPr>
                <w:rStyle w:val="Znakapoznpodarou"/>
                <w:rFonts w:ascii="Cambria" w:hAnsi="Cambria" w:cs="Arial"/>
                <w:sz w:val="22"/>
                <w:szCs w:val="22"/>
              </w:rPr>
              <w:footnoteReference w:customMarkFollows="1" w:id="2"/>
              <w:t>*)</w:t>
            </w:r>
            <w:r w:rsidR="007F170A" w:rsidRPr="00F4330D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7F170A" w:rsidRPr="00F4330D">
              <w:rPr>
                <w:rFonts w:ascii="Cambria" w:eastAsia="Cambria" w:hAnsi="Cambria" w:cs="Cambria"/>
                <w:sz w:val="22"/>
                <w:szCs w:val="22"/>
              </w:rPr>
              <w:t>Uvedená částka bude uhrazena bezhotovostním převodem na číslo účtu poskytovatele uvedeného v záhlaví této smlouvy</w:t>
            </w:r>
            <w:r w:rsidR="00174CD6">
              <w:rPr>
                <w:rFonts w:ascii="Cambria" w:eastAsia="Cambria" w:hAnsi="Cambria" w:cs="Cambria"/>
                <w:sz w:val="22"/>
                <w:szCs w:val="22"/>
              </w:rPr>
              <w:t xml:space="preserve">, a to ve dvou splátkách bezhotovostním převodem: </w:t>
            </w:r>
          </w:p>
          <w:p w14:paraId="0BAB1970" w14:textId="291FF255" w:rsidR="008A30BD" w:rsidRPr="008A30BD" w:rsidRDefault="008A30BD" w:rsidP="008A30BD">
            <w:pPr>
              <w:pStyle w:val="Odstavecseseznamem"/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</w:t>
            </w:r>
            <w:r w:rsidR="00C70705">
              <w:rPr>
                <w:rFonts w:ascii="Cambria" w:eastAsia="Cambria" w:hAnsi="Cambria" w:cs="Cambria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splátka </w:t>
            </w:r>
            <w:r w:rsidR="00174CD6">
              <w:rPr>
                <w:rFonts w:ascii="Cambria" w:eastAsia="Cambria" w:hAnsi="Cambria" w:cs="Cambria"/>
                <w:sz w:val="22"/>
                <w:szCs w:val="22"/>
              </w:rPr>
              <w:t>15.</w:t>
            </w:r>
            <w:r w:rsidR="00C7070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174CD6">
              <w:rPr>
                <w:rFonts w:ascii="Cambria" w:eastAsia="Cambria" w:hAnsi="Cambria" w:cs="Cambria"/>
                <w:sz w:val="22"/>
                <w:szCs w:val="22"/>
              </w:rPr>
              <w:t>4. 2024 částka 22.000 Kč</w:t>
            </w:r>
          </w:p>
          <w:p w14:paraId="0D714C6C" w14:textId="3672D4FB" w:rsidR="00695125" w:rsidRPr="00F4330D" w:rsidRDefault="008A30BD" w:rsidP="008A30BD">
            <w:pPr>
              <w:pStyle w:val="Odstavecseseznamem"/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</w:t>
            </w:r>
            <w:r w:rsidR="00C7070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splátka </w:t>
            </w:r>
            <w:r w:rsidR="00174CD6">
              <w:rPr>
                <w:rFonts w:ascii="Cambria" w:eastAsia="Cambria" w:hAnsi="Cambria" w:cs="Cambria"/>
                <w:sz w:val="22"/>
                <w:szCs w:val="22"/>
              </w:rPr>
              <w:t xml:space="preserve">do 15 dnů po dokončení plnění ve výši 40.000 Kč. </w:t>
            </w:r>
          </w:p>
          <w:p w14:paraId="293ADF04" w14:textId="207706F4" w:rsidR="008A30BD" w:rsidRPr="006D38D1" w:rsidRDefault="00A57D61" w:rsidP="009A1FEF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456" w:hanging="426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Na účet poskytovatele budou proplaceny </w:t>
            </w:r>
            <w:r w:rsidR="008A30BD" w:rsidRPr="006D38D1">
              <w:rPr>
                <w:rFonts w:ascii="Cambria" w:hAnsi="Cambria" w:cs="Arial"/>
                <w:sz w:val="22"/>
                <w:szCs w:val="22"/>
              </w:rPr>
              <w:t>z účtu PSÚ</w:t>
            </w:r>
            <w:r w:rsidRPr="006D38D1">
              <w:rPr>
                <w:rFonts w:ascii="Cambria" w:hAnsi="Cambria" w:cs="Arial"/>
                <w:sz w:val="22"/>
                <w:szCs w:val="22"/>
              </w:rPr>
              <w:t xml:space="preserve"> náklady za</w:t>
            </w:r>
            <w:r w:rsidR="008A30BD" w:rsidRPr="006D38D1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40D1A35D" w14:textId="21749558" w:rsidR="008A30BD" w:rsidRPr="00A57D61" w:rsidRDefault="006D38D1" w:rsidP="006D38D1">
            <w:pPr>
              <w:pStyle w:val="Odstavecseseznamem"/>
              <w:spacing w:after="160" w:line="259" w:lineRule="auto"/>
              <w:ind w:left="881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 </w:t>
            </w:r>
            <w:r w:rsidR="00A16F4B" w:rsidRPr="006D38D1">
              <w:rPr>
                <w:rFonts w:ascii="Cambria" w:hAnsi="Cambria"/>
                <w:sz w:val="22"/>
                <w:szCs w:val="22"/>
              </w:rPr>
              <w:t>u</w:t>
            </w:r>
            <w:r w:rsidR="008A30BD" w:rsidRPr="006D38D1">
              <w:rPr>
                <w:rFonts w:ascii="Cambria" w:hAnsi="Cambria"/>
                <w:sz w:val="22"/>
                <w:szCs w:val="22"/>
              </w:rPr>
              <w:t xml:space="preserve">bytování ve dnech konání workshopu, a to v maximální výši </w:t>
            </w:r>
            <w:r w:rsidR="00A16F4B" w:rsidRPr="006D38D1">
              <w:rPr>
                <w:rFonts w:ascii="Cambria" w:hAnsi="Cambria"/>
                <w:sz w:val="22"/>
                <w:szCs w:val="22"/>
              </w:rPr>
              <w:br/>
            </w:r>
            <w:r w:rsidR="008A30BD" w:rsidRPr="006D38D1">
              <w:rPr>
                <w:rFonts w:ascii="Cambria" w:hAnsi="Cambria"/>
                <w:sz w:val="22"/>
                <w:szCs w:val="22"/>
              </w:rPr>
              <w:t>10 000 Kč</w:t>
            </w:r>
            <w:r w:rsidR="00A57D61" w:rsidRPr="006D38D1">
              <w:rPr>
                <w:rFonts w:ascii="Cambria" w:hAnsi="Cambria"/>
                <w:sz w:val="22"/>
                <w:szCs w:val="22"/>
              </w:rPr>
              <w:t>.</w:t>
            </w:r>
            <w:r w:rsidR="008A30BD" w:rsidRPr="006D3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57D61" w:rsidRPr="006D38D1">
              <w:rPr>
                <w:rFonts w:ascii="Cambria" w:hAnsi="Cambria" w:cs="Arial"/>
                <w:sz w:val="22"/>
                <w:szCs w:val="22"/>
              </w:rPr>
              <w:t>Kopie nákladů za ubytování jsou přílohou této smlouvy.</w:t>
            </w:r>
          </w:p>
          <w:p w14:paraId="1EACBD27" w14:textId="5B5C0D3A" w:rsidR="008A30BD" w:rsidRPr="00C70705" w:rsidRDefault="008A30BD" w:rsidP="00AA6FEA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881"/>
              <w:contextualSpacing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70705">
              <w:rPr>
                <w:rFonts w:ascii="Cambria" w:hAnsi="Cambria"/>
                <w:sz w:val="22"/>
                <w:szCs w:val="22"/>
              </w:rPr>
              <w:lastRenderedPageBreak/>
              <w:t xml:space="preserve">dopravu </w:t>
            </w:r>
            <w:r w:rsidRPr="00C70705">
              <w:rPr>
                <w:rStyle w:val="cf01"/>
                <w:rFonts w:ascii="Cambria" w:hAnsi="Cambria"/>
                <w:sz w:val="22"/>
                <w:szCs w:val="22"/>
              </w:rPr>
              <w:t>Frankfurt – Praha – Londýn</w:t>
            </w:r>
            <w:r w:rsidRPr="00C70705">
              <w:rPr>
                <w:rFonts w:ascii="Cambria" w:hAnsi="Cambria"/>
                <w:sz w:val="22"/>
                <w:szCs w:val="22"/>
              </w:rPr>
              <w:t>, a to v maximální výši 12 000 Kč.</w:t>
            </w:r>
            <w:r w:rsidR="00C7070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70705">
              <w:rPr>
                <w:rFonts w:ascii="Cambria" w:hAnsi="Cambria" w:cs="Arial"/>
                <w:sz w:val="22"/>
                <w:szCs w:val="22"/>
              </w:rPr>
              <w:t>Kopie cestovních nákladů jsou přílohou této smlouvy.</w:t>
            </w:r>
          </w:p>
          <w:p w14:paraId="7A72456A" w14:textId="553D421E" w:rsidR="00A16F4B" w:rsidRPr="00A16F4B" w:rsidRDefault="00A16F4B" w:rsidP="006D38D1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456" w:hanging="426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A16F4B">
              <w:rPr>
                <w:rFonts w:ascii="Cambria" w:hAnsi="Cambria"/>
                <w:sz w:val="22"/>
                <w:szCs w:val="22"/>
              </w:rPr>
              <w:t>PSÚ se dále zav</w:t>
            </w:r>
            <w:r w:rsidRPr="00C70705">
              <w:rPr>
                <w:rFonts w:ascii="Cambria" w:hAnsi="Cambria"/>
                <w:sz w:val="22"/>
                <w:szCs w:val="22"/>
              </w:rPr>
              <w:t xml:space="preserve">azuje vyplatit </w:t>
            </w:r>
            <w:r w:rsidR="00A57D61" w:rsidRPr="00C70705">
              <w:rPr>
                <w:rFonts w:ascii="Cambria" w:hAnsi="Cambria"/>
                <w:sz w:val="22"/>
                <w:szCs w:val="22"/>
              </w:rPr>
              <w:t xml:space="preserve">na účet poskytovatele </w:t>
            </w:r>
            <w:r w:rsidRPr="00C70705">
              <w:rPr>
                <w:rFonts w:ascii="Cambria" w:hAnsi="Cambria"/>
                <w:sz w:val="22"/>
                <w:szCs w:val="22"/>
              </w:rPr>
              <w:t xml:space="preserve">odměnu za přípravu a lektorování workshopu, a to v maximální výši 40 000 Kč; </w:t>
            </w:r>
          </w:p>
          <w:p w14:paraId="50B47C71" w14:textId="1AD8D69F" w:rsidR="0001333F" w:rsidRPr="00F4330D" w:rsidRDefault="00105356" w:rsidP="006D38D1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456" w:hanging="426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8A30BD">
              <w:rPr>
                <w:rFonts w:ascii="Cambria" w:hAnsi="Cambria"/>
                <w:sz w:val="22"/>
                <w:szCs w:val="22"/>
              </w:rPr>
              <w:t xml:space="preserve">V případě, že plnění dle čl. I. nebude poskytnuto řádně, je </w:t>
            </w:r>
            <w:r w:rsidR="007F6891" w:rsidRPr="008A30BD">
              <w:rPr>
                <w:rFonts w:ascii="Cambria" w:hAnsi="Cambria"/>
                <w:sz w:val="22"/>
                <w:szCs w:val="22"/>
              </w:rPr>
              <w:t>PSÚ</w:t>
            </w:r>
            <w:r w:rsidRPr="008A30BD">
              <w:rPr>
                <w:rFonts w:ascii="Cambria" w:hAnsi="Cambria"/>
                <w:sz w:val="22"/>
                <w:szCs w:val="22"/>
              </w:rPr>
              <w:t xml:space="preserve"> oprávněn požadovat slevu, případně částku k vyplacení poměrně krátit.</w:t>
            </w:r>
          </w:p>
        </w:tc>
        <w:tc>
          <w:tcPr>
            <w:tcW w:w="4712" w:type="dxa"/>
            <w:shd w:val="clear" w:color="auto" w:fill="auto"/>
          </w:tcPr>
          <w:p w14:paraId="45F64E9D" w14:textId="77777777" w:rsidR="00D957A0" w:rsidRDefault="00D957A0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50B47C72" w14:textId="7A8E739D" w:rsidR="009C3AA1" w:rsidRPr="00D957A0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D957A0">
              <w:rPr>
                <w:rFonts w:ascii="Cambria" w:hAnsi="Cambria" w:cs="Arial"/>
                <w:b/>
                <w:sz w:val="22"/>
                <w:szCs w:val="22"/>
                <w:lang w:val="en-US"/>
              </w:rPr>
              <w:t>II</w:t>
            </w:r>
            <w:r w:rsidR="0001333F" w:rsidRPr="00D957A0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73" w14:textId="77777777" w:rsidR="009C3AA1" w:rsidRPr="00D957A0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D957A0">
              <w:rPr>
                <w:rFonts w:ascii="Cambria" w:hAnsi="Cambria" w:cs="Arial"/>
                <w:b/>
                <w:sz w:val="22"/>
                <w:szCs w:val="22"/>
                <w:lang w:val="en-US"/>
              </w:rPr>
              <w:t>Payment Conditions</w:t>
            </w:r>
          </w:p>
          <w:p w14:paraId="50B47C74" w14:textId="77777777" w:rsidR="009C3AA1" w:rsidRPr="00D957A0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17CBEEC6" w14:textId="2A47B5E3" w:rsidR="006A01EF" w:rsidRPr="00D957A0" w:rsidRDefault="00C21767" w:rsidP="77468D76">
            <w:pPr>
              <w:pStyle w:val="Odstavecseseznamem"/>
              <w:numPr>
                <w:ilvl w:val="0"/>
                <w:numId w:val="28"/>
              </w:numPr>
              <w:spacing w:after="160" w:line="259" w:lineRule="auto"/>
              <w:ind w:left="347"/>
              <w:contextualSpacing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D957A0">
              <w:rPr>
                <w:rFonts w:ascii="Cambria" w:hAnsi="Cambria" w:cs="Arial"/>
                <w:sz w:val="22"/>
                <w:szCs w:val="22"/>
                <w:lang w:val="en-US"/>
              </w:rPr>
              <w:t>PSÚ</w:t>
            </w:r>
            <w:r w:rsidR="006A01EF" w:rsidRPr="00D957A0">
              <w:rPr>
                <w:rFonts w:ascii="Cambria" w:hAnsi="Cambria" w:cs="Arial"/>
                <w:sz w:val="22"/>
                <w:szCs w:val="22"/>
                <w:lang w:val="en-US"/>
              </w:rPr>
              <w:t xml:space="preserve"> undertakes to pay the provider the amount for the properly conducted activity according to Art. I. </w:t>
            </w:r>
            <w:r w:rsidR="77468D76" w:rsidRPr="00D957A0">
              <w:rPr>
                <w:rFonts w:ascii="Cambria" w:hAnsi="Cambria" w:cs="Arial"/>
                <w:sz w:val="22"/>
                <w:szCs w:val="22"/>
                <w:lang w:val="en-US"/>
              </w:rPr>
              <w:t>The amount and method of payment of the monetary remuneration and further specification of the non-monetary consideration is set out in the following provisions of this Agreement.</w:t>
            </w:r>
          </w:p>
          <w:p w14:paraId="206F52A4" w14:textId="77777777" w:rsidR="008A30BD" w:rsidRPr="00D957A0" w:rsidRDefault="00C21767" w:rsidP="77468D76">
            <w:pPr>
              <w:pStyle w:val="Odstavecseseznamem"/>
              <w:numPr>
                <w:ilvl w:val="0"/>
                <w:numId w:val="28"/>
              </w:numPr>
              <w:spacing w:after="160" w:line="259" w:lineRule="auto"/>
              <w:ind w:left="347"/>
              <w:contextualSpacing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D957A0">
              <w:rPr>
                <w:rFonts w:ascii="Cambria" w:hAnsi="Cambria"/>
                <w:sz w:val="22"/>
                <w:szCs w:val="22"/>
                <w:lang w:val="en-US"/>
              </w:rPr>
              <w:t>PSÚ</w:t>
            </w:r>
            <w:r w:rsidR="77468D76" w:rsidRPr="00D957A0">
              <w:rPr>
                <w:rFonts w:ascii="Cambria" w:hAnsi="Cambria" w:cs="Arial"/>
                <w:sz w:val="22"/>
                <w:szCs w:val="22"/>
                <w:lang w:val="en-US"/>
              </w:rPr>
              <w:t xml:space="preserve"> agrees to pay the Provider the amount of the </w:t>
            </w:r>
            <w:r w:rsidR="00742602" w:rsidRPr="00D957A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62.000</w:t>
            </w:r>
            <w:r w:rsidR="007F5351" w:rsidRPr="00D957A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CZK</w:t>
            </w:r>
            <w:r w:rsidR="008A30BD" w:rsidRPr="00D957A0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en-US"/>
              </w:rPr>
              <w:t>*)</w:t>
            </w:r>
            <w:r w:rsidR="007F170A" w:rsidRPr="00D957A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.</w:t>
            </w:r>
            <w:r w:rsidR="77468D76" w:rsidRPr="00D957A0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6A01EF" w:rsidRPr="00D957A0">
              <w:rPr>
                <w:rFonts w:ascii="Cambria" w:hAnsi="Cambria" w:cs="Arial"/>
                <w:sz w:val="22"/>
                <w:szCs w:val="22"/>
                <w:lang w:val="en-US"/>
              </w:rPr>
              <w:t>The mentioned amount shall be paid by bank transfer to the provider´s account number specified in the header of this Contract</w:t>
            </w:r>
            <w:r w:rsidR="00174CD6" w:rsidRPr="00D957A0">
              <w:rPr>
                <w:rFonts w:ascii="Cambria" w:hAnsi="Cambria" w:cs="Arial"/>
                <w:sz w:val="22"/>
                <w:szCs w:val="22"/>
                <w:lang w:val="en-US"/>
              </w:rPr>
              <w:t xml:space="preserve"> in the two installments: </w:t>
            </w:r>
          </w:p>
          <w:p w14:paraId="278F31AE" w14:textId="4E20B1F7" w:rsidR="008A30BD" w:rsidRPr="00D957A0" w:rsidRDefault="00C70705" w:rsidP="008A30BD">
            <w:pPr>
              <w:pStyle w:val="Odstavecseseznamem"/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1. </w:t>
            </w:r>
            <w:r w:rsidR="00174CD6" w:rsidRPr="00D957A0">
              <w:rPr>
                <w:rFonts w:ascii="Cambria" w:hAnsi="Cambria" w:cs="Arial"/>
                <w:sz w:val="22"/>
                <w:szCs w:val="22"/>
                <w:lang w:val="en-US"/>
              </w:rPr>
              <w:t>15.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174CD6" w:rsidRPr="00D957A0">
              <w:rPr>
                <w:rFonts w:ascii="Cambria" w:hAnsi="Cambria" w:cs="Arial"/>
                <w:sz w:val="22"/>
                <w:szCs w:val="22"/>
                <w:lang w:val="en-US"/>
              </w:rPr>
              <w:t>4.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174CD6" w:rsidRPr="00D957A0">
              <w:rPr>
                <w:rFonts w:ascii="Cambria" w:hAnsi="Cambria" w:cs="Arial"/>
                <w:sz w:val="22"/>
                <w:szCs w:val="22"/>
                <w:lang w:val="en-US"/>
              </w:rPr>
              <w:t>2024 amount of 22.000 CZK</w:t>
            </w:r>
          </w:p>
          <w:p w14:paraId="469D89B1" w14:textId="59EC8615" w:rsidR="006A01EF" w:rsidRPr="00D957A0" w:rsidRDefault="00C70705" w:rsidP="008A30BD">
            <w:pPr>
              <w:pStyle w:val="Odstavecseseznamem"/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2. </w:t>
            </w:r>
            <w:r w:rsidR="00174CD6" w:rsidRPr="00D957A0">
              <w:rPr>
                <w:rFonts w:ascii="Cambria" w:hAnsi="Cambria" w:cs="Arial"/>
                <w:sz w:val="22"/>
                <w:szCs w:val="22"/>
                <w:lang w:val="en-US"/>
              </w:rPr>
              <w:t xml:space="preserve">40.000 </w:t>
            </w:r>
            <w:r w:rsidR="006D38D1">
              <w:rPr>
                <w:rFonts w:ascii="Cambria" w:hAnsi="Cambria" w:cs="Arial"/>
                <w:sz w:val="22"/>
                <w:szCs w:val="22"/>
                <w:lang w:val="en-US"/>
              </w:rPr>
              <w:t>CZK</w:t>
            </w:r>
            <w:r w:rsidR="00174CD6" w:rsidRPr="00D957A0">
              <w:rPr>
                <w:rFonts w:ascii="Cambria" w:hAnsi="Cambria" w:cs="Arial"/>
                <w:sz w:val="22"/>
                <w:szCs w:val="22"/>
                <w:lang w:val="en-US"/>
              </w:rPr>
              <w:t xml:space="preserve"> within 15 days </w:t>
            </w:r>
            <w:r w:rsidR="00174CD6" w:rsidRPr="00D957A0">
              <w:rPr>
                <w:rFonts w:ascii="Cambria" w:hAnsi="Cambria"/>
                <w:sz w:val="22"/>
                <w:szCs w:val="22"/>
                <w:lang w:val="en-US"/>
              </w:rPr>
              <w:t xml:space="preserve">from the date of completion of performance. </w:t>
            </w:r>
          </w:p>
          <w:p w14:paraId="7D8EA3EF" w14:textId="77777777" w:rsidR="00D957A0" w:rsidRDefault="00A16F4B" w:rsidP="00EE318F">
            <w:pPr>
              <w:pStyle w:val="Odstavecseseznamem"/>
              <w:numPr>
                <w:ilvl w:val="0"/>
                <w:numId w:val="28"/>
              </w:numPr>
              <w:spacing w:after="160" w:line="259" w:lineRule="auto"/>
              <w:ind w:left="358"/>
              <w:contextualSpacing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D957A0">
              <w:rPr>
                <w:rFonts w:ascii="Cambria" w:hAnsi="Cambria"/>
                <w:sz w:val="22"/>
                <w:szCs w:val="22"/>
                <w:lang w:val="en-US"/>
              </w:rPr>
              <w:t>PSU undertakes to pay to the Supplier's account:</w:t>
            </w:r>
          </w:p>
          <w:p w14:paraId="7B1FA1A7" w14:textId="58DB81D0" w:rsidR="00A57D61" w:rsidRPr="00D957A0" w:rsidRDefault="00A16F4B" w:rsidP="00A57D61">
            <w:pPr>
              <w:pStyle w:val="Odstavecseseznamem"/>
              <w:spacing w:after="160" w:line="259" w:lineRule="auto"/>
              <w:ind w:left="358"/>
              <w:contextualSpacing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D957A0">
              <w:rPr>
                <w:rFonts w:ascii="Cambria" w:hAnsi="Cambria"/>
                <w:sz w:val="22"/>
                <w:szCs w:val="22"/>
                <w:lang w:val="en-US"/>
              </w:rPr>
              <w:t xml:space="preserve">a. </w:t>
            </w:r>
            <w:r w:rsidR="00A57D61" w:rsidRPr="00D957A0">
              <w:rPr>
                <w:rFonts w:ascii="Cambria" w:hAnsi="Cambria"/>
                <w:sz w:val="22"/>
                <w:szCs w:val="22"/>
                <w:lang w:val="en-US"/>
              </w:rPr>
              <w:t xml:space="preserve">accommodation on the days of the workshop, up to the maximum amount </w:t>
            </w:r>
            <w:r w:rsidR="00D957A0">
              <w:rPr>
                <w:rFonts w:ascii="Cambria" w:hAnsi="Cambria"/>
                <w:sz w:val="22"/>
                <w:szCs w:val="22"/>
                <w:lang w:val="en-US"/>
              </w:rPr>
              <w:br/>
            </w:r>
            <w:r w:rsidR="00A57D61" w:rsidRPr="00D957A0">
              <w:rPr>
                <w:rFonts w:ascii="Cambria" w:hAnsi="Cambria"/>
                <w:sz w:val="22"/>
                <w:szCs w:val="22"/>
                <w:lang w:val="en-US"/>
              </w:rPr>
              <w:t>10 000 CZK. Copies of the accommodation costs are attached to this contract.</w:t>
            </w:r>
            <w:r w:rsidR="00D957A0">
              <w:rPr>
                <w:rFonts w:ascii="Cambria" w:hAnsi="Cambria"/>
                <w:sz w:val="22"/>
                <w:szCs w:val="22"/>
                <w:lang w:val="en-US"/>
              </w:rPr>
              <w:br/>
            </w:r>
            <w:r w:rsidR="00A57D61" w:rsidRPr="00D957A0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 xml:space="preserve">b. transport Frankfurt </w:t>
            </w:r>
            <w:r w:rsidR="00C70705">
              <w:rPr>
                <w:rFonts w:ascii="Cambria" w:hAnsi="Cambria"/>
                <w:sz w:val="22"/>
                <w:szCs w:val="22"/>
                <w:lang w:val="en-US"/>
              </w:rPr>
              <w:t>–</w:t>
            </w:r>
            <w:r w:rsidR="00A57D61" w:rsidRPr="00D957A0">
              <w:rPr>
                <w:rFonts w:ascii="Cambria" w:hAnsi="Cambria"/>
                <w:sz w:val="22"/>
                <w:szCs w:val="22"/>
                <w:lang w:val="en-US"/>
              </w:rPr>
              <w:t xml:space="preserve"> Prague</w:t>
            </w:r>
            <w:r w:rsidR="00C70705">
              <w:rPr>
                <w:rFonts w:ascii="Cambria" w:hAnsi="Cambria"/>
                <w:sz w:val="22"/>
                <w:szCs w:val="22"/>
                <w:lang w:val="en-US"/>
              </w:rPr>
              <w:t xml:space="preserve"> - London</w:t>
            </w:r>
            <w:r w:rsidR="00A57D61" w:rsidRPr="00D957A0">
              <w:rPr>
                <w:rFonts w:ascii="Cambria" w:hAnsi="Cambria"/>
                <w:sz w:val="22"/>
                <w:szCs w:val="22"/>
                <w:lang w:val="en-US"/>
              </w:rPr>
              <w:t>, up to a maximum of CZK 12,000.</w:t>
            </w:r>
            <w:r w:rsidR="00A57D61" w:rsidRPr="00D957A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57D61" w:rsidRPr="00D957A0">
              <w:rPr>
                <w:rFonts w:ascii="Cambria" w:hAnsi="Cambria"/>
                <w:sz w:val="22"/>
                <w:szCs w:val="22"/>
                <w:lang w:val="en-US"/>
              </w:rPr>
              <w:t>Copies of the travel expenses are attached to this contract.</w:t>
            </w:r>
          </w:p>
          <w:p w14:paraId="39229E5A" w14:textId="0DA3870E" w:rsidR="00A57D61" w:rsidRPr="00D957A0" w:rsidRDefault="00A57D61" w:rsidP="00A57D61">
            <w:pPr>
              <w:pStyle w:val="Odstavecseseznamem"/>
              <w:numPr>
                <w:ilvl w:val="0"/>
                <w:numId w:val="28"/>
              </w:numPr>
              <w:spacing w:after="160" w:line="259" w:lineRule="auto"/>
              <w:ind w:left="358"/>
              <w:contextualSpacing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D957A0">
              <w:rPr>
                <w:rFonts w:ascii="Cambria" w:hAnsi="Cambria"/>
                <w:sz w:val="22"/>
                <w:szCs w:val="22"/>
                <w:lang w:val="en-US"/>
              </w:rPr>
              <w:t>PSU also undertakes to pay a maximum remuneration of CZK 40 000 for the preparation and lecturing of the workshop.</w:t>
            </w:r>
          </w:p>
          <w:p w14:paraId="7D18C4E9" w14:textId="3D908811" w:rsidR="00B921C8" w:rsidRPr="00D957A0" w:rsidRDefault="00B921C8" w:rsidP="00A16F4B">
            <w:pPr>
              <w:pStyle w:val="Odstavecseseznamem"/>
              <w:numPr>
                <w:ilvl w:val="0"/>
                <w:numId w:val="28"/>
              </w:numPr>
              <w:spacing w:after="160" w:line="259" w:lineRule="auto"/>
              <w:ind w:left="358"/>
              <w:contextualSpacing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D957A0">
              <w:rPr>
                <w:rFonts w:ascii="Cambria" w:hAnsi="Cambria"/>
                <w:sz w:val="22"/>
                <w:szCs w:val="22"/>
                <w:lang w:val="en-US"/>
              </w:rPr>
              <w:t xml:space="preserve">If the performance under Art. I. is not provided properly, </w:t>
            </w:r>
            <w:r w:rsidR="007F6891" w:rsidRPr="00D957A0">
              <w:rPr>
                <w:rFonts w:ascii="Cambria" w:hAnsi="Cambria"/>
                <w:sz w:val="22"/>
                <w:szCs w:val="22"/>
                <w:lang w:val="en-US"/>
              </w:rPr>
              <w:t>PSÚ</w:t>
            </w:r>
            <w:r w:rsidRPr="00D957A0">
              <w:rPr>
                <w:rFonts w:ascii="Cambria" w:hAnsi="Cambria"/>
                <w:sz w:val="22"/>
                <w:szCs w:val="22"/>
                <w:lang w:val="en-US"/>
              </w:rPr>
              <w:t xml:space="preserve"> is entitled to demand a discount or to reduce the amount to be paid proportionately.</w:t>
            </w:r>
          </w:p>
          <w:p w14:paraId="50B47C75" w14:textId="04791D48" w:rsidR="00B921C8" w:rsidRPr="00D957A0" w:rsidRDefault="00B921C8" w:rsidP="00B921C8">
            <w:pPr>
              <w:spacing w:after="160" w:line="259" w:lineRule="auto"/>
              <w:contextualSpacing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777D29" w:rsidRPr="006C7D28" w14:paraId="5646A61F" w14:textId="77777777" w:rsidTr="00C81215">
        <w:tc>
          <w:tcPr>
            <w:tcW w:w="9356" w:type="dxa"/>
            <w:gridSpan w:val="2"/>
            <w:shd w:val="clear" w:color="auto" w:fill="auto"/>
          </w:tcPr>
          <w:p w14:paraId="4703C473" w14:textId="77777777" w:rsidR="00777D29" w:rsidRDefault="00777D29" w:rsidP="0086163A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2375"/>
              <w:gridCol w:w="3044"/>
            </w:tblGrid>
            <w:tr w:rsidR="00777D29" w:rsidRPr="00011052" w14:paraId="2E09583A" w14:textId="77777777" w:rsidTr="00174CD6">
              <w:tc>
                <w:tcPr>
                  <w:tcW w:w="3711" w:type="dxa"/>
                </w:tcPr>
                <w:p w14:paraId="5AA48C6B" w14:textId="77777777" w:rsidR="00011052" w:rsidRDefault="006C7D28" w:rsidP="00CB4E19">
                  <w:pPr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</w:pPr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Celkový souhrn hrazených výdajů</w:t>
                  </w:r>
                  <w:r w:rsidR="00011052"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/</w:t>
                  </w:r>
                </w:p>
                <w:p w14:paraId="68CB0A43" w14:textId="75ABDD0E" w:rsidR="00777D29" w:rsidRPr="00011052" w:rsidRDefault="00011052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Total</w:t>
                  </w:r>
                  <w:proofErr w:type="spellEnd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summary</w:t>
                  </w:r>
                  <w:proofErr w:type="spellEnd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of</w:t>
                  </w:r>
                  <w:proofErr w:type="spellEnd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reimbursed</w:t>
                  </w:r>
                  <w:proofErr w:type="spellEnd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105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expenses</w:t>
                  </w:r>
                  <w:proofErr w:type="spellEnd"/>
                </w:p>
              </w:tc>
              <w:tc>
                <w:tcPr>
                  <w:tcW w:w="2375" w:type="dxa"/>
                  <w:shd w:val="clear" w:color="auto" w:fill="FFFFFF" w:themeFill="background1"/>
                  <w:vAlign w:val="center"/>
                </w:tcPr>
                <w:p w14:paraId="5055A799" w14:textId="2E2250B1" w:rsidR="00777D29" w:rsidRPr="00011052" w:rsidRDefault="00011052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 w:rsidRPr="00174CD6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 xml:space="preserve">To be paid </w:t>
                  </w:r>
                  <w:r w:rsidR="006E286A" w:rsidRPr="00174CD6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>via bank transfer</w:t>
                  </w:r>
                  <w:r w:rsidRPr="00174CD6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777D29" w:rsidRPr="00174CD6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>/ Currency</w:t>
                  </w:r>
                </w:p>
              </w:tc>
              <w:tc>
                <w:tcPr>
                  <w:tcW w:w="3044" w:type="dxa"/>
                  <w:vAlign w:val="center"/>
                </w:tcPr>
                <w:p w14:paraId="010B6AB5" w14:textId="368F936F" w:rsidR="00777D29" w:rsidRPr="00011052" w:rsidRDefault="00777D29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 w:rsidRPr="00011052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>Paid by the PSÚ directly</w:t>
                  </w:r>
                  <w:r w:rsidR="00011052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 xml:space="preserve"> (invoice)</w:t>
                  </w:r>
                </w:p>
              </w:tc>
            </w:tr>
            <w:tr w:rsidR="008B7C7A" w:rsidRPr="00011052" w14:paraId="6C7935C6" w14:textId="77777777" w:rsidTr="000D2442">
              <w:tc>
                <w:tcPr>
                  <w:tcW w:w="3711" w:type="dxa"/>
                  <w:vAlign w:val="center"/>
                </w:tcPr>
                <w:p w14:paraId="378A84EF" w14:textId="1BF9534D" w:rsidR="008B7C7A" w:rsidRPr="00011052" w:rsidRDefault="008B7C7A" w:rsidP="008B7C7A">
                  <w:pPr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  <w:proofErr w:type="spellStart"/>
                  <w:r w:rsidRPr="00011052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Ubytování</w:t>
                  </w:r>
                  <w:proofErr w:type="spellEnd"/>
                  <w:r w:rsidRPr="00011052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 xml:space="preserve"> / Accommodation</w:t>
                  </w:r>
                </w:p>
              </w:tc>
              <w:tc>
                <w:tcPr>
                  <w:tcW w:w="2375" w:type="dxa"/>
                </w:tcPr>
                <w:p w14:paraId="04292788" w14:textId="77777777" w:rsidR="008B7C7A" w:rsidRDefault="008B7C7A" w:rsidP="008B7C7A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</w:p>
                <w:p w14:paraId="581A9E53" w14:textId="36422A00" w:rsidR="008B7C7A" w:rsidRPr="00011052" w:rsidRDefault="006E286A" w:rsidP="008B7C7A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10.000 CZK</w:t>
                  </w:r>
                </w:p>
              </w:tc>
              <w:tc>
                <w:tcPr>
                  <w:tcW w:w="3044" w:type="dxa"/>
                </w:tcPr>
                <w:p w14:paraId="09E11BEF" w14:textId="77777777" w:rsidR="008B7C7A" w:rsidRDefault="008B7C7A" w:rsidP="008B7C7A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</w:p>
                <w:p w14:paraId="1038C20D" w14:textId="25E3589B" w:rsidR="008B7C7A" w:rsidRPr="00011052" w:rsidRDefault="00174CD6" w:rsidP="008B7C7A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77D29" w:rsidRPr="00011052" w14:paraId="248B46E3" w14:textId="77777777" w:rsidTr="000D2442">
              <w:tc>
                <w:tcPr>
                  <w:tcW w:w="3711" w:type="dxa"/>
                  <w:vAlign w:val="center"/>
                </w:tcPr>
                <w:p w14:paraId="0110F0F5" w14:textId="4147C1D5" w:rsidR="00CB4E19" w:rsidRPr="000D2442" w:rsidRDefault="00BE5D10" w:rsidP="000D2442">
                  <w:pPr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Doprava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 xml:space="preserve">/ </w:t>
                  </w:r>
                  <w:r w:rsidR="00777D29" w:rsidRPr="00011052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Transport</w:t>
                  </w:r>
                </w:p>
              </w:tc>
              <w:tc>
                <w:tcPr>
                  <w:tcW w:w="2375" w:type="dxa"/>
                </w:tcPr>
                <w:p w14:paraId="01F89C95" w14:textId="667C6746" w:rsidR="00777D29" w:rsidRPr="00011052" w:rsidRDefault="006E286A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12.000 CZK</w:t>
                  </w:r>
                </w:p>
              </w:tc>
              <w:tc>
                <w:tcPr>
                  <w:tcW w:w="3044" w:type="dxa"/>
                </w:tcPr>
                <w:p w14:paraId="6F97041A" w14:textId="1DCAFC6A" w:rsidR="00777D29" w:rsidRDefault="00174CD6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x</w:t>
                  </w:r>
                </w:p>
                <w:p w14:paraId="399BAEBC" w14:textId="0E463795" w:rsidR="000D2442" w:rsidRPr="00011052" w:rsidRDefault="000D2442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4330D" w:rsidRPr="00011052" w14:paraId="7822D8B6" w14:textId="77777777" w:rsidTr="00CB4E19">
              <w:tc>
                <w:tcPr>
                  <w:tcW w:w="3711" w:type="dxa"/>
                </w:tcPr>
                <w:p w14:paraId="634C6810" w14:textId="2FC0DED1" w:rsidR="00F4330D" w:rsidRPr="00F4330D" w:rsidRDefault="00F4330D" w:rsidP="008B7C7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Odm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ěna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</w:rPr>
                    <w:t>Remuneration</w:t>
                  </w:r>
                  <w:proofErr w:type="spellEnd"/>
                </w:p>
              </w:tc>
              <w:tc>
                <w:tcPr>
                  <w:tcW w:w="2375" w:type="dxa"/>
                </w:tcPr>
                <w:p w14:paraId="05412ACC" w14:textId="064EB93B" w:rsidR="00F4330D" w:rsidRDefault="006E286A" w:rsidP="008B7C7A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40.000</w:t>
                  </w:r>
                  <w:r w:rsidR="00F4330D"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 xml:space="preserve"> CZK</w:t>
                  </w:r>
                </w:p>
              </w:tc>
              <w:tc>
                <w:tcPr>
                  <w:tcW w:w="3044" w:type="dxa"/>
                </w:tcPr>
                <w:p w14:paraId="301386B0" w14:textId="0F423AA3" w:rsidR="00F4330D" w:rsidRDefault="00174CD6" w:rsidP="008B7C7A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777D29" w:rsidRPr="00011052" w14:paraId="5D5D2F93" w14:textId="77777777" w:rsidTr="000D2442">
              <w:tc>
                <w:tcPr>
                  <w:tcW w:w="3711" w:type="dxa"/>
                  <w:vAlign w:val="center"/>
                </w:tcPr>
                <w:p w14:paraId="0E2B42DE" w14:textId="4C71A621" w:rsidR="000D2442" w:rsidRPr="000D2442" w:rsidRDefault="00777D29" w:rsidP="000D2442">
                  <w:pPr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</w:pPr>
                  <w:r w:rsidRPr="00011052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  <w:tc>
                <w:tcPr>
                  <w:tcW w:w="2375" w:type="dxa"/>
                </w:tcPr>
                <w:p w14:paraId="2CB0EE4E" w14:textId="11A5A16E" w:rsidR="00777D29" w:rsidRPr="00011052" w:rsidRDefault="006E286A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62.000</w:t>
                  </w:r>
                  <w:r w:rsidR="007F5351"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 xml:space="preserve"> CZK</w:t>
                  </w:r>
                </w:p>
              </w:tc>
              <w:tc>
                <w:tcPr>
                  <w:tcW w:w="3044" w:type="dxa"/>
                </w:tcPr>
                <w:p w14:paraId="1AB2EDE5" w14:textId="77777777" w:rsidR="000D2442" w:rsidRPr="00011052" w:rsidRDefault="000D2442" w:rsidP="006E286A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42E13F50" w14:textId="77777777" w:rsidR="00777D29" w:rsidRPr="006C7D28" w:rsidRDefault="00777D29" w:rsidP="0086163A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6C7D28" w14:paraId="50B47C95" w14:textId="77777777" w:rsidTr="00C21767">
        <w:tc>
          <w:tcPr>
            <w:tcW w:w="4644" w:type="dxa"/>
            <w:shd w:val="clear" w:color="auto" w:fill="auto"/>
          </w:tcPr>
          <w:p w14:paraId="0A0286AA" w14:textId="77777777" w:rsidR="00663531" w:rsidRDefault="00663531" w:rsidP="00A57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0B47C77" w14:textId="4BD3737E" w:rsidR="009C3AA1" w:rsidRPr="006C7D28" w:rsidRDefault="009C3AA1" w:rsidP="00A57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</w:rPr>
              <w:t>III.</w:t>
            </w:r>
          </w:p>
          <w:p w14:paraId="50B47C78" w14:textId="77777777" w:rsidR="009C3AA1" w:rsidRPr="006C7D28" w:rsidRDefault="009C3AA1" w:rsidP="00A57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</w:rPr>
              <w:t>Závěrečná ustanovení</w:t>
            </w:r>
          </w:p>
          <w:p w14:paraId="50B47C7B" w14:textId="77777777" w:rsidR="00A5734F" w:rsidRPr="006C7D28" w:rsidRDefault="00A5734F" w:rsidP="009F631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B6D6649" w14:textId="73AE630D" w:rsidR="00DC4F58" w:rsidRPr="006C7D28" w:rsidRDefault="009C3AA1" w:rsidP="77468D76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Smluvní vztahy založené touto smlouvou se řídí českým právem, zejména příslušnými ustanoveními občanského zákoníku. K řešení případných sporů jsou příslušné české soudy.</w:t>
            </w:r>
          </w:p>
          <w:p w14:paraId="50B47C7D" w14:textId="790B0F6F" w:rsidR="00B64171" w:rsidRPr="006C7D28" w:rsidRDefault="00034204" w:rsidP="77468D76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Tuto smlouvu lze změnit nebo doplnit jen písemným ujednáním formou vzestupně číslovaných dodatků.</w:t>
            </w:r>
          </w:p>
          <w:p w14:paraId="1426DBEC" w14:textId="70AF9489" w:rsidR="00DC4F58" w:rsidRPr="006C7D28" w:rsidRDefault="00B64171" w:rsidP="77468D76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Poskytovatel</w:t>
            </w:r>
            <w:r w:rsidR="009553CE" w:rsidRPr="006C7D28">
              <w:rPr>
                <w:rFonts w:ascii="Cambria" w:hAnsi="Cambria" w:cs="Arial"/>
                <w:sz w:val="22"/>
                <w:szCs w:val="22"/>
              </w:rPr>
              <w:t xml:space="preserve"> prohlašuje, že tuto smlouvu uzavírá mimo rámec své podnikatelské činnosti a že jím uvedené údaje jsou úplné a správné.</w:t>
            </w:r>
          </w:p>
          <w:p w14:paraId="50B47C81" w14:textId="17DB7CE2" w:rsidR="009C3AA1" w:rsidRPr="006C7D28" w:rsidRDefault="00DC4F58" w:rsidP="77468D76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 xml:space="preserve">Tato smlouva </w:t>
            </w:r>
            <w:r w:rsidR="00A6344D" w:rsidRPr="006C7D28">
              <w:rPr>
                <w:rFonts w:ascii="Cambria" w:hAnsi="Cambria" w:cs="Arial"/>
                <w:sz w:val="22"/>
                <w:szCs w:val="22"/>
              </w:rPr>
              <w:t xml:space="preserve">je uzavřena a </w:t>
            </w:r>
            <w:r w:rsidRPr="006C7D28">
              <w:rPr>
                <w:rFonts w:ascii="Cambria" w:hAnsi="Cambria" w:cs="Arial"/>
                <w:sz w:val="22"/>
                <w:szCs w:val="22"/>
              </w:rPr>
              <w:t>nabývá</w:t>
            </w:r>
            <w:r w:rsidR="009C3AA1" w:rsidRPr="006C7D28">
              <w:rPr>
                <w:rFonts w:ascii="Cambria" w:hAnsi="Cambria" w:cs="Arial"/>
                <w:sz w:val="22"/>
                <w:szCs w:val="22"/>
              </w:rPr>
              <w:t xml:space="preserve"> účinnosti dnem podpisu obou smluvních stran.</w:t>
            </w:r>
          </w:p>
          <w:p w14:paraId="2DABDD0A" w14:textId="37C6A41E" w:rsidR="00DC4F58" w:rsidRDefault="009C3AA1" w:rsidP="77468D76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 xml:space="preserve">Smlouva je vyhotovena ve dvou výtiscích. Každá smluvní strana </w:t>
            </w:r>
            <w:proofErr w:type="gramStart"/>
            <w:r w:rsidRPr="006C7D28">
              <w:rPr>
                <w:rFonts w:ascii="Cambria" w:hAnsi="Cambria" w:cs="Arial"/>
                <w:sz w:val="22"/>
                <w:szCs w:val="22"/>
              </w:rPr>
              <w:t>obdrží</w:t>
            </w:r>
            <w:proofErr w:type="gramEnd"/>
            <w:r w:rsidRPr="006C7D28">
              <w:rPr>
                <w:rFonts w:ascii="Cambria" w:hAnsi="Cambria" w:cs="Arial"/>
                <w:sz w:val="22"/>
                <w:szCs w:val="22"/>
              </w:rPr>
              <w:t xml:space="preserve"> po jednom výtisku</w:t>
            </w:r>
            <w:r w:rsidR="00DC4F58" w:rsidRPr="006C7D28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35FEB404" w14:textId="77777777" w:rsidR="008B7C7A" w:rsidRPr="006C7D28" w:rsidRDefault="008B7C7A" w:rsidP="008B7C7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753322" w14:textId="77777777" w:rsidR="00C37790" w:rsidRDefault="00B64171" w:rsidP="00C37790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Smlouva</w:t>
            </w:r>
            <w:r w:rsidR="00835DCD" w:rsidRPr="006C7D2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>je vyhotovena v</w:t>
            </w:r>
            <w:r w:rsidR="00790EDE" w:rsidRPr="006C7D28">
              <w:rPr>
                <w:rFonts w:ascii="Cambria" w:hAnsi="Cambria" w:cs="Arial"/>
                <w:sz w:val="22"/>
                <w:szCs w:val="22"/>
              </w:rPr>
              <w:t> 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>českém</w:t>
            </w:r>
            <w:r w:rsidR="00790EDE" w:rsidRPr="006C7D28">
              <w:rPr>
                <w:rFonts w:ascii="Cambria" w:hAnsi="Cambria" w:cs="Arial"/>
                <w:sz w:val="22"/>
                <w:szCs w:val="22"/>
              </w:rPr>
              <w:t xml:space="preserve"> a 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>anglickém jazyce. V případě jakýchkoli</w:t>
            </w:r>
            <w:r w:rsidR="00E83B68" w:rsidRPr="006C7D28">
              <w:rPr>
                <w:rFonts w:ascii="Cambria" w:hAnsi="Cambria" w:cs="Arial"/>
                <w:sz w:val="22"/>
                <w:szCs w:val="22"/>
              </w:rPr>
              <w:t>v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 xml:space="preserve"> rozporů nebo</w:t>
            </w:r>
            <w:r w:rsidR="00790EDE" w:rsidRPr="006C7D2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>nesrovnalostí mezi českou a anglickou verzí</w:t>
            </w:r>
            <w:r w:rsidR="00274B2B" w:rsidRPr="006C7D28">
              <w:rPr>
                <w:rFonts w:ascii="Cambria" w:hAnsi="Cambria" w:cs="Arial"/>
                <w:sz w:val="22"/>
                <w:szCs w:val="22"/>
              </w:rPr>
              <w:t>,</w:t>
            </w:r>
            <w:r w:rsidR="00E83B68" w:rsidRPr="006C7D2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C7D28">
              <w:rPr>
                <w:rFonts w:ascii="Cambria" w:hAnsi="Cambria" w:cs="Arial"/>
                <w:sz w:val="22"/>
                <w:szCs w:val="22"/>
              </w:rPr>
              <w:t>má přednost česk</w:t>
            </w:r>
            <w:r w:rsidR="00274B2B" w:rsidRPr="006C7D28">
              <w:rPr>
                <w:rFonts w:ascii="Cambria" w:hAnsi="Cambria" w:cs="Arial"/>
                <w:sz w:val="22"/>
                <w:szCs w:val="22"/>
              </w:rPr>
              <w:t xml:space="preserve">á verze </w:t>
            </w:r>
            <w:r w:rsidRPr="006C7D28">
              <w:rPr>
                <w:rFonts w:ascii="Cambria" w:hAnsi="Cambria" w:cs="Arial"/>
                <w:sz w:val="22"/>
                <w:szCs w:val="22"/>
              </w:rPr>
              <w:t>smlouvy.</w:t>
            </w:r>
          </w:p>
          <w:p w14:paraId="4B980E9F" w14:textId="03CF8D87" w:rsidR="00C37790" w:rsidRPr="006C7D28" w:rsidRDefault="00C37790" w:rsidP="00C37790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/>
                <w:iCs/>
                <w:sz w:val="22"/>
                <w:szCs w:val="22"/>
              </w:rPr>
              <w:t>Nedílnou součástí této smlouvy jako příloha č. 1 je Daňový dotazník.</w:t>
            </w:r>
          </w:p>
          <w:p w14:paraId="05F964AE" w14:textId="77777777" w:rsidR="00C37790" w:rsidRPr="006C7D28" w:rsidRDefault="00C37790" w:rsidP="00C37790">
            <w:pPr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85" w14:textId="77777777" w:rsidR="009C3AA1" w:rsidRPr="006C7D28" w:rsidRDefault="009C3AA1" w:rsidP="00A5734F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12" w:type="dxa"/>
            <w:shd w:val="clear" w:color="auto" w:fill="auto"/>
          </w:tcPr>
          <w:p w14:paraId="5338593D" w14:textId="77777777" w:rsidR="00663531" w:rsidRDefault="0066353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50B47C86" w14:textId="1DF4CBBA" w:rsidR="009C3AA1" w:rsidRPr="006C7D28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III</w:t>
            </w:r>
            <w:r w:rsidR="00F0681A"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87" w14:textId="77777777" w:rsidR="009C3AA1" w:rsidRPr="006C7D28" w:rsidRDefault="0007380B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Final </w:t>
            </w:r>
            <w:r w:rsidR="009C3AA1"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Provisions</w:t>
            </w:r>
          </w:p>
          <w:p w14:paraId="46CB90C2" w14:textId="77777777" w:rsidR="00BE1583" w:rsidRPr="006C7D28" w:rsidRDefault="00BE1583" w:rsidP="009F631F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4A939683" w14:textId="7E2B367A" w:rsidR="00DC4F58" w:rsidRPr="006C7D28" w:rsidRDefault="009C3AA1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legal relations arising from this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shall be governed by 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>the laws of the Czech Republic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in particular by</w:t>
            </w:r>
            <w:proofErr w:type="gramEnd"/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the applicable provisions of the Civil Code. 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Any disputes arising out of this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>ontract or in connection herewith shall be</w:t>
            </w:r>
            <w:r w:rsidR="00B6417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>finally resolved by the Czech courts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</w:p>
          <w:p w14:paraId="0BD2396F" w14:textId="7CEC0677" w:rsidR="00DC4F58" w:rsidRPr="006C7D28" w:rsidRDefault="00DC4F58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This contract may be amended or supplemented only by written ascending numbered amendments.</w:t>
            </w:r>
          </w:p>
          <w:p w14:paraId="50B47C8E" w14:textId="4DECE1A8" w:rsidR="009C3AA1" w:rsidRPr="006C7D28" w:rsidRDefault="00DC4F58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provider declares that he/she concludes this contract outside of the scope of his/her business activities and the information provided by </w:t>
            </w:r>
            <w:proofErr w:type="gramStart"/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he/she</w:t>
            </w:r>
            <w:proofErr w:type="gramEnd"/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is complete and correct. </w:t>
            </w:r>
          </w:p>
          <w:p w14:paraId="40A2B1DE" w14:textId="6670FA31" w:rsidR="00A6344D" w:rsidRPr="006C7D28" w:rsidRDefault="00A6344D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This contract is concluded and </w:t>
            </w:r>
            <w:r w:rsidR="005A720E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becomes 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effective upon the date of signature by both contractual parties.  </w:t>
            </w:r>
          </w:p>
          <w:p w14:paraId="435250E5" w14:textId="399C17A3" w:rsidR="00DC4F58" w:rsidRPr="006C7D28" w:rsidRDefault="009C3AA1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This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is executed in two </w:t>
            </w:r>
            <w:r w:rsidR="009B5060" w:rsidRPr="006C7D28">
              <w:rPr>
                <w:rFonts w:ascii="Cambria" w:hAnsi="Cambria" w:cs="Arial"/>
                <w:sz w:val="22"/>
                <w:szCs w:val="22"/>
                <w:lang w:val="en-US"/>
              </w:rPr>
              <w:t>copies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. Each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contractual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p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arty shall receive one</w:t>
            </w:r>
            <w:r w:rsidR="009B5060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copy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</w:p>
          <w:p w14:paraId="4B0CA1F5" w14:textId="77777777" w:rsidR="00C37790" w:rsidRDefault="00B64171" w:rsidP="00C37790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</w:t>
            </w:r>
            <w:r w:rsidR="00A95A38" w:rsidRPr="006C7D2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="00E77696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is drawn 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up in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Czech and English. In the event of any inconsistencies or discrepancies between the Czech and English versions, the Czech version of the contract shall prevail.</w:t>
            </w:r>
          </w:p>
          <w:p w14:paraId="5D627B79" w14:textId="4F42A6FA" w:rsidR="00C37790" w:rsidRPr="00D3253B" w:rsidRDefault="00C37790" w:rsidP="00C37790">
            <w:pPr>
              <w:numPr>
                <w:ilvl w:val="0"/>
                <w:numId w:val="19"/>
              </w:numPr>
              <w:jc w:val="both"/>
              <w:rPr>
                <w:rStyle w:val="hps"/>
                <w:rFonts w:ascii="Cambria" w:hAnsi="Cambria" w:cs="Arial"/>
                <w:iCs/>
                <w:sz w:val="22"/>
                <w:szCs w:val="22"/>
                <w:lang w:val="en-US"/>
              </w:rPr>
            </w:pPr>
            <w:r w:rsidRPr="00D3253B">
              <w:rPr>
                <w:rStyle w:val="hps"/>
                <w:rFonts w:ascii="Cambria" w:hAnsi="Cambria" w:cs="Calibri"/>
                <w:iCs/>
                <w:sz w:val="22"/>
                <w:szCs w:val="22"/>
                <w:lang w:val="en"/>
              </w:rPr>
              <w:t>An integral</w:t>
            </w:r>
            <w:r w:rsidRPr="00D3253B">
              <w:rPr>
                <w:rFonts w:ascii="Cambria" w:hAnsi="Cambria" w:cs="Calibri"/>
                <w:iCs/>
                <w:sz w:val="22"/>
                <w:szCs w:val="22"/>
                <w:lang w:val="en"/>
              </w:rPr>
              <w:t xml:space="preserve"> </w:t>
            </w:r>
            <w:r w:rsidRPr="00D3253B">
              <w:rPr>
                <w:rStyle w:val="hps"/>
                <w:rFonts w:ascii="Cambria" w:hAnsi="Cambria" w:cs="Calibri"/>
                <w:iCs/>
                <w:sz w:val="22"/>
                <w:szCs w:val="22"/>
                <w:lang w:val="en"/>
              </w:rPr>
              <w:t>part of this Contract is</w:t>
            </w:r>
            <w:r w:rsidRPr="00D3253B">
              <w:rPr>
                <w:rFonts w:ascii="Cambria" w:hAnsi="Cambria" w:cs="Calibri"/>
                <w:iCs/>
                <w:sz w:val="22"/>
                <w:szCs w:val="22"/>
                <w:lang w:val="en"/>
              </w:rPr>
              <w:t xml:space="preserve"> </w:t>
            </w:r>
            <w:r w:rsidRPr="00D3253B">
              <w:rPr>
                <w:rStyle w:val="hps"/>
                <w:rFonts w:ascii="Cambria" w:hAnsi="Cambria" w:cs="Calibri"/>
                <w:iCs/>
                <w:sz w:val="22"/>
                <w:szCs w:val="22"/>
                <w:lang w:val="en"/>
              </w:rPr>
              <w:t>Annex 1 - Tax</w:t>
            </w:r>
            <w:r w:rsidRPr="00D3253B">
              <w:rPr>
                <w:rFonts w:ascii="Cambria" w:hAnsi="Cambria" w:cs="Calibri"/>
                <w:iCs/>
                <w:sz w:val="22"/>
                <w:szCs w:val="22"/>
                <w:lang w:val="en"/>
              </w:rPr>
              <w:t xml:space="preserve"> </w:t>
            </w:r>
            <w:r w:rsidRPr="00D3253B">
              <w:rPr>
                <w:rStyle w:val="hps"/>
                <w:rFonts w:ascii="Cambria" w:hAnsi="Cambria" w:cs="Calibri"/>
                <w:iCs/>
                <w:sz w:val="22"/>
                <w:szCs w:val="22"/>
                <w:lang w:val="en"/>
              </w:rPr>
              <w:t>questionnaire.</w:t>
            </w:r>
          </w:p>
          <w:p w14:paraId="50B47C94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6C7D28" w14:paraId="50B47C9C" w14:textId="77777777" w:rsidTr="00C21767">
        <w:tc>
          <w:tcPr>
            <w:tcW w:w="4644" w:type="dxa"/>
            <w:shd w:val="clear" w:color="auto" w:fill="auto"/>
          </w:tcPr>
          <w:p w14:paraId="50B47C96" w14:textId="77777777" w:rsidR="009B5060" w:rsidRDefault="009B5060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03D9492" w14:textId="77777777" w:rsidR="00EE2200" w:rsidRPr="006C7D28" w:rsidRDefault="00EE2200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97" w14:textId="40ABC5F3" w:rsidR="00C43241" w:rsidRPr="00D76AF7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lastRenderedPageBreak/>
              <w:t>V</w:t>
            </w:r>
            <w:r w:rsidR="007F5351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5351">
              <w:rPr>
                <w:rFonts w:ascii="Cambria" w:hAnsi="Cambria" w:cs="Arial"/>
                <w:sz w:val="22"/>
                <w:szCs w:val="22"/>
                <w:lang w:val="en-US"/>
              </w:rPr>
              <w:t>Praze</w:t>
            </w:r>
            <w:proofErr w:type="spellEnd"/>
            <w:r w:rsidRPr="00D76AF7">
              <w:rPr>
                <w:rFonts w:ascii="Cambria" w:hAnsi="Cambria" w:cs="Arial"/>
                <w:sz w:val="22"/>
                <w:szCs w:val="22"/>
              </w:rPr>
              <w:t xml:space="preserve"> dne</w:t>
            </w:r>
            <w:r w:rsidR="007F53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46766">
              <w:rPr>
                <w:rFonts w:ascii="Cambria" w:hAnsi="Cambria" w:cs="Arial"/>
                <w:sz w:val="22"/>
                <w:szCs w:val="22"/>
              </w:rPr>
              <w:t>26</w:t>
            </w:r>
            <w:r w:rsidR="00E5141A">
              <w:rPr>
                <w:rFonts w:ascii="Cambria" w:hAnsi="Cambria" w:cs="Arial"/>
                <w:sz w:val="22"/>
                <w:szCs w:val="22"/>
              </w:rPr>
              <w:t>.</w:t>
            </w:r>
            <w:r w:rsidR="006E286A">
              <w:rPr>
                <w:rFonts w:ascii="Cambria" w:hAnsi="Cambria" w:cs="Arial"/>
                <w:sz w:val="22"/>
                <w:szCs w:val="22"/>
              </w:rPr>
              <w:t>3</w:t>
            </w:r>
            <w:r w:rsidR="007F5351">
              <w:rPr>
                <w:rFonts w:ascii="Cambria" w:hAnsi="Cambria" w:cs="Arial"/>
                <w:sz w:val="22"/>
                <w:szCs w:val="22"/>
              </w:rPr>
              <w:t>.202</w:t>
            </w:r>
            <w:r w:rsidR="006E286A">
              <w:rPr>
                <w:rFonts w:ascii="Cambria" w:hAnsi="Cambria" w:cs="Arial"/>
                <w:sz w:val="22"/>
                <w:szCs w:val="22"/>
              </w:rPr>
              <w:t>4</w:t>
            </w:r>
          </w:p>
          <w:p w14:paraId="6D45B144" w14:textId="3C171A78" w:rsidR="00274B2B" w:rsidRPr="00D76AF7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1BCAC70" w14:textId="074CC696" w:rsidR="00081D5F" w:rsidRDefault="00081D5F" w:rsidP="00B64171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en-US"/>
              </w:rPr>
            </w:pPr>
          </w:p>
          <w:p w14:paraId="54BAB824" w14:textId="70EF59B8" w:rsidR="008B7C7A" w:rsidRPr="00D76AF7" w:rsidRDefault="008B7C7A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32A1558" w14:textId="35D121AB" w:rsidR="00D76AF7" w:rsidRPr="00D76AF7" w:rsidRDefault="00D76AF7" w:rsidP="00D76AF7">
            <w:pPr>
              <w:rPr>
                <w:rFonts w:ascii="Cambria" w:hAnsi="Cambria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</w:t>
            </w:r>
          </w:p>
          <w:p w14:paraId="2F871639" w14:textId="560BAD5C" w:rsid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</w:rPr>
              <w:t>PSÚ</w:t>
            </w:r>
          </w:p>
          <w:p w14:paraId="01A523C5" w14:textId="77777777" w:rsid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</w:t>
            </w:r>
            <w:r w:rsidRPr="00D76AF7">
              <w:rPr>
                <w:rFonts w:ascii="Cambria" w:hAnsi="Cambria" w:cs="Arial"/>
                <w:sz w:val="22"/>
                <w:szCs w:val="22"/>
              </w:rPr>
              <w:t>říkazce operace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řešitel projektu / </w:t>
            </w:r>
          </w:p>
          <w:p w14:paraId="5BA43958" w14:textId="59013200" w:rsidR="00D76AF7" w:rsidRPr="00D76AF7" w:rsidRDefault="00D76AF7" w:rsidP="00D76AF7">
            <w:pPr>
              <w:rPr>
                <w:rFonts w:ascii="Cambria" w:hAnsi="Cambria" w:cs="Arial"/>
                <w:i/>
                <w:iCs/>
                <w:color w:val="008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Principal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/ Project leader</w:t>
            </w:r>
            <w:r w:rsidRPr="00D76AF7">
              <w:rPr>
                <w:rFonts w:ascii="Cambria" w:hAnsi="Cambria" w:cs="Arial"/>
                <w:sz w:val="22"/>
                <w:szCs w:val="22"/>
              </w:rPr>
              <w:tab/>
            </w:r>
            <w:r w:rsidRPr="00D76AF7">
              <w:rPr>
                <w:rFonts w:ascii="Cambria" w:hAnsi="Cambria" w:cs="Arial"/>
                <w:sz w:val="22"/>
                <w:szCs w:val="22"/>
              </w:rPr>
              <w:tab/>
            </w:r>
            <w:r w:rsidRPr="00D76AF7">
              <w:rPr>
                <w:rFonts w:ascii="Cambria" w:hAnsi="Cambria" w:cs="Arial"/>
                <w:sz w:val="22"/>
                <w:szCs w:val="22"/>
              </w:rPr>
              <w:tab/>
              <w:t xml:space="preserve">           </w:t>
            </w:r>
            <w:r w:rsidRPr="00D76AF7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4638D583" w14:textId="77777777" w:rsidR="00D76AF7" w:rsidRP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D63D5B0" w14:textId="77777777" w:rsidR="00D76AF7" w:rsidRP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2D0ED24" w14:textId="4581F3D1" w:rsidR="00D76AF7" w:rsidRPr="00D76AF7" w:rsidRDefault="00D76AF7" w:rsidP="00D76AF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V 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val="en-US"/>
              </w:rPr>
              <w:t>Brně</w:t>
            </w:r>
            <w:proofErr w:type="spellEnd"/>
            <w:r w:rsidRPr="00D76AF7">
              <w:rPr>
                <w:rFonts w:ascii="Cambria" w:hAnsi="Cambria" w:cs="Arial"/>
                <w:sz w:val="22"/>
                <w:szCs w:val="22"/>
              </w:rPr>
              <w:t xml:space="preserve"> dne </w:t>
            </w:r>
          </w:p>
          <w:p w14:paraId="4A098546" w14:textId="77777777" w:rsidR="00D76AF7" w:rsidRPr="00D76AF7" w:rsidRDefault="00D76AF7" w:rsidP="00D76AF7">
            <w:pPr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</w:p>
          <w:p w14:paraId="5B3161EA" w14:textId="77777777" w:rsidR="00D76AF7" w:rsidRDefault="00D76AF7" w:rsidP="00D76AF7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072C1091" w14:textId="77777777" w:rsidR="00D76AF7" w:rsidRDefault="00D76AF7" w:rsidP="00D76AF7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74C525A" w14:textId="108631AA" w:rsidR="00D76AF7" w:rsidRPr="00D76AF7" w:rsidRDefault="00D76AF7" w:rsidP="00D76AF7">
            <w:pPr>
              <w:rPr>
                <w:rFonts w:ascii="Cambria" w:hAnsi="Cambria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</w:t>
            </w:r>
          </w:p>
          <w:p w14:paraId="398E8821" w14:textId="1110787E" w:rsid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</w:rPr>
              <w:t>PSÚ</w:t>
            </w:r>
          </w:p>
          <w:p w14:paraId="7CBFCF4A" w14:textId="183D0041" w:rsidR="00D76AF7" w:rsidRPr="00D76AF7" w:rsidRDefault="00D76AF7" w:rsidP="00D76AF7">
            <w:pPr>
              <w:pStyle w:val="Zhlav"/>
              <w:rPr>
                <w:rFonts w:ascii="Cambria" w:hAnsi="Cambria" w:cs="Arial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</w:rPr>
              <w:t>prof. PhDr. Tomáš Urbánek, Ph.D., ředitel</w:t>
            </w:r>
            <w:r>
              <w:rPr>
                <w:rFonts w:ascii="Cambria" w:hAnsi="Cambria" w:cs="Arial"/>
                <w:sz w:val="22"/>
                <w:szCs w:val="22"/>
              </w:rPr>
              <w:t xml:space="preserve"> PSÚ (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Director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50B47C9A" w14:textId="59318410" w:rsidR="009C3AA1" w:rsidRPr="006C7D28" w:rsidRDefault="009C3AA1" w:rsidP="00274B2B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51F5B2DD" w14:textId="77777777" w:rsidR="009C3AA1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1A6482A" w14:textId="77777777" w:rsidR="00EE2200" w:rsidRPr="006C7D28" w:rsidRDefault="00EE2200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384AB2" w14:textId="3A15C8A4" w:rsidR="00274B2B" w:rsidRPr="006C7D28" w:rsidRDefault="00EC4EE4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lastRenderedPageBreak/>
              <w:t xml:space="preserve">In </w:t>
            </w:r>
            <w:r w:rsidR="007F5351">
              <w:rPr>
                <w:rFonts w:ascii="Cambria" w:hAnsi="Cambria" w:cs="Arial"/>
                <w:sz w:val="22"/>
                <w:szCs w:val="22"/>
                <w:lang w:val="en-US"/>
              </w:rPr>
              <w:t xml:space="preserve">Prague 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on</w:t>
            </w:r>
            <w:r w:rsidR="007F5351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146766">
              <w:rPr>
                <w:rFonts w:ascii="Cambria" w:hAnsi="Cambria" w:cs="Arial"/>
                <w:sz w:val="22"/>
                <w:szCs w:val="22"/>
                <w:lang w:val="en-US"/>
              </w:rPr>
              <w:t>26</w:t>
            </w:r>
            <w:r w:rsidR="00E5141A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  <w:r w:rsidR="006E286A">
              <w:rPr>
                <w:rFonts w:ascii="Cambria" w:hAnsi="Cambria" w:cs="Arial"/>
                <w:sz w:val="22"/>
                <w:szCs w:val="22"/>
                <w:lang w:val="en-US"/>
              </w:rPr>
              <w:t>3</w:t>
            </w:r>
            <w:r w:rsidR="007F5351">
              <w:rPr>
                <w:rFonts w:ascii="Cambria" w:hAnsi="Cambria" w:cs="Arial"/>
                <w:sz w:val="22"/>
                <w:szCs w:val="22"/>
                <w:lang w:val="en-US"/>
              </w:rPr>
              <w:t>.202</w:t>
            </w:r>
            <w:r w:rsidR="006E286A">
              <w:rPr>
                <w:rFonts w:ascii="Cambria" w:hAnsi="Cambria" w:cs="Arial"/>
                <w:sz w:val="22"/>
                <w:szCs w:val="22"/>
                <w:lang w:val="en-US"/>
              </w:rPr>
              <w:t>4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</w:p>
          <w:p w14:paraId="5FC967CF" w14:textId="77777777" w:rsidR="00274B2B" w:rsidRPr="006C7D28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E956FAB" w14:textId="627C6301" w:rsidR="00274B2B" w:rsidRPr="006C7D28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EF01C4" w14:textId="2951EE44" w:rsidR="00081D5F" w:rsidRPr="006C7D28" w:rsidRDefault="00081D5F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5E9BE81" w14:textId="35017DBC" w:rsidR="00274B2B" w:rsidRPr="006C7D28" w:rsidRDefault="00274B2B" w:rsidP="00D76AF7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</w:t>
            </w:r>
          </w:p>
          <w:p w14:paraId="50B47C9B" w14:textId="1880FC3B" w:rsidR="00274B2B" w:rsidRPr="006C7D28" w:rsidRDefault="00274B2B" w:rsidP="00D76AF7">
            <w:pPr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Provider</w:t>
            </w:r>
          </w:p>
        </w:tc>
      </w:tr>
    </w:tbl>
    <w:p w14:paraId="50B47CA5" w14:textId="77777777" w:rsidR="007A3A18" w:rsidRDefault="007A3A18" w:rsidP="002F2E5B">
      <w:pPr>
        <w:jc w:val="both"/>
        <w:rPr>
          <w:rFonts w:ascii="Cambria" w:hAnsi="Cambria" w:cs="Arial"/>
          <w:sz w:val="22"/>
          <w:szCs w:val="22"/>
        </w:rPr>
      </w:pPr>
    </w:p>
    <w:p w14:paraId="18F82375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5DD93EFD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5CC9D20F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36035CF8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6F714019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478772B7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2B9814D5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081990B1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73C7258B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030727AE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7A93E3E9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61FA1418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5E97D5EB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6696B2A4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24374EAC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2987A3F7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3B9C9C7A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61DC373E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3183FE7E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7ECCAA44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62541B93" w14:textId="77777777" w:rsidR="00C37790" w:rsidRDefault="00C37790" w:rsidP="002F2E5B">
      <w:pPr>
        <w:jc w:val="both"/>
        <w:rPr>
          <w:rFonts w:ascii="Cambria" w:hAnsi="Cambria" w:cs="Arial"/>
          <w:sz w:val="22"/>
          <w:szCs w:val="22"/>
        </w:rPr>
      </w:pPr>
    </w:p>
    <w:p w14:paraId="63D0AE9C" w14:textId="77777777" w:rsidR="00695125" w:rsidRDefault="00695125" w:rsidP="00C37790">
      <w:pPr>
        <w:pStyle w:val="Zhlav"/>
        <w:tabs>
          <w:tab w:val="clear" w:pos="4536"/>
          <w:tab w:val="center" w:pos="0"/>
        </w:tabs>
        <w:spacing w:line="320" w:lineRule="exac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1EA6448A" w14:textId="77777777" w:rsidR="00695125" w:rsidRDefault="00695125" w:rsidP="00C37790">
      <w:pPr>
        <w:pStyle w:val="Zhlav"/>
        <w:tabs>
          <w:tab w:val="clear" w:pos="4536"/>
          <w:tab w:val="center" w:pos="0"/>
        </w:tabs>
        <w:spacing w:line="320" w:lineRule="exac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7C85B87F" w14:textId="77777777" w:rsidR="00695125" w:rsidRDefault="00695125" w:rsidP="00C37790">
      <w:pPr>
        <w:pStyle w:val="Zhlav"/>
        <w:tabs>
          <w:tab w:val="clear" w:pos="4536"/>
          <w:tab w:val="center" w:pos="0"/>
        </w:tabs>
        <w:spacing w:line="320" w:lineRule="exac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5BA09689" w14:textId="77777777" w:rsidR="00BE5D10" w:rsidRDefault="00BE5D10" w:rsidP="00C37790">
      <w:pPr>
        <w:pStyle w:val="Zhlav"/>
        <w:tabs>
          <w:tab w:val="clear" w:pos="4536"/>
          <w:tab w:val="center" w:pos="0"/>
        </w:tabs>
        <w:spacing w:line="320" w:lineRule="exac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5940FE82" w14:textId="77777777" w:rsidR="00BE5D10" w:rsidRDefault="00BE5D10" w:rsidP="00C37790">
      <w:pPr>
        <w:pStyle w:val="Zhlav"/>
        <w:tabs>
          <w:tab w:val="clear" w:pos="4536"/>
          <w:tab w:val="center" w:pos="0"/>
        </w:tabs>
        <w:spacing w:line="320" w:lineRule="exac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7BCA2AF2" w14:textId="77777777" w:rsidR="00695125" w:rsidRDefault="00695125" w:rsidP="00F4330D">
      <w:pPr>
        <w:pStyle w:val="Zhlav"/>
        <w:tabs>
          <w:tab w:val="clear" w:pos="4536"/>
          <w:tab w:val="center" w:pos="0"/>
        </w:tabs>
        <w:spacing w:line="320" w:lineRule="exact"/>
        <w:rPr>
          <w:rFonts w:ascii="Arial" w:hAnsi="Arial" w:cs="Arial"/>
          <w:b/>
          <w:bCs/>
          <w:smallCaps/>
          <w:sz w:val="32"/>
          <w:szCs w:val="32"/>
        </w:rPr>
      </w:pPr>
    </w:p>
    <w:p w14:paraId="49DBE8BC" w14:textId="77777777" w:rsidR="00D957A0" w:rsidRDefault="00D957A0" w:rsidP="00F4330D">
      <w:pPr>
        <w:pStyle w:val="Zhlav"/>
        <w:tabs>
          <w:tab w:val="clear" w:pos="4536"/>
          <w:tab w:val="center" w:pos="0"/>
        </w:tabs>
        <w:spacing w:line="320" w:lineRule="exact"/>
        <w:rPr>
          <w:rFonts w:ascii="Arial" w:hAnsi="Arial" w:cs="Arial"/>
          <w:b/>
          <w:bCs/>
          <w:smallCaps/>
          <w:sz w:val="32"/>
          <w:szCs w:val="32"/>
        </w:rPr>
      </w:pPr>
    </w:p>
    <w:p w14:paraId="7E5E76F0" w14:textId="77777777" w:rsidR="00D957A0" w:rsidRDefault="00D957A0" w:rsidP="00F4330D">
      <w:pPr>
        <w:pStyle w:val="Zhlav"/>
        <w:tabs>
          <w:tab w:val="clear" w:pos="4536"/>
          <w:tab w:val="center" w:pos="0"/>
        </w:tabs>
        <w:spacing w:line="320" w:lineRule="exact"/>
        <w:rPr>
          <w:rFonts w:ascii="Arial" w:hAnsi="Arial" w:cs="Arial"/>
          <w:b/>
          <w:bCs/>
          <w:smallCaps/>
          <w:sz w:val="32"/>
          <w:szCs w:val="32"/>
        </w:rPr>
      </w:pPr>
    </w:p>
    <w:p w14:paraId="3E570068" w14:textId="77777777" w:rsidR="00D957A0" w:rsidRDefault="00D957A0" w:rsidP="00F4330D">
      <w:pPr>
        <w:pStyle w:val="Zhlav"/>
        <w:tabs>
          <w:tab w:val="clear" w:pos="4536"/>
          <w:tab w:val="center" w:pos="0"/>
        </w:tabs>
        <w:spacing w:line="320" w:lineRule="exact"/>
        <w:rPr>
          <w:rFonts w:ascii="Arial" w:hAnsi="Arial" w:cs="Arial"/>
          <w:b/>
          <w:bCs/>
          <w:smallCaps/>
          <w:sz w:val="32"/>
          <w:szCs w:val="32"/>
        </w:rPr>
      </w:pPr>
    </w:p>
    <w:p w14:paraId="57C0F546" w14:textId="77777777" w:rsidR="00D957A0" w:rsidRDefault="00D957A0" w:rsidP="00F4330D">
      <w:pPr>
        <w:pStyle w:val="Zhlav"/>
        <w:tabs>
          <w:tab w:val="clear" w:pos="4536"/>
          <w:tab w:val="center" w:pos="0"/>
        </w:tabs>
        <w:spacing w:line="320" w:lineRule="exact"/>
        <w:rPr>
          <w:rFonts w:ascii="Arial" w:hAnsi="Arial" w:cs="Arial"/>
          <w:b/>
          <w:bCs/>
          <w:smallCaps/>
          <w:sz w:val="32"/>
          <w:szCs w:val="32"/>
        </w:rPr>
      </w:pPr>
    </w:p>
    <w:p w14:paraId="0F89C47E" w14:textId="77777777" w:rsidR="00D957A0" w:rsidRDefault="00D957A0" w:rsidP="00F4330D">
      <w:pPr>
        <w:pStyle w:val="Zhlav"/>
        <w:tabs>
          <w:tab w:val="clear" w:pos="4536"/>
          <w:tab w:val="center" w:pos="0"/>
        </w:tabs>
        <w:spacing w:line="320" w:lineRule="exact"/>
        <w:rPr>
          <w:rFonts w:ascii="Arial" w:hAnsi="Arial" w:cs="Arial"/>
          <w:b/>
          <w:bCs/>
          <w:smallCaps/>
          <w:sz w:val="32"/>
          <w:szCs w:val="32"/>
        </w:rPr>
      </w:pPr>
    </w:p>
    <w:p w14:paraId="4B24C711" w14:textId="77777777" w:rsidR="00D957A0" w:rsidRDefault="00D957A0" w:rsidP="00F4330D">
      <w:pPr>
        <w:pStyle w:val="Zhlav"/>
        <w:tabs>
          <w:tab w:val="clear" w:pos="4536"/>
          <w:tab w:val="center" w:pos="0"/>
        </w:tabs>
        <w:spacing w:line="320" w:lineRule="exact"/>
        <w:rPr>
          <w:rFonts w:ascii="Arial" w:hAnsi="Arial" w:cs="Arial"/>
          <w:b/>
          <w:bCs/>
          <w:smallCaps/>
          <w:sz w:val="32"/>
          <w:szCs w:val="32"/>
        </w:rPr>
      </w:pPr>
    </w:p>
    <w:p w14:paraId="5A46C498" w14:textId="77777777" w:rsidR="00D957A0" w:rsidRDefault="00D957A0" w:rsidP="00F4330D">
      <w:pPr>
        <w:pStyle w:val="Zhlav"/>
        <w:tabs>
          <w:tab w:val="clear" w:pos="4536"/>
          <w:tab w:val="center" w:pos="0"/>
        </w:tabs>
        <w:spacing w:line="320" w:lineRule="exact"/>
        <w:rPr>
          <w:rFonts w:ascii="Arial" w:hAnsi="Arial" w:cs="Arial"/>
          <w:b/>
          <w:bCs/>
          <w:smallCaps/>
          <w:sz w:val="32"/>
          <w:szCs w:val="32"/>
        </w:rPr>
      </w:pPr>
    </w:p>
    <w:p w14:paraId="72505B0D" w14:textId="77777777" w:rsidR="00E43A10" w:rsidRDefault="00E43A10" w:rsidP="00C37790">
      <w:pPr>
        <w:pStyle w:val="Zhlav"/>
        <w:tabs>
          <w:tab w:val="clear" w:pos="4536"/>
          <w:tab w:val="center" w:pos="0"/>
        </w:tabs>
        <w:spacing w:line="320" w:lineRule="exact"/>
        <w:jc w:val="center"/>
        <w:rPr>
          <w:rFonts w:ascii="Arial" w:hAnsi="Arial" w:cs="Arial"/>
          <w:b/>
          <w:bCs/>
          <w:smallCaps/>
          <w:sz w:val="32"/>
          <w:szCs w:val="32"/>
        </w:rPr>
        <w:sectPr w:rsidR="00E43A10" w:rsidSect="00FE605E">
          <w:headerReference w:type="first" r:id="rId11"/>
          <w:footerReference w:type="first" r:id="rId12"/>
          <w:pgSz w:w="11907" w:h="16840"/>
          <w:pgMar w:top="426" w:right="1418" w:bottom="1134" w:left="1418" w:header="708" w:footer="708" w:gutter="0"/>
          <w:cols w:space="708"/>
          <w:titlePg/>
          <w:docGrid w:linePitch="272"/>
        </w:sectPr>
      </w:pPr>
    </w:p>
    <w:p w14:paraId="0FC1E994" w14:textId="77777777" w:rsidR="00E43A10" w:rsidRDefault="00E43A10" w:rsidP="00E43A10">
      <w:pPr>
        <w:jc w:val="center"/>
        <w:rPr>
          <w:b/>
          <w:lang w:val="en-GB"/>
        </w:rPr>
      </w:pPr>
      <w:r w:rsidRPr="00A3450F">
        <w:rPr>
          <w:b/>
        </w:rPr>
        <w:lastRenderedPageBreak/>
        <w:t xml:space="preserve">Daňový dotazník / Tax </w:t>
      </w:r>
      <w:r w:rsidRPr="00A3450F">
        <w:rPr>
          <w:b/>
          <w:lang w:val="en-GB"/>
        </w:rPr>
        <w:t>Questionnaire</w:t>
      </w:r>
    </w:p>
    <w:p w14:paraId="1D2A7CF4" w14:textId="77777777" w:rsidR="00E43A10" w:rsidRPr="00A3450F" w:rsidRDefault="00E43A10" w:rsidP="00E43A10">
      <w:pPr>
        <w:jc w:val="center"/>
        <w:rPr>
          <w:b/>
          <w:lang w:val="en-GB"/>
        </w:rPr>
      </w:pPr>
    </w:p>
    <w:p w14:paraId="02085A3C" w14:textId="77777777" w:rsidR="00E43A10" w:rsidRPr="00534CD4" w:rsidRDefault="00E43A10" w:rsidP="00E43A10">
      <w:pPr>
        <w:jc w:val="both"/>
      </w:pPr>
      <w:r w:rsidRPr="00534CD4">
        <w:t xml:space="preserve">Vybrané informace pro uzavření smlouvy dle § </w:t>
      </w:r>
      <w:r>
        <w:t>1746 odst. 2</w:t>
      </w:r>
      <w:r w:rsidRPr="00534CD4">
        <w:t xml:space="preserve"> zák. č. </w:t>
      </w:r>
      <w:r>
        <w:t>89</w:t>
      </w:r>
      <w:r w:rsidRPr="00534CD4">
        <w:t>/</w:t>
      </w:r>
      <w:r>
        <w:t>2012</w:t>
      </w:r>
      <w:r w:rsidRPr="00534CD4">
        <w:t xml:space="preserve"> Sb., občanský zákoník v platném znění za účelem poskytnutí služeb </w:t>
      </w:r>
      <w:r>
        <w:t>PSÚ v Brně.</w:t>
      </w:r>
    </w:p>
    <w:p w14:paraId="157A6F1D" w14:textId="77777777" w:rsidR="00E43A10" w:rsidRPr="00534CD4" w:rsidRDefault="00E43A10" w:rsidP="00E43A10">
      <w:pPr>
        <w:jc w:val="both"/>
        <w:rPr>
          <w:lang w:val="en-GB"/>
        </w:rPr>
      </w:pPr>
      <w:r w:rsidRPr="00534CD4">
        <w:rPr>
          <w:lang w:val="en-GB"/>
        </w:rPr>
        <w:t xml:space="preserve">Selected information required </w:t>
      </w:r>
      <w:proofErr w:type="gramStart"/>
      <w:r w:rsidRPr="00534CD4">
        <w:rPr>
          <w:lang w:val="en-GB"/>
        </w:rPr>
        <w:t>in order to</w:t>
      </w:r>
      <w:proofErr w:type="gramEnd"/>
      <w:r w:rsidRPr="00534CD4">
        <w:rPr>
          <w:lang w:val="en-GB"/>
        </w:rPr>
        <w:t xml:space="preserve"> conclude an agreement in accordance with section </w:t>
      </w:r>
      <w:r>
        <w:rPr>
          <w:lang w:val="en-GB"/>
        </w:rPr>
        <w:t>1746</w:t>
      </w:r>
      <w:r w:rsidRPr="00534CD4">
        <w:rPr>
          <w:lang w:val="en-GB"/>
        </w:rPr>
        <w:t xml:space="preserve"> of Act. No. </w:t>
      </w:r>
      <w:r>
        <w:rPr>
          <w:lang w:val="en-GB"/>
        </w:rPr>
        <w:t>89</w:t>
      </w:r>
      <w:r w:rsidRPr="00534CD4">
        <w:rPr>
          <w:lang w:val="en-GB"/>
        </w:rPr>
        <w:t>/</w:t>
      </w:r>
      <w:r>
        <w:rPr>
          <w:lang w:val="en-GB"/>
        </w:rPr>
        <w:t>2012</w:t>
      </w:r>
      <w:r w:rsidRPr="00534CD4">
        <w:rPr>
          <w:lang w:val="en-GB"/>
        </w:rPr>
        <w:t xml:space="preserve"> Coll., the Civil Code, as amended, for the purpose of providing services to </w:t>
      </w:r>
      <w:r>
        <w:rPr>
          <w:lang w:val="en-GB"/>
        </w:rPr>
        <w:t>BUT.</w:t>
      </w:r>
    </w:p>
    <w:p w14:paraId="150571AC" w14:textId="77777777" w:rsidR="00E43A10" w:rsidRPr="00534CD4" w:rsidRDefault="00E43A10" w:rsidP="00E43A10">
      <w:pPr>
        <w:rPr>
          <w:sz w:val="22"/>
          <w:szCs w:val="22"/>
        </w:rPr>
      </w:pPr>
    </w:p>
    <w:p w14:paraId="0CE69E91" w14:textId="77777777" w:rsidR="00E43A10" w:rsidRPr="00534CD4" w:rsidRDefault="00E43A10" w:rsidP="00E43A10">
      <w:pPr>
        <w:outlineLvl w:val="0"/>
        <w:rPr>
          <w:sz w:val="22"/>
          <w:szCs w:val="22"/>
        </w:rPr>
      </w:pPr>
      <w:r w:rsidRPr="00534CD4">
        <w:rPr>
          <w:b/>
          <w:sz w:val="22"/>
          <w:szCs w:val="22"/>
        </w:rPr>
        <w:t>I.</w:t>
      </w:r>
      <w:r w:rsidRPr="00534CD4">
        <w:rPr>
          <w:b/>
          <w:sz w:val="22"/>
          <w:szCs w:val="22"/>
        </w:rPr>
        <w:tab/>
        <w:t>Subjekt: fyzická osoba /</w:t>
      </w:r>
      <w:r w:rsidRPr="00534CD4">
        <w:rPr>
          <w:b/>
          <w:sz w:val="22"/>
          <w:szCs w:val="22"/>
          <w:lang w:val="en-AU"/>
        </w:rPr>
        <w:t xml:space="preserve"> Subject: natural person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</w:tblGrid>
      <w:tr w:rsidR="00E43A10" w:rsidRPr="00A3450F" w14:paraId="7A7E78C4" w14:textId="77777777" w:rsidTr="009E3E3E">
        <w:tc>
          <w:tcPr>
            <w:tcW w:w="4786" w:type="dxa"/>
            <w:shd w:val="clear" w:color="auto" w:fill="auto"/>
          </w:tcPr>
          <w:p w14:paraId="065DD44E" w14:textId="77777777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Jméno, příjmení, tituly /</w:t>
            </w:r>
          </w:p>
          <w:p w14:paraId="58A66D94" w14:textId="77777777" w:rsidR="00E43A10" w:rsidRPr="00BF581E" w:rsidRDefault="00E43A10" w:rsidP="009E3E3E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BF581E">
              <w:rPr>
                <w:i/>
                <w:iCs/>
                <w:sz w:val="22"/>
                <w:szCs w:val="22"/>
              </w:rPr>
              <w:t>First</w:t>
            </w:r>
            <w:proofErr w:type="spellEnd"/>
            <w:r w:rsidRPr="00BF581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iCs/>
                <w:sz w:val="22"/>
                <w:szCs w:val="22"/>
              </w:rPr>
              <w:t>name</w:t>
            </w:r>
            <w:proofErr w:type="spellEnd"/>
            <w:r w:rsidRPr="00BF581E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F581E">
              <w:rPr>
                <w:i/>
                <w:iCs/>
                <w:sz w:val="22"/>
                <w:szCs w:val="22"/>
              </w:rPr>
              <w:t>surname</w:t>
            </w:r>
            <w:proofErr w:type="spellEnd"/>
            <w:r w:rsidRPr="00BF581E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F581E">
              <w:rPr>
                <w:i/>
                <w:iCs/>
                <w:sz w:val="22"/>
                <w:szCs w:val="22"/>
              </w:rPr>
              <w:t>degree</w:t>
            </w:r>
            <w:proofErr w:type="spellEnd"/>
            <w:r w:rsidRPr="00BF581E">
              <w:rPr>
                <w:i/>
                <w:iCs/>
                <w:sz w:val="22"/>
                <w:szCs w:val="22"/>
              </w:rPr>
              <w:t>(s)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3C6BE48" w14:textId="77777777" w:rsidR="00E43A10" w:rsidRPr="00A3450F" w:rsidRDefault="00E43A10" w:rsidP="009E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Virginia Braun</w:t>
            </w:r>
          </w:p>
        </w:tc>
      </w:tr>
      <w:tr w:rsidR="00E43A10" w:rsidRPr="00A3450F" w14:paraId="49CBD03C" w14:textId="77777777" w:rsidTr="009E3E3E">
        <w:tc>
          <w:tcPr>
            <w:tcW w:w="4786" w:type="dxa"/>
            <w:shd w:val="clear" w:color="auto" w:fill="auto"/>
          </w:tcPr>
          <w:p w14:paraId="60EBE246" w14:textId="77777777" w:rsidR="00E43A10" w:rsidRPr="00A3450F" w:rsidRDefault="00E43A10" w:rsidP="009E3E3E">
            <w:pPr>
              <w:rPr>
                <w:sz w:val="22"/>
                <w:szCs w:val="22"/>
              </w:rPr>
            </w:pPr>
            <w:r w:rsidRPr="00374D68">
              <w:rPr>
                <w:sz w:val="22"/>
                <w:szCs w:val="22"/>
              </w:rPr>
              <w:t xml:space="preserve">Datum narození </w:t>
            </w:r>
            <w:r w:rsidRPr="00374D68">
              <w:rPr>
                <w:sz w:val="22"/>
                <w:szCs w:val="22"/>
                <w:lang w:val="en-GB"/>
              </w:rPr>
              <w:t>/ Date of birth</w:t>
            </w:r>
            <w:r w:rsidRPr="00374D68"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45486FF" w14:textId="6189C89E" w:rsidR="00E43A10" w:rsidRPr="00A3450F" w:rsidRDefault="00E43A10" w:rsidP="009E3E3E">
            <w:pPr>
              <w:rPr>
                <w:sz w:val="22"/>
                <w:szCs w:val="22"/>
              </w:rPr>
            </w:pPr>
          </w:p>
        </w:tc>
      </w:tr>
      <w:tr w:rsidR="00E43A10" w:rsidRPr="00A3450F" w14:paraId="4674D4C7" w14:textId="77777777" w:rsidTr="009E3E3E">
        <w:trPr>
          <w:trHeight w:val="467"/>
        </w:trPr>
        <w:tc>
          <w:tcPr>
            <w:tcW w:w="4786" w:type="dxa"/>
            <w:shd w:val="clear" w:color="auto" w:fill="auto"/>
          </w:tcPr>
          <w:p w14:paraId="2B006158" w14:textId="77777777" w:rsidR="00E43A10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Adresa trvalého pobytu, stát /</w:t>
            </w:r>
          </w:p>
          <w:p w14:paraId="48A334C0" w14:textId="77777777" w:rsidR="00E43A10" w:rsidRPr="00BF581E" w:rsidRDefault="00E43A10" w:rsidP="009E3E3E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Address of permanent residence, country: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87548C0" w14:textId="77777777" w:rsidR="00E43A10" w:rsidRPr="00A3450F" w:rsidRDefault="00E43A10" w:rsidP="009E3E3E">
            <w:pPr>
              <w:rPr>
                <w:sz w:val="22"/>
                <w:szCs w:val="22"/>
                <w:lang w:val="en-AU"/>
              </w:rPr>
            </w:pPr>
          </w:p>
        </w:tc>
      </w:tr>
      <w:tr w:rsidR="00E43A10" w:rsidRPr="00A3450F" w14:paraId="1A396320" w14:textId="77777777" w:rsidTr="009E3E3E">
        <w:trPr>
          <w:trHeight w:val="505"/>
        </w:trPr>
        <w:tc>
          <w:tcPr>
            <w:tcW w:w="4786" w:type="dxa"/>
            <w:shd w:val="clear" w:color="auto" w:fill="auto"/>
          </w:tcPr>
          <w:p w14:paraId="0B13A6D8" w14:textId="77777777" w:rsidR="00E43A10" w:rsidRPr="00A3450F" w:rsidRDefault="00E43A10" w:rsidP="009E3E3E">
            <w:pPr>
              <w:rPr>
                <w:sz w:val="22"/>
                <w:szCs w:val="22"/>
                <w:lang w:val="en-GB"/>
              </w:rPr>
            </w:pPr>
            <w:r w:rsidRPr="00A3450F">
              <w:rPr>
                <w:sz w:val="22"/>
                <w:szCs w:val="22"/>
              </w:rPr>
              <w:t>Stát daňové rezidence</w:t>
            </w:r>
            <w:r w:rsidRPr="00A3450F">
              <w:rPr>
                <w:sz w:val="22"/>
                <w:szCs w:val="22"/>
                <w:lang w:val="en-GB"/>
              </w:rPr>
              <w:t xml:space="preserve"> / </w:t>
            </w:r>
          </w:p>
          <w:p w14:paraId="0BF46A10" w14:textId="77777777" w:rsidR="00E43A10" w:rsidRPr="00BF581E" w:rsidRDefault="00E43A10" w:rsidP="009E3E3E">
            <w:pPr>
              <w:rPr>
                <w:i/>
                <w:iCs/>
                <w:sz w:val="22"/>
                <w:szCs w:val="22"/>
                <w:lang w:val="en-GB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Country of tax residence:</w:t>
            </w:r>
            <w:r w:rsidRPr="00BF581E">
              <w:rPr>
                <w:rStyle w:val="Znakapoznpodarou"/>
                <w:i/>
                <w:iCs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A95A721" w14:textId="7DE23455" w:rsidR="00E43A10" w:rsidRPr="00A3450F" w:rsidRDefault="00E43A10" w:rsidP="009E3E3E">
            <w:pPr>
              <w:rPr>
                <w:sz w:val="22"/>
                <w:szCs w:val="22"/>
                <w:lang w:val="en-AU"/>
              </w:rPr>
            </w:pPr>
          </w:p>
        </w:tc>
      </w:tr>
      <w:tr w:rsidR="00E43A10" w:rsidRPr="00A3450F" w14:paraId="0EDBEAE1" w14:textId="77777777" w:rsidTr="009E3E3E">
        <w:tc>
          <w:tcPr>
            <w:tcW w:w="4786" w:type="dxa"/>
            <w:shd w:val="clear" w:color="auto" w:fill="auto"/>
          </w:tcPr>
          <w:p w14:paraId="269C76B4" w14:textId="77777777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Máte v ČR stálou provozovnu? /</w:t>
            </w:r>
          </w:p>
          <w:p w14:paraId="5B829415" w14:textId="77777777" w:rsidR="00E43A10" w:rsidRPr="00BF581E" w:rsidRDefault="00E43A10" w:rsidP="009E3E3E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rStyle w:val="hps"/>
                <w:i/>
                <w:iCs/>
                <w:sz w:val="22"/>
                <w:szCs w:val="22"/>
                <w:lang w:val="en"/>
              </w:rPr>
              <w:t>Do you have</w:t>
            </w:r>
            <w:r w:rsidRPr="00BF581E">
              <w:rPr>
                <w:i/>
                <w:iCs/>
                <w:sz w:val="22"/>
                <w:szCs w:val="22"/>
                <w:lang w:val="en"/>
              </w:rPr>
              <w:t xml:space="preserve"> </w:t>
            </w:r>
            <w:r w:rsidRPr="00BF581E">
              <w:rPr>
                <w:rStyle w:val="hps"/>
                <w:i/>
                <w:iCs/>
                <w:sz w:val="22"/>
                <w:szCs w:val="22"/>
                <w:lang w:val="en"/>
              </w:rPr>
              <w:t>permanent place of business</w:t>
            </w:r>
            <w:r w:rsidRPr="00BF581E">
              <w:rPr>
                <w:i/>
                <w:iCs/>
                <w:sz w:val="22"/>
                <w:szCs w:val="22"/>
                <w:lang w:val="en"/>
              </w:rPr>
              <w:t xml:space="preserve"> </w:t>
            </w:r>
            <w:r w:rsidRPr="00BF581E">
              <w:rPr>
                <w:rStyle w:val="hps"/>
                <w:i/>
                <w:iCs/>
                <w:sz w:val="22"/>
                <w:szCs w:val="22"/>
                <w:lang w:val="en"/>
              </w:rPr>
              <w:t>in the Czech Republic</w:t>
            </w:r>
            <w:r w:rsidRPr="00BF581E">
              <w:rPr>
                <w:i/>
                <w:iCs/>
                <w:sz w:val="22"/>
                <w:szCs w:val="22"/>
                <w:lang w:val="en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B77C86A" w14:textId="19F90B5A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7D505BBA" w14:textId="0CA6D04C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</w:p>
        </w:tc>
      </w:tr>
      <w:tr w:rsidR="00E43A10" w:rsidRPr="00A3450F" w14:paraId="04C38A6B" w14:textId="77777777" w:rsidTr="009E3E3E">
        <w:tc>
          <w:tcPr>
            <w:tcW w:w="4786" w:type="dxa"/>
            <w:shd w:val="clear" w:color="auto" w:fill="auto"/>
          </w:tcPr>
          <w:p w14:paraId="25CE7A67" w14:textId="77777777" w:rsidR="00E43A10" w:rsidRDefault="00E43A10" w:rsidP="009E3E3E">
            <w:pPr>
              <w:rPr>
                <w:sz w:val="22"/>
                <w:szCs w:val="22"/>
                <w:lang w:val="en-GB"/>
              </w:rPr>
            </w:pPr>
            <w:r w:rsidRPr="00A3450F">
              <w:rPr>
                <w:sz w:val="22"/>
                <w:szCs w:val="22"/>
              </w:rPr>
              <w:t xml:space="preserve">Zdržuje se fyzická osoba na území ČR alespoň 183 dnů v kalendářním roce? </w:t>
            </w:r>
            <w:r w:rsidRPr="00A3450F">
              <w:rPr>
                <w:sz w:val="22"/>
                <w:szCs w:val="22"/>
                <w:lang w:val="en-GB"/>
              </w:rPr>
              <w:t>/</w:t>
            </w:r>
          </w:p>
          <w:p w14:paraId="7D3A91E3" w14:textId="77777777" w:rsidR="00E43A10" w:rsidRPr="00BF581E" w:rsidRDefault="00E43A10" w:rsidP="009E3E3E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Do you reside in the Czech Republic for at least 183 days per calendar year?</w:t>
            </w:r>
          </w:p>
        </w:tc>
        <w:tc>
          <w:tcPr>
            <w:tcW w:w="2268" w:type="dxa"/>
            <w:shd w:val="clear" w:color="auto" w:fill="auto"/>
          </w:tcPr>
          <w:p w14:paraId="4AFBB4D0" w14:textId="0235347F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35547970" w14:textId="7691B82A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</w:p>
        </w:tc>
      </w:tr>
      <w:tr w:rsidR="00E43A10" w:rsidRPr="00A3450F" w14:paraId="0A671B58" w14:textId="77777777" w:rsidTr="009E3E3E">
        <w:tc>
          <w:tcPr>
            <w:tcW w:w="4786" w:type="dxa"/>
            <w:shd w:val="clear" w:color="auto" w:fill="auto"/>
          </w:tcPr>
          <w:p w14:paraId="5CA1DE58" w14:textId="77777777" w:rsidR="00E43A10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Pokud ano, uveďte, za jakým účelem. /</w:t>
            </w:r>
          </w:p>
          <w:p w14:paraId="48DBCE01" w14:textId="77777777" w:rsidR="00E43A10" w:rsidRPr="00BF581E" w:rsidRDefault="00E43A10" w:rsidP="009E3E3E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If so, please indicate the purpose of your residence.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37AD5C1" w14:textId="77777777" w:rsidR="00E43A10" w:rsidRPr="00A3450F" w:rsidRDefault="00E43A10" w:rsidP="009E3E3E">
            <w:pPr>
              <w:rPr>
                <w:sz w:val="22"/>
                <w:szCs w:val="22"/>
              </w:rPr>
            </w:pPr>
          </w:p>
        </w:tc>
      </w:tr>
      <w:tr w:rsidR="00E43A10" w:rsidRPr="00A3450F" w14:paraId="5454E1B5" w14:textId="77777777" w:rsidTr="009E3E3E">
        <w:tc>
          <w:tcPr>
            <w:tcW w:w="4786" w:type="dxa"/>
            <w:shd w:val="clear" w:color="auto" w:fill="auto"/>
          </w:tcPr>
          <w:p w14:paraId="3090A45C" w14:textId="77777777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 xml:space="preserve">Je fyzická osoba registrována v EU k DPH? </w:t>
            </w:r>
            <w:r w:rsidRPr="00A3450F">
              <w:rPr>
                <w:sz w:val="22"/>
                <w:szCs w:val="22"/>
                <w:lang w:val="en-GB"/>
              </w:rPr>
              <w:t xml:space="preserve">/ </w:t>
            </w:r>
            <w:r w:rsidRPr="00BF581E">
              <w:rPr>
                <w:i/>
                <w:iCs/>
                <w:sz w:val="22"/>
                <w:szCs w:val="22"/>
                <w:lang w:val="en-GB"/>
              </w:rPr>
              <w:t>Are you registered for VAT in the EU?</w:t>
            </w:r>
          </w:p>
        </w:tc>
        <w:tc>
          <w:tcPr>
            <w:tcW w:w="2268" w:type="dxa"/>
            <w:shd w:val="clear" w:color="auto" w:fill="auto"/>
          </w:tcPr>
          <w:p w14:paraId="37FE2966" w14:textId="4E2B9379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2C870EF0" w14:textId="4F532B2D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</w:p>
        </w:tc>
      </w:tr>
      <w:tr w:rsidR="00E43A10" w:rsidRPr="00A3450F" w14:paraId="585D0136" w14:textId="77777777" w:rsidTr="009E3E3E">
        <w:tc>
          <w:tcPr>
            <w:tcW w:w="4786" w:type="dxa"/>
            <w:shd w:val="clear" w:color="auto" w:fill="auto"/>
          </w:tcPr>
          <w:p w14:paraId="5763B265" w14:textId="77777777" w:rsidR="00E43A10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 xml:space="preserve">Pokud ano, uveďte vaše daňové identifikační číslo / </w:t>
            </w:r>
          </w:p>
          <w:p w14:paraId="26BFBE22" w14:textId="77777777" w:rsidR="00E43A10" w:rsidRPr="00BF581E" w:rsidRDefault="00E43A10" w:rsidP="009E3E3E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If so, please indicate your VAT ID.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4EDF858" w14:textId="77777777" w:rsidR="00E43A10" w:rsidRPr="00A3450F" w:rsidRDefault="00E43A10" w:rsidP="009E3E3E">
            <w:pPr>
              <w:rPr>
                <w:sz w:val="22"/>
                <w:szCs w:val="22"/>
              </w:rPr>
            </w:pPr>
          </w:p>
        </w:tc>
      </w:tr>
      <w:tr w:rsidR="00E43A10" w:rsidRPr="00A3450F" w14:paraId="03095330" w14:textId="77777777" w:rsidTr="009E3E3E">
        <w:tc>
          <w:tcPr>
            <w:tcW w:w="4786" w:type="dxa"/>
            <w:shd w:val="clear" w:color="auto" w:fill="auto"/>
          </w:tcPr>
          <w:p w14:paraId="03046C22" w14:textId="77777777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 xml:space="preserve">Pokud ne, je osobou povinnou k dani, tj. uskutečňuje samostatně ekonomické činnosti? </w:t>
            </w:r>
            <w:r w:rsidRPr="00A3450F">
              <w:rPr>
                <w:sz w:val="22"/>
                <w:szCs w:val="22"/>
                <w:lang w:val="en-GB"/>
              </w:rPr>
              <w:t xml:space="preserve">/ </w:t>
            </w:r>
            <w:r w:rsidRPr="00BF581E">
              <w:rPr>
                <w:i/>
                <w:iCs/>
                <w:sz w:val="22"/>
                <w:szCs w:val="22"/>
                <w:lang w:val="en-GB"/>
              </w:rPr>
              <w:t>If not, are you a tax-liable entity, i.e. involved in independent economic activity</w:t>
            </w:r>
            <w:r w:rsidRPr="00BF581E">
              <w:rPr>
                <w:i/>
                <w:iCs/>
                <w:sz w:val="22"/>
                <w:szCs w:val="22"/>
              </w:rPr>
              <w:t>?</w:t>
            </w:r>
            <w:r w:rsidRPr="00BF581E">
              <w:rPr>
                <w:rStyle w:val="Znakapoznpodarou"/>
                <w:i/>
                <w:iCs/>
                <w:sz w:val="22"/>
                <w:szCs w:val="22"/>
              </w:rPr>
              <w:footnoteReference w:id="4"/>
            </w:r>
          </w:p>
        </w:tc>
        <w:tc>
          <w:tcPr>
            <w:tcW w:w="2268" w:type="dxa"/>
            <w:shd w:val="clear" w:color="auto" w:fill="auto"/>
          </w:tcPr>
          <w:p w14:paraId="5BB4FCF6" w14:textId="78C570A8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49595471" w14:textId="44AC4A5E" w:rsidR="00E43A10" w:rsidRPr="00A3450F" w:rsidRDefault="00E43A10" w:rsidP="009E3E3E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</w:p>
        </w:tc>
      </w:tr>
    </w:tbl>
    <w:p w14:paraId="17C90DA4" w14:textId="77777777" w:rsidR="00E43A10" w:rsidRPr="00534CD4" w:rsidRDefault="00E43A10" w:rsidP="00E43A10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E43A10" w:rsidRPr="00A3450F" w14:paraId="7FFC05CE" w14:textId="77777777" w:rsidTr="009E3E3E">
        <w:trPr>
          <w:trHeight w:val="433"/>
        </w:trPr>
        <w:tc>
          <w:tcPr>
            <w:tcW w:w="4786" w:type="dxa"/>
            <w:shd w:val="clear" w:color="auto" w:fill="auto"/>
          </w:tcPr>
          <w:p w14:paraId="171CFEB6" w14:textId="77777777" w:rsidR="00E43A10" w:rsidRPr="00A3450F" w:rsidRDefault="00E43A10" w:rsidP="009E3E3E">
            <w:pPr>
              <w:rPr>
                <w:iCs/>
                <w:sz w:val="22"/>
                <w:szCs w:val="22"/>
              </w:rPr>
            </w:pPr>
            <w:r w:rsidRPr="00A3450F">
              <w:rPr>
                <w:iCs/>
                <w:sz w:val="22"/>
                <w:szCs w:val="22"/>
              </w:rPr>
              <w:t>Žádáte o potvrzení o výši příjmů?</w:t>
            </w:r>
          </w:p>
          <w:p w14:paraId="4E644417" w14:textId="77777777" w:rsidR="00E43A10" w:rsidRPr="00BF581E" w:rsidRDefault="00E43A10" w:rsidP="009E3E3E">
            <w:pPr>
              <w:rPr>
                <w:i/>
                <w:sz w:val="22"/>
                <w:szCs w:val="22"/>
              </w:rPr>
            </w:pPr>
            <w:proofErr w:type="spellStart"/>
            <w:r w:rsidRPr="00BF581E">
              <w:rPr>
                <w:i/>
                <w:sz w:val="22"/>
                <w:szCs w:val="22"/>
              </w:rPr>
              <w:t>Will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you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apply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for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the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CONFIRMATION on </w:t>
            </w:r>
            <w:proofErr w:type="spellStart"/>
            <w:r w:rsidRPr="00BF581E">
              <w:rPr>
                <w:i/>
                <w:sz w:val="22"/>
                <w:szCs w:val="22"/>
              </w:rPr>
              <w:t>the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amount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of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income</w:t>
            </w:r>
            <w:proofErr w:type="spellEnd"/>
            <w:r w:rsidRPr="00BF581E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7794F421" w14:textId="41880372" w:rsidR="00E43A10" w:rsidRPr="00A3450F" w:rsidRDefault="00E43A10" w:rsidP="009E3E3E">
            <w:pPr>
              <w:rPr>
                <w:i/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286684A9" w14:textId="497FDCDC" w:rsidR="00E43A10" w:rsidRPr="00A3450F" w:rsidRDefault="00E43A10" w:rsidP="009E3E3E">
            <w:pPr>
              <w:rPr>
                <w:i/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</w:p>
        </w:tc>
      </w:tr>
    </w:tbl>
    <w:p w14:paraId="0277BBCE" w14:textId="77777777" w:rsidR="00E43A10" w:rsidRDefault="00E43A10" w:rsidP="00E43A10">
      <w:pPr>
        <w:rPr>
          <w:sz w:val="22"/>
          <w:szCs w:val="22"/>
        </w:rPr>
      </w:pPr>
    </w:p>
    <w:p w14:paraId="466C8D00" w14:textId="77777777" w:rsidR="00E43A10" w:rsidRPr="00534CD4" w:rsidRDefault="00E43A10" w:rsidP="00E43A10">
      <w:pPr>
        <w:rPr>
          <w:sz w:val="22"/>
          <w:szCs w:val="22"/>
        </w:rPr>
      </w:pPr>
      <w:r w:rsidRPr="00534CD4">
        <w:rPr>
          <w:sz w:val="22"/>
          <w:szCs w:val="22"/>
        </w:rPr>
        <w:t>Prohlašuji, že jsem všechny údaje uvedl správně.</w:t>
      </w:r>
    </w:p>
    <w:p w14:paraId="4D6A1790" w14:textId="77777777" w:rsidR="00E43A10" w:rsidRPr="0089124C" w:rsidRDefault="00E43A10" w:rsidP="00E43A10">
      <w:pPr>
        <w:rPr>
          <w:i/>
          <w:sz w:val="22"/>
          <w:szCs w:val="22"/>
        </w:rPr>
      </w:pPr>
      <w:r w:rsidRPr="00BF581E">
        <w:rPr>
          <w:i/>
          <w:sz w:val="22"/>
          <w:szCs w:val="22"/>
        </w:rPr>
        <w:t xml:space="preserve">I </w:t>
      </w:r>
      <w:proofErr w:type="spellStart"/>
      <w:r w:rsidRPr="00BF581E">
        <w:rPr>
          <w:i/>
          <w:sz w:val="22"/>
          <w:szCs w:val="22"/>
        </w:rPr>
        <w:t>declare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that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all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the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information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provided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above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is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accurate</w:t>
      </w:r>
      <w:proofErr w:type="spellEnd"/>
      <w:r w:rsidRPr="00BF581E">
        <w:rPr>
          <w:i/>
          <w:sz w:val="22"/>
          <w:szCs w:val="22"/>
        </w:rPr>
        <w:t>.</w:t>
      </w:r>
    </w:p>
    <w:p w14:paraId="7A16C2A1" w14:textId="77777777" w:rsidR="00E43A10" w:rsidRPr="00534CD4" w:rsidRDefault="00E43A10" w:rsidP="00E43A10">
      <w:pPr>
        <w:rPr>
          <w:i/>
          <w:sz w:val="22"/>
          <w:szCs w:val="22"/>
          <w:vertAlign w:val="superscript"/>
        </w:rPr>
      </w:pPr>
      <w:r w:rsidRPr="00534CD4">
        <w:rPr>
          <w:sz w:val="22"/>
          <w:szCs w:val="22"/>
        </w:rPr>
        <w:t>Datum /</w:t>
      </w:r>
      <w:proofErr w:type="spellStart"/>
      <w:r w:rsidRPr="00BF581E">
        <w:rPr>
          <w:i/>
          <w:iCs/>
          <w:sz w:val="22"/>
          <w:szCs w:val="22"/>
        </w:rPr>
        <w:t>Date</w:t>
      </w:r>
      <w:proofErr w:type="spellEnd"/>
      <w:r w:rsidRPr="00534CD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3685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</w:tblGrid>
      <w:tr w:rsidR="00E43A10" w:rsidRPr="00534CD4" w14:paraId="61654B15" w14:textId="77777777" w:rsidTr="009E3E3E">
        <w:trPr>
          <w:trHeight w:val="667"/>
        </w:trPr>
        <w:tc>
          <w:tcPr>
            <w:tcW w:w="3685" w:type="dxa"/>
          </w:tcPr>
          <w:p w14:paraId="56359A17" w14:textId="78F93D05" w:rsidR="00E43A10" w:rsidRPr="00534CD4" w:rsidRDefault="00E43A10" w:rsidP="009E3E3E">
            <w:pPr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14:paraId="05FE3F99" w14:textId="77777777" w:rsidR="00E43A10" w:rsidRPr="00534CD4" w:rsidRDefault="00E43A10" w:rsidP="00E43A10">
      <w:pPr>
        <w:rPr>
          <w:i/>
          <w:sz w:val="22"/>
          <w:szCs w:val="22"/>
        </w:rPr>
      </w:pP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</w:rPr>
        <w:t xml:space="preserve">                  Podpis / </w:t>
      </w:r>
      <w:proofErr w:type="spellStart"/>
      <w:r w:rsidRPr="00534CD4">
        <w:rPr>
          <w:i/>
          <w:sz w:val="22"/>
          <w:szCs w:val="22"/>
        </w:rPr>
        <w:t>Signature</w:t>
      </w:r>
      <w:proofErr w:type="spellEnd"/>
    </w:p>
    <w:p w14:paraId="05DA7154" w14:textId="77777777" w:rsidR="00E43A10" w:rsidRDefault="00E43A10" w:rsidP="00E43A10">
      <w:pPr>
        <w:rPr>
          <w:sz w:val="22"/>
          <w:szCs w:val="22"/>
        </w:rPr>
      </w:pPr>
    </w:p>
    <w:p w14:paraId="05F83B46" w14:textId="77777777" w:rsidR="00E43A10" w:rsidRDefault="00E43A10" w:rsidP="00E43A10">
      <w:pPr>
        <w:rPr>
          <w:sz w:val="22"/>
          <w:szCs w:val="22"/>
        </w:rPr>
      </w:pPr>
    </w:p>
    <w:p w14:paraId="5EAF7C3E" w14:textId="77777777" w:rsidR="00E43A10" w:rsidRDefault="00E43A10" w:rsidP="00E43A10">
      <w:pPr>
        <w:rPr>
          <w:sz w:val="22"/>
          <w:szCs w:val="22"/>
        </w:rPr>
      </w:pPr>
    </w:p>
    <w:p w14:paraId="283A6574" w14:textId="77777777" w:rsidR="00E43A10" w:rsidRPr="00534CD4" w:rsidRDefault="00E43A10" w:rsidP="00E43A10">
      <w:pPr>
        <w:rPr>
          <w:sz w:val="22"/>
          <w:szCs w:val="22"/>
        </w:rPr>
      </w:pPr>
    </w:p>
    <w:p w14:paraId="6352E6FC" w14:textId="77777777" w:rsidR="00E43A10" w:rsidRPr="00A3450F" w:rsidRDefault="00E43A10" w:rsidP="00E43A10">
      <w:pPr>
        <w:rPr>
          <w:b/>
          <w:bCs/>
          <w:sz w:val="22"/>
          <w:szCs w:val="22"/>
        </w:rPr>
      </w:pPr>
      <w:r w:rsidRPr="00A3450F">
        <w:rPr>
          <w:b/>
          <w:bCs/>
          <w:sz w:val="22"/>
          <w:szCs w:val="22"/>
        </w:rPr>
        <w:lastRenderedPageBreak/>
        <w:t xml:space="preserve">Vyplní </w:t>
      </w:r>
      <w:r>
        <w:rPr>
          <w:b/>
          <w:bCs/>
          <w:sz w:val="22"/>
          <w:szCs w:val="22"/>
        </w:rPr>
        <w:t>PSÚ</w:t>
      </w:r>
      <w:r w:rsidRPr="00A3450F">
        <w:rPr>
          <w:b/>
          <w:bCs/>
          <w:sz w:val="22"/>
          <w:szCs w:val="22"/>
        </w:rPr>
        <w:t xml:space="preserve"> </w:t>
      </w:r>
      <w:r w:rsidRPr="00A3450F">
        <w:rPr>
          <w:b/>
          <w:bCs/>
          <w:sz w:val="22"/>
          <w:szCs w:val="22"/>
          <w:lang w:val="en-GB"/>
        </w:rPr>
        <w:t xml:space="preserve">/ To be filled out by </w:t>
      </w:r>
      <w:r>
        <w:rPr>
          <w:b/>
          <w:bCs/>
          <w:sz w:val="22"/>
          <w:szCs w:val="22"/>
          <w:lang w:val="en-GB"/>
        </w:rPr>
        <w:t>PSÚ</w:t>
      </w:r>
      <w:r w:rsidRPr="00A3450F">
        <w:rPr>
          <w:b/>
          <w:bCs/>
          <w:sz w:val="22"/>
          <w:szCs w:val="22"/>
          <w:lang w:val="en-GB"/>
        </w:rPr>
        <w:t>:</w:t>
      </w:r>
    </w:p>
    <w:p w14:paraId="7E743533" w14:textId="77777777" w:rsidR="00E43A10" w:rsidRPr="00534CD4" w:rsidRDefault="00E43A10" w:rsidP="00E43A10">
      <w:pPr>
        <w:rPr>
          <w:sz w:val="22"/>
          <w:szCs w:val="22"/>
          <w:lang w:val="en-GB"/>
        </w:rPr>
      </w:pPr>
    </w:p>
    <w:p w14:paraId="4B29D5B2" w14:textId="77777777" w:rsidR="00E43A10" w:rsidRPr="00534CD4" w:rsidRDefault="00E43A10" w:rsidP="00E43A10">
      <w:pPr>
        <w:rPr>
          <w:sz w:val="22"/>
          <w:szCs w:val="22"/>
          <w:lang w:val="en-GB"/>
        </w:rPr>
      </w:pPr>
      <w:r w:rsidRPr="00534CD4">
        <w:rPr>
          <w:sz w:val="22"/>
          <w:szCs w:val="22"/>
        </w:rPr>
        <w:t>Služba poskytnutá výše uvedeným subjektem podléhá v České republice následujícím daním. /</w:t>
      </w:r>
      <w:r w:rsidRPr="00534CD4">
        <w:rPr>
          <w:sz w:val="22"/>
          <w:szCs w:val="22"/>
          <w:lang w:val="en-GB"/>
        </w:rPr>
        <w:t xml:space="preserve"> Services provided by the above mentioned subject are subject to the following taxes in the Czech Republic:</w:t>
      </w:r>
    </w:p>
    <w:p w14:paraId="1EF7E45C" w14:textId="77777777" w:rsidR="00E43A10" w:rsidRPr="00534CD4" w:rsidRDefault="00E43A10" w:rsidP="00E43A10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004"/>
        <w:gridCol w:w="2004"/>
      </w:tblGrid>
      <w:tr w:rsidR="00E43A10" w:rsidRPr="00A3450F" w14:paraId="5919E084" w14:textId="77777777" w:rsidTr="009E3E3E">
        <w:tc>
          <w:tcPr>
            <w:tcW w:w="4605" w:type="dxa"/>
            <w:shd w:val="clear" w:color="auto" w:fill="auto"/>
          </w:tcPr>
          <w:p w14:paraId="270056F8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Daň z přidané hodnoty/</w:t>
            </w:r>
            <w:r w:rsidRPr="00A3450F">
              <w:rPr>
                <w:iCs/>
                <w:sz w:val="22"/>
                <w:szCs w:val="22"/>
                <w:lang w:val="en-GB"/>
              </w:rPr>
              <w:t>Value added tax</w:t>
            </w:r>
          </w:p>
        </w:tc>
        <w:tc>
          <w:tcPr>
            <w:tcW w:w="2004" w:type="dxa"/>
            <w:shd w:val="clear" w:color="auto" w:fill="auto"/>
          </w:tcPr>
          <w:p w14:paraId="53152EC0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A3450F">
              <w:rPr>
                <w:rStyle w:val="Znakapoznpodarou"/>
                <w:iCs/>
                <w:sz w:val="22"/>
                <w:szCs w:val="22"/>
              </w:rPr>
              <w:footnoteReference w:id="5"/>
            </w:r>
          </w:p>
        </w:tc>
        <w:tc>
          <w:tcPr>
            <w:tcW w:w="2004" w:type="dxa"/>
            <w:shd w:val="clear" w:color="auto" w:fill="auto"/>
          </w:tcPr>
          <w:p w14:paraId="6EAF609A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</w:tr>
      <w:tr w:rsidR="00E43A10" w:rsidRPr="00A3450F" w14:paraId="54EBA428" w14:textId="77777777" w:rsidTr="009E3E3E">
        <w:tc>
          <w:tcPr>
            <w:tcW w:w="4605" w:type="dxa"/>
            <w:shd w:val="clear" w:color="auto" w:fill="auto"/>
          </w:tcPr>
          <w:p w14:paraId="50C7096F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 xml:space="preserve">Daň z příjmu – srážková daň / </w:t>
            </w:r>
            <w:r w:rsidRPr="00A3450F">
              <w:rPr>
                <w:iCs/>
                <w:sz w:val="22"/>
                <w:szCs w:val="22"/>
                <w:lang w:val="en-GB"/>
              </w:rPr>
              <w:t>Income tax – deducted tax</w:t>
            </w:r>
          </w:p>
          <w:p w14:paraId="7EC1CD39" w14:textId="77777777" w:rsidR="00E43A10" w:rsidRPr="00A3450F" w:rsidRDefault="00E43A10" w:rsidP="009E3E3E">
            <w:pPr>
              <w:rPr>
                <w:iCs/>
                <w:sz w:val="22"/>
                <w:szCs w:val="22"/>
              </w:rPr>
            </w:pPr>
            <w:r w:rsidRPr="00A3450F">
              <w:rPr>
                <w:iCs/>
                <w:sz w:val="22"/>
                <w:szCs w:val="22"/>
              </w:rPr>
              <w:t>Potvrzení o výši sražené daně bude dodáno.</w:t>
            </w:r>
          </w:p>
          <w:p w14:paraId="6BEB051B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A3450F">
              <w:rPr>
                <w:iCs/>
                <w:sz w:val="22"/>
                <w:szCs w:val="22"/>
              </w:rPr>
              <w:t>Certificate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of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applied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deducted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tax </w:t>
            </w:r>
            <w:proofErr w:type="spellStart"/>
            <w:r w:rsidRPr="00A3450F">
              <w:rPr>
                <w:iCs/>
                <w:sz w:val="22"/>
                <w:szCs w:val="22"/>
              </w:rPr>
              <w:t>will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be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delivered</w:t>
            </w:r>
            <w:proofErr w:type="spellEnd"/>
            <w:r w:rsidRPr="00A3450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14:paraId="322FD153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  <w:tc>
          <w:tcPr>
            <w:tcW w:w="2004" w:type="dxa"/>
            <w:shd w:val="clear" w:color="auto" w:fill="auto"/>
          </w:tcPr>
          <w:p w14:paraId="6F7E2202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</w:tr>
      <w:tr w:rsidR="00E43A10" w:rsidRPr="00A3450F" w14:paraId="1D831612" w14:textId="77777777" w:rsidTr="009E3E3E">
        <w:tc>
          <w:tcPr>
            <w:tcW w:w="4605" w:type="dxa"/>
            <w:shd w:val="clear" w:color="auto" w:fill="auto"/>
          </w:tcPr>
          <w:p w14:paraId="6F056F11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Daň z příjmu – zajištění daně</w:t>
            </w:r>
            <w:r w:rsidRPr="00A3450F">
              <w:rPr>
                <w:iCs/>
                <w:sz w:val="22"/>
                <w:szCs w:val="22"/>
                <w:lang w:val="en-GB"/>
              </w:rPr>
              <w:t xml:space="preserve"> / Income tax – tax security</w:t>
            </w:r>
          </w:p>
          <w:p w14:paraId="3E82C587" w14:textId="77777777" w:rsidR="00E43A10" w:rsidRPr="00A3450F" w:rsidRDefault="00E43A10" w:rsidP="009E3E3E">
            <w:pPr>
              <w:rPr>
                <w:iCs/>
                <w:sz w:val="22"/>
                <w:szCs w:val="22"/>
              </w:rPr>
            </w:pPr>
            <w:r w:rsidRPr="00A3450F">
              <w:rPr>
                <w:iCs/>
                <w:sz w:val="22"/>
                <w:szCs w:val="22"/>
              </w:rPr>
              <w:t>Potvrzení o výši sražené daně bude dodáno.</w:t>
            </w:r>
          </w:p>
          <w:p w14:paraId="39E0AAAE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A3450F">
              <w:rPr>
                <w:iCs/>
                <w:sz w:val="22"/>
                <w:szCs w:val="22"/>
              </w:rPr>
              <w:t>Certificate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of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applied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deducted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tax </w:t>
            </w:r>
            <w:proofErr w:type="spellStart"/>
            <w:r w:rsidRPr="00A3450F">
              <w:rPr>
                <w:iCs/>
                <w:sz w:val="22"/>
                <w:szCs w:val="22"/>
              </w:rPr>
              <w:t>will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be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delivered</w:t>
            </w:r>
            <w:proofErr w:type="spellEnd"/>
            <w:r w:rsidRPr="00A3450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14:paraId="7B00987E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  <w:tc>
          <w:tcPr>
            <w:tcW w:w="2004" w:type="dxa"/>
            <w:shd w:val="clear" w:color="auto" w:fill="auto"/>
          </w:tcPr>
          <w:p w14:paraId="60E71E52" w14:textId="77777777" w:rsidR="00E43A10" w:rsidRPr="00A3450F" w:rsidRDefault="00E43A10" w:rsidP="009E3E3E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</w:tr>
    </w:tbl>
    <w:p w14:paraId="48F261B1" w14:textId="77777777" w:rsidR="00E43A10" w:rsidRPr="00534CD4" w:rsidRDefault="00E43A10" w:rsidP="00E43A10">
      <w:pPr>
        <w:rPr>
          <w:sz w:val="22"/>
          <w:szCs w:val="22"/>
          <w:lang w:val="en-GB"/>
        </w:rPr>
      </w:pPr>
    </w:p>
    <w:p w14:paraId="159AA323" w14:textId="77777777" w:rsidR="00E43A10" w:rsidRPr="00534CD4" w:rsidRDefault="00E43A10" w:rsidP="00E43A10">
      <w:pPr>
        <w:rPr>
          <w:sz w:val="22"/>
          <w:szCs w:val="22"/>
          <w:lang w:val="en-GB"/>
        </w:rPr>
      </w:pPr>
    </w:p>
    <w:p w14:paraId="68713567" w14:textId="77777777" w:rsidR="00E43A10" w:rsidRPr="00534CD4" w:rsidRDefault="00E43A10" w:rsidP="00E43A10">
      <w:pPr>
        <w:rPr>
          <w:sz w:val="22"/>
          <w:szCs w:val="22"/>
          <w:lang w:val="en-GB"/>
        </w:rPr>
      </w:pPr>
    </w:p>
    <w:p w14:paraId="5A1A9964" w14:textId="77777777" w:rsidR="00E43A10" w:rsidRPr="00534CD4" w:rsidRDefault="00E43A10" w:rsidP="00E43A10">
      <w:pPr>
        <w:rPr>
          <w:sz w:val="22"/>
          <w:szCs w:val="22"/>
          <w:lang w:val="en-GB"/>
        </w:rPr>
      </w:pPr>
    </w:p>
    <w:p w14:paraId="497B7D86" w14:textId="77777777" w:rsidR="00E43A10" w:rsidRPr="00534CD4" w:rsidRDefault="00E43A10" w:rsidP="00E43A10">
      <w:pPr>
        <w:rPr>
          <w:sz w:val="22"/>
          <w:szCs w:val="22"/>
          <w:lang w:val="en-GB"/>
        </w:rPr>
      </w:pPr>
      <w:r w:rsidRPr="00534CD4">
        <w:rPr>
          <w:sz w:val="22"/>
          <w:szCs w:val="22"/>
          <w:lang w:val="en-GB"/>
        </w:rPr>
        <w:t>Datum / On:</w:t>
      </w:r>
    </w:p>
    <w:p w14:paraId="218B629C" w14:textId="77777777" w:rsidR="00E43A10" w:rsidRPr="00534CD4" w:rsidRDefault="00E43A10" w:rsidP="00E43A10">
      <w:pPr>
        <w:rPr>
          <w:sz w:val="22"/>
          <w:szCs w:val="22"/>
          <w:lang w:val="en-GB"/>
        </w:rPr>
      </w:pPr>
    </w:p>
    <w:p w14:paraId="7B52C7D8" w14:textId="77777777" w:rsidR="00E43A10" w:rsidRPr="00534CD4" w:rsidRDefault="00E43A10" w:rsidP="00E43A10">
      <w:pPr>
        <w:rPr>
          <w:sz w:val="22"/>
          <w:szCs w:val="22"/>
          <w:lang w:val="en-GB"/>
        </w:rPr>
      </w:pPr>
      <w:r w:rsidRPr="00534CD4">
        <w:rPr>
          <w:sz w:val="22"/>
          <w:szCs w:val="22"/>
        </w:rPr>
        <w:t>Jméno odpovědného pracovníka /</w:t>
      </w:r>
      <w:r w:rsidRPr="00534CD4">
        <w:rPr>
          <w:sz w:val="22"/>
          <w:szCs w:val="22"/>
          <w:lang w:val="en-GB"/>
        </w:rPr>
        <w:t xml:space="preserve"> Name of authorized employee:</w:t>
      </w:r>
    </w:p>
    <w:p w14:paraId="31C9AD1E" w14:textId="77777777" w:rsidR="00E43A10" w:rsidRPr="00534CD4" w:rsidRDefault="00E43A10" w:rsidP="00E43A10">
      <w:pPr>
        <w:rPr>
          <w:sz w:val="22"/>
          <w:szCs w:val="22"/>
        </w:rPr>
      </w:pPr>
      <w:r w:rsidRPr="00534CD4">
        <w:rPr>
          <w:sz w:val="22"/>
          <w:szCs w:val="22"/>
        </w:rPr>
        <w:t>Podpis odpovědného pracovníka /</w:t>
      </w:r>
      <w:r w:rsidRPr="00534CD4">
        <w:rPr>
          <w:sz w:val="22"/>
          <w:szCs w:val="22"/>
          <w:lang w:val="en-GB"/>
        </w:rPr>
        <w:t xml:space="preserve"> Signature of authorized employee:</w:t>
      </w:r>
    </w:p>
    <w:p w14:paraId="21033749" w14:textId="77777777" w:rsidR="00E43A10" w:rsidRPr="00534CD4" w:rsidRDefault="00E43A10" w:rsidP="00E43A10">
      <w:pPr>
        <w:rPr>
          <w:sz w:val="22"/>
          <w:szCs w:val="22"/>
        </w:rPr>
      </w:pPr>
    </w:p>
    <w:p w14:paraId="136CA7C4" w14:textId="77777777" w:rsidR="00E43A10" w:rsidRDefault="00E43A10" w:rsidP="00E43A10">
      <w:pPr>
        <w:tabs>
          <w:tab w:val="center" w:pos="1620"/>
        </w:tabs>
        <w:jc w:val="both"/>
        <w:rPr>
          <w:sz w:val="22"/>
          <w:szCs w:val="22"/>
        </w:rPr>
      </w:pPr>
      <w:r w:rsidRPr="00534CD4">
        <w:rPr>
          <w:sz w:val="22"/>
          <w:szCs w:val="22"/>
        </w:rPr>
        <w:tab/>
      </w:r>
      <w:r w:rsidRPr="00534CD4">
        <w:rPr>
          <w:sz w:val="22"/>
          <w:szCs w:val="22"/>
        </w:rPr>
        <w:tab/>
      </w:r>
      <w:r>
        <w:tab/>
      </w:r>
    </w:p>
    <w:p w14:paraId="052B2F06" w14:textId="77777777" w:rsidR="00695125" w:rsidRDefault="00695125" w:rsidP="00C37790">
      <w:pPr>
        <w:pStyle w:val="Zhlav"/>
        <w:tabs>
          <w:tab w:val="clear" w:pos="4536"/>
          <w:tab w:val="center" w:pos="0"/>
        </w:tabs>
        <w:spacing w:line="320" w:lineRule="exac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sectPr w:rsidR="00695125" w:rsidSect="00FE605E">
      <w:headerReference w:type="default" r:id="rId13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061" w14:textId="77777777" w:rsidR="00FE605E" w:rsidRDefault="00FE605E">
      <w:r>
        <w:separator/>
      </w:r>
    </w:p>
  </w:endnote>
  <w:endnote w:type="continuationSeparator" w:id="0">
    <w:p w14:paraId="10EC6A15" w14:textId="77777777" w:rsidR="00FE605E" w:rsidRDefault="00FE605E">
      <w:r>
        <w:continuationSeparator/>
      </w:r>
    </w:p>
  </w:endnote>
  <w:endnote w:type="continuationNotice" w:id="1">
    <w:p w14:paraId="35E99576" w14:textId="77777777" w:rsidR="00FE605E" w:rsidRDefault="00FE6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Times New Roman-10520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67C" w14:textId="77777777" w:rsidR="00C37790" w:rsidRDefault="00C37790" w:rsidP="00F0681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BC56" w14:textId="77777777" w:rsidR="00FE605E" w:rsidRDefault="00FE605E">
      <w:r>
        <w:separator/>
      </w:r>
    </w:p>
  </w:footnote>
  <w:footnote w:type="continuationSeparator" w:id="0">
    <w:p w14:paraId="5A690B9E" w14:textId="77777777" w:rsidR="00FE605E" w:rsidRDefault="00FE605E">
      <w:r>
        <w:continuationSeparator/>
      </w:r>
    </w:p>
  </w:footnote>
  <w:footnote w:type="continuationNotice" w:id="1">
    <w:p w14:paraId="22BE3B2B" w14:textId="77777777" w:rsidR="00FE605E" w:rsidRDefault="00FE605E"/>
  </w:footnote>
  <w:footnote w:id="2">
    <w:p w14:paraId="6766F079" w14:textId="3A8B277D" w:rsidR="000A69F1" w:rsidRPr="00FD0DC1" w:rsidRDefault="000A69F1" w:rsidP="000A69F1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FD0DC1">
        <w:rPr>
          <w:rStyle w:val="Znakapoznpodarou"/>
          <w:rFonts w:ascii="Cambria" w:hAnsi="Cambria" w:cs="Arial"/>
          <w:sz w:val="18"/>
          <w:szCs w:val="18"/>
        </w:rPr>
        <w:t>*)</w:t>
      </w:r>
      <w:r w:rsidRPr="00FD0DC1">
        <w:rPr>
          <w:rFonts w:ascii="Cambria" w:hAnsi="Cambria" w:cs="Arial"/>
          <w:sz w:val="18"/>
          <w:szCs w:val="18"/>
        </w:rPr>
        <w:t xml:space="preserve"> Pokud máte v daném roce příjmy ze závislé činnosti (pracovní poměr, dohoda o pracovní činnosti, dohoda o provedení práce) a ostatní příjmy podle § 7 až 10 </w:t>
      </w:r>
      <w:r>
        <w:rPr>
          <w:rFonts w:ascii="Cambria" w:hAnsi="Cambria" w:cs="Arial"/>
          <w:sz w:val="18"/>
          <w:szCs w:val="18"/>
        </w:rPr>
        <w:t xml:space="preserve">zákona č. </w:t>
      </w:r>
      <w:r w:rsidRPr="002A796A">
        <w:rPr>
          <w:rFonts w:ascii="Cambria" w:hAnsi="Cambria" w:cs="Arial"/>
          <w:sz w:val="18"/>
          <w:szCs w:val="18"/>
        </w:rPr>
        <w:t>586/1992 Sb.</w:t>
      </w:r>
      <w:r>
        <w:rPr>
          <w:rFonts w:ascii="Cambria" w:hAnsi="Cambria" w:cs="Arial"/>
          <w:sz w:val="18"/>
          <w:szCs w:val="18"/>
        </w:rPr>
        <w:t>,</w:t>
      </w:r>
      <w:r w:rsidRPr="002A796A">
        <w:rPr>
          <w:rFonts w:ascii="Cambria" w:hAnsi="Cambria" w:cs="Arial"/>
          <w:sz w:val="18"/>
          <w:szCs w:val="18"/>
        </w:rPr>
        <w:t xml:space="preserve"> o daních z příjmů </w:t>
      </w:r>
      <w:r>
        <w:rPr>
          <w:rFonts w:ascii="Cambria" w:hAnsi="Cambria" w:cs="Arial"/>
          <w:sz w:val="18"/>
          <w:szCs w:val="18"/>
        </w:rPr>
        <w:t>(dále jen „</w:t>
      </w:r>
      <w:r w:rsidRPr="00FD0DC1">
        <w:rPr>
          <w:rFonts w:ascii="Cambria" w:hAnsi="Cambria" w:cs="Arial"/>
          <w:sz w:val="18"/>
          <w:szCs w:val="18"/>
        </w:rPr>
        <w:t>ZDP</w:t>
      </w:r>
      <w:r>
        <w:rPr>
          <w:rFonts w:ascii="Cambria" w:hAnsi="Cambria" w:cs="Arial"/>
          <w:sz w:val="18"/>
          <w:szCs w:val="18"/>
        </w:rPr>
        <w:t>“)</w:t>
      </w:r>
      <w:r w:rsidRPr="00FD0DC1">
        <w:rPr>
          <w:rFonts w:ascii="Cambria" w:hAnsi="Cambria" w:cs="Arial"/>
          <w:sz w:val="18"/>
          <w:szCs w:val="18"/>
        </w:rPr>
        <w:t xml:space="preserve">, které v úhrnu přesáhnou částku </w:t>
      </w:r>
      <w:r w:rsidR="0083287A">
        <w:rPr>
          <w:rFonts w:ascii="Cambria" w:hAnsi="Cambria" w:cs="Arial"/>
          <w:sz w:val="18"/>
          <w:szCs w:val="18"/>
        </w:rPr>
        <w:t>20.</w:t>
      </w:r>
      <w:r w:rsidR="0083287A" w:rsidRPr="00FD0DC1">
        <w:rPr>
          <w:rFonts w:ascii="Cambria" w:hAnsi="Cambria" w:cs="Arial"/>
          <w:sz w:val="18"/>
          <w:szCs w:val="18"/>
        </w:rPr>
        <w:t>000</w:t>
      </w:r>
      <w:r w:rsidR="0083287A">
        <w:rPr>
          <w:rFonts w:ascii="Cambria" w:hAnsi="Cambria" w:cs="Arial"/>
          <w:sz w:val="18"/>
          <w:szCs w:val="18"/>
        </w:rPr>
        <w:t>, -</w:t>
      </w:r>
      <w:r w:rsidRPr="00FD0DC1">
        <w:rPr>
          <w:rFonts w:ascii="Cambria" w:hAnsi="Cambria" w:cs="Arial"/>
          <w:sz w:val="18"/>
          <w:szCs w:val="18"/>
        </w:rPr>
        <w:t xml:space="preserve"> Kč za příslušný rok, je Vaší povinností podat daňové přiznání za příslušné období.</w:t>
      </w:r>
    </w:p>
    <w:p w14:paraId="73244C03" w14:textId="5CE719CB" w:rsidR="000A69F1" w:rsidRPr="00FD0DC1" w:rsidRDefault="000A69F1" w:rsidP="000A69F1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FD0DC1">
        <w:rPr>
          <w:rFonts w:ascii="Cambria" w:hAnsi="Cambria" w:cs="Arial"/>
          <w:sz w:val="18"/>
          <w:szCs w:val="18"/>
        </w:rPr>
        <w:t xml:space="preserve">Nemáte-li v daném roce příjmy ze závislé činnosti, jsou ostatní příjmy podle § 10 ZDP považovány za zdanitelný příjem, pokud v úhrnu přesáhnou </w:t>
      </w:r>
      <w:r w:rsidR="0083287A">
        <w:rPr>
          <w:rFonts w:ascii="Cambria" w:hAnsi="Cambria" w:cs="Arial"/>
          <w:sz w:val="18"/>
          <w:szCs w:val="18"/>
        </w:rPr>
        <w:t>5</w:t>
      </w:r>
      <w:r w:rsidR="0083287A" w:rsidRPr="00FD0DC1">
        <w:rPr>
          <w:rFonts w:ascii="Cambria" w:hAnsi="Cambria" w:cs="Arial"/>
          <w:sz w:val="18"/>
          <w:szCs w:val="18"/>
        </w:rPr>
        <w:t>0</w:t>
      </w:r>
      <w:r w:rsidR="0083287A">
        <w:rPr>
          <w:rFonts w:ascii="Cambria" w:hAnsi="Cambria" w:cs="Arial"/>
          <w:sz w:val="18"/>
          <w:szCs w:val="18"/>
        </w:rPr>
        <w:t>.</w:t>
      </w:r>
      <w:r w:rsidR="0083287A" w:rsidRPr="00FD0DC1">
        <w:rPr>
          <w:rFonts w:ascii="Cambria" w:hAnsi="Cambria" w:cs="Arial"/>
          <w:sz w:val="18"/>
          <w:szCs w:val="18"/>
        </w:rPr>
        <w:t>000</w:t>
      </w:r>
      <w:r w:rsidR="0083287A">
        <w:rPr>
          <w:rFonts w:ascii="Cambria" w:hAnsi="Cambria" w:cs="Arial"/>
          <w:sz w:val="18"/>
          <w:szCs w:val="18"/>
        </w:rPr>
        <w:t>, -</w:t>
      </w:r>
      <w:r w:rsidRPr="00FD0DC1">
        <w:rPr>
          <w:rFonts w:ascii="Cambria" w:hAnsi="Cambria" w:cs="Arial"/>
          <w:sz w:val="18"/>
          <w:szCs w:val="18"/>
        </w:rPr>
        <w:t xml:space="preserve"> Kč za rok. V takovém případě je Vaší povinností podat daňové přiznání za příslušné období.</w:t>
      </w:r>
    </w:p>
    <w:p w14:paraId="52850B2C" w14:textId="54598DF4" w:rsidR="000A69F1" w:rsidRDefault="000A69F1" w:rsidP="000A69F1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FD0DC1">
        <w:rPr>
          <w:rFonts w:ascii="Cambria" w:hAnsi="Cambria" w:cs="Arial"/>
          <w:sz w:val="18"/>
          <w:szCs w:val="18"/>
        </w:rPr>
        <w:t>Poskytovatelům z EU a ze zahraničí bude vyplacena částka v plné výši za předpokladu, že existuje Mezinárodní smlouva o zamezení dvojího zdanění a tato nestanoví jinak. Pokud tato smlouva neexistuje, bude vyplacena částka snížená o srážkovou daň dle §</w:t>
      </w:r>
      <w:r>
        <w:rPr>
          <w:rFonts w:ascii="Cambria" w:hAnsi="Cambria" w:cs="Arial"/>
          <w:sz w:val="18"/>
          <w:szCs w:val="18"/>
        </w:rPr>
        <w:t xml:space="preserve"> </w:t>
      </w:r>
      <w:r w:rsidRPr="00FD0DC1">
        <w:rPr>
          <w:rFonts w:ascii="Cambria" w:hAnsi="Cambria" w:cs="Arial"/>
          <w:sz w:val="18"/>
          <w:szCs w:val="18"/>
        </w:rPr>
        <w:t>36 odst. 1</w:t>
      </w:r>
      <w:r>
        <w:rPr>
          <w:rFonts w:ascii="Cambria" w:hAnsi="Cambria" w:cs="Arial"/>
          <w:sz w:val="18"/>
          <w:szCs w:val="18"/>
        </w:rPr>
        <w:t xml:space="preserve"> písm. </w:t>
      </w:r>
      <w:r w:rsidRPr="00FD0DC1">
        <w:rPr>
          <w:rFonts w:ascii="Cambria" w:hAnsi="Cambria" w:cs="Arial"/>
          <w:sz w:val="18"/>
          <w:szCs w:val="18"/>
        </w:rPr>
        <w:t xml:space="preserve">a) </w:t>
      </w:r>
      <w:r>
        <w:rPr>
          <w:rFonts w:ascii="Cambria" w:hAnsi="Cambria" w:cs="Arial"/>
          <w:sz w:val="18"/>
          <w:szCs w:val="18"/>
        </w:rPr>
        <w:t>ZDP</w:t>
      </w:r>
      <w:r w:rsidRPr="00FD0DC1">
        <w:rPr>
          <w:rFonts w:ascii="Cambria" w:hAnsi="Cambria" w:cs="Arial"/>
          <w:sz w:val="18"/>
          <w:szCs w:val="18"/>
        </w:rPr>
        <w:t xml:space="preserve">. </w:t>
      </w:r>
    </w:p>
    <w:p w14:paraId="0AA7BA1D" w14:textId="77777777" w:rsidR="000A69F1" w:rsidRDefault="000A69F1" w:rsidP="000A69F1">
      <w:pPr>
        <w:pStyle w:val="Textpoznpodarou"/>
        <w:jc w:val="both"/>
        <w:rPr>
          <w:rFonts w:ascii="Cambria" w:hAnsi="Cambria" w:cs="Arial"/>
          <w:sz w:val="18"/>
          <w:szCs w:val="18"/>
        </w:rPr>
      </w:pPr>
    </w:p>
    <w:p w14:paraId="550A6908" w14:textId="26840E0B" w:rsidR="000A69F1" w:rsidRDefault="000A69F1" w:rsidP="000A69F1">
      <w:pPr>
        <w:pStyle w:val="Textpoznpodarou"/>
        <w:jc w:val="both"/>
        <w:rPr>
          <w:rFonts w:ascii="Cambria" w:hAnsi="Cambria" w:cs="Arial"/>
          <w:sz w:val="18"/>
          <w:szCs w:val="18"/>
          <w:lang w:val="en"/>
        </w:rPr>
      </w:pPr>
      <w:r w:rsidRPr="00FD0DC1">
        <w:rPr>
          <w:rStyle w:val="Znakapoznpodarou"/>
          <w:rFonts w:ascii="Cambria" w:hAnsi="Cambria" w:cs="Arial"/>
          <w:sz w:val="18"/>
          <w:szCs w:val="18"/>
        </w:rPr>
        <w:t>*)</w:t>
      </w:r>
      <w:r>
        <w:rPr>
          <w:rFonts w:ascii="Cambria" w:hAnsi="Cambria" w:cs="Arial"/>
          <w:sz w:val="18"/>
          <w:szCs w:val="18"/>
        </w:rPr>
        <w:t xml:space="preserve"> </w:t>
      </w:r>
      <w:r w:rsidRPr="00E77696">
        <w:rPr>
          <w:rFonts w:ascii="Cambria" w:hAnsi="Cambria" w:cs="Arial"/>
          <w:sz w:val="18"/>
          <w:szCs w:val="18"/>
          <w:lang w:val="en"/>
        </w:rPr>
        <w:t xml:space="preserve">If you have in the </w:t>
      </w:r>
      <w:r>
        <w:rPr>
          <w:rFonts w:ascii="Cambria" w:hAnsi="Cambria" w:cs="Arial"/>
          <w:sz w:val="18"/>
          <w:szCs w:val="18"/>
          <w:lang w:val="en"/>
        </w:rPr>
        <w:t>relevant</w:t>
      </w:r>
      <w:r w:rsidRPr="00E77696">
        <w:rPr>
          <w:rFonts w:ascii="Cambria" w:hAnsi="Cambria" w:cs="Arial"/>
          <w:sz w:val="18"/>
          <w:szCs w:val="18"/>
          <w:lang w:val="en"/>
        </w:rPr>
        <w:t xml:space="preserve"> year income</w:t>
      </w:r>
      <w:r>
        <w:rPr>
          <w:rFonts w:ascii="Cambria" w:hAnsi="Cambria" w:cs="Arial"/>
          <w:sz w:val="18"/>
          <w:szCs w:val="18"/>
          <w:lang w:val="en"/>
        </w:rPr>
        <w:t xml:space="preserve"> from the dependent activity</w:t>
      </w:r>
      <w:r w:rsidRPr="00E77696">
        <w:rPr>
          <w:rFonts w:ascii="Cambria" w:hAnsi="Cambria" w:cs="Arial"/>
          <w:sz w:val="18"/>
          <w:szCs w:val="18"/>
          <w:lang w:val="en"/>
        </w:rPr>
        <w:t xml:space="preserve"> (from Employment Agreement, Agreement to Complete a Job, Agreement to Perform Work) and other income pursuant to § 7-10 of the Act No. 586/1992 Coll., on Income Taxes (hereinafter referred to as “ITA”), which in total exceeds the amount of CZK</w:t>
      </w:r>
      <w:r w:rsidR="0083287A">
        <w:rPr>
          <w:rFonts w:ascii="Cambria" w:hAnsi="Cambria" w:cs="Arial"/>
          <w:sz w:val="18"/>
          <w:szCs w:val="18"/>
          <w:lang w:val="en"/>
        </w:rPr>
        <w:t xml:space="preserve"> 20</w:t>
      </w:r>
      <w:r w:rsidRPr="00E77696">
        <w:rPr>
          <w:rFonts w:ascii="Cambria" w:hAnsi="Cambria" w:cs="Arial"/>
          <w:sz w:val="18"/>
          <w:szCs w:val="18"/>
          <w:lang w:val="en"/>
        </w:rPr>
        <w:t>,000 for the relevant year, you are obliged to file a</w:t>
      </w:r>
      <w:r>
        <w:rPr>
          <w:rFonts w:ascii="Cambria" w:hAnsi="Cambria" w:cs="Arial"/>
          <w:sz w:val="18"/>
          <w:szCs w:val="18"/>
          <w:lang w:val="en"/>
        </w:rPr>
        <w:t>n</w:t>
      </w:r>
      <w:r w:rsidRPr="00E77696">
        <w:rPr>
          <w:rFonts w:ascii="Cambria" w:hAnsi="Cambria" w:cs="Arial"/>
          <w:sz w:val="18"/>
          <w:szCs w:val="18"/>
          <w:lang w:val="en"/>
        </w:rPr>
        <w:t xml:space="preserve"> </w:t>
      </w:r>
      <w:r>
        <w:rPr>
          <w:rFonts w:ascii="Cambria" w:hAnsi="Cambria" w:cs="Arial"/>
          <w:sz w:val="18"/>
          <w:szCs w:val="18"/>
          <w:lang w:val="en"/>
        </w:rPr>
        <w:t>income-t</w:t>
      </w:r>
      <w:r w:rsidRPr="00E77696">
        <w:rPr>
          <w:rFonts w:ascii="Cambria" w:hAnsi="Cambria" w:cs="Arial"/>
          <w:sz w:val="18"/>
          <w:szCs w:val="18"/>
          <w:lang w:val="en"/>
        </w:rPr>
        <w:t xml:space="preserve">ax </w:t>
      </w:r>
      <w:r>
        <w:rPr>
          <w:rFonts w:ascii="Cambria" w:hAnsi="Cambria" w:cs="Arial"/>
          <w:sz w:val="18"/>
          <w:szCs w:val="18"/>
          <w:lang w:val="en"/>
        </w:rPr>
        <w:t>r</w:t>
      </w:r>
      <w:r w:rsidRPr="00E77696">
        <w:rPr>
          <w:rFonts w:ascii="Cambria" w:hAnsi="Cambria" w:cs="Arial"/>
          <w:sz w:val="18"/>
          <w:szCs w:val="18"/>
          <w:lang w:val="en"/>
        </w:rPr>
        <w:t>eturn for the relevant period.</w:t>
      </w:r>
    </w:p>
    <w:p w14:paraId="0B6C2DC7" w14:textId="5F930718" w:rsidR="000A69F1" w:rsidRDefault="000A69F1" w:rsidP="000A69F1">
      <w:pPr>
        <w:pStyle w:val="Textpoznpodarou"/>
        <w:jc w:val="both"/>
        <w:rPr>
          <w:rFonts w:ascii="Cambria" w:hAnsi="Cambria" w:cs="Arial"/>
          <w:sz w:val="18"/>
          <w:szCs w:val="18"/>
          <w:highlight w:val="cyan"/>
          <w:lang w:val="en"/>
        </w:rPr>
      </w:pPr>
      <w:r w:rsidRPr="00664BF5">
        <w:rPr>
          <w:rFonts w:ascii="Cambria" w:hAnsi="Cambria" w:cs="Arial"/>
          <w:sz w:val="18"/>
          <w:szCs w:val="18"/>
          <w:lang w:val="en"/>
        </w:rPr>
        <w:t xml:space="preserve">If you do not have income from </w:t>
      </w:r>
      <w:r>
        <w:rPr>
          <w:rFonts w:ascii="Cambria" w:hAnsi="Cambria" w:cs="Arial"/>
          <w:sz w:val="18"/>
          <w:szCs w:val="18"/>
          <w:lang w:val="en"/>
        </w:rPr>
        <w:t xml:space="preserve">dependent 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activity in </w:t>
      </w:r>
      <w:r>
        <w:rPr>
          <w:rFonts w:ascii="Cambria" w:hAnsi="Cambria" w:cs="Arial"/>
          <w:sz w:val="18"/>
          <w:szCs w:val="18"/>
          <w:lang w:val="en"/>
        </w:rPr>
        <w:t>the relevant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 year, other income</w:t>
      </w:r>
      <w:r>
        <w:rPr>
          <w:rFonts w:ascii="Cambria" w:hAnsi="Cambria" w:cs="Arial"/>
          <w:sz w:val="18"/>
          <w:szCs w:val="18"/>
          <w:lang w:val="en"/>
        </w:rPr>
        <w:t xml:space="preserve">s 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according to § 10 ZDP </w:t>
      </w:r>
      <w:r>
        <w:rPr>
          <w:rFonts w:ascii="Cambria" w:hAnsi="Cambria" w:cs="Arial"/>
          <w:sz w:val="18"/>
          <w:szCs w:val="18"/>
          <w:lang w:val="en"/>
        </w:rPr>
        <w:t>are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 considered </w:t>
      </w:r>
      <w:r>
        <w:rPr>
          <w:rFonts w:ascii="Cambria" w:hAnsi="Cambria" w:cs="Arial"/>
          <w:sz w:val="18"/>
          <w:szCs w:val="18"/>
          <w:lang w:val="en"/>
        </w:rPr>
        <w:t xml:space="preserve">as 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taxable income if it exceeds CZK </w:t>
      </w:r>
      <w:r w:rsidR="0083287A">
        <w:rPr>
          <w:rFonts w:ascii="Cambria" w:hAnsi="Cambria" w:cs="Arial"/>
          <w:sz w:val="18"/>
          <w:szCs w:val="18"/>
          <w:lang w:val="en"/>
        </w:rPr>
        <w:t>5</w:t>
      </w:r>
      <w:r w:rsidRPr="00664BF5">
        <w:rPr>
          <w:rFonts w:ascii="Cambria" w:hAnsi="Cambria" w:cs="Arial"/>
          <w:sz w:val="18"/>
          <w:szCs w:val="18"/>
          <w:lang w:val="en"/>
        </w:rPr>
        <w:t>0,000 per year</w:t>
      </w:r>
      <w:r>
        <w:rPr>
          <w:rFonts w:ascii="Cambria" w:hAnsi="Cambria" w:cs="Arial"/>
          <w:sz w:val="18"/>
          <w:szCs w:val="18"/>
          <w:lang w:val="en"/>
        </w:rPr>
        <w:t xml:space="preserve"> in total</w:t>
      </w:r>
      <w:r w:rsidRPr="00664BF5">
        <w:rPr>
          <w:rFonts w:ascii="Cambria" w:hAnsi="Cambria" w:cs="Arial"/>
          <w:sz w:val="18"/>
          <w:szCs w:val="18"/>
          <w:lang w:val="en"/>
        </w:rPr>
        <w:t xml:space="preserve">. In this case, it is your responsibility to file a tax </w:t>
      </w:r>
      <w:r>
        <w:rPr>
          <w:rFonts w:ascii="Cambria" w:hAnsi="Cambria" w:cs="Arial"/>
          <w:sz w:val="18"/>
          <w:szCs w:val="18"/>
          <w:lang w:val="en"/>
        </w:rPr>
        <w:t>income-</w:t>
      </w:r>
      <w:r w:rsidRPr="00664BF5">
        <w:rPr>
          <w:rFonts w:ascii="Cambria" w:hAnsi="Cambria" w:cs="Arial"/>
          <w:sz w:val="18"/>
          <w:szCs w:val="18"/>
          <w:lang w:val="en"/>
        </w:rPr>
        <w:t>return for the relevant period.</w:t>
      </w:r>
    </w:p>
    <w:p w14:paraId="5024E4EA" w14:textId="77777777" w:rsidR="000A69F1" w:rsidRDefault="000A69F1" w:rsidP="000A69F1">
      <w:pPr>
        <w:pStyle w:val="Textpoznpodarou"/>
        <w:jc w:val="both"/>
        <w:rPr>
          <w:rFonts w:ascii="Cambria" w:hAnsi="Cambria" w:cs="Arial"/>
          <w:sz w:val="18"/>
          <w:szCs w:val="18"/>
          <w:highlight w:val="cyan"/>
          <w:lang w:val="en"/>
        </w:rPr>
      </w:pPr>
      <w:r w:rsidRPr="00E77696">
        <w:rPr>
          <w:rFonts w:ascii="Cambria" w:hAnsi="Cambria" w:cs="Arial"/>
          <w:sz w:val="18"/>
          <w:szCs w:val="18"/>
          <w:lang w:val="en"/>
        </w:rPr>
        <w:t xml:space="preserve">Full payment will be made to EU and foreign providers </w:t>
      </w:r>
      <w:r>
        <w:rPr>
          <w:rFonts w:ascii="Cambria" w:hAnsi="Cambria" w:cs="Arial"/>
          <w:sz w:val="18"/>
          <w:szCs w:val="18"/>
          <w:lang w:val="en"/>
        </w:rPr>
        <w:t>while</w:t>
      </w:r>
      <w:r w:rsidRPr="00E77696">
        <w:rPr>
          <w:rFonts w:ascii="Cambria" w:hAnsi="Cambria" w:cs="Arial"/>
          <w:sz w:val="18"/>
          <w:szCs w:val="18"/>
          <w:lang w:val="en"/>
        </w:rPr>
        <w:t xml:space="preserve"> there is an International Double Taxation </w:t>
      </w:r>
      <w:proofErr w:type="gramStart"/>
      <w:r w:rsidRPr="00E77696">
        <w:rPr>
          <w:rFonts w:ascii="Cambria" w:hAnsi="Cambria" w:cs="Arial"/>
          <w:sz w:val="18"/>
          <w:szCs w:val="18"/>
          <w:lang w:val="en"/>
        </w:rPr>
        <w:t>Agreement</w:t>
      </w:r>
      <w:proofErr w:type="gramEnd"/>
      <w:r w:rsidRPr="00E77696">
        <w:rPr>
          <w:rFonts w:ascii="Cambria" w:hAnsi="Cambria" w:cs="Arial"/>
          <w:sz w:val="18"/>
          <w:szCs w:val="18"/>
          <w:lang w:val="en"/>
        </w:rPr>
        <w:t xml:space="preserve"> and it does not provide otherwise. If there is no such </w:t>
      </w:r>
      <w:r>
        <w:rPr>
          <w:rFonts w:ascii="Cambria" w:hAnsi="Cambria" w:cs="Arial"/>
          <w:sz w:val="18"/>
          <w:szCs w:val="18"/>
          <w:lang w:val="en"/>
        </w:rPr>
        <w:t>Agreement</w:t>
      </w:r>
      <w:r w:rsidRPr="00E77696">
        <w:rPr>
          <w:rFonts w:ascii="Cambria" w:hAnsi="Cambria" w:cs="Arial"/>
          <w:sz w:val="18"/>
          <w:szCs w:val="18"/>
          <w:lang w:val="en"/>
        </w:rPr>
        <w:t>, the amount will be paid less withholding tax in accordance with Section 36(1)(a) of the ITA.</w:t>
      </w:r>
    </w:p>
    <w:p w14:paraId="326EB2A2" w14:textId="77777777" w:rsidR="000A69F1" w:rsidRPr="00596B2C" w:rsidRDefault="000A69F1" w:rsidP="000A69F1">
      <w:pPr>
        <w:pStyle w:val="Textpoznpodarou"/>
        <w:jc w:val="both"/>
        <w:rPr>
          <w:rFonts w:ascii="Cambria" w:hAnsi="Cambria" w:cs="Arial"/>
          <w:sz w:val="18"/>
          <w:szCs w:val="18"/>
        </w:rPr>
      </w:pPr>
    </w:p>
  </w:footnote>
  <w:footnote w:id="3">
    <w:p w14:paraId="1591364F" w14:textId="77777777" w:rsidR="00E43A10" w:rsidRPr="00F76AD9" w:rsidRDefault="00E43A10" w:rsidP="00E43A10">
      <w:pPr>
        <w:pStyle w:val="Textpoznpodarou"/>
        <w:jc w:val="both"/>
        <w:rPr>
          <w:lang w:val="en-GB"/>
        </w:rPr>
      </w:pPr>
      <w:r w:rsidRPr="00F76AD9">
        <w:rPr>
          <w:rStyle w:val="Znakapoznpodarou"/>
        </w:rPr>
        <w:footnoteRef/>
      </w:r>
      <w:r w:rsidRPr="00F76AD9">
        <w:t xml:space="preserve"> Uveďte, prosím, stát, ve kterém platíte daně. </w:t>
      </w:r>
      <w:r w:rsidRPr="00F76AD9">
        <w:rPr>
          <w:lang w:val="en-GB"/>
        </w:rPr>
        <w:t>/ Please indicate the country in which you pay taxes.</w:t>
      </w:r>
    </w:p>
  </w:footnote>
  <w:footnote w:id="4">
    <w:p w14:paraId="7EDD240D" w14:textId="77777777" w:rsidR="00E43A10" w:rsidRPr="00F76AD9" w:rsidRDefault="00E43A10" w:rsidP="00E43A10">
      <w:pPr>
        <w:pStyle w:val="Textpoznpodarou"/>
        <w:jc w:val="both"/>
      </w:pPr>
      <w:r w:rsidRPr="00F76AD9">
        <w:rPr>
          <w:rStyle w:val="Znakapoznpodarou"/>
        </w:rPr>
        <w:footnoteRef/>
      </w:r>
      <w:r w:rsidRPr="00F76AD9">
        <w:t xml:space="preserve"> Pozn.: viz zákon č. 235/2004 Sb., o dani z přidané hodnoty v platném znění, § 5. Ekonomickou činností se pro účely uplatňování daně z přidané hodnoty v České republice rozumí soustavná činnost výrobců, obchodníků a osob poskytujících služby. Ekonomickou činností není činnost zaměstnanců na základě pracovně-právního vztahu.</w:t>
      </w:r>
    </w:p>
    <w:p w14:paraId="04BCFF23" w14:textId="77777777" w:rsidR="00E43A10" w:rsidRPr="00F76AD9" w:rsidRDefault="00E43A10" w:rsidP="00E43A10">
      <w:pPr>
        <w:pStyle w:val="Textpoznpodarou"/>
        <w:jc w:val="both"/>
        <w:rPr>
          <w:lang w:val="en-US"/>
        </w:rPr>
      </w:pPr>
      <w:r w:rsidRPr="00F76AD9">
        <w:rPr>
          <w:lang w:val="en-US"/>
        </w:rPr>
        <w:t xml:space="preserve">Note: See section 5 of Act No. 235/2004, Coll., on Value Added Tax, as amended. </w:t>
      </w:r>
      <w:proofErr w:type="gramStart"/>
      <w:r w:rsidRPr="00F76AD9">
        <w:rPr>
          <w:lang w:val="en-US"/>
        </w:rPr>
        <w:t>For the purpose of</w:t>
      </w:r>
      <w:proofErr w:type="gramEnd"/>
      <w:r w:rsidRPr="00F76AD9">
        <w:rPr>
          <w:lang w:val="en-US"/>
        </w:rPr>
        <w:t xml:space="preserve"> value added tax levy purposes in the Czech Republic, economic activity is designated as systematic activity carried out by producers, businesspersons, and service providers. The activity of employees participating in </w:t>
      </w:r>
      <w:proofErr w:type="spellStart"/>
      <w:r w:rsidRPr="00F76AD9">
        <w:rPr>
          <w:lang w:val="en-US"/>
        </w:rPr>
        <w:t>labour</w:t>
      </w:r>
      <w:proofErr w:type="spellEnd"/>
      <w:r w:rsidRPr="00F76AD9">
        <w:rPr>
          <w:lang w:val="en-US"/>
        </w:rPr>
        <w:t xml:space="preserve"> relationships does not constitute economic activity.</w:t>
      </w:r>
    </w:p>
  </w:footnote>
  <w:footnote w:id="5">
    <w:p w14:paraId="6194914B" w14:textId="77777777" w:rsidR="00E43A10" w:rsidRPr="00534CD4" w:rsidRDefault="00E43A10" w:rsidP="00E43A10">
      <w:pPr>
        <w:pStyle w:val="Textpoznpodarou"/>
        <w:jc w:val="both"/>
        <w:rPr>
          <w:sz w:val="16"/>
          <w:szCs w:val="16"/>
          <w:lang w:val="en-GB"/>
        </w:rPr>
      </w:pPr>
      <w:r w:rsidRPr="00534CD4">
        <w:rPr>
          <w:rStyle w:val="Znakapoznpodarou"/>
          <w:sz w:val="16"/>
          <w:szCs w:val="16"/>
        </w:rPr>
        <w:footnoteRef/>
      </w:r>
      <w:r w:rsidRPr="00534CD4">
        <w:rPr>
          <w:sz w:val="16"/>
          <w:szCs w:val="16"/>
        </w:rPr>
        <w:t xml:space="preserve"> Označte, prosím, správnou variantu. </w:t>
      </w:r>
      <w:r w:rsidRPr="00534CD4">
        <w:rPr>
          <w:sz w:val="16"/>
          <w:szCs w:val="16"/>
          <w:lang w:val="en-GB"/>
        </w:rPr>
        <w:t>/ Please indicate the correct option.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1BF5" w14:textId="77777777" w:rsidR="00C37790" w:rsidRPr="00C21767" w:rsidRDefault="00C37790" w:rsidP="00C217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7157"/>
    </w:tblGrid>
    <w:tr w:rsidR="00A3450F" w:rsidRPr="00490573" w14:paraId="7502783B" w14:textId="77777777">
      <w:trPr>
        <w:cantSplit/>
        <w:trHeight w:val="1133"/>
      </w:trPr>
      <w:tc>
        <w:tcPr>
          <w:tcW w:w="2055" w:type="dxa"/>
          <w:tcBorders>
            <w:bottom w:val="nil"/>
          </w:tcBorders>
          <w:vAlign w:val="center"/>
          <w:hideMark/>
        </w:tcPr>
        <w:p w14:paraId="1B96D133" w14:textId="77777777" w:rsidR="00000000" w:rsidRPr="00A3450F" w:rsidRDefault="00000000" w:rsidP="00A3450F">
          <w:pPr>
            <w:pStyle w:val="Zhlav"/>
            <w:rPr>
              <w:rFonts w:ascii="Calibri" w:hAnsi="Calibri" w:cs="Calibri"/>
              <w:sz w:val="22"/>
            </w:rPr>
          </w:pPr>
          <w:r w:rsidRPr="00A3450F">
            <w:rPr>
              <w:rFonts w:ascii="Calibri" w:hAnsi="Calibri" w:cs="Calibri"/>
              <w:noProof/>
              <w:sz w:val="22"/>
            </w:rPr>
            <w:drawing>
              <wp:inline distT="0" distB="0" distL="0" distR="0" wp14:anchorId="048B22B4" wp14:editId="68BF06A4">
                <wp:extent cx="657225" cy="676275"/>
                <wp:effectExtent l="0" t="0" r="0" b="0"/>
                <wp:docPr id="1" name="Obrázek 8" descr="LOGO_P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LOGO_P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  <w:tcBorders>
            <w:bottom w:val="nil"/>
          </w:tcBorders>
          <w:vAlign w:val="center"/>
        </w:tcPr>
        <w:p w14:paraId="03E45B09" w14:textId="77777777" w:rsidR="00000000" w:rsidRPr="00A3450F" w:rsidRDefault="00000000" w:rsidP="00A3450F">
          <w:pPr>
            <w:pStyle w:val="Zhlav"/>
            <w:rPr>
              <w:rFonts w:ascii="Calibri" w:hAnsi="Calibri" w:cs="Calibri"/>
              <w:b/>
              <w:sz w:val="22"/>
            </w:rPr>
          </w:pPr>
          <w:r w:rsidRPr="00A3450F">
            <w:rPr>
              <w:rFonts w:ascii="Calibri" w:hAnsi="Calibri" w:cs="Calibri"/>
              <w:b/>
              <w:sz w:val="22"/>
            </w:rPr>
            <w:t>Psychologický ústav Akademie věd České republiky, v. v. i.</w:t>
          </w:r>
        </w:p>
        <w:p w14:paraId="6A852303" w14:textId="77777777" w:rsidR="00000000" w:rsidRPr="00A3450F" w:rsidRDefault="00000000" w:rsidP="00A3450F">
          <w:pPr>
            <w:pStyle w:val="Zhlav"/>
            <w:rPr>
              <w:rFonts w:ascii="Calibri" w:hAnsi="Calibri" w:cs="Calibri"/>
              <w:sz w:val="22"/>
            </w:rPr>
          </w:pPr>
          <w:r w:rsidRPr="00A3450F">
            <w:rPr>
              <w:rFonts w:ascii="Calibri" w:hAnsi="Calibri" w:cs="Calibri"/>
              <w:sz w:val="22"/>
            </w:rPr>
            <w:t xml:space="preserve">Veveří 97, 602 00 Brno. Tel.: 532 290 270, fax: </w:t>
          </w:r>
          <w:r w:rsidRPr="00A3450F">
            <w:rPr>
              <w:rFonts w:ascii="Calibri" w:hAnsi="Calibri" w:cs="Calibri"/>
              <w:sz w:val="22"/>
            </w:rPr>
            <w:t>549 244 667</w:t>
          </w:r>
        </w:p>
        <w:p w14:paraId="109D1384" w14:textId="77777777" w:rsidR="00000000" w:rsidRPr="00A3450F" w:rsidRDefault="00000000" w:rsidP="00A3450F">
          <w:pPr>
            <w:pStyle w:val="Zhlav"/>
            <w:rPr>
              <w:rFonts w:ascii="Calibri" w:hAnsi="Calibri" w:cs="Calibri"/>
              <w:sz w:val="22"/>
            </w:rPr>
          </w:pPr>
          <w:r w:rsidRPr="00A3450F">
            <w:rPr>
              <w:rFonts w:ascii="Calibri" w:hAnsi="Calibri" w:cs="Calibri"/>
              <w:sz w:val="22"/>
            </w:rPr>
            <w:t xml:space="preserve">www: </w:t>
          </w:r>
          <w:hyperlink r:id="rId2" w:history="1">
            <w:r w:rsidRPr="00A3450F">
              <w:rPr>
                <w:rStyle w:val="Hypertextovodkaz"/>
                <w:rFonts w:ascii="Calibri" w:hAnsi="Calibri" w:cs="Calibri"/>
                <w:sz w:val="22"/>
              </w:rPr>
              <w:t>http://www.psu.cas.cz/</w:t>
            </w:r>
          </w:hyperlink>
          <w:r w:rsidRPr="00A3450F">
            <w:rPr>
              <w:rFonts w:ascii="Calibri" w:hAnsi="Calibri" w:cs="Calibri"/>
              <w:sz w:val="22"/>
            </w:rPr>
            <w:t xml:space="preserve"> e-mail: </w:t>
          </w:r>
          <w:hyperlink r:id="rId3" w:history="1">
            <w:r w:rsidRPr="00A3450F">
              <w:rPr>
                <w:rStyle w:val="Hypertextovodkaz"/>
                <w:rFonts w:ascii="Calibri" w:hAnsi="Calibri" w:cs="Calibri"/>
                <w:sz w:val="22"/>
              </w:rPr>
              <w:t>info@psu.cas.cz</w:t>
            </w:r>
          </w:hyperlink>
        </w:p>
      </w:tc>
    </w:tr>
  </w:tbl>
  <w:p w14:paraId="7ACB61FF" w14:textId="77777777" w:rsidR="00000000" w:rsidRPr="00A3450F" w:rsidRDefault="00000000" w:rsidP="00A345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21E"/>
    <w:multiLevelType w:val="hybridMultilevel"/>
    <w:tmpl w:val="2A1A9B34"/>
    <w:lvl w:ilvl="0" w:tplc="BEDEEF1A">
      <w:start w:val="1"/>
      <w:numFmt w:val="decimal"/>
      <w:lvlText w:val="%1."/>
      <w:lvlJc w:val="left"/>
      <w:pPr>
        <w:ind w:left="360" w:hanging="360"/>
      </w:pPr>
      <w:rPr>
        <w:rFonts w:ascii="Cambria" w:hAnsi="Cambria" w:cs="*Times New Roman-10520-Identity" w:hint="default"/>
        <w:color w:val="1B191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318AF"/>
    <w:multiLevelType w:val="hybridMultilevel"/>
    <w:tmpl w:val="721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DD1"/>
    <w:multiLevelType w:val="hybridMultilevel"/>
    <w:tmpl w:val="EC4E2C20"/>
    <w:lvl w:ilvl="0" w:tplc="D226A5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9AF"/>
    <w:multiLevelType w:val="hybridMultilevel"/>
    <w:tmpl w:val="6494FE36"/>
    <w:lvl w:ilvl="0" w:tplc="BC602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31FC1"/>
    <w:multiLevelType w:val="hybridMultilevel"/>
    <w:tmpl w:val="2620E45E"/>
    <w:lvl w:ilvl="0" w:tplc="019071A4">
      <w:numFmt w:val="bullet"/>
      <w:lvlText w:val="-"/>
      <w:lvlJc w:val="left"/>
      <w:pPr>
        <w:ind w:left="674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 w15:restartNumberingAfterBreak="0">
    <w:nsid w:val="0A286371"/>
    <w:multiLevelType w:val="hybridMultilevel"/>
    <w:tmpl w:val="679A207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186"/>
    <w:multiLevelType w:val="hybridMultilevel"/>
    <w:tmpl w:val="E9C03216"/>
    <w:lvl w:ilvl="0" w:tplc="CF36E5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94D05"/>
    <w:multiLevelType w:val="hybridMultilevel"/>
    <w:tmpl w:val="75002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CE1B61"/>
    <w:multiLevelType w:val="hybridMultilevel"/>
    <w:tmpl w:val="1D5C924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770421"/>
    <w:multiLevelType w:val="hybridMultilevel"/>
    <w:tmpl w:val="C61CD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A7A4C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0B46"/>
    <w:multiLevelType w:val="singleLevel"/>
    <w:tmpl w:val="534AA2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86C1749"/>
    <w:multiLevelType w:val="hybridMultilevel"/>
    <w:tmpl w:val="29B2D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7501AC"/>
    <w:multiLevelType w:val="hybridMultilevel"/>
    <w:tmpl w:val="E3109F2A"/>
    <w:lvl w:ilvl="0" w:tplc="B37E5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E242A"/>
    <w:multiLevelType w:val="hybridMultilevel"/>
    <w:tmpl w:val="BAF0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24574"/>
    <w:multiLevelType w:val="hybridMultilevel"/>
    <w:tmpl w:val="FFF859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47415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7C6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D13D9"/>
    <w:multiLevelType w:val="hybridMultilevel"/>
    <w:tmpl w:val="4C3E7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A6B91"/>
    <w:multiLevelType w:val="hybridMultilevel"/>
    <w:tmpl w:val="B8D2CAFC"/>
    <w:lvl w:ilvl="0" w:tplc="99B40F84">
      <w:start w:val="3"/>
      <w:numFmt w:val="decimal"/>
      <w:lvlText w:val="%1."/>
      <w:lvlJc w:val="left"/>
      <w:pPr>
        <w:ind w:left="720" w:hanging="360"/>
      </w:pPr>
    </w:lvl>
    <w:lvl w:ilvl="1" w:tplc="BB6A5106">
      <w:start w:val="1"/>
      <w:numFmt w:val="lowerLetter"/>
      <w:lvlText w:val="%2."/>
      <w:lvlJc w:val="left"/>
      <w:pPr>
        <w:ind w:left="1440" w:hanging="360"/>
      </w:pPr>
    </w:lvl>
    <w:lvl w:ilvl="2" w:tplc="EDFEDF6E">
      <w:start w:val="1"/>
      <w:numFmt w:val="lowerRoman"/>
      <w:lvlText w:val="%3."/>
      <w:lvlJc w:val="right"/>
      <w:pPr>
        <w:ind w:left="2160" w:hanging="180"/>
      </w:pPr>
    </w:lvl>
    <w:lvl w:ilvl="3" w:tplc="05BC4748">
      <w:start w:val="1"/>
      <w:numFmt w:val="decimal"/>
      <w:lvlText w:val="%4."/>
      <w:lvlJc w:val="left"/>
      <w:pPr>
        <w:ind w:left="2880" w:hanging="360"/>
      </w:pPr>
    </w:lvl>
    <w:lvl w:ilvl="4" w:tplc="E15C3F84">
      <w:start w:val="1"/>
      <w:numFmt w:val="lowerLetter"/>
      <w:lvlText w:val="%5."/>
      <w:lvlJc w:val="left"/>
      <w:pPr>
        <w:ind w:left="3600" w:hanging="360"/>
      </w:pPr>
    </w:lvl>
    <w:lvl w:ilvl="5" w:tplc="1DACDAD6">
      <w:start w:val="1"/>
      <w:numFmt w:val="lowerRoman"/>
      <w:lvlText w:val="%6."/>
      <w:lvlJc w:val="right"/>
      <w:pPr>
        <w:ind w:left="4320" w:hanging="180"/>
      </w:pPr>
    </w:lvl>
    <w:lvl w:ilvl="6" w:tplc="D5B2BF52">
      <w:start w:val="1"/>
      <w:numFmt w:val="decimal"/>
      <w:lvlText w:val="%7."/>
      <w:lvlJc w:val="left"/>
      <w:pPr>
        <w:ind w:left="5040" w:hanging="360"/>
      </w:pPr>
    </w:lvl>
    <w:lvl w:ilvl="7" w:tplc="5A50368A">
      <w:start w:val="1"/>
      <w:numFmt w:val="lowerLetter"/>
      <w:lvlText w:val="%8."/>
      <w:lvlJc w:val="left"/>
      <w:pPr>
        <w:ind w:left="5760" w:hanging="360"/>
      </w:pPr>
    </w:lvl>
    <w:lvl w:ilvl="8" w:tplc="A620867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12575"/>
    <w:multiLevelType w:val="multilevel"/>
    <w:tmpl w:val="03FC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C201C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F7702"/>
    <w:multiLevelType w:val="hybridMultilevel"/>
    <w:tmpl w:val="822AE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43D50"/>
    <w:multiLevelType w:val="hybridMultilevel"/>
    <w:tmpl w:val="73609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70254"/>
    <w:multiLevelType w:val="multilevel"/>
    <w:tmpl w:val="98848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343F83"/>
    <w:multiLevelType w:val="hybridMultilevel"/>
    <w:tmpl w:val="494674DA"/>
    <w:lvl w:ilvl="0" w:tplc="D8F0E7F6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B51C98"/>
    <w:multiLevelType w:val="hybridMultilevel"/>
    <w:tmpl w:val="D20228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AB0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4C2CED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F7C25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807164"/>
    <w:multiLevelType w:val="hybridMultilevel"/>
    <w:tmpl w:val="14905C82"/>
    <w:lvl w:ilvl="0" w:tplc="4862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525FA"/>
    <w:multiLevelType w:val="multilevel"/>
    <w:tmpl w:val="03FC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B4B22"/>
    <w:multiLevelType w:val="multilevel"/>
    <w:tmpl w:val="165E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A2D32"/>
    <w:multiLevelType w:val="hybridMultilevel"/>
    <w:tmpl w:val="3794AE2E"/>
    <w:lvl w:ilvl="0" w:tplc="ACE67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87D70"/>
    <w:multiLevelType w:val="multilevel"/>
    <w:tmpl w:val="118A5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3891843">
    <w:abstractNumId w:val="12"/>
  </w:num>
  <w:num w:numId="2" w16cid:durableId="570120747">
    <w:abstractNumId w:val="32"/>
  </w:num>
  <w:num w:numId="3" w16cid:durableId="1416584124">
    <w:abstractNumId w:val="7"/>
  </w:num>
  <w:num w:numId="4" w16cid:durableId="1089424249">
    <w:abstractNumId w:val="26"/>
  </w:num>
  <w:num w:numId="5" w16cid:durableId="375087851">
    <w:abstractNumId w:val="14"/>
  </w:num>
  <w:num w:numId="6" w16cid:durableId="599751936">
    <w:abstractNumId w:val="35"/>
  </w:num>
  <w:num w:numId="7" w16cid:durableId="1759672490">
    <w:abstractNumId w:val="17"/>
  </w:num>
  <w:num w:numId="8" w16cid:durableId="333462147">
    <w:abstractNumId w:val="10"/>
  </w:num>
  <w:num w:numId="9" w16cid:durableId="1187980153">
    <w:abstractNumId w:val="33"/>
  </w:num>
  <w:num w:numId="10" w16cid:durableId="9840435">
    <w:abstractNumId w:val="22"/>
  </w:num>
  <w:num w:numId="11" w16cid:durableId="989291950">
    <w:abstractNumId w:val="18"/>
  </w:num>
  <w:num w:numId="12" w16cid:durableId="1269194846">
    <w:abstractNumId w:val="30"/>
  </w:num>
  <w:num w:numId="13" w16cid:durableId="1734347839">
    <w:abstractNumId w:val="31"/>
  </w:num>
  <w:num w:numId="14" w16cid:durableId="1530341772">
    <w:abstractNumId w:val="19"/>
  </w:num>
  <w:num w:numId="15" w16cid:durableId="1968193035">
    <w:abstractNumId w:val="29"/>
  </w:num>
  <w:num w:numId="16" w16cid:durableId="865602141">
    <w:abstractNumId w:val="11"/>
  </w:num>
  <w:num w:numId="17" w16cid:durableId="1732846301">
    <w:abstractNumId w:val="23"/>
  </w:num>
  <w:num w:numId="18" w16cid:durableId="254019964">
    <w:abstractNumId w:val="34"/>
  </w:num>
  <w:num w:numId="19" w16cid:durableId="165561520">
    <w:abstractNumId w:val="8"/>
  </w:num>
  <w:num w:numId="20" w16cid:durableId="1050378100">
    <w:abstractNumId w:val="36"/>
  </w:num>
  <w:num w:numId="21" w16cid:durableId="1889565556">
    <w:abstractNumId w:val="27"/>
  </w:num>
  <w:num w:numId="22" w16cid:durableId="1220364363">
    <w:abstractNumId w:val="0"/>
  </w:num>
  <w:num w:numId="23" w16cid:durableId="1810316335">
    <w:abstractNumId w:val="16"/>
  </w:num>
  <w:num w:numId="24" w16cid:durableId="100226243">
    <w:abstractNumId w:val="20"/>
  </w:num>
  <w:num w:numId="25" w16cid:durableId="1948779530">
    <w:abstractNumId w:val="25"/>
  </w:num>
  <w:num w:numId="26" w16cid:durableId="598414075">
    <w:abstractNumId w:val="1"/>
  </w:num>
  <w:num w:numId="27" w16cid:durableId="1714426460">
    <w:abstractNumId w:val="13"/>
  </w:num>
  <w:num w:numId="28" w16cid:durableId="1144351436">
    <w:abstractNumId w:val="15"/>
  </w:num>
  <w:num w:numId="29" w16cid:durableId="469052221">
    <w:abstractNumId w:val="3"/>
  </w:num>
  <w:num w:numId="30" w16cid:durableId="1745756364">
    <w:abstractNumId w:val="5"/>
  </w:num>
  <w:num w:numId="31" w16cid:durableId="1685131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6490488">
    <w:abstractNumId w:val="2"/>
  </w:num>
  <w:num w:numId="33" w16cid:durableId="995114359">
    <w:abstractNumId w:val="21"/>
  </w:num>
  <w:num w:numId="34" w16cid:durableId="1602834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9561517">
    <w:abstractNumId w:val="6"/>
  </w:num>
  <w:num w:numId="36" w16cid:durableId="840042970">
    <w:abstractNumId w:val="9"/>
  </w:num>
  <w:num w:numId="37" w16cid:durableId="1053232071">
    <w:abstractNumId w:val="4"/>
  </w:num>
  <w:num w:numId="38" w16cid:durableId="1573538932">
    <w:abstractNumId w:val="24"/>
  </w:num>
  <w:num w:numId="39" w16cid:durableId="14003224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zNDMyszQ3MjC1MDRV0lEKTi0uzszPAykwNKoFAIWW3wQtAAAA"/>
  </w:docVars>
  <w:rsids>
    <w:rsidRoot w:val="007F3E80"/>
    <w:rsid w:val="00011052"/>
    <w:rsid w:val="0001333F"/>
    <w:rsid w:val="00014C3D"/>
    <w:rsid w:val="000309F1"/>
    <w:rsid w:val="00034204"/>
    <w:rsid w:val="00041D1E"/>
    <w:rsid w:val="00042245"/>
    <w:rsid w:val="00055A29"/>
    <w:rsid w:val="0005648C"/>
    <w:rsid w:val="00067372"/>
    <w:rsid w:val="0006757E"/>
    <w:rsid w:val="000677B8"/>
    <w:rsid w:val="0007380B"/>
    <w:rsid w:val="00081D5F"/>
    <w:rsid w:val="000A0CDB"/>
    <w:rsid w:val="000A2958"/>
    <w:rsid w:val="000A69F1"/>
    <w:rsid w:val="000D2442"/>
    <w:rsid w:val="000E0607"/>
    <w:rsid w:val="000F7954"/>
    <w:rsid w:val="00103E83"/>
    <w:rsid w:val="001048ED"/>
    <w:rsid w:val="00105356"/>
    <w:rsid w:val="001228F7"/>
    <w:rsid w:val="00132504"/>
    <w:rsid w:val="00132C5A"/>
    <w:rsid w:val="00133F95"/>
    <w:rsid w:val="001361E3"/>
    <w:rsid w:val="00144BCB"/>
    <w:rsid w:val="00146766"/>
    <w:rsid w:val="00170502"/>
    <w:rsid w:val="00174CD6"/>
    <w:rsid w:val="00182BFF"/>
    <w:rsid w:val="00184896"/>
    <w:rsid w:val="001945DA"/>
    <w:rsid w:val="001A7F88"/>
    <w:rsid w:val="001B2C41"/>
    <w:rsid w:val="001B5E10"/>
    <w:rsid w:val="001B7487"/>
    <w:rsid w:val="001C1A1C"/>
    <w:rsid w:val="001E65BD"/>
    <w:rsid w:val="001E7496"/>
    <w:rsid w:val="001F6DF6"/>
    <w:rsid w:val="0020418E"/>
    <w:rsid w:val="002208F1"/>
    <w:rsid w:val="0023706A"/>
    <w:rsid w:val="00244769"/>
    <w:rsid w:val="00246EE8"/>
    <w:rsid w:val="00247524"/>
    <w:rsid w:val="002516F9"/>
    <w:rsid w:val="00253F1E"/>
    <w:rsid w:val="00266F85"/>
    <w:rsid w:val="00274B2B"/>
    <w:rsid w:val="00276E11"/>
    <w:rsid w:val="00287F3E"/>
    <w:rsid w:val="00291680"/>
    <w:rsid w:val="00293440"/>
    <w:rsid w:val="002A796A"/>
    <w:rsid w:val="002A7C75"/>
    <w:rsid w:val="002C5C20"/>
    <w:rsid w:val="002E0419"/>
    <w:rsid w:val="002E1B85"/>
    <w:rsid w:val="002E2033"/>
    <w:rsid w:val="002E7EA0"/>
    <w:rsid w:val="002F0E37"/>
    <w:rsid w:val="002F2E5B"/>
    <w:rsid w:val="003057D4"/>
    <w:rsid w:val="00336AE2"/>
    <w:rsid w:val="00367841"/>
    <w:rsid w:val="0038096C"/>
    <w:rsid w:val="003A604C"/>
    <w:rsid w:val="003B0921"/>
    <w:rsid w:val="003C669E"/>
    <w:rsid w:val="003D1982"/>
    <w:rsid w:val="003E5FF4"/>
    <w:rsid w:val="003E7411"/>
    <w:rsid w:val="003F032D"/>
    <w:rsid w:val="0043408E"/>
    <w:rsid w:val="004440BC"/>
    <w:rsid w:val="004A3672"/>
    <w:rsid w:val="004C2A9D"/>
    <w:rsid w:val="004C4A9C"/>
    <w:rsid w:val="004E1F03"/>
    <w:rsid w:val="004E43AF"/>
    <w:rsid w:val="004E5C04"/>
    <w:rsid w:val="004E5DE3"/>
    <w:rsid w:val="004E77CF"/>
    <w:rsid w:val="004E7B7F"/>
    <w:rsid w:val="004F2F1A"/>
    <w:rsid w:val="00502A36"/>
    <w:rsid w:val="0051023A"/>
    <w:rsid w:val="0051742A"/>
    <w:rsid w:val="00517D95"/>
    <w:rsid w:val="005239A7"/>
    <w:rsid w:val="00524AC3"/>
    <w:rsid w:val="00533A4F"/>
    <w:rsid w:val="0054001F"/>
    <w:rsid w:val="0055545A"/>
    <w:rsid w:val="00564832"/>
    <w:rsid w:val="00576700"/>
    <w:rsid w:val="00577F92"/>
    <w:rsid w:val="00590F03"/>
    <w:rsid w:val="00596B2C"/>
    <w:rsid w:val="005A720E"/>
    <w:rsid w:val="005C0DF6"/>
    <w:rsid w:val="005D5EE3"/>
    <w:rsid w:val="00612B21"/>
    <w:rsid w:val="00620276"/>
    <w:rsid w:val="006203C6"/>
    <w:rsid w:val="00621EDD"/>
    <w:rsid w:val="006231E3"/>
    <w:rsid w:val="00637C93"/>
    <w:rsid w:val="006506F3"/>
    <w:rsid w:val="00651B7F"/>
    <w:rsid w:val="00656E57"/>
    <w:rsid w:val="00663531"/>
    <w:rsid w:val="00664BF5"/>
    <w:rsid w:val="00680EFB"/>
    <w:rsid w:val="00695125"/>
    <w:rsid w:val="006A01EF"/>
    <w:rsid w:val="006A692D"/>
    <w:rsid w:val="006B304B"/>
    <w:rsid w:val="006B6515"/>
    <w:rsid w:val="006C7D28"/>
    <w:rsid w:val="006D38D1"/>
    <w:rsid w:val="006D4517"/>
    <w:rsid w:val="006E286A"/>
    <w:rsid w:val="006E7A68"/>
    <w:rsid w:val="006F051B"/>
    <w:rsid w:val="006F3F1F"/>
    <w:rsid w:val="006F48A6"/>
    <w:rsid w:val="006F5FD8"/>
    <w:rsid w:val="007120D1"/>
    <w:rsid w:val="00736ED3"/>
    <w:rsid w:val="00737556"/>
    <w:rsid w:val="00742602"/>
    <w:rsid w:val="00745FA4"/>
    <w:rsid w:val="00747B83"/>
    <w:rsid w:val="00753C20"/>
    <w:rsid w:val="00766AE9"/>
    <w:rsid w:val="007751D6"/>
    <w:rsid w:val="00777D29"/>
    <w:rsid w:val="00784CB4"/>
    <w:rsid w:val="00790EDE"/>
    <w:rsid w:val="007A3A18"/>
    <w:rsid w:val="007D115E"/>
    <w:rsid w:val="007E7AD1"/>
    <w:rsid w:val="007F170A"/>
    <w:rsid w:val="007F3E80"/>
    <w:rsid w:val="007F5351"/>
    <w:rsid w:val="007F6891"/>
    <w:rsid w:val="0082260D"/>
    <w:rsid w:val="00832163"/>
    <w:rsid w:val="0083287A"/>
    <w:rsid w:val="00835DCD"/>
    <w:rsid w:val="00870BD3"/>
    <w:rsid w:val="00891103"/>
    <w:rsid w:val="008A30BD"/>
    <w:rsid w:val="008B7C7A"/>
    <w:rsid w:val="008C66C3"/>
    <w:rsid w:val="008D15CE"/>
    <w:rsid w:val="008D1FDA"/>
    <w:rsid w:val="008D4222"/>
    <w:rsid w:val="008D70C0"/>
    <w:rsid w:val="008E1316"/>
    <w:rsid w:val="008F43C4"/>
    <w:rsid w:val="008F62D2"/>
    <w:rsid w:val="00924719"/>
    <w:rsid w:val="00946709"/>
    <w:rsid w:val="009477FD"/>
    <w:rsid w:val="00953488"/>
    <w:rsid w:val="009553CE"/>
    <w:rsid w:val="00961D0C"/>
    <w:rsid w:val="00963988"/>
    <w:rsid w:val="00964302"/>
    <w:rsid w:val="009724D9"/>
    <w:rsid w:val="00977C63"/>
    <w:rsid w:val="009A1FEF"/>
    <w:rsid w:val="009A59C1"/>
    <w:rsid w:val="009B2E97"/>
    <w:rsid w:val="009B3F46"/>
    <w:rsid w:val="009B48A1"/>
    <w:rsid w:val="009B5060"/>
    <w:rsid w:val="009C3AA1"/>
    <w:rsid w:val="009E23AF"/>
    <w:rsid w:val="009E4FC3"/>
    <w:rsid w:val="009E7BB3"/>
    <w:rsid w:val="009F631F"/>
    <w:rsid w:val="009F7507"/>
    <w:rsid w:val="00A14BA8"/>
    <w:rsid w:val="00A16F4B"/>
    <w:rsid w:val="00A31647"/>
    <w:rsid w:val="00A5734F"/>
    <w:rsid w:val="00A57D61"/>
    <w:rsid w:val="00A630FC"/>
    <w:rsid w:val="00A6343C"/>
    <w:rsid w:val="00A6344D"/>
    <w:rsid w:val="00A93543"/>
    <w:rsid w:val="00A940B6"/>
    <w:rsid w:val="00A95A38"/>
    <w:rsid w:val="00AA09CD"/>
    <w:rsid w:val="00AA1908"/>
    <w:rsid w:val="00AE11D9"/>
    <w:rsid w:val="00B0124E"/>
    <w:rsid w:val="00B01395"/>
    <w:rsid w:val="00B06C0C"/>
    <w:rsid w:val="00B1468D"/>
    <w:rsid w:val="00B14CF7"/>
    <w:rsid w:val="00B218FF"/>
    <w:rsid w:val="00B228D3"/>
    <w:rsid w:val="00B267E4"/>
    <w:rsid w:val="00B40340"/>
    <w:rsid w:val="00B47C85"/>
    <w:rsid w:val="00B6262A"/>
    <w:rsid w:val="00B64171"/>
    <w:rsid w:val="00B921C8"/>
    <w:rsid w:val="00BA0BA0"/>
    <w:rsid w:val="00BA58EA"/>
    <w:rsid w:val="00BB1096"/>
    <w:rsid w:val="00BB3E90"/>
    <w:rsid w:val="00BD27DE"/>
    <w:rsid w:val="00BE1583"/>
    <w:rsid w:val="00BE5D10"/>
    <w:rsid w:val="00BE7399"/>
    <w:rsid w:val="00BF1AC6"/>
    <w:rsid w:val="00C21767"/>
    <w:rsid w:val="00C243D1"/>
    <w:rsid w:val="00C316C5"/>
    <w:rsid w:val="00C323E3"/>
    <w:rsid w:val="00C37790"/>
    <w:rsid w:val="00C40E5A"/>
    <w:rsid w:val="00C43241"/>
    <w:rsid w:val="00C453F1"/>
    <w:rsid w:val="00C463CB"/>
    <w:rsid w:val="00C535EF"/>
    <w:rsid w:val="00C60AAA"/>
    <w:rsid w:val="00C70705"/>
    <w:rsid w:val="00C724F1"/>
    <w:rsid w:val="00C737DD"/>
    <w:rsid w:val="00C82DBF"/>
    <w:rsid w:val="00C844BD"/>
    <w:rsid w:val="00C86E93"/>
    <w:rsid w:val="00C918E4"/>
    <w:rsid w:val="00CA25AD"/>
    <w:rsid w:val="00CA5E6F"/>
    <w:rsid w:val="00CB4E19"/>
    <w:rsid w:val="00CB56FE"/>
    <w:rsid w:val="00CC0373"/>
    <w:rsid w:val="00CC7B0F"/>
    <w:rsid w:val="00CD1B69"/>
    <w:rsid w:val="00CE2326"/>
    <w:rsid w:val="00CE333A"/>
    <w:rsid w:val="00CE5DF4"/>
    <w:rsid w:val="00CF0F4C"/>
    <w:rsid w:val="00D032B4"/>
    <w:rsid w:val="00D25120"/>
    <w:rsid w:val="00D3253B"/>
    <w:rsid w:val="00D34328"/>
    <w:rsid w:val="00D46FED"/>
    <w:rsid w:val="00D53812"/>
    <w:rsid w:val="00D54E35"/>
    <w:rsid w:val="00D6664B"/>
    <w:rsid w:val="00D71F8D"/>
    <w:rsid w:val="00D76AF7"/>
    <w:rsid w:val="00D9052E"/>
    <w:rsid w:val="00D957A0"/>
    <w:rsid w:val="00DB14D0"/>
    <w:rsid w:val="00DC1A57"/>
    <w:rsid w:val="00DC30DF"/>
    <w:rsid w:val="00DC4F58"/>
    <w:rsid w:val="00DE0D94"/>
    <w:rsid w:val="00DE7CC8"/>
    <w:rsid w:val="00DF23C9"/>
    <w:rsid w:val="00DF6CF3"/>
    <w:rsid w:val="00E17A3F"/>
    <w:rsid w:val="00E209EE"/>
    <w:rsid w:val="00E43A10"/>
    <w:rsid w:val="00E46D2B"/>
    <w:rsid w:val="00E5141A"/>
    <w:rsid w:val="00E5611C"/>
    <w:rsid w:val="00E5676A"/>
    <w:rsid w:val="00E60614"/>
    <w:rsid w:val="00E77696"/>
    <w:rsid w:val="00E83B68"/>
    <w:rsid w:val="00E93164"/>
    <w:rsid w:val="00E939D5"/>
    <w:rsid w:val="00E94B1E"/>
    <w:rsid w:val="00E96DC6"/>
    <w:rsid w:val="00EA0E1D"/>
    <w:rsid w:val="00EA1531"/>
    <w:rsid w:val="00EB5EB0"/>
    <w:rsid w:val="00EC4EE4"/>
    <w:rsid w:val="00EE2200"/>
    <w:rsid w:val="00EF7761"/>
    <w:rsid w:val="00F0681A"/>
    <w:rsid w:val="00F25110"/>
    <w:rsid w:val="00F4330D"/>
    <w:rsid w:val="00F43957"/>
    <w:rsid w:val="00F45E54"/>
    <w:rsid w:val="00F46951"/>
    <w:rsid w:val="00F53EA7"/>
    <w:rsid w:val="00F642BA"/>
    <w:rsid w:val="00FA0131"/>
    <w:rsid w:val="00FA4CB1"/>
    <w:rsid w:val="00FB1F07"/>
    <w:rsid w:val="00FB674C"/>
    <w:rsid w:val="00FD0DC1"/>
    <w:rsid w:val="00FE605E"/>
    <w:rsid w:val="00FF6A09"/>
    <w:rsid w:val="0654634F"/>
    <w:rsid w:val="09D296CE"/>
    <w:rsid w:val="165B1AE1"/>
    <w:rsid w:val="1E4D0469"/>
    <w:rsid w:val="1FE24905"/>
    <w:rsid w:val="217E1966"/>
    <w:rsid w:val="2B2CE932"/>
    <w:rsid w:val="2DBB1AC5"/>
    <w:rsid w:val="326ED7C6"/>
    <w:rsid w:val="35A67888"/>
    <w:rsid w:val="374248E9"/>
    <w:rsid w:val="3C15BA0C"/>
    <w:rsid w:val="44854431"/>
    <w:rsid w:val="4D841909"/>
    <w:rsid w:val="5425B4E4"/>
    <w:rsid w:val="5A4973B4"/>
    <w:rsid w:val="64DC9109"/>
    <w:rsid w:val="6B9EDD25"/>
    <w:rsid w:val="6D3AAD86"/>
    <w:rsid w:val="77468D76"/>
    <w:rsid w:val="79E6F2DD"/>
    <w:rsid w:val="7C96274A"/>
    <w:rsid w:val="7ED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47C24"/>
  <w15:chartTrackingRefBased/>
  <w15:docId w15:val="{FEF758E8-990A-404C-89E4-CEA3A4E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60" w:lineRule="auto"/>
      <w:jc w:val="center"/>
    </w:pPr>
    <w:rPr>
      <w:sz w:val="24"/>
    </w:rPr>
  </w:style>
  <w:style w:type="paragraph" w:styleId="Zkladntext2">
    <w:name w:val="Body Text 2"/>
    <w:basedOn w:val="Normln"/>
    <w:pPr>
      <w:spacing w:line="360" w:lineRule="auto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F3E8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EB5EB0"/>
  </w:style>
  <w:style w:type="character" w:styleId="Znakapoznpodarou">
    <w:name w:val="footnote reference"/>
    <w:rsid w:val="00EB5EB0"/>
    <w:rPr>
      <w:vertAlign w:val="superscript"/>
    </w:rPr>
  </w:style>
  <w:style w:type="character" w:customStyle="1" w:styleId="TextpoznpodarouChar">
    <w:name w:val="Text pozn. pod čarou Char"/>
    <w:link w:val="Textpoznpodarou"/>
    <w:rsid w:val="009B3F46"/>
  </w:style>
  <w:style w:type="paragraph" w:styleId="Odstavecseseznamem">
    <w:name w:val="List Paragraph"/>
    <w:basedOn w:val="Normln"/>
    <w:uiPriority w:val="34"/>
    <w:qFormat/>
    <w:rsid w:val="000A2958"/>
    <w:pPr>
      <w:ind w:left="708"/>
    </w:pPr>
  </w:style>
  <w:style w:type="paragraph" w:customStyle="1" w:styleId="stabultory">
    <w:name w:val="s tabulátory"/>
    <w:basedOn w:val="Normln"/>
    <w:rsid w:val="004E7B7F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styleId="Textvysvtlivek">
    <w:name w:val="endnote text"/>
    <w:basedOn w:val="Normln"/>
    <w:link w:val="TextvysvtlivekChar"/>
    <w:rsid w:val="00C844BD"/>
  </w:style>
  <w:style w:type="character" w:customStyle="1" w:styleId="TextvysvtlivekChar">
    <w:name w:val="Text vysvětlivek Char"/>
    <w:basedOn w:val="Standardnpsmoodstavce"/>
    <w:link w:val="Textvysvtlivek"/>
    <w:rsid w:val="00C844BD"/>
  </w:style>
  <w:style w:type="character" w:styleId="Odkaznavysvtlivky">
    <w:name w:val="endnote reference"/>
    <w:rsid w:val="00C844BD"/>
    <w:rPr>
      <w:vertAlign w:val="superscript"/>
    </w:rPr>
  </w:style>
  <w:style w:type="table" w:styleId="Mkatabulky">
    <w:name w:val="Table Grid"/>
    <w:basedOn w:val="Normlntabulka"/>
    <w:rsid w:val="009C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9B5060"/>
  </w:style>
  <w:style w:type="character" w:customStyle="1" w:styleId="jlqj4b">
    <w:name w:val="jlqj4b"/>
    <w:basedOn w:val="Standardnpsmoodstavce"/>
    <w:rsid w:val="006F48A6"/>
  </w:style>
  <w:style w:type="character" w:styleId="Odkaznakoment">
    <w:name w:val="annotation reference"/>
    <w:uiPriority w:val="99"/>
    <w:semiHidden/>
    <w:unhideWhenUsed/>
    <w:rsid w:val="00D90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052E"/>
  </w:style>
  <w:style w:type="character" w:customStyle="1" w:styleId="TextkomenteChar">
    <w:name w:val="Text komentáře Char"/>
    <w:basedOn w:val="Standardnpsmoodstavce"/>
    <w:link w:val="Textkomente"/>
    <w:uiPriority w:val="99"/>
    <w:rsid w:val="00D905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052E"/>
    <w:rPr>
      <w:b/>
      <w:bCs/>
    </w:rPr>
  </w:style>
  <w:style w:type="paragraph" w:styleId="Revize">
    <w:name w:val="Revision"/>
    <w:hidden/>
    <w:uiPriority w:val="99"/>
    <w:semiHidden/>
    <w:rsid w:val="00D9052E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6E7A68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79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6B2C"/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21767"/>
    <w:rPr>
      <w:lang w:eastAsia="cs-CZ"/>
    </w:rPr>
  </w:style>
  <w:style w:type="character" w:styleId="Hypertextovodkaz">
    <w:name w:val="Hyperlink"/>
    <w:rsid w:val="00C21767"/>
    <w:rPr>
      <w:color w:val="0000FF"/>
      <w:u w:val="single"/>
    </w:rPr>
  </w:style>
  <w:style w:type="character" w:customStyle="1" w:styleId="cf01">
    <w:name w:val="cf01"/>
    <w:basedOn w:val="Standardnpsmoodstavce"/>
    <w:rsid w:val="008A30BD"/>
    <w:rPr>
      <w:rFonts w:ascii="Segoe UI" w:hAnsi="Segoe UI" w:cs="Segoe UI" w:hint="default"/>
      <w:sz w:val="18"/>
      <w:szCs w:val="18"/>
    </w:rPr>
  </w:style>
  <w:style w:type="paragraph" w:styleId="Bezmezer">
    <w:name w:val="No Spacing"/>
    <w:uiPriority w:val="1"/>
    <w:qFormat/>
    <w:rsid w:val="00D957A0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u.cas.cz" TargetMode="External"/><Relationship Id="rId2" Type="http://schemas.openxmlformats.org/officeDocument/2006/relationships/hyperlink" Target="http://www.psu.cas.cz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F1F6CC3954E3A8F8EA05C5DF6E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D8D40-DECD-455C-8F60-7EC6C2AA81D4}"/>
      </w:docPartPr>
      <w:docPartBody>
        <w:p w:rsidR="00EF1CC0" w:rsidRDefault="000F7954" w:rsidP="000F7954">
          <w:pPr>
            <w:pStyle w:val="4C8F1F6CC3954E3A8F8EA05C5DF6ECCB"/>
          </w:pPr>
          <w:r w:rsidRPr="00104ECF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Times New Roman-10520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54"/>
    <w:rsid w:val="000019E0"/>
    <w:rsid w:val="00092022"/>
    <w:rsid w:val="000F7954"/>
    <w:rsid w:val="0014387B"/>
    <w:rsid w:val="001B726B"/>
    <w:rsid w:val="0030245B"/>
    <w:rsid w:val="00437BED"/>
    <w:rsid w:val="005C3DA4"/>
    <w:rsid w:val="005C6745"/>
    <w:rsid w:val="005D6825"/>
    <w:rsid w:val="00624326"/>
    <w:rsid w:val="006B6515"/>
    <w:rsid w:val="00732255"/>
    <w:rsid w:val="00781D29"/>
    <w:rsid w:val="007B5620"/>
    <w:rsid w:val="007E2B87"/>
    <w:rsid w:val="008F7D66"/>
    <w:rsid w:val="00957C14"/>
    <w:rsid w:val="009B74CF"/>
    <w:rsid w:val="00AB3CDC"/>
    <w:rsid w:val="00C34370"/>
    <w:rsid w:val="00C4795B"/>
    <w:rsid w:val="00CA4D12"/>
    <w:rsid w:val="00CD01AA"/>
    <w:rsid w:val="00D736F5"/>
    <w:rsid w:val="00DA4275"/>
    <w:rsid w:val="00EF1CC0"/>
    <w:rsid w:val="00EF3A88"/>
    <w:rsid w:val="00F02F92"/>
    <w:rsid w:val="00F64DBD"/>
    <w:rsid w:val="00F946C8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6515"/>
    <w:rPr>
      <w:color w:val="808080"/>
    </w:rPr>
  </w:style>
  <w:style w:type="paragraph" w:customStyle="1" w:styleId="4C8F1F6CC3954E3A8F8EA05C5DF6ECCB">
    <w:name w:val="4C8F1F6CC3954E3A8F8EA05C5DF6ECCB"/>
    <w:rsid w:val="000F7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C074F-61C6-421B-B836-C9FAE2B65F50}">
  <ds:schemaRefs>
    <ds:schemaRef ds:uri="http://schemas.microsoft.com/office/2006/metadata/properties"/>
    <ds:schemaRef ds:uri="http://schemas.microsoft.com/office/infopath/2007/PartnerControls"/>
    <ds:schemaRef ds:uri="7dfbae14-5b70-4a6e-98e6-73d00217dcdf"/>
    <ds:schemaRef ds:uri="fa7f2184-2e7d-4cc4-b6a2-e5a3ec1d7709"/>
  </ds:schemaRefs>
</ds:datastoreItem>
</file>

<file path=customXml/itemProps2.xml><?xml version="1.0" encoding="utf-8"?>
<ds:datastoreItem xmlns:ds="http://schemas.openxmlformats.org/officeDocument/2006/customXml" ds:itemID="{C8FDB3FE-50DD-41AE-BE7D-5CA10B9C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E16FF-5FCC-4E8B-9161-9886A2DA29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5F4826-AAB4-4371-ACB5-213C01E0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bae14-5b70-4a6e-98e6-73d00217dcdf"/>
    <ds:schemaRef ds:uri="fa7f2184-2e7d-4cc4-b6a2-e5a3ec1d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1536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FI MU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Dagmar Janoušková</dc:creator>
  <cp:keywords/>
  <cp:lastModifiedBy>Ivona Kubíková</cp:lastModifiedBy>
  <cp:revision>3</cp:revision>
  <cp:lastPrinted>2024-04-04T06:31:00Z</cp:lastPrinted>
  <dcterms:created xsi:type="dcterms:W3CDTF">2024-04-05T13:35:00Z</dcterms:created>
  <dcterms:modified xsi:type="dcterms:W3CDTF">2024-04-05T14:06:00Z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