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4soft, s.r.o.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Krkonošská 625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468 41 Tanvald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 28703324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CZ28703324</w:t>
      </w:r>
    </w:p>
    <w:p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e-mail:</w:t>
      </w:r>
    </w:p>
    <w:p w:rsidR="00FB7B1C" w:rsidRPr="00FB7B1C" w:rsidRDefault="00FB7B1C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64A62" w:rsidRPr="00A46720" w:rsidRDefault="00264A62" w:rsidP="00264A62">
      <w:pPr>
        <w:spacing w:before="0" w:after="0"/>
        <w:outlineLvl w:val="0"/>
        <w:rPr>
          <w:rFonts w:ascii="Arial" w:eastAsia="Calibri" w:hAnsi="Arial" w:cs="Arial"/>
          <w:color w:val="auto"/>
        </w:rPr>
      </w:pPr>
      <w:r w:rsidRPr="00A46720">
        <w:rPr>
          <w:rFonts w:ascii="Arial" w:eastAsia="Calibri" w:hAnsi="Arial" w:cs="Arial"/>
          <w:color w:val="auto"/>
        </w:rPr>
        <w:t xml:space="preserve">Č.J.: </w:t>
      </w:r>
      <w:r w:rsidR="008927AF">
        <w:rPr>
          <w:rFonts w:ascii="Arial" w:eastAsia="Calibri" w:hAnsi="Arial" w:cs="Arial"/>
          <w:color w:val="auto"/>
        </w:rPr>
        <w:t>1</w:t>
      </w:r>
      <w:r w:rsidR="00A46720" w:rsidRPr="00A46720">
        <w:rPr>
          <w:rFonts w:ascii="Arial" w:eastAsia="Calibri" w:hAnsi="Arial" w:cs="Arial"/>
          <w:color w:val="auto"/>
        </w:rPr>
        <w:t>MSKV/ S</w:t>
      </w:r>
      <w:r w:rsidR="00FB7B1C">
        <w:rPr>
          <w:rFonts w:ascii="Arial" w:eastAsia="Calibri" w:hAnsi="Arial" w:cs="Arial"/>
          <w:color w:val="auto"/>
        </w:rPr>
        <w:t> 34</w:t>
      </w:r>
      <w:r w:rsidR="00A46720" w:rsidRPr="00A46720">
        <w:rPr>
          <w:rFonts w:ascii="Arial" w:eastAsia="Calibri" w:hAnsi="Arial" w:cs="Arial"/>
          <w:color w:val="auto"/>
        </w:rPr>
        <w:t>/202</w:t>
      </w:r>
      <w:r w:rsidR="00FB7B1C">
        <w:rPr>
          <w:rFonts w:ascii="Arial" w:eastAsia="Calibri" w:hAnsi="Arial" w:cs="Arial"/>
          <w:color w:val="auto"/>
        </w:rPr>
        <w:t>4</w:t>
      </w:r>
      <w:r w:rsidRPr="00A46720">
        <w:rPr>
          <w:rFonts w:ascii="Arial" w:eastAsia="Calibri" w:hAnsi="Arial" w:cs="Arial"/>
          <w:color w:val="auto"/>
        </w:rPr>
        <w:tab/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 </w:t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Vyřizuje: </w:t>
      </w:r>
      <w:r w:rsidR="00CC6A7E">
        <w:rPr>
          <w:rFonts w:ascii="Arial" w:eastAsia="Calibri" w:hAnsi="Arial" w:cs="Arial"/>
          <w:color w:val="auto"/>
        </w:rPr>
        <w:tab/>
      </w:r>
      <w:r w:rsidR="00D425C0" w:rsidRPr="00A46720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ab/>
        <w:t xml:space="preserve">   </w:t>
      </w:r>
      <w:r w:rsidR="004B32FB">
        <w:rPr>
          <w:rFonts w:ascii="Arial" w:eastAsia="Calibri" w:hAnsi="Arial" w:cs="Arial"/>
          <w:color w:val="auto"/>
        </w:rPr>
        <w:t xml:space="preserve">V Karlových Varech </w:t>
      </w:r>
      <w:r w:rsidR="00E96ED0">
        <w:rPr>
          <w:rFonts w:ascii="Arial" w:eastAsia="Calibri" w:hAnsi="Arial" w:cs="Arial"/>
          <w:color w:val="auto"/>
        </w:rPr>
        <w:t>6</w:t>
      </w:r>
      <w:r w:rsidR="00ED671B">
        <w:rPr>
          <w:rFonts w:ascii="Arial" w:eastAsia="Calibri" w:hAnsi="Arial" w:cs="Arial"/>
          <w:color w:val="auto"/>
        </w:rPr>
        <w:t xml:space="preserve">. </w:t>
      </w:r>
      <w:r w:rsidR="00FB7B1C">
        <w:rPr>
          <w:rFonts w:ascii="Arial" w:eastAsia="Calibri" w:hAnsi="Arial" w:cs="Arial"/>
          <w:color w:val="auto"/>
        </w:rPr>
        <w:t>3</w:t>
      </w:r>
      <w:r w:rsidR="00A46720" w:rsidRPr="00A46720">
        <w:rPr>
          <w:rFonts w:ascii="Arial" w:eastAsia="Calibri" w:hAnsi="Arial" w:cs="Arial"/>
          <w:color w:val="auto"/>
        </w:rPr>
        <w:t>.</w:t>
      </w:r>
      <w:r w:rsidR="00ED671B">
        <w:rPr>
          <w:rFonts w:ascii="Arial" w:eastAsia="Calibri" w:hAnsi="Arial" w:cs="Arial"/>
          <w:color w:val="auto"/>
        </w:rPr>
        <w:t xml:space="preserve"> </w:t>
      </w:r>
      <w:r w:rsidR="00A46720" w:rsidRPr="00A46720">
        <w:rPr>
          <w:rFonts w:ascii="Arial" w:eastAsia="Calibri" w:hAnsi="Arial" w:cs="Arial"/>
          <w:color w:val="auto"/>
        </w:rPr>
        <w:t>202</w:t>
      </w:r>
      <w:r w:rsidR="00FB7B1C">
        <w:rPr>
          <w:rFonts w:ascii="Arial" w:eastAsia="Calibri" w:hAnsi="Arial" w:cs="Arial"/>
          <w:color w:val="auto"/>
        </w:rPr>
        <w:t>4</w:t>
      </w: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8927AF" w:rsidRPr="004B32FB" w:rsidRDefault="004B32FB" w:rsidP="00264A62">
      <w:pPr>
        <w:spacing w:before="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 w:rsidRPr="004B32FB"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:rsidR="008927AF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4B32F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Na základě vaší cenové nabídky ze dne </w:t>
      </w:r>
      <w:r w:rsidR="00FB7B1C">
        <w:rPr>
          <w:rFonts w:ascii="Arial" w:eastAsia="Calibri" w:hAnsi="Arial" w:cs="Arial"/>
          <w:color w:val="auto"/>
          <w:sz w:val="22"/>
          <w:szCs w:val="22"/>
        </w:rPr>
        <w:t>8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FB7B1C">
        <w:rPr>
          <w:rFonts w:ascii="Arial" w:eastAsia="Calibri" w:hAnsi="Arial" w:cs="Arial"/>
          <w:color w:val="auto"/>
          <w:sz w:val="22"/>
          <w:szCs w:val="22"/>
        </w:rPr>
        <w:t>2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202</w:t>
      </w:r>
      <w:r w:rsidR="00FB7B1C">
        <w:rPr>
          <w:rFonts w:ascii="Arial" w:eastAsia="Calibri" w:hAnsi="Arial" w:cs="Arial"/>
          <w:color w:val="auto"/>
          <w:sz w:val="22"/>
          <w:szCs w:val="22"/>
        </w:rPr>
        <w:t>4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u vás objednáváme </w:t>
      </w:r>
      <w:r w:rsidR="00E96ED0">
        <w:rPr>
          <w:rFonts w:ascii="Arial" w:eastAsia="Calibri" w:hAnsi="Arial" w:cs="Arial"/>
          <w:color w:val="auto"/>
          <w:sz w:val="22"/>
          <w:szCs w:val="22"/>
        </w:rPr>
        <w:t>opravu herní plochy s povrchem Smart Soft za sjednanou cenu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2A53D3">
        <w:rPr>
          <w:rFonts w:ascii="Arial" w:eastAsia="Calibri" w:hAnsi="Arial" w:cs="Arial"/>
          <w:color w:val="auto"/>
          <w:sz w:val="22"/>
          <w:szCs w:val="22"/>
        </w:rPr>
        <w:t>86 531,00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Kč </w:t>
      </w:r>
      <w:r w:rsidR="002A53D3">
        <w:rPr>
          <w:rFonts w:ascii="Arial" w:eastAsia="Calibri" w:hAnsi="Arial" w:cs="Arial"/>
          <w:color w:val="auto"/>
          <w:sz w:val="22"/>
          <w:szCs w:val="22"/>
        </w:rPr>
        <w:t>bez</w:t>
      </w:r>
      <w:r w:rsidR="00FB7B1C">
        <w:rPr>
          <w:rFonts w:ascii="Arial" w:eastAsia="Calibri" w:hAnsi="Arial" w:cs="Arial"/>
          <w:color w:val="auto"/>
          <w:sz w:val="22"/>
          <w:szCs w:val="22"/>
        </w:rPr>
        <w:t> DPH</w:t>
      </w:r>
    </w:p>
    <w:p w:rsidR="00FB7B1C" w:rsidRDefault="00FB7B1C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Místo opravy herní plochy:</w:t>
      </w: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MŠ </w:t>
      </w:r>
      <w:r w:rsidR="00FB7B1C">
        <w:rPr>
          <w:rFonts w:ascii="Arial" w:eastAsia="Calibri" w:hAnsi="Arial" w:cs="Arial"/>
          <w:color w:val="auto"/>
          <w:sz w:val="22"/>
          <w:szCs w:val="22"/>
        </w:rPr>
        <w:t>Východní</w:t>
      </w:r>
      <w:r w:rsidR="002A53D3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FB7B1C">
        <w:rPr>
          <w:rFonts w:ascii="Arial" w:eastAsia="Calibri" w:hAnsi="Arial" w:cs="Arial"/>
          <w:color w:val="auto"/>
          <w:sz w:val="22"/>
          <w:szCs w:val="22"/>
        </w:rPr>
        <w:t>6, Horní Drahovice</w:t>
      </w:r>
    </w:p>
    <w:p w:rsidR="006C292B" w:rsidRDefault="006C292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8927AF" w:rsidRPr="00A46720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4B32FB" w:rsidRDefault="006C292B" w:rsidP="00264A62">
      <w:pPr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faktuře, prosím, ne</w:t>
      </w:r>
      <w:r w:rsidR="004B32FB" w:rsidRPr="004B32FB">
        <w:rPr>
          <w:rFonts w:ascii="Arial" w:eastAsia="Calibri" w:hAnsi="Arial" w:cs="Arial"/>
          <w:color w:val="auto"/>
          <w:sz w:val="22"/>
          <w:szCs w:val="22"/>
        </w:rPr>
        <w:t>zkracovat název naší organizace.</w:t>
      </w:r>
    </w:p>
    <w:p w:rsidR="00ED671B" w:rsidRDefault="00ED671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241EEC" w:rsidRDefault="004B32F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</w:t>
      </w:r>
      <w:r w:rsidR="00264A62" w:rsidRPr="00241EEC">
        <w:rPr>
          <w:rFonts w:ascii="Arial" w:eastAsia="Calibri" w:hAnsi="Arial" w:cs="Arial"/>
          <w:color w:val="auto"/>
          <w:sz w:val="22"/>
          <w:szCs w:val="22"/>
        </w:rPr>
        <w:t> pozdravem</w:t>
      </w:r>
    </w:p>
    <w:p w:rsidR="00264A62" w:rsidRPr="00241EEC" w:rsidRDefault="00264A62" w:rsidP="00D425C0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596C32" w:rsidRPr="00491B41" w:rsidRDefault="00596C3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Ředitelka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1.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M</w:t>
      </w:r>
      <w:r>
        <w:rPr>
          <w:rFonts w:ascii="Arial" w:eastAsia="Calibri" w:hAnsi="Arial" w:cs="Arial"/>
          <w:color w:val="auto"/>
          <w:sz w:val="22"/>
          <w:szCs w:val="22"/>
        </w:rPr>
        <w:t>ateřské školy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t>Fakturační adresa: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E96ED0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:rsidR="00E96ED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Pr="00D425C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Objednávka byla potvrzena dne:</w:t>
      </w:r>
      <w:r w:rsidR="00CC6A7E">
        <w:rPr>
          <w:rFonts w:ascii="Arial" w:eastAsia="Calibri" w:hAnsi="Arial" w:cs="Arial"/>
          <w:color w:val="auto"/>
          <w:sz w:val="22"/>
          <w:szCs w:val="22"/>
        </w:rPr>
        <w:t xml:space="preserve"> 8.3.2024</w:t>
      </w:r>
    </w:p>
    <w:sectPr w:rsidR="00E96ED0" w:rsidRPr="00D425C0" w:rsidSect="00F57B8C">
      <w:headerReference w:type="default" r:id="rId8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D7" w:rsidRDefault="00426FD7" w:rsidP="008255D9">
      <w:pPr>
        <w:spacing w:before="0" w:after="0" w:line="240" w:lineRule="auto"/>
      </w:pPr>
      <w:r>
        <w:separator/>
      </w:r>
    </w:p>
  </w:endnote>
  <w:endnote w:type="continuationSeparator" w:id="0">
    <w:p w:rsidR="00426FD7" w:rsidRDefault="00426FD7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D7" w:rsidRDefault="00426FD7" w:rsidP="008255D9">
      <w:pPr>
        <w:spacing w:before="0" w:after="0" w:line="240" w:lineRule="auto"/>
      </w:pPr>
      <w:r>
        <w:separator/>
      </w:r>
    </w:p>
  </w:footnote>
  <w:footnote w:type="continuationSeparator" w:id="0">
    <w:p w:rsidR="00426FD7" w:rsidRDefault="00426FD7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 w:rsidRPr="00E251AC">
      <w:rPr>
        <w:rFonts w:ascii="Myriad Pro" w:hAnsi="Myriad Pro" w:cs="Arial"/>
        <w:sz w:val="20"/>
        <w:szCs w:val="20"/>
      </w:rPr>
      <w:t>e-mail: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  <w:r w:rsidR="00CC6A7E">
      <w:tab/>
    </w:r>
    <w:r w:rsidRPr="00E251AC">
      <w:rPr>
        <w:rFonts w:ascii="Myriad Pro" w:hAnsi="Myriad Pro" w:cs="Arial"/>
        <w:sz w:val="20"/>
        <w:szCs w:val="20"/>
      </w:rPr>
      <w:t>, tel</w:t>
    </w:r>
    <w:r w:rsidR="00CC6A7E">
      <w:rPr>
        <w:rFonts w:ascii="Myriad Pro" w:hAnsi="Myriad Pro" w:cs="Arial"/>
        <w:sz w:val="20"/>
        <w:szCs w:val="20"/>
      </w:rPr>
      <w:t>.:</w:t>
    </w:r>
  </w:p>
  <w:p w:rsidR="0067625A" w:rsidRPr="00A4042E" w:rsidRDefault="0067625A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A4042E">
      <w:rPr>
        <w:color w:val="BFBFBF" w:themeColor="background1" w:themeShade="BF"/>
        <w:sz w:val="10"/>
        <w:szCs w:val="10"/>
      </w:rPr>
      <w:t xml:space="preserve">     </w:t>
    </w:r>
  </w:p>
  <w:p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55D9"/>
    <w:rsid w:val="00000221"/>
    <w:rsid w:val="00001170"/>
    <w:rsid w:val="00006233"/>
    <w:rsid w:val="00011721"/>
    <w:rsid w:val="00021C3F"/>
    <w:rsid w:val="00024EF8"/>
    <w:rsid w:val="0007413A"/>
    <w:rsid w:val="000B33D1"/>
    <w:rsid w:val="00115865"/>
    <w:rsid w:val="001A4B92"/>
    <w:rsid w:val="001D10C8"/>
    <w:rsid w:val="00234D63"/>
    <w:rsid w:val="00264A62"/>
    <w:rsid w:val="002A53D3"/>
    <w:rsid w:val="002B377B"/>
    <w:rsid w:val="002B6FAC"/>
    <w:rsid w:val="002F54E0"/>
    <w:rsid w:val="00367FE4"/>
    <w:rsid w:val="003B5B69"/>
    <w:rsid w:val="003D0FD2"/>
    <w:rsid w:val="003D2B4B"/>
    <w:rsid w:val="00423C15"/>
    <w:rsid w:val="00426FD7"/>
    <w:rsid w:val="0045419E"/>
    <w:rsid w:val="00471E7D"/>
    <w:rsid w:val="004735D4"/>
    <w:rsid w:val="00473B71"/>
    <w:rsid w:val="004B32FB"/>
    <w:rsid w:val="004B68AA"/>
    <w:rsid w:val="004C630A"/>
    <w:rsid w:val="005771F4"/>
    <w:rsid w:val="00596C32"/>
    <w:rsid w:val="005F03AB"/>
    <w:rsid w:val="00626776"/>
    <w:rsid w:val="00642CD5"/>
    <w:rsid w:val="00655EEF"/>
    <w:rsid w:val="006615A4"/>
    <w:rsid w:val="0067625A"/>
    <w:rsid w:val="006A229A"/>
    <w:rsid w:val="006A2863"/>
    <w:rsid w:val="006C292B"/>
    <w:rsid w:val="006E36EB"/>
    <w:rsid w:val="006E3E94"/>
    <w:rsid w:val="0070655F"/>
    <w:rsid w:val="007228AA"/>
    <w:rsid w:val="0072695E"/>
    <w:rsid w:val="00756B63"/>
    <w:rsid w:val="0077727D"/>
    <w:rsid w:val="00792EBF"/>
    <w:rsid w:val="007A0A2D"/>
    <w:rsid w:val="007B706D"/>
    <w:rsid w:val="007C60EF"/>
    <w:rsid w:val="007E1FCB"/>
    <w:rsid w:val="007F7AF5"/>
    <w:rsid w:val="008255D9"/>
    <w:rsid w:val="008927AF"/>
    <w:rsid w:val="008D76DA"/>
    <w:rsid w:val="008F6DE6"/>
    <w:rsid w:val="00912438"/>
    <w:rsid w:val="00927444"/>
    <w:rsid w:val="00951D60"/>
    <w:rsid w:val="009A448F"/>
    <w:rsid w:val="009A65D0"/>
    <w:rsid w:val="009B0A02"/>
    <w:rsid w:val="009E4C4B"/>
    <w:rsid w:val="00A4042E"/>
    <w:rsid w:val="00A46720"/>
    <w:rsid w:val="00A82EE9"/>
    <w:rsid w:val="00B73718"/>
    <w:rsid w:val="00BA2636"/>
    <w:rsid w:val="00BB5B75"/>
    <w:rsid w:val="00BE2428"/>
    <w:rsid w:val="00C14147"/>
    <w:rsid w:val="00C43C23"/>
    <w:rsid w:val="00C70B1F"/>
    <w:rsid w:val="00C80836"/>
    <w:rsid w:val="00CB2417"/>
    <w:rsid w:val="00CC4EAD"/>
    <w:rsid w:val="00CC6A7E"/>
    <w:rsid w:val="00CD23AA"/>
    <w:rsid w:val="00D109BA"/>
    <w:rsid w:val="00D425C0"/>
    <w:rsid w:val="00D52D8D"/>
    <w:rsid w:val="00D63AE9"/>
    <w:rsid w:val="00D63C60"/>
    <w:rsid w:val="00D66FBB"/>
    <w:rsid w:val="00D7003E"/>
    <w:rsid w:val="00E251AC"/>
    <w:rsid w:val="00E270A5"/>
    <w:rsid w:val="00E43941"/>
    <w:rsid w:val="00E96ED0"/>
    <w:rsid w:val="00EC47C0"/>
    <w:rsid w:val="00EC48D8"/>
    <w:rsid w:val="00ED671B"/>
    <w:rsid w:val="00EF18A3"/>
    <w:rsid w:val="00F05E30"/>
    <w:rsid w:val="00F265B0"/>
    <w:rsid w:val="00F37ECC"/>
    <w:rsid w:val="00F46D17"/>
    <w:rsid w:val="00F57B8C"/>
    <w:rsid w:val="00F87C7C"/>
    <w:rsid w:val="00FB7B1C"/>
    <w:rsid w:val="00FC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6E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7B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F441-7D3A-4F16-A96D-E67C2AF1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HANCAKOVA</cp:lastModifiedBy>
  <cp:revision>2</cp:revision>
  <cp:lastPrinted>2024-03-06T08:48:00Z</cp:lastPrinted>
  <dcterms:created xsi:type="dcterms:W3CDTF">2024-04-05T12:48:00Z</dcterms:created>
  <dcterms:modified xsi:type="dcterms:W3CDTF">2024-04-05T12:48:00Z</dcterms:modified>
</cp:coreProperties>
</file>