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238D" w14:textId="77777777" w:rsidR="00023CA2" w:rsidRDefault="00023CA2" w:rsidP="000D4119">
      <w:pPr>
        <w:suppressAutoHyphens/>
        <w:jc w:val="center"/>
        <w:rPr>
          <w:rFonts w:ascii="Calibri" w:hAnsi="Calibri" w:cs="Arial"/>
          <w:b/>
          <w:sz w:val="56"/>
          <w:szCs w:val="56"/>
        </w:rPr>
      </w:pPr>
    </w:p>
    <w:p w14:paraId="1B592B70" w14:textId="51A58F3D" w:rsidR="000D4119" w:rsidRDefault="000D4119" w:rsidP="000D4119">
      <w:pPr>
        <w:suppressAutoHyphens/>
        <w:jc w:val="center"/>
        <w:rPr>
          <w:rFonts w:ascii="Calibri" w:hAnsi="Calibri" w:cs="Arial"/>
          <w:b/>
          <w:sz w:val="56"/>
          <w:szCs w:val="56"/>
        </w:rPr>
      </w:pPr>
      <w:r>
        <w:rPr>
          <w:rFonts w:ascii="Calibri" w:hAnsi="Calibri" w:cs="Arial"/>
          <w:b/>
          <w:sz w:val="56"/>
          <w:szCs w:val="56"/>
        </w:rPr>
        <w:t>SMLOUVA O DÍLO</w:t>
      </w:r>
    </w:p>
    <w:p w14:paraId="46E42B0C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14:paraId="3A545083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14:paraId="4FA193AC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</w:p>
    <w:p w14:paraId="04AAFE69" w14:textId="4B8C70BB" w:rsidR="000D4119" w:rsidRDefault="000D4119" w:rsidP="000D4119">
      <w:pPr>
        <w:suppressAutoHyphens/>
        <w:spacing w:before="40"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smlouvy objednatele: </w:t>
      </w:r>
      <w:r w:rsidR="003928A2">
        <w:rPr>
          <w:rFonts w:ascii="Calibri" w:hAnsi="Calibri" w:cs="Arial"/>
          <w:sz w:val="22"/>
          <w:szCs w:val="22"/>
        </w:rPr>
        <w:t>031/2024</w:t>
      </w:r>
    </w:p>
    <w:p w14:paraId="2EEEBC37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14:paraId="17B75B0E" w14:textId="58168DA2" w:rsidR="000D4119" w:rsidRDefault="000D4119" w:rsidP="000D4119">
      <w:pPr>
        <w:pStyle w:val="Nadpis2"/>
        <w:numPr>
          <w:ilvl w:val="0"/>
          <w:numId w:val="0"/>
        </w:numPr>
        <w:tabs>
          <w:tab w:val="left" w:pos="567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1.</w:t>
      </w:r>
      <w:r>
        <w:rPr>
          <w:rFonts w:ascii="Calibri" w:hAnsi="Calibri" w:cs="Arial"/>
          <w:b/>
        </w:rPr>
        <w:tab/>
      </w:r>
      <w:r w:rsidR="00716582">
        <w:rPr>
          <w:rFonts w:ascii="Calibri" w:hAnsi="Calibri" w:cs="Arial"/>
          <w:b/>
          <w:sz w:val="28"/>
          <w:szCs w:val="28"/>
        </w:rPr>
        <w:t>Centrum sociální pomoci Třinec</w:t>
      </w:r>
      <w:r>
        <w:rPr>
          <w:rFonts w:ascii="Calibri" w:hAnsi="Calibri" w:cs="Arial"/>
          <w:b/>
          <w:sz w:val="28"/>
          <w:szCs w:val="28"/>
        </w:rPr>
        <w:t>, příspěvková organizace</w:t>
      </w:r>
    </w:p>
    <w:p w14:paraId="702CF017" w14:textId="1505011B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adresa: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716582">
        <w:rPr>
          <w:rFonts w:ascii="Calibri" w:hAnsi="Calibri" w:cs="Arial"/>
          <w:sz w:val="22"/>
          <w:szCs w:val="22"/>
        </w:rPr>
        <w:t>Máchova 1134</w:t>
      </w:r>
      <w:r>
        <w:rPr>
          <w:rFonts w:ascii="Calibri" w:hAnsi="Calibri" w:cs="Arial"/>
          <w:sz w:val="22"/>
          <w:szCs w:val="22"/>
        </w:rPr>
        <w:t xml:space="preserve">, 739 61 Třinec </w:t>
      </w:r>
    </w:p>
    <w:p w14:paraId="0703918E" w14:textId="5EED43A5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zastoupena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E9285F" w:rsidRPr="008114EF">
        <w:rPr>
          <w:rFonts w:asciiTheme="minorHAnsi" w:hAnsiTheme="minorHAnsi"/>
          <w:sz w:val="22"/>
          <w:szCs w:val="22"/>
        </w:rPr>
        <w:t xml:space="preserve">Mgr. </w:t>
      </w:r>
      <w:r w:rsidR="00716582">
        <w:rPr>
          <w:rFonts w:asciiTheme="minorHAnsi" w:hAnsiTheme="minorHAnsi"/>
          <w:sz w:val="22"/>
          <w:szCs w:val="22"/>
        </w:rPr>
        <w:t>Kamilem Raszkou</w:t>
      </w:r>
      <w:r w:rsidR="00E9285F" w:rsidRPr="008114EF">
        <w:rPr>
          <w:rFonts w:asciiTheme="minorHAnsi" w:hAnsiTheme="minorHAnsi"/>
          <w:sz w:val="22"/>
          <w:szCs w:val="22"/>
        </w:rPr>
        <w:t>, MBA, ředitelem organizace</w:t>
      </w:r>
    </w:p>
    <w:p w14:paraId="2EF396FB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jednání ve věcech:</w:t>
      </w:r>
    </w:p>
    <w:p w14:paraId="51F3DCF8" w14:textId="716CA869" w:rsidR="000D4119" w:rsidRPr="00DB1D35" w:rsidRDefault="00716582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smluvních:  </w:t>
      </w:r>
      <w:r w:rsidR="00F16D05">
        <w:rPr>
          <w:rFonts w:ascii="Calibri" w:hAnsi="Calibri" w:cs="Arial"/>
          <w:sz w:val="22"/>
          <w:szCs w:val="22"/>
        </w:rPr>
        <w:t xml:space="preserve">   </w:t>
      </w:r>
      <w:r w:rsidR="00F42843">
        <w:rPr>
          <w:rFonts w:ascii="Calibri" w:hAnsi="Calibri" w:cs="Arial"/>
          <w:sz w:val="22"/>
          <w:szCs w:val="22"/>
        </w:rPr>
        <w:t xml:space="preserve">              </w:t>
      </w:r>
      <w:r>
        <w:rPr>
          <w:rFonts w:ascii="Calibri" w:hAnsi="Calibri" w:cs="Arial"/>
          <w:sz w:val="22"/>
          <w:szCs w:val="22"/>
        </w:rPr>
        <w:t xml:space="preserve"> </w:t>
      </w:r>
      <w:r w:rsidR="00E9285F" w:rsidRPr="008114EF">
        <w:rPr>
          <w:rFonts w:asciiTheme="minorHAnsi" w:hAnsiTheme="minorHAnsi"/>
          <w:sz w:val="22"/>
          <w:szCs w:val="22"/>
        </w:rPr>
        <w:t xml:space="preserve">Mgr. </w:t>
      </w:r>
      <w:r>
        <w:rPr>
          <w:rFonts w:asciiTheme="minorHAnsi" w:hAnsiTheme="minorHAnsi"/>
          <w:sz w:val="22"/>
          <w:szCs w:val="22"/>
        </w:rPr>
        <w:t>Kamil Raszka</w:t>
      </w:r>
      <w:r w:rsidR="00E9285F" w:rsidRPr="008114EF">
        <w:rPr>
          <w:rFonts w:asciiTheme="minorHAnsi" w:hAnsiTheme="minorHAnsi"/>
          <w:sz w:val="22"/>
          <w:szCs w:val="22"/>
        </w:rPr>
        <w:t>, MBA</w:t>
      </w:r>
    </w:p>
    <w:p w14:paraId="1371025E" w14:textId="0B4835F6"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DB1D35">
        <w:rPr>
          <w:rFonts w:ascii="Calibri" w:hAnsi="Calibri" w:cs="Arial"/>
          <w:sz w:val="22"/>
          <w:szCs w:val="22"/>
        </w:rPr>
        <w:t>technických:</w:t>
      </w:r>
      <w:r>
        <w:rPr>
          <w:rFonts w:ascii="Calibri" w:hAnsi="Calibri" w:cs="Arial"/>
          <w:sz w:val="22"/>
          <w:szCs w:val="22"/>
        </w:rPr>
        <w:tab/>
      </w:r>
      <w:r w:rsidR="00F42843">
        <w:rPr>
          <w:rFonts w:ascii="Calibri" w:hAnsi="Calibri" w:cs="Arial"/>
          <w:sz w:val="22"/>
          <w:szCs w:val="22"/>
        </w:rPr>
        <w:t xml:space="preserve">                 </w:t>
      </w:r>
      <w:r w:rsidR="00716582">
        <w:rPr>
          <w:rFonts w:ascii="Calibri" w:hAnsi="Calibri" w:cs="Arial"/>
          <w:sz w:val="22"/>
          <w:szCs w:val="22"/>
        </w:rPr>
        <w:t>Mgr. Kamil Raszka, MBA</w:t>
      </w:r>
    </w:p>
    <w:p w14:paraId="717495AE" w14:textId="69E9F3CB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telefon: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09F23A2" w14:textId="4D37FBB8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e-mail: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1426B53A" w14:textId="3CAEE655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716582">
        <w:rPr>
          <w:rFonts w:ascii="Calibri" w:hAnsi="Calibri" w:cs="Arial"/>
          <w:sz w:val="22"/>
          <w:szCs w:val="22"/>
        </w:rPr>
        <w:t>75055473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C032E77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DIČ: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neplátce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111A4E25" w14:textId="77C098C2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bankovní spojení: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9349CC9" w14:textId="045C6C13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číslo účtu: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26F9F77" w14:textId="77777777" w:rsidR="000D4119" w:rsidRDefault="000D4119" w:rsidP="000D4119">
      <w:pPr>
        <w:tabs>
          <w:tab w:val="num" w:pos="567"/>
        </w:tabs>
        <w:ind w:left="567" w:hanging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ab/>
        <w:t xml:space="preserve">(dále jen objednatel) </w:t>
      </w:r>
    </w:p>
    <w:p w14:paraId="7F4566E7" w14:textId="77777777"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2489A17C" w14:textId="77777777"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>a</w:t>
      </w:r>
    </w:p>
    <w:p w14:paraId="4F04C55F" w14:textId="77777777" w:rsidR="000D4119" w:rsidRDefault="000D4119" w:rsidP="000D4119">
      <w:pPr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</w:p>
    <w:p w14:paraId="0514B79D" w14:textId="4F7D90E1" w:rsidR="000D4119" w:rsidRPr="00710913" w:rsidRDefault="000D4119" w:rsidP="000D4119">
      <w:pPr>
        <w:pStyle w:val="Nadpis1"/>
        <w:numPr>
          <w:ilvl w:val="0"/>
          <w:numId w:val="0"/>
        </w:numPr>
        <w:tabs>
          <w:tab w:val="left" w:pos="708"/>
        </w:tabs>
        <w:spacing w:before="40" w:after="40"/>
        <w:ind w:left="567" w:hanging="56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r w:rsidR="00523C85">
        <w:rPr>
          <w:rFonts w:ascii="Calibri" w:hAnsi="Calibri"/>
          <w:bCs w:val="0"/>
          <w:kern w:val="0"/>
          <w:sz w:val="28"/>
          <w:szCs w:val="28"/>
        </w:rPr>
        <w:t>Marek Chmiel</w:t>
      </w:r>
      <w:r w:rsidRPr="00710913">
        <w:rPr>
          <w:rFonts w:ascii="Calibri" w:hAnsi="Calibri"/>
          <w:bCs w:val="0"/>
          <w:kern w:val="0"/>
          <w:sz w:val="28"/>
          <w:szCs w:val="28"/>
        </w:rPr>
        <w:tab/>
      </w:r>
      <w:r w:rsidRPr="00710913">
        <w:rPr>
          <w:rFonts w:ascii="Calibri" w:hAnsi="Calibri"/>
          <w:sz w:val="22"/>
          <w:szCs w:val="22"/>
        </w:rPr>
        <w:tab/>
      </w:r>
      <w:r w:rsidRPr="00710913">
        <w:rPr>
          <w:rFonts w:ascii="Calibri" w:hAnsi="Calibri"/>
          <w:sz w:val="22"/>
          <w:szCs w:val="22"/>
        </w:rPr>
        <w:tab/>
      </w:r>
    </w:p>
    <w:p w14:paraId="2A6F26D0" w14:textId="4301938C" w:rsidR="001338BD" w:rsidRPr="00710913" w:rsidRDefault="000D4119" w:rsidP="00C73827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10913">
        <w:rPr>
          <w:rFonts w:ascii="Calibri" w:hAnsi="Calibri" w:cs="Arial"/>
          <w:sz w:val="22"/>
          <w:szCs w:val="22"/>
        </w:rPr>
        <w:tab/>
      </w:r>
      <w:r w:rsidRPr="00710913">
        <w:rPr>
          <w:rFonts w:ascii="Calibri" w:hAnsi="Calibri" w:cs="Arial"/>
          <w:sz w:val="22"/>
          <w:szCs w:val="22"/>
        </w:rPr>
        <w:tab/>
        <w:t>zapsána v</w:t>
      </w:r>
      <w:r w:rsidR="001C370B" w:rsidRPr="00710913">
        <w:rPr>
          <w:rFonts w:ascii="Calibri" w:hAnsi="Calibri" w:cs="Arial"/>
          <w:sz w:val="22"/>
          <w:szCs w:val="22"/>
        </w:rPr>
        <w:t> </w:t>
      </w:r>
      <w:r w:rsidR="001338BD" w:rsidRPr="00710913">
        <w:rPr>
          <w:rFonts w:asciiTheme="minorHAnsi" w:hAnsiTheme="minorHAnsi"/>
          <w:sz w:val="22"/>
          <w:szCs w:val="22"/>
        </w:rPr>
        <w:tab/>
      </w:r>
      <w:r w:rsidR="00523C85">
        <w:rPr>
          <w:rFonts w:asciiTheme="minorHAnsi" w:hAnsiTheme="minorHAnsi"/>
          <w:sz w:val="22"/>
          <w:szCs w:val="22"/>
        </w:rPr>
        <w:t>Živnostenský rejstřík</w:t>
      </w:r>
      <w:r w:rsidR="001338BD" w:rsidRPr="00710913">
        <w:rPr>
          <w:rFonts w:asciiTheme="minorHAnsi" w:hAnsiTheme="minorHAnsi"/>
          <w:sz w:val="22"/>
          <w:szCs w:val="22"/>
        </w:rPr>
        <w:t xml:space="preserve"> </w:t>
      </w:r>
      <w:r w:rsidR="001338BD" w:rsidRPr="00710913">
        <w:rPr>
          <w:rFonts w:asciiTheme="minorHAnsi" w:hAnsiTheme="minorHAnsi"/>
          <w:sz w:val="22"/>
          <w:szCs w:val="22"/>
        </w:rPr>
        <w:tab/>
      </w:r>
    </w:p>
    <w:p w14:paraId="0530CC5D" w14:textId="212B5942" w:rsidR="000D4119" w:rsidRPr="00710913" w:rsidRDefault="000D4119" w:rsidP="000D411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10913">
        <w:rPr>
          <w:rFonts w:ascii="Calibri" w:hAnsi="Calibri" w:cs="Arial"/>
          <w:sz w:val="22"/>
          <w:szCs w:val="22"/>
        </w:rPr>
        <w:tab/>
      </w:r>
      <w:r w:rsidRPr="00710913">
        <w:rPr>
          <w:rFonts w:ascii="Calibri" w:hAnsi="Calibri" w:cs="Arial"/>
          <w:sz w:val="22"/>
          <w:szCs w:val="22"/>
        </w:rPr>
        <w:tab/>
        <w:t>zastoupena:</w:t>
      </w:r>
      <w:r w:rsidRPr="00710913">
        <w:rPr>
          <w:rFonts w:ascii="Calibri" w:hAnsi="Calibri" w:cs="Arial"/>
          <w:sz w:val="22"/>
          <w:szCs w:val="22"/>
        </w:rPr>
        <w:tab/>
      </w:r>
      <w:r w:rsidR="00C73827">
        <w:rPr>
          <w:rFonts w:asciiTheme="minorHAnsi" w:hAnsiTheme="minorHAnsi"/>
          <w:sz w:val="22"/>
          <w:szCs w:val="22"/>
        </w:rPr>
        <w:t>Marek Chmiel</w:t>
      </w:r>
    </w:p>
    <w:p w14:paraId="3C1CB43F" w14:textId="77777777" w:rsidR="000D4119" w:rsidRPr="00710913" w:rsidRDefault="002B5A10" w:rsidP="000D411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10913">
        <w:rPr>
          <w:rFonts w:ascii="Calibri" w:hAnsi="Calibri" w:cs="Arial"/>
          <w:sz w:val="22"/>
          <w:szCs w:val="22"/>
        </w:rPr>
        <w:tab/>
      </w:r>
      <w:r w:rsidRPr="00710913">
        <w:rPr>
          <w:rFonts w:ascii="Calibri" w:hAnsi="Calibri" w:cs="Arial"/>
          <w:sz w:val="22"/>
          <w:szCs w:val="22"/>
        </w:rPr>
        <w:tab/>
        <w:t>jednání ve věcech</w:t>
      </w:r>
    </w:p>
    <w:p w14:paraId="343BB206" w14:textId="7FE2E267" w:rsidR="000D4119" w:rsidRPr="00710913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10913">
        <w:rPr>
          <w:rFonts w:ascii="Calibri" w:hAnsi="Calibri" w:cs="Arial"/>
          <w:sz w:val="22"/>
          <w:szCs w:val="22"/>
        </w:rPr>
        <w:tab/>
      </w:r>
      <w:r w:rsidR="001338BD" w:rsidRPr="00710913">
        <w:rPr>
          <w:rFonts w:ascii="Calibri" w:hAnsi="Calibri" w:cs="Arial"/>
          <w:sz w:val="22"/>
          <w:szCs w:val="22"/>
        </w:rPr>
        <w:tab/>
      </w:r>
      <w:r w:rsidRPr="00710913">
        <w:rPr>
          <w:rFonts w:ascii="Calibri" w:hAnsi="Calibri" w:cs="Arial"/>
          <w:sz w:val="22"/>
          <w:szCs w:val="22"/>
        </w:rPr>
        <w:t xml:space="preserve">technických: </w:t>
      </w:r>
      <w:r w:rsidRPr="00710913">
        <w:rPr>
          <w:rFonts w:asciiTheme="minorHAnsi" w:hAnsiTheme="minorHAnsi"/>
          <w:sz w:val="22"/>
          <w:szCs w:val="22"/>
        </w:rPr>
        <w:tab/>
      </w:r>
      <w:r w:rsidR="00C73827">
        <w:rPr>
          <w:rFonts w:asciiTheme="minorHAnsi" w:hAnsiTheme="minorHAnsi"/>
          <w:sz w:val="22"/>
          <w:szCs w:val="22"/>
        </w:rPr>
        <w:t>Marek Chmiel</w:t>
      </w:r>
    </w:p>
    <w:p w14:paraId="7129618D" w14:textId="0A242A3A" w:rsidR="000D4119" w:rsidRPr="00710913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10913">
        <w:rPr>
          <w:rFonts w:asciiTheme="minorHAnsi" w:hAnsiTheme="minorHAnsi"/>
          <w:sz w:val="22"/>
          <w:szCs w:val="22"/>
        </w:rPr>
        <w:tab/>
      </w:r>
      <w:r w:rsidR="001338BD" w:rsidRPr="00710913">
        <w:rPr>
          <w:rFonts w:asciiTheme="minorHAnsi" w:hAnsiTheme="minorHAnsi"/>
          <w:sz w:val="22"/>
          <w:szCs w:val="22"/>
        </w:rPr>
        <w:tab/>
      </w:r>
      <w:r w:rsidRPr="00710913">
        <w:rPr>
          <w:rFonts w:asciiTheme="minorHAnsi" w:hAnsiTheme="minorHAnsi"/>
          <w:sz w:val="22"/>
          <w:szCs w:val="22"/>
        </w:rPr>
        <w:t>se sídlem:</w:t>
      </w:r>
      <w:r w:rsidRPr="00710913">
        <w:rPr>
          <w:rFonts w:asciiTheme="minorHAnsi" w:hAnsiTheme="minorHAnsi"/>
          <w:sz w:val="22"/>
          <w:szCs w:val="22"/>
        </w:rPr>
        <w:tab/>
      </w:r>
      <w:r w:rsidR="00C73827">
        <w:rPr>
          <w:rFonts w:asciiTheme="minorHAnsi" w:hAnsiTheme="minorHAnsi"/>
          <w:sz w:val="22"/>
          <w:szCs w:val="22"/>
        </w:rPr>
        <w:t>Komorní Lhotka 146, 739 53</w:t>
      </w:r>
      <w:r w:rsidRPr="00710913">
        <w:rPr>
          <w:rFonts w:asciiTheme="minorHAnsi" w:hAnsiTheme="minorHAnsi"/>
          <w:sz w:val="22"/>
          <w:szCs w:val="22"/>
        </w:rPr>
        <w:tab/>
      </w:r>
      <w:r w:rsidRPr="00710913">
        <w:rPr>
          <w:rFonts w:asciiTheme="minorHAnsi" w:hAnsiTheme="minorHAnsi"/>
          <w:sz w:val="22"/>
          <w:szCs w:val="22"/>
        </w:rPr>
        <w:tab/>
      </w:r>
      <w:r w:rsidRPr="00710913">
        <w:rPr>
          <w:rFonts w:asciiTheme="minorHAnsi" w:hAnsiTheme="minorHAnsi"/>
          <w:sz w:val="22"/>
          <w:szCs w:val="22"/>
        </w:rPr>
        <w:tab/>
      </w:r>
    </w:p>
    <w:p w14:paraId="5B90421A" w14:textId="5387EF9C" w:rsidR="000D4119" w:rsidRPr="00710913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10913">
        <w:rPr>
          <w:rFonts w:asciiTheme="minorHAnsi" w:hAnsiTheme="minorHAnsi"/>
          <w:sz w:val="22"/>
          <w:szCs w:val="22"/>
        </w:rPr>
        <w:tab/>
      </w:r>
      <w:r w:rsidR="001338BD" w:rsidRPr="00710913">
        <w:rPr>
          <w:rFonts w:asciiTheme="minorHAnsi" w:hAnsiTheme="minorHAnsi"/>
          <w:sz w:val="22"/>
          <w:szCs w:val="22"/>
        </w:rPr>
        <w:tab/>
      </w:r>
      <w:r w:rsidRPr="00710913">
        <w:rPr>
          <w:rFonts w:asciiTheme="minorHAnsi" w:hAnsiTheme="minorHAnsi"/>
          <w:sz w:val="22"/>
          <w:szCs w:val="22"/>
        </w:rPr>
        <w:t xml:space="preserve">IČ: </w:t>
      </w:r>
      <w:r w:rsidRPr="00710913">
        <w:rPr>
          <w:rFonts w:asciiTheme="minorHAnsi" w:hAnsiTheme="minorHAnsi"/>
          <w:sz w:val="22"/>
          <w:szCs w:val="22"/>
        </w:rPr>
        <w:tab/>
      </w:r>
      <w:r w:rsidR="00C73827">
        <w:rPr>
          <w:rFonts w:asciiTheme="minorHAnsi" w:hAnsiTheme="minorHAnsi"/>
          <w:sz w:val="22"/>
          <w:szCs w:val="22"/>
        </w:rPr>
        <w:t>68937423</w:t>
      </w:r>
    </w:p>
    <w:p w14:paraId="4844BE3B" w14:textId="161FEDEF" w:rsidR="000D4119" w:rsidRPr="00710913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10913">
        <w:rPr>
          <w:rFonts w:asciiTheme="minorHAnsi" w:hAnsiTheme="minorHAnsi"/>
          <w:sz w:val="22"/>
          <w:szCs w:val="22"/>
        </w:rPr>
        <w:tab/>
      </w:r>
      <w:r w:rsidR="001338BD" w:rsidRPr="00710913">
        <w:rPr>
          <w:rFonts w:asciiTheme="minorHAnsi" w:hAnsiTheme="minorHAnsi"/>
          <w:sz w:val="22"/>
          <w:szCs w:val="22"/>
        </w:rPr>
        <w:tab/>
      </w:r>
      <w:r w:rsidRPr="00710913">
        <w:rPr>
          <w:rFonts w:asciiTheme="minorHAnsi" w:hAnsiTheme="minorHAnsi"/>
          <w:sz w:val="22"/>
          <w:szCs w:val="22"/>
        </w:rPr>
        <w:t xml:space="preserve">DIČ: </w:t>
      </w:r>
      <w:r w:rsidRPr="00710913">
        <w:rPr>
          <w:rFonts w:asciiTheme="minorHAnsi" w:hAnsiTheme="minorHAnsi"/>
          <w:sz w:val="22"/>
          <w:szCs w:val="22"/>
        </w:rPr>
        <w:tab/>
      </w:r>
      <w:r w:rsidR="00C73827">
        <w:rPr>
          <w:rFonts w:asciiTheme="minorHAnsi" w:hAnsiTheme="minorHAnsi"/>
          <w:sz w:val="22"/>
          <w:szCs w:val="22"/>
        </w:rPr>
        <w:t>CZ7508294959</w:t>
      </w:r>
      <w:r w:rsidRPr="00710913">
        <w:rPr>
          <w:rFonts w:asciiTheme="minorHAnsi" w:hAnsiTheme="minorHAnsi"/>
          <w:sz w:val="22"/>
          <w:szCs w:val="22"/>
        </w:rPr>
        <w:tab/>
      </w:r>
      <w:r w:rsidRPr="00710913">
        <w:rPr>
          <w:rFonts w:asciiTheme="minorHAnsi" w:hAnsiTheme="minorHAnsi"/>
          <w:sz w:val="22"/>
          <w:szCs w:val="22"/>
        </w:rPr>
        <w:tab/>
      </w:r>
      <w:r w:rsidRPr="00710913">
        <w:rPr>
          <w:rFonts w:asciiTheme="minorHAnsi" w:hAnsiTheme="minorHAnsi"/>
          <w:sz w:val="22"/>
          <w:szCs w:val="22"/>
        </w:rPr>
        <w:tab/>
      </w:r>
    </w:p>
    <w:p w14:paraId="1042AEA9" w14:textId="68AAB8DE" w:rsidR="000D4119" w:rsidRPr="00710913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10913">
        <w:rPr>
          <w:rFonts w:asciiTheme="minorHAnsi" w:hAnsiTheme="minorHAnsi"/>
          <w:sz w:val="22"/>
          <w:szCs w:val="22"/>
        </w:rPr>
        <w:tab/>
      </w:r>
      <w:r w:rsidRPr="00710913">
        <w:rPr>
          <w:rFonts w:asciiTheme="minorHAnsi" w:hAnsiTheme="minorHAnsi"/>
          <w:sz w:val="22"/>
          <w:szCs w:val="22"/>
        </w:rPr>
        <w:tab/>
        <w:t>telefon:</w:t>
      </w:r>
      <w:r w:rsidRPr="00710913">
        <w:rPr>
          <w:rFonts w:asciiTheme="minorHAnsi" w:hAnsiTheme="minorHAnsi"/>
          <w:sz w:val="22"/>
          <w:szCs w:val="22"/>
        </w:rPr>
        <w:tab/>
      </w:r>
    </w:p>
    <w:p w14:paraId="693338F9" w14:textId="7882FDAD" w:rsidR="000D4119" w:rsidRPr="00710913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10913">
        <w:rPr>
          <w:rFonts w:asciiTheme="minorHAnsi" w:hAnsiTheme="minorHAnsi"/>
          <w:sz w:val="22"/>
          <w:szCs w:val="22"/>
        </w:rPr>
        <w:tab/>
      </w:r>
      <w:r w:rsidRPr="00710913">
        <w:rPr>
          <w:rFonts w:asciiTheme="minorHAnsi" w:hAnsiTheme="minorHAnsi"/>
          <w:sz w:val="22"/>
          <w:szCs w:val="22"/>
        </w:rPr>
        <w:tab/>
        <w:t>bankovní spojení:</w:t>
      </w:r>
      <w:r w:rsidRPr="00710913">
        <w:rPr>
          <w:rFonts w:asciiTheme="minorHAnsi" w:hAnsiTheme="minorHAnsi"/>
          <w:sz w:val="22"/>
          <w:szCs w:val="22"/>
        </w:rPr>
        <w:tab/>
      </w:r>
      <w:r w:rsidR="000D4119" w:rsidRPr="00710913">
        <w:rPr>
          <w:rFonts w:asciiTheme="minorHAnsi" w:hAnsiTheme="minorHAnsi"/>
          <w:sz w:val="22"/>
          <w:szCs w:val="22"/>
        </w:rPr>
        <w:tab/>
      </w:r>
      <w:r w:rsidR="000D4119" w:rsidRPr="00710913">
        <w:rPr>
          <w:rFonts w:asciiTheme="minorHAnsi" w:hAnsiTheme="minorHAnsi"/>
          <w:sz w:val="22"/>
          <w:szCs w:val="22"/>
        </w:rPr>
        <w:tab/>
      </w:r>
      <w:r w:rsidR="000D4119" w:rsidRPr="00710913">
        <w:rPr>
          <w:rFonts w:asciiTheme="minorHAnsi" w:hAnsiTheme="minorHAnsi"/>
          <w:sz w:val="22"/>
          <w:szCs w:val="22"/>
        </w:rPr>
        <w:tab/>
      </w:r>
    </w:p>
    <w:p w14:paraId="6D1D8F68" w14:textId="544ADEAA"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10913">
        <w:rPr>
          <w:rFonts w:asciiTheme="minorHAnsi" w:hAnsiTheme="minorHAnsi"/>
          <w:sz w:val="22"/>
          <w:szCs w:val="22"/>
        </w:rPr>
        <w:tab/>
      </w:r>
      <w:r w:rsidRPr="00710913">
        <w:rPr>
          <w:rFonts w:asciiTheme="minorHAnsi" w:hAnsiTheme="minorHAnsi"/>
          <w:sz w:val="22"/>
          <w:szCs w:val="22"/>
        </w:rPr>
        <w:tab/>
        <w:t xml:space="preserve">č. účtu:   </w:t>
      </w:r>
      <w:r w:rsidRPr="00710913">
        <w:rPr>
          <w:rFonts w:asciiTheme="minorHAnsi" w:hAnsiTheme="minorHAnsi"/>
          <w:sz w:val="22"/>
          <w:szCs w:val="22"/>
        </w:rPr>
        <w:tab/>
      </w:r>
    </w:p>
    <w:p w14:paraId="221378A7" w14:textId="16947599" w:rsidR="000D4119" w:rsidRDefault="000D4119" w:rsidP="001338BD">
      <w:pPr>
        <w:ind w:firstLine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(dále jen zhotovitel)</w:t>
      </w:r>
    </w:p>
    <w:p w14:paraId="58703922" w14:textId="65607B8E" w:rsidR="00023CA2" w:rsidRDefault="00023CA2" w:rsidP="001338BD">
      <w:pPr>
        <w:ind w:firstLine="567"/>
        <w:rPr>
          <w:rFonts w:ascii="Calibri" w:hAnsi="Calibri" w:cs="Arial"/>
          <w:b/>
          <w:bCs/>
          <w:iCs/>
          <w:sz w:val="22"/>
          <w:szCs w:val="22"/>
        </w:rPr>
      </w:pPr>
    </w:p>
    <w:p w14:paraId="4170EDA6" w14:textId="7B913C6A" w:rsidR="00023CA2" w:rsidRDefault="00023CA2" w:rsidP="001338BD">
      <w:pPr>
        <w:ind w:firstLine="567"/>
        <w:rPr>
          <w:rFonts w:ascii="Calibri" w:hAnsi="Calibri" w:cs="Arial"/>
          <w:sz w:val="22"/>
          <w:szCs w:val="22"/>
        </w:rPr>
      </w:pPr>
    </w:p>
    <w:p w14:paraId="0DC7B921" w14:textId="4215DBF6" w:rsidR="00F53F62" w:rsidRDefault="00F53F62" w:rsidP="001338BD">
      <w:pPr>
        <w:ind w:firstLine="567"/>
        <w:rPr>
          <w:rFonts w:ascii="Calibri" w:hAnsi="Calibri" w:cs="Arial"/>
          <w:sz w:val="22"/>
          <w:szCs w:val="22"/>
        </w:rPr>
      </w:pPr>
    </w:p>
    <w:p w14:paraId="5BA45650" w14:textId="4A90351F" w:rsidR="00F53F62" w:rsidRDefault="00F53F62" w:rsidP="001338BD">
      <w:pPr>
        <w:ind w:firstLine="567"/>
        <w:rPr>
          <w:rFonts w:ascii="Calibri" w:hAnsi="Calibri" w:cs="Arial"/>
          <w:sz w:val="22"/>
          <w:szCs w:val="22"/>
        </w:rPr>
      </w:pPr>
    </w:p>
    <w:p w14:paraId="1952BBFB" w14:textId="16025E3C" w:rsidR="00F53F62" w:rsidRDefault="00F53F62" w:rsidP="001338BD">
      <w:pPr>
        <w:ind w:firstLine="567"/>
        <w:rPr>
          <w:rFonts w:ascii="Calibri" w:hAnsi="Calibri" w:cs="Arial"/>
          <w:sz w:val="22"/>
          <w:szCs w:val="22"/>
        </w:rPr>
      </w:pPr>
    </w:p>
    <w:p w14:paraId="73E5D34C" w14:textId="77777777" w:rsidR="00F53F62" w:rsidRDefault="00F53F62" w:rsidP="001338BD">
      <w:pPr>
        <w:ind w:firstLine="567"/>
        <w:rPr>
          <w:rFonts w:ascii="Calibri" w:hAnsi="Calibri" w:cs="Arial"/>
          <w:sz w:val="22"/>
          <w:szCs w:val="22"/>
        </w:rPr>
      </w:pPr>
    </w:p>
    <w:p w14:paraId="3B5DDA71" w14:textId="155B9267" w:rsidR="00D53476" w:rsidRPr="00023CA2" w:rsidRDefault="000D4119" w:rsidP="00023CA2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PŘEDMĚT SMLOUVY</w:t>
      </w:r>
    </w:p>
    <w:p w14:paraId="6A397231" w14:textId="367211F8" w:rsidR="00B64694" w:rsidRPr="00023CA2" w:rsidRDefault="00D53476" w:rsidP="00B64694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D53476">
        <w:rPr>
          <w:rFonts w:ascii="Calibri" w:hAnsi="Calibri" w:cs="Arial"/>
        </w:rPr>
        <w:t xml:space="preserve">Předmětem </w:t>
      </w:r>
      <w:r w:rsidR="00271A98">
        <w:rPr>
          <w:rFonts w:ascii="Calibri" w:hAnsi="Calibri" w:cs="Arial"/>
        </w:rPr>
        <w:t xml:space="preserve">této smlouvy </w:t>
      </w:r>
      <w:r w:rsidRPr="00D53476">
        <w:rPr>
          <w:rFonts w:ascii="Calibri" w:hAnsi="Calibri" w:cs="Arial"/>
        </w:rPr>
        <w:t>je</w:t>
      </w:r>
      <w:r w:rsidR="00BF330B">
        <w:rPr>
          <w:rFonts w:ascii="Calibri" w:hAnsi="Calibri" w:cs="Arial"/>
        </w:rPr>
        <w:t xml:space="preserve"> </w:t>
      </w:r>
      <w:r w:rsidR="007D285A">
        <w:rPr>
          <w:rFonts w:ascii="Calibri" w:hAnsi="Calibri" w:cs="Arial"/>
          <w:b/>
          <w:bCs/>
        </w:rPr>
        <w:t>Pokládka podlahových krytin</w:t>
      </w:r>
      <w:r w:rsidR="00382448">
        <w:rPr>
          <w:rFonts w:ascii="Calibri" w:hAnsi="Calibri" w:cs="Arial"/>
        </w:rPr>
        <w:t xml:space="preserve">, vše v rozsahu dle </w:t>
      </w:r>
      <w:r w:rsidR="009268A9">
        <w:rPr>
          <w:rFonts w:ascii="Calibri" w:hAnsi="Calibri" w:cs="Arial"/>
        </w:rPr>
        <w:t>položkového rozpočtu</w:t>
      </w:r>
      <w:r w:rsidR="00A5352D">
        <w:rPr>
          <w:rFonts w:ascii="Calibri" w:hAnsi="Calibri" w:cs="Arial"/>
        </w:rPr>
        <w:t>, tyto podklady jsou nedílnou součástí této smlouvy</w:t>
      </w:r>
      <w:r w:rsidR="00382448">
        <w:rPr>
          <w:rFonts w:ascii="Calibri" w:hAnsi="Calibri" w:cs="Arial"/>
        </w:rPr>
        <w:t>.</w:t>
      </w:r>
      <w:r w:rsidRPr="00D53476">
        <w:rPr>
          <w:rFonts w:ascii="Calibri" w:hAnsi="Calibri" w:cs="Arial"/>
        </w:rPr>
        <w:t xml:space="preserve">  Zhotovitel prohlašuje, že je odborně způsobilý k zajištění předmětu plnění podle této smlouvy.</w:t>
      </w:r>
    </w:p>
    <w:p w14:paraId="38DEB411" w14:textId="77777777" w:rsidR="000D4119" w:rsidRPr="00F53F62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Provedením se rozumí úplné, funkční a bezvadné provedení všech stavebních a montážních prací, konstrukcí, dodávek materiálů, technických a technologických zařízení, včetně všech </w:t>
      </w:r>
      <w:r w:rsidRPr="00F53F62">
        <w:rPr>
          <w:rFonts w:ascii="Calibri" w:hAnsi="Calibri" w:cs="Arial"/>
        </w:rPr>
        <w:t>činností spojených s plněním předmětu smlouvy a nezbytných pro uvedení předmětu díla do užívání. V této souvislosti je zhotovitel zejména povinen:</w:t>
      </w:r>
    </w:p>
    <w:p w14:paraId="52AECA17" w14:textId="77777777" w:rsidR="00282844" w:rsidRPr="00F53F6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>zajistit všechny nezbytné průzkumy nutné pro řádné provádění a ukončení díla v návaznosti na výsledky průzkumů předložených objednatelem,</w:t>
      </w:r>
    </w:p>
    <w:p w14:paraId="168BAD00" w14:textId="77777777" w:rsidR="00282844" w:rsidRPr="00F53F6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>zajistit a provést všechna opatření organizačního a stavebně technologického charakteru k řádnému provedení díla,</w:t>
      </w:r>
    </w:p>
    <w:p w14:paraId="077887E9" w14:textId="77777777" w:rsidR="00282844" w:rsidRPr="00F53F6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>provést bezpečnostní opatření na ochranu osob a majetku,</w:t>
      </w:r>
    </w:p>
    <w:p w14:paraId="1D6FAF56" w14:textId="6BC0268E" w:rsidR="00282844" w:rsidRPr="00F53F6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>zajistit bezpečnost práce a ochrany životního prostředí,</w:t>
      </w:r>
    </w:p>
    <w:p w14:paraId="60A62D9D" w14:textId="77777777" w:rsidR="00282844" w:rsidRPr="00F53F6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03ADA8A9" w14:textId="77777777" w:rsidR="00282844" w:rsidRPr="00F53F6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>zajistit odvoz, uložení a likvidaci odpadů v souladu s právními předpisy,</w:t>
      </w:r>
    </w:p>
    <w:p w14:paraId="25A94B7C" w14:textId="77777777" w:rsidR="00282844" w:rsidRPr="00F53F6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>splnit podmínky vyplývající z dokladů, vyjádření, stanovisek či smluv týkajících se díla,</w:t>
      </w:r>
    </w:p>
    <w:p w14:paraId="6AC1A33E" w14:textId="77777777" w:rsidR="00282844" w:rsidRPr="00F53F6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>zajistit koordinační a kompletační činnost celé stavby,</w:t>
      </w:r>
    </w:p>
    <w:p w14:paraId="21A08181" w14:textId="3800446C" w:rsidR="00282844" w:rsidRPr="00F53F6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 xml:space="preserve">provádět denní úklid staveniště, </w:t>
      </w:r>
    </w:p>
    <w:p w14:paraId="2594EEA2" w14:textId="77777777" w:rsidR="00282844" w:rsidRPr="00F53F6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>vhodně zabezpečit staveniště,</w:t>
      </w:r>
    </w:p>
    <w:p w14:paraId="5D937C3D" w14:textId="77777777" w:rsidR="00282844" w:rsidRPr="00F53F6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>označit staveniště v souladu s právními předpisy.</w:t>
      </w:r>
    </w:p>
    <w:p w14:paraId="7E12239F" w14:textId="0B749F94" w:rsidR="00282844" w:rsidRPr="00282844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>zajistit v průběhu realizace plnou součinnost všech svých zástupců</w:t>
      </w:r>
      <w:r w:rsidRPr="00282844">
        <w:rPr>
          <w:rFonts w:ascii="Calibri" w:hAnsi="Calibri" w:cs="Arial"/>
          <w:sz w:val="22"/>
          <w:szCs w:val="22"/>
        </w:rPr>
        <w:t xml:space="preserve"> se zástupci</w:t>
      </w:r>
      <w:r w:rsidR="00382448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objednatele</w:t>
      </w:r>
      <w:r w:rsidR="00676577">
        <w:rPr>
          <w:rFonts w:ascii="Calibri" w:hAnsi="Calibri" w:cs="Arial"/>
          <w:sz w:val="22"/>
          <w:szCs w:val="22"/>
        </w:rPr>
        <w:t>.</w:t>
      </w:r>
    </w:p>
    <w:p w14:paraId="18ED8772" w14:textId="77777777" w:rsidR="000D4119" w:rsidRDefault="00F16D05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Práce a dodávky, </w:t>
      </w:r>
      <w:r w:rsidR="000D4119">
        <w:rPr>
          <w:rFonts w:ascii="Calibri" w:hAnsi="Calibri" w:cs="Arial"/>
        </w:rPr>
        <w:t>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137/2006 Sb., o veřejných zakázkách, ve znění pozdějších předpisů (dále též „zákon o veřejných zakázkách“), zejména v souladu s § 23 odst. 7 citovaného zákona.</w:t>
      </w:r>
    </w:p>
    <w:p w14:paraId="6B71DD7A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A80ABB">
        <w:rPr>
          <w:rFonts w:ascii="Calibri" w:hAnsi="Calibri" w:cs="Arial"/>
        </w:rPr>
        <w:t>Objednatel si vyhrazuje právo omezit či zmenšit předmět smlouvy o práce a dodávky. Práce a dodávky, které v dokumentaci obsaženy jsou, a objednatel jejich provedení nepožaduje, se nazývají méněpráce.</w:t>
      </w:r>
      <w:r w:rsidR="00A80AB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  <w:t xml:space="preserve"> </w:t>
      </w:r>
    </w:p>
    <w:p w14:paraId="0A4A92F3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stavby i pro ojedinělé drobné vady, které samy o sobě ani ve spojení s jinými nebrání užívání stavby funkčně nebo esteticky, ani její užívání podstatným způsobem neomezují.</w:t>
      </w:r>
    </w:p>
    <w:p w14:paraId="69F4310B" w14:textId="52E810F4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provést dílo vlastním jménem, na vlastní odpovědnost a na své nebezpečí.</w:t>
      </w:r>
    </w:p>
    <w:p w14:paraId="2BDF54B5" w14:textId="77777777" w:rsidR="00F53F62" w:rsidRPr="00F53F62" w:rsidRDefault="00F53F62" w:rsidP="00F53F62"/>
    <w:p w14:paraId="580A58BF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VLASTNICTVÍ DÍLA A NEBEZPEČÍ ŠKODY</w:t>
      </w:r>
    </w:p>
    <w:p w14:paraId="1FFB8ADA" w14:textId="79CC3C96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vlastníkem zhotovovaného předmětu díla je</w:t>
      </w:r>
      <w:r w:rsidR="00F53F62">
        <w:rPr>
          <w:rFonts w:ascii="Calibri" w:hAnsi="Calibri" w:cs="Arial"/>
        </w:rPr>
        <w:t xml:space="preserve"> zřizovatel</w:t>
      </w:r>
      <w:r>
        <w:rPr>
          <w:rFonts w:ascii="Calibri" w:hAnsi="Calibri" w:cs="Arial"/>
        </w:rPr>
        <w:t xml:space="preserve"> objednatel</w:t>
      </w:r>
      <w:r w:rsidR="00F53F62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. </w:t>
      </w:r>
    </w:p>
    <w:p w14:paraId="100AA384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Vlastníkem zařízení staveniště, včetně používaných strojů a dalších věcí potřebných pro provedení díla, je zhotovitel, který nese nebezpečí škody na těchto věcech.</w:t>
      </w:r>
    </w:p>
    <w:p w14:paraId="032FBC06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14:paraId="594CE714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Nebezpečí škody nebo zničení stavby nese od počátku zhotovitel až do jejího převzetí objednatelem, a to i v případě že by ke škodě došlo i jinak. </w:t>
      </w:r>
      <w:r w:rsidRPr="00C30454">
        <w:rPr>
          <w:rFonts w:ascii="Calibri" w:hAnsi="Calibri" w:cs="Arial"/>
        </w:rPr>
        <w:t xml:space="preserve"> </w:t>
      </w:r>
    </w:p>
    <w:p w14:paraId="7649CD3F" w14:textId="77777777" w:rsidR="000D4119" w:rsidRPr="00A4010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14:paraId="0853D8B6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DOBA A MÍSTO PLNĚNÍ</w:t>
      </w:r>
    </w:p>
    <w:p w14:paraId="13AD641C" w14:textId="1101AFCE" w:rsidR="00415162" w:rsidRDefault="000D4119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zahájit práce na díle nejpozději do </w:t>
      </w:r>
      <w:r w:rsidR="00A5352D">
        <w:rPr>
          <w:rFonts w:ascii="Calibri" w:hAnsi="Calibri" w:cs="Arial"/>
        </w:rPr>
        <w:t>5</w:t>
      </w:r>
      <w:r w:rsidR="00F108F2">
        <w:rPr>
          <w:rFonts w:ascii="Calibri" w:hAnsi="Calibri" w:cs="Arial"/>
        </w:rPr>
        <w:t xml:space="preserve"> </w:t>
      </w:r>
      <w:r w:rsidR="00382448">
        <w:rPr>
          <w:rFonts w:ascii="Calibri" w:hAnsi="Calibri" w:cs="Arial"/>
        </w:rPr>
        <w:t>kalendářních</w:t>
      </w:r>
      <w:r>
        <w:rPr>
          <w:rFonts w:ascii="Calibri" w:hAnsi="Calibri" w:cs="Arial"/>
        </w:rPr>
        <w:t xml:space="preserve"> dnů od</w:t>
      </w:r>
      <w:r w:rsidR="001B0C5C">
        <w:rPr>
          <w:rFonts w:ascii="Calibri" w:hAnsi="Calibri" w:cs="Arial"/>
        </w:rPr>
        <w:t xml:space="preserve"> podpisu smlouvy</w:t>
      </w:r>
      <w:r>
        <w:rPr>
          <w:rFonts w:ascii="Calibri" w:hAnsi="Calibri" w:cs="Arial"/>
        </w:rPr>
        <w:t xml:space="preserve">. Pokud zhotovitel nepřevezme ve stanovené lhůtě staveniště nebo práce na díle nezahájí ani ve lhůtě </w:t>
      </w:r>
      <w:r w:rsidR="000575ED">
        <w:rPr>
          <w:rFonts w:ascii="Calibri" w:hAnsi="Calibri" w:cs="Arial"/>
        </w:rPr>
        <w:t>3</w:t>
      </w:r>
      <w:r>
        <w:rPr>
          <w:rFonts w:ascii="Calibri" w:hAnsi="Calibri" w:cs="Arial"/>
        </w:rPr>
        <w:t xml:space="preserve"> dnů ode dne, kdy měl práce na díle zahájit, je objednatel oprávněn od této smlouvy odstoupit. </w:t>
      </w:r>
    </w:p>
    <w:p w14:paraId="7DE63D2A" w14:textId="3ADEFEDD" w:rsidR="00415162" w:rsidRPr="00415162" w:rsidRDefault="0041516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  <w:i/>
          <w:u w:val="single"/>
        </w:rPr>
      </w:pPr>
      <w:r w:rsidRPr="00415162">
        <w:rPr>
          <w:rFonts w:ascii="Calibri" w:hAnsi="Calibri" w:cs="Arial"/>
        </w:rPr>
        <w:t xml:space="preserve">Zhotovitel je povinen provést dílo </w:t>
      </w:r>
      <w:r w:rsidRPr="00415162">
        <w:rPr>
          <w:rFonts w:ascii="Calibri" w:hAnsi="Calibri" w:cs="Arial"/>
          <w:b/>
        </w:rPr>
        <w:t xml:space="preserve">v termínu do </w:t>
      </w:r>
      <w:r w:rsidR="001B0C5C">
        <w:rPr>
          <w:rFonts w:ascii="Calibri" w:hAnsi="Calibri" w:cs="Arial"/>
          <w:b/>
        </w:rPr>
        <w:t>3</w:t>
      </w:r>
      <w:r w:rsidR="00E85ED8">
        <w:rPr>
          <w:rFonts w:ascii="Calibri" w:hAnsi="Calibri" w:cs="Arial"/>
          <w:b/>
        </w:rPr>
        <w:t>1</w:t>
      </w:r>
      <w:r w:rsidR="001B0C5C">
        <w:rPr>
          <w:rFonts w:ascii="Calibri" w:hAnsi="Calibri" w:cs="Arial"/>
          <w:b/>
        </w:rPr>
        <w:t>.</w:t>
      </w:r>
      <w:r w:rsidR="007D285A">
        <w:rPr>
          <w:rFonts w:ascii="Calibri" w:hAnsi="Calibri" w:cs="Arial"/>
          <w:b/>
        </w:rPr>
        <w:t>0</w:t>
      </w:r>
      <w:r w:rsidR="00E85ED8">
        <w:rPr>
          <w:rFonts w:ascii="Calibri" w:hAnsi="Calibri" w:cs="Arial"/>
          <w:b/>
        </w:rPr>
        <w:t>8</w:t>
      </w:r>
      <w:r w:rsidR="001B0C5C">
        <w:rPr>
          <w:rFonts w:ascii="Calibri" w:hAnsi="Calibri" w:cs="Arial"/>
          <w:b/>
        </w:rPr>
        <w:t>.202</w:t>
      </w:r>
      <w:r w:rsidR="007D285A">
        <w:rPr>
          <w:rFonts w:ascii="Calibri" w:hAnsi="Calibri" w:cs="Arial"/>
          <w:b/>
        </w:rPr>
        <w:t>4</w:t>
      </w:r>
      <w:r w:rsidRPr="00415162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 xml:space="preserve">Smluvní strany se dohodly, že provedením díla se rozumí jeho řádné ukončení a převzetí díla objednatelem. Smluvní strany se dohodly, že řádným ukončením díla se rozumí, že dílo </w:t>
      </w:r>
      <w:r w:rsidRPr="00415162">
        <w:rPr>
          <w:rFonts w:ascii="Calibri" w:hAnsi="Calibri" w:cs="Arial"/>
        </w:rPr>
        <w:t>nebude vykazovat žádné vady ani nedodělky.</w:t>
      </w:r>
    </w:p>
    <w:p w14:paraId="04C580E7" w14:textId="77777777" w:rsidR="00F108F2" w:rsidRPr="00E9794E" w:rsidRDefault="00F108F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 případě, že o to objednatel požádá, přeruší zhotovitel práce na díle. Zhotoviteli z</w:t>
      </w:r>
      <w:r w:rsidRPr="000A5A32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takového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za žádných okolností nemůže vyplývat právo na účtování jakýchkoliv smluvních pokut,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navýšení cen či náhrad škod. V případě přerušení prací na straně objednatele se o dobu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prodlužuje termín pro dokončení díla.</w:t>
      </w:r>
    </w:p>
    <w:p w14:paraId="27EECF26" w14:textId="77777777" w:rsidR="001B0C5C" w:rsidRDefault="00F108F2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K posunutí termínu provedení prací na díle může dojít v případě, že nastanou takové provozní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podmínky, které vzhledem ke své povaze brání provádění prací na díle a brání dodržení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technologických postupů. V případě souhlasu objednatele s neprováděním díla, se termín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provedení prací na díle dle této smlouvy posouvá o dobu, po kterou zhotovitel nemohl práce na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díle z důvodu provozních podmínek provádět.</w:t>
      </w:r>
    </w:p>
    <w:p w14:paraId="0F8DA53F" w14:textId="77777777" w:rsidR="001B0C5C" w:rsidRDefault="000D4119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1B0C5C">
        <w:rPr>
          <w:rFonts w:ascii="Calibri" w:hAnsi="Calibri" w:cs="Arial"/>
        </w:rPr>
        <w:t>Místem plnění je</w:t>
      </w:r>
      <w:r w:rsidR="001B0C5C">
        <w:rPr>
          <w:rFonts w:ascii="Calibri" w:hAnsi="Calibri" w:cs="Arial"/>
        </w:rPr>
        <w:t>:</w:t>
      </w:r>
    </w:p>
    <w:p w14:paraId="20BBD47E" w14:textId="2B75927D" w:rsidR="001B0C5C" w:rsidRDefault="007D285A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697"/>
        <w:rPr>
          <w:rFonts w:asciiTheme="minorHAnsi" w:hAnsiTheme="minorHAnsi" w:cstheme="minorHAnsi"/>
        </w:rPr>
      </w:pPr>
      <w:r w:rsidRPr="007D285A">
        <w:rPr>
          <w:rFonts w:asciiTheme="minorHAnsi" w:hAnsiTheme="minorHAnsi" w:cstheme="minorHAnsi"/>
        </w:rPr>
        <w:t>Centrum sociální pomoci Třinec, Máchova 1134, 739 61 Třinec</w:t>
      </w:r>
      <w:r w:rsidR="00F53F62">
        <w:rPr>
          <w:rFonts w:asciiTheme="minorHAnsi" w:hAnsiTheme="minorHAnsi" w:cstheme="minorHAnsi"/>
        </w:rPr>
        <w:t>.</w:t>
      </w:r>
    </w:p>
    <w:p w14:paraId="58818326" w14:textId="77777777" w:rsidR="00F53F62" w:rsidRPr="00F53F62" w:rsidRDefault="00F53F62" w:rsidP="00F53F62"/>
    <w:p w14:paraId="0C4EDED7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CENA DÍLA</w:t>
      </w:r>
    </w:p>
    <w:p w14:paraId="48C79062" w14:textId="77777777" w:rsidR="002F0239" w:rsidRPr="00E9794E" w:rsidRDefault="002F023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je sjednána v souladu s nabídkovou cenou uvedenou v nabídce zhotovitele, která je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závazným podkladem pro uzavření této smlouvy a která činí</w:t>
      </w:r>
    </w:p>
    <w:p w14:paraId="2AFAD4DF" w14:textId="77777777" w:rsidR="002F0239" w:rsidRPr="002F0239" w:rsidRDefault="002F0239" w:rsidP="002F0239"/>
    <w:p w14:paraId="73C53D9C" w14:textId="77777777" w:rsidR="000D4119" w:rsidRDefault="000D4119" w:rsidP="000D4119">
      <w:pPr>
        <w:rPr>
          <w:rFonts w:ascii="Calibri" w:hAnsi="Calibri" w:cs="Arial"/>
          <w:sz w:val="22"/>
          <w:szCs w:val="22"/>
        </w:rPr>
      </w:pPr>
    </w:p>
    <w:p w14:paraId="70D97843" w14:textId="0AD1E7BB" w:rsidR="000D4119" w:rsidRPr="000A5A32" w:rsidRDefault="000D4119" w:rsidP="000D4119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>Cena díla bez DPH</w:t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="00EC2713">
        <w:rPr>
          <w:rFonts w:asciiTheme="minorHAnsi" w:hAnsiTheme="minorHAnsi"/>
          <w:b/>
          <w:sz w:val="22"/>
          <w:szCs w:val="22"/>
        </w:rPr>
        <w:t xml:space="preserve">483 116,60 </w:t>
      </w:r>
      <w:r w:rsidR="002F0239" w:rsidRPr="00710913">
        <w:rPr>
          <w:rFonts w:ascii="Calibri" w:hAnsi="Calibri" w:cs="Arial"/>
          <w:b/>
          <w:sz w:val="22"/>
          <w:szCs w:val="22"/>
        </w:rPr>
        <w:t>Kč</w:t>
      </w:r>
      <w:r w:rsidR="001C370B" w:rsidRPr="000A5A32">
        <w:rPr>
          <w:rFonts w:ascii="Calibri" w:hAnsi="Calibri" w:cs="Arial"/>
          <w:b/>
          <w:sz w:val="22"/>
          <w:szCs w:val="22"/>
        </w:rPr>
        <w:t xml:space="preserve"> </w:t>
      </w:r>
    </w:p>
    <w:p w14:paraId="61E7A670" w14:textId="77777777" w:rsidR="000D4119" w:rsidRDefault="000D4119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0EE8F985" w14:textId="77777777" w:rsidR="003F4082" w:rsidRDefault="003F4082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K ceně díla bez DPH bude připočtena daň z přidané hodnoty dle platných právních předpisů.</w:t>
      </w:r>
    </w:p>
    <w:p w14:paraId="1AB92D33" w14:textId="77777777" w:rsidR="000D4119" w:rsidRDefault="000D4119" w:rsidP="000D4119">
      <w:pPr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</w:p>
    <w:p w14:paraId="4D07B4C0" w14:textId="758B84B3" w:rsidR="00B100D4" w:rsidRPr="00E9794E" w:rsidRDefault="00B100D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Smluvní strany prohlašují, že dílo je zadáno dle</w:t>
      </w:r>
      <w:r w:rsidR="00B64694">
        <w:rPr>
          <w:rFonts w:ascii="Calibri" w:hAnsi="Calibri" w:cs="Arial"/>
        </w:rPr>
        <w:t xml:space="preserve"> </w:t>
      </w:r>
      <w:r w:rsidR="00F53F62">
        <w:rPr>
          <w:rFonts w:ascii="Calibri" w:hAnsi="Calibri" w:cs="Arial"/>
        </w:rPr>
        <w:t>položkového rozpočtu</w:t>
      </w:r>
      <w:r w:rsidRPr="00E9794E">
        <w:rPr>
          <w:rFonts w:ascii="Calibri" w:hAnsi="Calibri" w:cs="Arial"/>
        </w:rPr>
        <w:t>, který je pro obě smluvní strany závazný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po celou dobu plnění dle této smlouvy. </w:t>
      </w:r>
      <w:r w:rsidR="00F53F62">
        <w:rPr>
          <w:rFonts w:ascii="Calibri" w:hAnsi="Calibri" w:cs="Arial"/>
        </w:rPr>
        <w:t>P</w:t>
      </w:r>
      <w:r w:rsidR="00DC4C75">
        <w:rPr>
          <w:rFonts w:ascii="Calibri" w:hAnsi="Calibri" w:cs="Arial"/>
        </w:rPr>
        <w:t xml:space="preserve">oložkový rozpočet </w:t>
      </w:r>
      <w:r w:rsidRPr="00E9794E">
        <w:rPr>
          <w:rFonts w:ascii="Calibri" w:hAnsi="Calibri" w:cs="Arial"/>
        </w:rPr>
        <w:t>je přílohou a nedílnou součástí této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smlouvy (příloha č. </w:t>
      </w:r>
      <w:r w:rsidR="00DC4C75">
        <w:rPr>
          <w:rFonts w:ascii="Calibri" w:hAnsi="Calibri" w:cs="Arial"/>
        </w:rPr>
        <w:t>1</w:t>
      </w:r>
      <w:r w:rsidRPr="00E9794E">
        <w:rPr>
          <w:rFonts w:ascii="Calibri" w:hAnsi="Calibri" w:cs="Arial"/>
        </w:rPr>
        <w:t>). Jednotkové ceny uvedené v</w:t>
      </w:r>
      <w:r w:rsidR="00F53F62">
        <w:rPr>
          <w:rFonts w:ascii="Calibri" w:hAnsi="Calibri" w:cs="Arial"/>
        </w:rPr>
        <w:t> položkovém rozpočtu</w:t>
      </w:r>
      <w:r w:rsidRPr="00E9794E">
        <w:rPr>
          <w:rFonts w:ascii="Calibri" w:hAnsi="Calibri" w:cs="Arial"/>
        </w:rPr>
        <w:t xml:space="preserve"> jsou ceny pevné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neměnné po celou dobu realizace stavby.</w:t>
      </w:r>
    </w:p>
    <w:p w14:paraId="3BADFE92" w14:textId="77777777" w:rsidR="00BA4642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 ceně jsou zahrnuty veškeré náklady zhotovi</w:t>
      </w:r>
      <w:r w:rsidR="00BA4642" w:rsidRPr="000A5A32">
        <w:rPr>
          <w:rFonts w:ascii="Calibri" w:hAnsi="Calibri" w:cs="Arial"/>
        </w:rPr>
        <w:t>tele nezbytné k provedení díla.</w:t>
      </w:r>
    </w:p>
    <w:p w14:paraId="1D0BF232" w14:textId="1916DE5C" w:rsidR="000D4119" w:rsidRPr="000A5A32" w:rsidRDefault="00F53F62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Položkový rozpočet</w:t>
      </w:r>
      <w:r w:rsidR="000D4119" w:rsidRPr="000A5A32">
        <w:rPr>
          <w:rFonts w:ascii="Calibri" w:hAnsi="Calibri" w:cs="Arial"/>
        </w:rPr>
        <w:t xml:space="preserve"> slouží k vykazování finančních objemů provedených prací a k ocenění víceprací a méněprací.</w:t>
      </w:r>
    </w:p>
    <w:p w14:paraId="6E5722C1" w14:textId="77777777" w:rsidR="000D4119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Změna ceny:</w:t>
      </w:r>
    </w:p>
    <w:p w14:paraId="1FDD47F7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provede ocenění soupisu stavebních prací, dodávek a služeb, jež mají být provedeny navíc nebo jež nebudou provedeny, jednotkovými cenami položkového rozpočtu,</w:t>
      </w:r>
    </w:p>
    <w:p w14:paraId="071EA055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ceně méněprací je nutno zohlednit také odpovídající podíl nákladů u položek týkajících se celé stavby,</w:t>
      </w:r>
    </w:p>
    <w:p w14:paraId="3CF988F0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pokud práce a dodávky tvořící vícepráce nebudou v položkovém rozpočtu obsaženy, pak zhotovitel použije jednotkové ceny maximálně do výše odpovídající cenám v ceníku ÚRS s tím, že ceny budou stanoveny přímo úměrně výši ceny díla.</w:t>
      </w:r>
    </w:p>
    <w:p w14:paraId="4C073189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případech, kdy se dané položky v ceníku ÚRS nenacházejí, mohou být ceny stanoveny ind</w:t>
      </w:r>
      <w:r w:rsidR="006C4039">
        <w:rPr>
          <w:rFonts w:ascii="Calibri" w:hAnsi="Calibri" w:cs="Arial"/>
          <w:sz w:val="22"/>
          <w:szCs w:val="22"/>
        </w:rPr>
        <w:t>ividuální kalkulací zhotovitele</w:t>
      </w:r>
      <w:r>
        <w:rPr>
          <w:rFonts w:ascii="Calibri" w:hAnsi="Calibri" w:cs="Arial"/>
          <w:sz w:val="22"/>
          <w:szCs w:val="22"/>
        </w:rPr>
        <w:t>; tato kalkulace podléhá odsouhlasení objednatelem,</w:t>
      </w:r>
    </w:p>
    <w:p w14:paraId="4B042026" w14:textId="77777777" w:rsidR="000D4119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t>e)</w:t>
      </w:r>
      <w:r>
        <w:rPr>
          <w:rFonts w:ascii="Calibri" w:hAnsi="Calibri" w:cs="Arial"/>
          <w:sz w:val="22"/>
          <w:szCs w:val="22"/>
        </w:rPr>
        <w:tab/>
        <w:t xml:space="preserve">u víceprací a méněprací bude k ceně vyčíslena DPH ve výši dle právních předpisů. </w:t>
      </w:r>
    </w:p>
    <w:p w14:paraId="7852214D" w14:textId="77777777" w:rsidR="003850E8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 případě změny ceny díla z důvodu méněprací či víceprací jsou smluvní strany povinny uzavřít dodatek k této smlouvě. Teprve po oboustranném podpisu tohoto dodatku má zhotovitel v případě víceprací právo na jejich úhradu; v případě méněpra</w:t>
      </w:r>
      <w:r w:rsidR="006C4039" w:rsidRPr="000A5A32">
        <w:rPr>
          <w:rFonts w:ascii="Calibri" w:hAnsi="Calibri" w:cs="Arial"/>
        </w:rPr>
        <w:t xml:space="preserve">cí se sníží cena díla. </w:t>
      </w:r>
    </w:p>
    <w:p w14:paraId="01D47C77" w14:textId="77777777" w:rsidR="000D4119" w:rsidRDefault="003850E8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 případě vzniklé vícepráce - méněpráce během realizace stavby je nutné tuto bez zbytečného odkladu zpracovat do změnového listu při jejím vzniku, a to nejpozději do 2 pracovních dnů od jejich odsouhlasení.</w:t>
      </w:r>
    </w:p>
    <w:p w14:paraId="4FB78D83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PLATEBNÍ PODMÍNKY</w:t>
      </w:r>
    </w:p>
    <w:p w14:paraId="1765517D" w14:textId="731F984A" w:rsidR="00382448" w:rsidRPr="00023CA2" w:rsidRDefault="00E929B3" w:rsidP="00382448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bude hrazena na základě dílčích měsíčních daňových dokladů - faktur, vystavených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zhotovitelem v průběhu realizace díla, a to vždy za práce provedené v předchozím kalendářním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měsíci. Faktury budou splňovat náležitosti daňového dokladu dle zákona č. 235/2004 Sb., o dani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 přidané hodnoty a náležitosti stanovené dle ustanovení § 435 zákona č. 89/2010 Sb.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občanského zákoníku, jako i ostatní náležitosti podle zvláštních právních předpisů (dále jen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„faktura").</w:t>
      </w:r>
      <w:r w:rsidR="00CA2445">
        <w:rPr>
          <w:rFonts w:ascii="Calibri" w:hAnsi="Calibri" w:cs="Arial"/>
        </w:rPr>
        <w:t xml:space="preserve"> Zhotovitel může požádat objednatele o zálohovou platbu do maximální výše 30 % z celkové ceny díla včetně DPH.</w:t>
      </w:r>
    </w:p>
    <w:p w14:paraId="5EA1E839" w14:textId="0D141580" w:rsidR="001741A8" w:rsidRPr="00023CA2" w:rsidRDefault="000D4119" w:rsidP="001741A8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předloží objednateli vždy nejpozději do 5. pracovního dne následujícího měsíce</w:t>
      </w:r>
      <w:r w:rsidRPr="00C3045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oceněný soupis provedených prací. Objednatel je povinen se k tomuto soupisu vyjádřit nejpozději do 3 pracovních dnů ode dne jeho obdržení. Po odsouhlasení objednatelem je zhotovitel povinen vystavit fakturu na dílčí plnění, vždy nejpozději do 10. pracovního dne </w:t>
      </w:r>
      <w:r>
        <w:rPr>
          <w:rFonts w:ascii="Calibri" w:hAnsi="Calibri" w:cs="Arial"/>
        </w:rPr>
        <w:lastRenderedPageBreak/>
        <w:t xml:space="preserve">příslušného kalendářního měsíce, v němž objednatel odsouhlasil soupis provedených prací. Fakturu je povinen zhotovitel doručit objednateli do 3 dnů od jejího vystavení. Za den dílčího zdanitelného plnění se považuje poslední den toho kalendářního měsíce, v němž bylo uskutečněno dílčí zdanitelné plnění na díle. </w:t>
      </w:r>
    </w:p>
    <w:p w14:paraId="66B6D560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Součástí faktury bude soupis provedených prací a dodávek s uvedením data a podpisů oprávněných zástupců objednatele a zhotovitele vzájemně potvrzující uskutečněná dílčí zdanitelná plnění na díle, a to ve dvou vyhotoveních. </w:t>
      </w:r>
    </w:p>
    <w:p w14:paraId="0F249EEB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Smluvní strany se dohodly, že měsíční fakturací bude uhrazena cena díla až do výše 90% z celkové ceny díla. Zbývající část, tj. 10% z celkové ceny díla, představuje tzv. „zádržné“ (dále též „zádržné“), které bude zajišťovat řádné plnění závazků zhotovitele z této smlouvy. Převezme-li objednatel dílo s vadami či nedodělky, uhradí objednatel zhotoviteli zádržné do </w:t>
      </w:r>
      <w:r w:rsidR="00E929B3" w:rsidRPr="000A5A32">
        <w:rPr>
          <w:rFonts w:ascii="Calibri" w:hAnsi="Calibri" w:cs="Arial"/>
        </w:rPr>
        <w:t>30 kalendářních</w:t>
      </w:r>
      <w:r w:rsidRPr="000A5A32">
        <w:rPr>
          <w:rFonts w:ascii="Calibri" w:hAnsi="Calibri" w:cs="Arial"/>
        </w:rPr>
        <w:t xml:space="preserve"> dnů po odstranění vad či nedodělků reklamovaných při převzetí díla objednatelem. Nebude-li mít dílo v době převzetí objednatelem vady, uhradí objednatel zhotoviteli zádržné do </w:t>
      </w:r>
      <w:r w:rsidR="00E929B3" w:rsidRPr="000A5A32">
        <w:rPr>
          <w:rFonts w:ascii="Calibri" w:hAnsi="Calibri" w:cs="Arial"/>
        </w:rPr>
        <w:t>30</w:t>
      </w:r>
      <w:r w:rsidRPr="000A5A32">
        <w:rPr>
          <w:rFonts w:ascii="Calibri" w:hAnsi="Calibri" w:cs="Arial"/>
        </w:rPr>
        <w:t xml:space="preserve"> dnů od převzetí díla objednatelem.</w:t>
      </w:r>
    </w:p>
    <w:p w14:paraId="0AF14516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Lhůta splatnosti jednotlivé faktury za dílo činí 1</w:t>
      </w:r>
      <w:r w:rsidR="006C4039">
        <w:rPr>
          <w:rFonts w:ascii="Calibri" w:hAnsi="Calibri" w:cs="Arial"/>
        </w:rPr>
        <w:t>4</w:t>
      </w:r>
      <w:r>
        <w:rPr>
          <w:rFonts w:ascii="Calibri" w:hAnsi="Calibri" w:cs="Arial"/>
        </w:rPr>
        <w:t xml:space="preserve"> dnů od jejího doručení objednateli.  </w:t>
      </w:r>
    </w:p>
    <w:p w14:paraId="64F41ACE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je oprávněn provádět kontrolu vyúčtovan</w:t>
      </w:r>
      <w:r w:rsidR="0035212B">
        <w:rPr>
          <w:rFonts w:ascii="Calibri" w:hAnsi="Calibri" w:cs="Arial"/>
        </w:rPr>
        <w:t xml:space="preserve">ých prací </w:t>
      </w:r>
      <w:r w:rsidR="00382448">
        <w:rPr>
          <w:rFonts w:ascii="Calibri" w:hAnsi="Calibri" w:cs="Arial"/>
        </w:rPr>
        <w:t xml:space="preserve">dle </w:t>
      </w:r>
      <w:r>
        <w:rPr>
          <w:rFonts w:ascii="Calibri" w:hAnsi="Calibri" w:cs="Arial"/>
        </w:rPr>
        <w:t>soupisu provedených prací a přímo na staveništi.</w:t>
      </w:r>
    </w:p>
    <w:p w14:paraId="03B54B6C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Faktury zhotovitele budou mít náležitosti daňového dokladu dle příslušných právních předpisů. Dále musí faktura obsahovat číslo smlouvy objednatele a číslo soupisu provedených prací. Součástí faktury bude příloha – soupis provedených prací oceněný podle položkového rozpočtu odsouhlasený objednatelem ve dvou vyhotoveních.  </w:t>
      </w:r>
    </w:p>
    <w:p w14:paraId="5D1B2801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75DA89EC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Smluvní strany se dohodly, že povinnost zaplatit je splněna dnem odepsání příslušné částky z účtu objednatele.</w:t>
      </w:r>
      <w:r>
        <w:rPr>
          <w:rFonts w:ascii="Calibri" w:hAnsi="Calibri" w:cs="Arial"/>
        </w:rPr>
        <w:t xml:space="preserve"> </w:t>
      </w:r>
    </w:p>
    <w:p w14:paraId="5BEA2196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JAKOST DÍLA</w:t>
      </w:r>
    </w:p>
    <w:p w14:paraId="40176543" w14:textId="77777777" w:rsidR="00E929B3" w:rsidRPr="00E9794E" w:rsidRDefault="00E929B3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je povinen dílo provést v souladu s touto smlouvou, právními předpisy, příkazy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objednatele, projektovou dokumentací, zadávací dokumentací díla, v souladu se schvá</w:t>
      </w:r>
      <w:r>
        <w:rPr>
          <w:rFonts w:ascii="Calibri" w:hAnsi="Calibri" w:cs="Arial"/>
        </w:rPr>
        <w:t xml:space="preserve">lenými </w:t>
      </w:r>
      <w:r w:rsidRPr="00E9794E">
        <w:rPr>
          <w:rFonts w:ascii="Calibri" w:hAnsi="Calibri" w:cs="Arial"/>
        </w:rPr>
        <w:t>technologickými postupy stanovenými platnými i doporučenými českými nebo evropskými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technickými normami, v souladu se současným standardem u používaných technologií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postupů pro tento typ díla tak, aby dodržel kvalitu díla.</w:t>
      </w:r>
    </w:p>
    <w:p w14:paraId="5C949926" w14:textId="77777777" w:rsidR="000D4119" w:rsidRPr="00C30454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se nesmí odchýlit od EN, ČSN a technických požadavků na výstavbu, dle kterých je projektová dokumentace stavby zpracovaná.  Jakékoliv změny oproti projektové dokumentaci stavby musí být předem odsouhlaseny objednatelem</w:t>
      </w:r>
      <w:r w:rsidR="00382448">
        <w:rPr>
          <w:rFonts w:ascii="Calibri" w:hAnsi="Calibri" w:cs="Arial"/>
        </w:rPr>
        <w:t>.</w:t>
      </w:r>
    </w:p>
    <w:p w14:paraId="4BC43087" w14:textId="77777777" w:rsidR="000D4119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Jakost dodávaných materiálů a konstrukcí bude dokladována předepsaným způsobem při kontrolních prohlídkách a při předání a převzetí díla.</w:t>
      </w:r>
    </w:p>
    <w:p w14:paraId="40869032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PROVÁDĚNÍ DÍLA</w:t>
      </w:r>
    </w:p>
    <w:p w14:paraId="10705722" w14:textId="1CE54C78" w:rsidR="001741A8" w:rsidRPr="00023CA2" w:rsidRDefault="000D4119" w:rsidP="001741A8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Zástupci objednatele a zhotovitele zastupují zejména 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14:paraId="69B431CF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se zavazuje zabezpečit přístup a příjezd k jednotlivým nemovitostem, pokud to charakter stavby vyžaduje.</w:t>
      </w:r>
    </w:p>
    <w:p w14:paraId="13BCC1ED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zodpovídá za bezpečnost a ochranu všech osob v prostoru staveniště a je povinen zabezpečit jejich vybavení ochrannými pracovními pomůckami.  </w:t>
      </w:r>
    </w:p>
    <w:p w14:paraId="4B68691A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provádět dílo tak, aby nedošlo k ohrožování, nadměrnému nebo zbytečnému obtěžování okolí stavby. Smluvní strany se dohodly, že zhotovitel odpovídá za škodu, kterou způsobí objednateli či třetím osobám během provádění </w:t>
      </w:r>
      <w:r w:rsidR="006C4039">
        <w:rPr>
          <w:rFonts w:ascii="Calibri" w:hAnsi="Calibri" w:cs="Arial"/>
        </w:rPr>
        <w:t>díla.</w:t>
      </w:r>
    </w:p>
    <w:p w14:paraId="1139D156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bez odkladu upozornit objednatele na případnou nevhodnost jeho příkazů.</w:t>
      </w:r>
      <w:r>
        <w:rPr>
          <w:rFonts w:ascii="Calibri" w:hAnsi="Calibri" w:cs="Arial"/>
        </w:rPr>
        <w:t xml:space="preserve"> </w:t>
      </w:r>
    </w:p>
    <w:p w14:paraId="7220921A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Věci, které jsou potřebné k provedení díla, je povinen opatřit zhotovitel.</w:t>
      </w:r>
    </w:p>
    <w:p w14:paraId="299B7FE3" w14:textId="7D3683C4" w:rsidR="00A5352D" w:rsidRPr="00A5352D" w:rsidRDefault="000D4119" w:rsidP="00A5352D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zhotovitel je povinen zajistit a financovat veškeré subdodavatelské práce a nese za ně odpově</w:t>
      </w:r>
      <w:r w:rsidR="006C4039">
        <w:rPr>
          <w:rFonts w:ascii="Calibri" w:hAnsi="Calibri" w:cs="Arial"/>
        </w:rPr>
        <w:t>dnost, jako by je prováděl sám.</w:t>
      </w:r>
    </w:p>
    <w:p w14:paraId="05B23B81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PŘEDÁNÍ A PŘEVZETÍ DÍLA</w:t>
      </w:r>
    </w:p>
    <w:p w14:paraId="21A174DE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bude předáno zápisem o předání a převzetí díla, který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sepíše zhotovitel a bude obsahovat zejména: označení díla, označení objednatele a zhotovitele, zahájení a ukončení prací na díle, prohlášení objednatele, že dílo přejímá / nepřejímá, datum a místo sepsání zápisu, jména a podpisy zástupců objednatele a zhotovitele, seznam převzaté dokumentace, soupis nákladů od zahájení po ukončení dí</w:t>
      </w:r>
      <w:r w:rsidR="00F42843">
        <w:rPr>
          <w:rFonts w:ascii="Calibri" w:hAnsi="Calibri" w:cs="Arial"/>
        </w:rPr>
        <w:t>la, termín vyklizení staveniště</w:t>
      </w:r>
      <w:r w:rsidR="00C50C53">
        <w:rPr>
          <w:rFonts w:ascii="Calibri" w:hAnsi="Calibri" w:cs="Arial"/>
        </w:rPr>
        <w:t>, datum ukončení záruky na dí</w:t>
      </w:r>
      <w:r w:rsidR="00C50C53" w:rsidRPr="00E9794E">
        <w:rPr>
          <w:rFonts w:ascii="Calibri" w:hAnsi="Calibri" w:cs="Arial"/>
        </w:rPr>
        <w:t>lo</w:t>
      </w:r>
      <w:r>
        <w:rPr>
          <w:rFonts w:ascii="Calibri" w:hAnsi="Calibri" w:cs="Arial"/>
        </w:rPr>
        <w:t>.</w:t>
      </w:r>
    </w:p>
    <w:p w14:paraId="4A0D3A8B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788BD4CA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do 5 </w:t>
      </w:r>
      <w:r w:rsidR="00C50C53" w:rsidRPr="00E9794E">
        <w:rPr>
          <w:rFonts w:ascii="Calibri" w:hAnsi="Calibri" w:cs="Arial"/>
        </w:rPr>
        <w:t>pracovních</w:t>
      </w:r>
      <w:r w:rsidR="00C50C5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dnů po převzetí díla objednatelem odstranit zařízení staveniště a staveniště vyklidit. </w:t>
      </w:r>
    </w:p>
    <w:p w14:paraId="276F319C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ZÁRUKA ZA JAKOST A VADY DÍLA</w:t>
      </w:r>
    </w:p>
    <w:p w14:paraId="0A5B04B0" w14:textId="113AF5A1" w:rsidR="00B64694" w:rsidRPr="00023CA2" w:rsidRDefault="000D4119" w:rsidP="00B64694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14:paraId="641058DF" w14:textId="2DE3EF16" w:rsidR="001741A8" w:rsidRPr="007D285A" w:rsidRDefault="000D4119" w:rsidP="001741A8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odpovídá za vady, jež má dílo v průběhu výstavby, dále za vady, jež má dílo v době jeho předání a převzetí a vady, které se projeví v záruční době. Za vady díla, které se projeví po </w:t>
      </w:r>
      <w:r w:rsidRPr="009A529D">
        <w:rPr>
          <w:rFonts w:ascii="Calibri" w:hAnsi="Calibri" w:cs="Arial"/>
        </w:rPr>
        <w:t>záruční době,</w:t>
      </w:r>
      <w:r>
        <w:rPr>
          <w:rFonts w:ascii="Calibri" w:hAnsi="Calibri" w:cs="Arial"/>
        </w:rPr>
        <w:t xml:space="preserve"> odpovídá zhotovitel, jestliže byly způs</w:t>
      </w:r>
      <w:r w:rsidR="00C50C53">
        <w:rPr>
          <w:rFonts w:ascii="Calibri" w:hAnsi="Calibri" w:cs="Arial"/>
        </w:rPr>
        <w:t>obeny porušením jeho povinnosti.</w:t>
      </w:r>
    </w:p>
    <w:p w14:paraId="16BE25D6" w14:textId="77777777" w:rsidR="00C50C53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se nemůže zprostit povinnosti z vady stavby i přesto, že by prokázal, že vadu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způsobila jen chyba ve stavební dokumentaci dodané osobou, kterou si objednateli zvolil</w:t>
      </w:r>
      <w:r w:rsidR="00B64694">
        <w:rPr>
          <w:rFonts w:ascii="Calibri" w:hAnsi="Calibri" w:cs="Arial"/>
        </w:rPr>
        <w:t>.</w:t>
      </w:r>
    </w:p>
    <w:p w14:paraId="17BE33AC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Záruční doba na stavbu se sjednává </w:t>
      </w:r>
      <w:r w:rsidRPr="00C30454">
        <w:rPr>
          <w:rFonts w:ascii="Calibri" w:hAnsi="Calibri" w:cs="Arial"/>
          <w:b/>
        </w:rPr>
        <w:t xml:space="preserve">v délce </w:t>
      </w:r>
      <w:r w:rsidR="00076AF3" w:rsidRPr="00C30454">
        <w:rPr>
          <w:rFonts w:ascii="Calibri" w:hAnsi="Calibri" w:cs="Arial"/>
          <w:b/>
        </w:rPr>
        <w:t>60</w:t>
      </w:r>
      <w:r w:rsidRPr="00C30454">
        <w:rPr>
          <w:rFonts w:ascii="Calibri" w:hAnsi="Calibri" w:cs="Arial"/>
          <w:b/>
        </w:rPr>
        <w:t xml:space="preserve"> měsíců.</w:t>
      </w:r>
      <w:r w:rsidR="00C50C53" w:rsidRPr="00C50C53">
        <w:rPr>
          <w:rFonts w:ascii="Calibri" w:hAnsi="Calibri" w:cs="Arial"/>
        </w:rPr>
        <w:t xml:space="preserve"> </w:t>
      </w:r>
      <w:r w:rsidRPr="00C50C53">
        <w:rPr>
          <w:rFonts w:ascii="Calibri" w:hAnsi="Calibri" w:cs="Arial"/>
        </w:rPr>
        <w:t xml:space="preserve">Výše uvedené záruky platí za </w:t>
      </w:r>
      <w:r w:rsidRPr="00C50C53">
        <w:rPr>
          <w:rFonts w:ascii="Calibri" w:hAnsi="Calibri" w:cs="Arial"/>
        </w:rPr>
        <w:lastRenderedPageBreak/>
        <w:t>předpokladu dodržení všech pravidel provozu a údržby.</w:t>
      </w:r>
    </w:p>
    <w:p w14:paraId="76D11869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Smluvní strany se dohodly, že záruční lhůta začíná běžet dnem převzetí díla objednatelem. </w:t>
      </w:r>
    </w:p>
    <w:p w14:paraId="4EA2668F" w14:textId="77777777"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Objednatel písemně na adresu zhotovitele uvedenou v záhlaví této smlouvy a zároveň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elektronicky na e-mail uvedený v záhlaví této smlouvy oznámí zhotoviteli výskyt vady a vadu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popíše. Jakmile objednatel odeslal toto písemné oznámení, má se za to, že požaduje bezplatné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odstranění vady, nestanoví-li objednatel jinak. Oznámení je považováno za doručené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okamžikem odeslání elektronické zprávy na e-mailovou adresu zhotovitele</w:t>
      </w:r>
      <w:r w:rsidR="000D4119" w:rsidRPr="00C50C53">
        <w:rPr>
          <w:rFonts w:ascii="Calibri" w:hAnsi="Calibri" w:cs="Arial"/>
        </w:rPr>
        <w:t>.</w:t>
      </w:r>
    </w:p>
    <w:p w14:paraId="474563E0" w14:textId="77777777"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Vadu je zhotovitel povinen odstranit nejpozději do 5 pracovních dnů od oznámení vady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objednatelem, pokud se smluvní strany nedohodnou jin</w:t>
      </w:r>
      <w:r w:rsidRPr="00C50C53">
        <w:rPr>
          <w:rFonts w:ascii="Calibri" w:hAnsi="Calibri" w:cs="Arial"/>
        </w:rPr>
        <w:t xml:space="preserve">ak. V případě havárie je povinen zhotovitel </w:t>
      </w:r>
      <w:r w:rsidRPr="00E9794E">
        <w:rPr>
          <w:rFonts w:ascii="Calibri" w:hAnsi="Calibri" w:cs="Arial"/>
        </w:rPr>
        <w:t>nastoupit k odstranění vady, a to i v případě, že reklamaci neuznává, do 24 hodin od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oznámení objednatelem, pokud se smluvní strany nedohodnou jinak. Havárii je zhotovitel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povinen odstranit ve lhůtě stanovené písemnou dohodou obou smluvních stran</w:t>
      </w:r>
      <w:r w:rsidRPr="00C50C53">
        <w:rPr>
          <w:rFonts w:ascii="Calibri" w:hAnsi="Calibri" w:cs="Arial"/>
        </w:rPr>
        <w:t>.</w:t>
      </w:r>
    </w:p>
    <w:p w14:paraId="4C155FBE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Náklady na odstranění reklamované vady nese zhotovitel i ve sporných případech až do rozhodnutí soudu.</w:t>
      </w:r>
    </w:p>
    <w:p w14:paraId="6B06CDEB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7F169EA9" w14:textId="77777777" w:rsidR="000D4119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Oznámení o provedení opravy vady zhotov</w:t>
      </w:r>
      <w:r w:rsidR="00F42843" w:rsidRPr="00C50C53">
        <w:rPr>
          <w:rFonts w:ascii="Calibri" w:hAnsi="Calibri" w:cs="Arial"/>
        </w:rPr>
        <w:t>itel objednateli předá písemně.</w:t>
      </w:r>
    </w:p>
    <w:p w14:paraId="21D1C7FC" w14:textId="77777777" w:rsidR="000D4119" w:rsidRPr="005708C0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 w:rsidRPr="005708C0">
        <w:rPr>
          <w:rFonts w:ascii="Calibri" w:hAnsi="Calibri"/>
          <w:sz w:val="28"/>
          <w:szCs w:val="28"/>
        </w:rPr>
        <w:t>SANKCE</w:t>
      </w:r>
    </w:p>
    <w:p w14:paraId="07F1DB81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Pokud bude zhotovitel v prodlení s provedením a předáním díla v termínu sjednaném dle čl. IV odst. 2 této smlouvy, je objednatel oprávněn po zhotoviteli požadovat zaplacení smluvní pokuty ve výši </w:t>
      </w:r>
      <w:r w:rsidR="002729ED">
        <w:rPr>
          <w:rFonts w:asciiTheme="minorHAnsi" w:hAnsiTheme="minorHAnsi"/>
        </w:rPr>
        <w:t>1.000 Kč</w:t>
      </w:r>
      <w:r w:rsidRPr="008114EF">
        <w:rPr>
          <w:rFonts w:asciiTheme="minorHAnsi" w:hAnsiTheme="minorHAnsi"/>
        </w:rPr>
        <w:t xml:space="preserve"> z celkové ceny díla za každý i započatý den prodlení.</w:t>
      </w:r>
    </w:p>
    <w:p w14:paraId="647E85E1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případě, že zhotovitel bude v prodlení s oceněním víceprací nebo méněprací dle této smlouvy, je objednatel oprávněn po zhotoviteli požadovat zaplacení smluvní pokuty ve výši 1.000,- Kč za každý i započatý den prodlení.</w:t>
      </w:r>
    </w:p>
    <w:p w14:paraId="64E2F469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případě, že stavbu budou realizovat poddodavatelé v rozporu s poddodavatelským schématem uvedeným v příloze č. 2 této smlouvy, je objednatel oprávněn účtovat zhotovitel</w:t>
      </w:r>
      <w:r w:rsidR="002729ED">
        <w:rPr>
          <w:rFonts w:asciiTheme="minorHAnsi" w:hAnsiTheme="minorHAnsi"/>
        </w:rPr>
        <w:t xml:space="preserve">i smluvní pokutu ve výši 1.000 </w:t>
      </w:r>
      <w:r w:rsidRPr="008114EF">
        <w:rPr>
          <w:rFonts w:asciiTheme="minorHAnsi" w:hAnsiTheme="minorHAnsi"/>
        </w:rPr>
        <w:t>Kč za každý jednotlivý případ porušení poddodavatelského schématu.</w:t>
      </w:r>
    </w:p>
    <w:p w14:paraId="71C73AA8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 nedodržení termínu k odstranění vady nebo nedodělku sepsaných v zápise o předání stavby je objednatel oprávněn účtovat zhotoviteli smluvní pokutu ve výši 1.000,- Kč za každou vadu nebo nedodělek a každý den prodlení s jejich odstraněním.</w:t>
      </w:r>
    </w:p>
    <w:p w14:paraId="0322290F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 případě nedodržení termínu k odstranění vady v záruční době je objednatel oprávněn účtovat zhotoviteli smluvní pokutu ve výši 1.000,- Kč za každou vadu nebo nedodělek a každý den prodlení s nástupem k jejich odstranění. </w:t>
      </w:r>
    </w:p>
    <w:p w14:paraId="77FE3EC7" w14:textId="65C93C4B" w:rsidR="001741A8" w:rsidRPr="007D285A" w:rsidRDefault="0038468E" w:rsidP="001741A8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 nedodržení termínu k odstranění vady, která se projevila v záruční době, je objednatel oprávněn účtovat zhotoviteli smluvní pokutu ve výši 1.000,- Kč za každý den prodlení s odstraněním a každou jednotlivou vadu nebo nedodělek.</w:t>
      </w:r>
    </w:p>
    <w:p w14:paraId="301D070D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 případě nedodržení termínu odstranění zařízení staveniště a vyklizení staveniště po předání a převzetí díla, je objednatel oprávněn účtovat zhot</w:t>
      </w:r>
      <w:r w:rsidR="007920A1">
        <w:rPr>
          <w:rFonts w:asciiTheme="minorHAnsi" w:hAnsiTheme="minorHAnsi"/>
        </w:rPr>
        <w:t>oviteli smluvní pokutu ve výši 2</w:t>
      </w:r>
      <w:r w:rsidRPr="008114EF">
        <w:rPr>
          <w:rFonts w:asciiTheme="minorHAnsi" w:hAnsiTheme="minorHAnsi"/>
        </w:rPr>
        <w:t xml:space="preserve">.000,- Kč za každý den prodlení s odstraněním zařízení staveniště a vyklizením staveniště. </w:t>
      </w:r>
    </w:p>
    <w:p w14:paraId="64A438B0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lastRenderedPageBreak/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0B1FB645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5AA031FB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pokuty jsou smluvní strany oprávněny vzájemně započíst na pohledávku druhé smluvní strany, vzniklou z této smlouvy. </w:t>
      </w:r>
    </w:p>
    <w:p w14:paraId="4EAA5DDF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Smluvní pokuta je splatná ve lhůtě 15 kalendářních dnů ode dne doručení výzvy k zaplacení povinně smluvní straně.</w:t>
      </w:r>
    </w:p>
    <w:p w14:paraId="78E01F3B" w14:textId="77777777" w:rsidR="000D4119" w:rsidRPr="000A43AC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ZÁNIK SMLOUVY</w:t>
      </w:r>
    </w:p>
    <w:p w14:paraId="491B17DD" w14:textId="77777777"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>Tato smlouva zaniká:</w:t>
      </w:r>
    </w:p>
    <w:p w14:paraId="2F6F55D3" w14:textId="77777777" w:rsidR="000D4119" w:rsidRPr="0088648E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a)</w:t>
      </w:r>
      <w:r w:rsidRPr="0088648E">
        <w:rPr>
          <w:rFonts w:ascii="Calibri" w:hAnsi="Calibri" w:cs="Arial"/>
          <w:sz w:val="22"/>
          <w:szCs w:val="22"/>
        </w:rPr>
        <w:tab/>
        <w:t>p</w:t>
      </w:r>
      <w:r>
        <w:rPr>
          <w:rFonts w:ascii="Calibri" w:hAnsi="Calibri" w:cs="Arial"/>
          <w:sz w:val="22"/>
          <w:szCs w:val="22"/>
        </w:rPr>
        <w:t>ísemnou dohodou smluvních stran nebo</w:t>
      </w:r>
    </w:p>
    <w:p w14:paraId="5D3C3FA4" w14:textId="77777777" w:rsidR="00C50C53" w:rsidRPr="00C50C53" w:rsidRDefault="000D4119" w:rsidP="00C50C53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b)</w:t>
      </w:r>
      <w:r w:rsidRPr="0088648E">
        <w:rPr>
          <w:rFonts w:ascii="Calibri" w:hAnsi="Calibri" w:cs="Arial"/>
          <w:sz w:val="22"/>
          <w:szCs w:val="22"/>
        </w:rPr>
        <w:tab/>
        <w:t>jednostranným odstoupením od smlouvy pro její podstatné porušení dr</w:t>
      </w:r>
      <w:r>
        <w:rPr>
          <w:rFonts w:ascii="Calibri" w:hAnsi="Calibri" w:cs="Arial"/>
          <w:sz w:val="22"/>
          <w:szCs w:val="22"/>
        </w:rPr>
        <w:t>uhou smluvní stranou, s tím, že</w:t>
      </w:r>
      <w:r w:rsidRPr="0088648E">
        <w:rPr>
          <w:rFonts w:ascii="Calibri" w:hAnsi="Calibri" w:cs="Arial"/>
          <w:sz w:val="22"/>
          <w:szCs w:val="22"/>
        </w:rPr>
        <w:t xml:space="preserve"> podstatným porušením smlouvy se rozumí zejména</w:t>
      </w:r>
      <w:r>
        <w:rPr>
          <w:rFonts w:ascii="Calibri" w:hAnsi="Calibri" w:cs="Arial"/>
          <w:sz w:val="22"/>
          <w:szCs w:val="22"/>
        </w:rPr>
        <w:t>:</w:t>
      </w:r>
    </w:p>
    <w:p w14:paraId="6B62550F" w14:textId="77777777"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nenastoupení zhotovitele k realizaci plnění díla v termínu stanoveném objednatelem,</w:t>
      </w:r>
    </w:p>
    <w:p w14:paraId="36662287" w14:textId="77777777"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prodlení s plněním jednotlivých částí harmonogramu prací delší 5 pracovních dnů,</w:t>
      </w:r>
    </w:p>
    <w:p w14:paraId="0747551C" w14:textId="77777777" w:rsidR="000D4119" w:rsidRPr="008869B6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neuhrazení ceny díla objednatelem ani po třetí výzvě zhotovitele k uhrazení dlužné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částky, přičemž druhá a třetí výzva nesmí následovat dříve než 30 dnů po doručení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předchozí výzvy</w:t>
      </w:r>
      <w:r w:rsidR="000D4119" w:rsidRPr="008869B6">
        <w:rPr>
          <w:rFonts w:ascii="Calibri" w:hAnsi="Calibri" w:cs="Arial"/>
        </w:rPr>
        <w:t xml:space="preserve"> </w:t>
      </w:r>
    </w:p>
    <w:p w14:paraId="5698D243" w14:textId="77777777"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</w:t>
      </w:r>
      <w:r w:rsidRPr="0088648E">
        <w:rPr>
          <w:rFonts w:ascii="Calibri" w:hAnsi="Calibri" w:cs="Arial"/>
        </w:rPr>
        <w:t xml:space="preserve"> je dále oprávněn od této smlouvy odstoupit v těchto případech:</w:t>
      </w:r>
    </w:p>
    <w:p w14:paraId="3FC72BEE" w14:textId="77777777" w:rsidR="00462E30" w:rsidRDefault="000D4119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byl-li na zhotovitele podán návrh na zahájení insolvenčního řízení ve smyslu zákona č. 182/2006 Sb., o úpadku a způsobech jeho řešení (insolvenční zákon), ve znění pozdějších předpisů.</w:t>
      </w:r>
    </w:p>
    <w:p w14:paraId="56ED3043" w14:textId="77777777"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při realizaci díla nerespektuje podmínky vyplývající z projektové dokumentace</w:t>
      </w:r>
      <w:r>
        <w:rPr>
          <w:rFonts w:ascii="Calibri" w:hAnsi="Calibri" w:cs="Arial"/>
          <w:sz w:val="22"/>
          <w:szCs w:val="22"/>
        </w:rPr>
        <w:t xml:space="preserve"> </w:t>
      </w:r>
      <w:r w:rsidRPr="00462E30">
        <w:rPr>
          <w:rFonts w:ascii="Calibri" w:hAnsi="Calibri" w:cs="Arial"/>
          <w:sz w:val="22"/>
          <w:szCs w:val="22"/>
        </w:rPr>
        <w:t>nebo stavebního povolení,</w:t>
      </w:r>
    </w:p>
    <w:p w14:paraId="64615C45" w14:textId="77777777"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provádí práce na díle v rozporu s touto smlouvou nekvalitně a nezjedná nápravu ani v přiměřené době poté, co byl na tuto skutečnost opakovaně upozorněn,</w:t>
      </w:r>
    </w:p>
    <w:p w14:paraId="3B6C472F" w14:textId="631A897A" w:rsidR="00382448" w:rsidRPr="00023CA2" w:rsidRDefault="00E06D9C" w:rsidP="00023CA2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E06D9C">
        <w:rPr>
          <w:rFonts w:ascii="Calibri" w:hAnsi="Calibri" w:cs="Arial"/>
          <w:sz w:val="22"/>
          <w:szCs w:val="22"/>
        </w:rPr>
        <w:t>zhotovitel přestal plnit kvalifikaci požadovanou objednatelem, mj. i tím, že nezajistil realizaci díla nebo jeho části konkrétním poddodavatelem, s jehož pomocí prokazoval část své kvalifikace v zadávacím řízení</w:t>
      </w:r>
    </w:p>
    <w:p w14:paraId="470F4655" w14:textId="4BB9F445" w:rsidR="001741A8" w:rsidRPr="007D285A" w:rsidRDefault="000D4119" w:rsidP="001741A8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 xml:space="preserve">Odstoupením od smlouvy není dotčeno právo oprávněné smluvní strany na zaplacení smluvní pokuty ani na náhradu </w:t>
      </w:r>
      <w:r w:rsidR="00A40109">
        <w:rPr>
          <w:rFonts w:ascii="Calibri" w:hAnsi="Calibri" w:cs="Arial"/>
        </w:rPr>
        <w:t>škody vzniklé porušením smlouvy.</w:t>
      </w:r>
    </w:p>
    <w:p w14:paraId="09CE8AC1" w14:textId="77777777" w:rsidR="001741A8" w:rsidRPr="001741A8" w:rsidRDefault="001741A8" w:rsidP="001741A8"/>
    <w:p w14:paraId="7543661A" w14:textId="77777777" w:rsidR="000D4119" w:rsidRPr="00F42843" w:rsidRDefault="00F42843" w:rsidP="00F42843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ZÁVĚREČNÁ UJEDNÁNÍ</w:t>
      </w:r>
    </w:p>
    <w:p w14:paraId="5CBD1303" w14:textId="77777777" w:rsidR="00710913" w:rsidRPr="00E06D9C" w:rsidRDefault="00710913" w:rsidP="00710913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 xml:space="preserve">Zhotovitel prohlašuje, že v rámci zadávacího </w:t>
      </w:r>
      <w:r w:rsidRPr="0077321F">
        <w:rPr>
          <w:rFonts w:asciiTheme="minorHAnsi" w:hAnsiTheme="minorHAnsi" w:cstheme="minorHAnsi"/>
        </w:rPr>
        <w:t xml:space="preserve">řízení provedeného dle </w:t>
      </w:r>
      <w:r w:rsidRPr="0077321F">
        <w:rPr>
          <w:rFonts w:asciiTheme="minorHAnsi" w:hAnsiTheme="minorHAnsi" w:cstheme="minorHAnsi"/>
          <w:bCs/>
        </w:rPr>
        <w:t>Směrnice 06/2023 pro zadávání veřejných zakázek statutárního města Třince a příspěvkových organizací statutárního města Třince</w:t>
      </w:r>
      <w:r w:rsidRPr="0077321F">
        <w:rPr>
          <w:rFonts w:asciiTheme="minorHAnsi" w:hAnsiTheme="minorHAnsi" w:cstheme="minorHAnsi"/>
        </w:rPr>
        <w:t>, uvedl v nabídce veškeré informace a doklady, které odpovídají skutečnosti a měly nebo mohly mít vliv na výsledek zadávacího řízení. Porušení této povinnosti je považováno za podstatné porušení této smlouvy a objednatel může od této</w:t>
      </w:r>
      <w:r w:rsidRPr="00E9794E">
        <w:rPr>
          <w:rFonts w:ascii="Calibri" w:hAnsi="Calibri" w:cs="Arial"/>
        </w:rPr>
        <w:t xml:space="preserve"> smlouvy odstoupit.</w:t>
      </w:r>
    </w:p>
    <w:p w14:paraId="5C8F3880" w14:textId="77777777" w:rsidR="00710913" w:rsidRPr="00E9794E" w:rsidRDefault="00710913" w:rsidP="00710913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lastRenderedPageBreak/>
        <w:t>Tato smlouva nabývá platnosti dnem jejího uzavření a účinnosti dnem jejího uveřejnění v</w:t>
      </w:r>
      <w:r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registru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smluv. Smluvní strany se dohodly, že objednatel zašle správci registru smluv tuto smlouvu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k uveřejnění. Tato povinnost se týká i všech dalších dodatků smlouvy uzavřených v budoucnosti.</w:t>
      </w:r>
    </w:p>
    <w:p w14:paraId="7D775B3E" w14:textId="77777777" w:rsidR="00710913" w:rsidRDefault="00710913" w:rsidP="00710913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Změnit nebo doplnit tuto smlouvu mohou smluvní strany, jen v případě, že tím nebude porušen</w:t>
      </w:r>
      <w:r>
        <w:rPr>
          <w:rFonts w:ascii="Calibri" w:hAnsi="Calibri" w:cs="Arial"/>
        </w:rPr>
        <w:t>a</w:t>
      </w:r>
      <w:r w:rsidRPr="00382448">
        <w:rPr>
          <w:rFonts w:ascii="Calibri" w:hAnsi="Calibri" w:cs="Arial"/>
        </w:rPr>
        <w:t xml:space="preserve"> </w:t>
      </w:r>
      <w:r w:rsidRPr="0077321F">
        <w:rPr>
          <w:rFonts w:asciiTheme="minorHAnsi" w:hAnsiTheme="minorHAnsi" w:cstheme="minorHAnsi"/>
          <w:bCs/>
        </w:rPr>
        <w:t>Směrnice 06/2023 pro zadávání veřejných zakázek statutárního města Třince a příspěvkových organizací statutárního města Třince</w:t>
      </w:r>
      <w:r w:rsidRPr="00382448">
        <w:rPr>
          <w:rFonts w:ascii="Calibri" w:hAnsi="Calibri" w:cs="Arial"/>
        </w:rPr>
        <w:t>, a to formou písemných dodatků</w:t>
      </w:r>
      <w:r>
        <w:rPr>
          <w:rFonts w:ascii="Calibri" w:hAnsi="Calibri" w:cs="Arial"/>
        </w:rPr>
        <w:t>.</w:t>
      </w:r>
    </w:p>
    <w:p w14:paraId="66F44412" w14:textId="77777777" w:rsidR="00710913" w:rsidRPr="00382448" w:rsidRDefault="00710913" w:rsidP="00710913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Smluvní strany prohlašují, že si tuto smlouvu před jejím podpisem přečetly a že byla uzavřena podle jejich pravé a svobodné vůle, což stvrzují svými podpisy. Smlouva je vyhotovena ve 2 stejnopisech, přičemž objednatel obdrží 1 vyhotovení a zhotovitel 1 vyhotovení.</w:t>
      </w:r>
      <w:r w:rsidRPr="00382448">
        <w:rPr>
          <w:rFonts w:ascii="Calibri" w:hAnsi="Calibri" w:cs="Arial"/>
        </w:rPr>
        <w:tab/>
      </w:r>
    </w:p>
    <w:p w14:paraId="43E44BC4" w14:textId="77777777" w:rsidR="00710913" w:rsidRDefault="00710913" w:rsidP="00710913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 Přílohu smlouvy a její nedílnou součást tvoří:</w:t>
      </w:r>
    </w:p>
    <w:p w14:paraId="283B8741" w14:textId="77777777" w:rsidR="00710913" w:rsidRPr="00B71EDF" w:rsidRDefault="00710913" w:rsidP="0071091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  <w:t>P</w:t>
      </w:r>
      <w:r w:rsidRPr="008114EF">
        <w:rPr>
          <w:rFonts w:asciiTheme="minorHAnsi" w:hAnsiTheme="minorHAnsi"/>
        </w:rPr>
        <w:t xml:space="preserve">říloha č. 1: </w:t>
      </w:r>
      <w:r>
        <w:rPr>
          <w:rFonts w:asciiTheme="minorHAnsi" w:hAnsiTheme="minorHAnsi"/>
        </w:rPr>
        <w:t>Položkový rozpočet</w:t>
      </w:r>
      <w:r w:rsidRPr="008114EF">
        <w:rPr>
          <w:rFonts w:asciiTheme="minorHAnsi" w:hAnsiTheme="minorHAnsi"/>
        </w:rPr>
        <w:t xml:space="preserve"> </w:t>
      </w:r>
    </w:p>
    <w:p w14:paraId="5FB1B71A" w14:textId="5C87B1CE" w:rsidR="00E9285F" w:rsidRPr="00B71EDF" w:rsidRDefault="00B71EDF" w:rsidP="00B71ED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9285F" w:rsidRPr="008114EF">
        <w:rPr>
          <w:rFonts w:asciiTheme="minorHAnsi" w:hAnsiTheme="minorHAnsi"/>
        </w:rPr>
        <w:t xml:space="preserve"> </w:t>
      </w:r>
    </w:p>
    <w:p w14:paraId="3FCA5C14" w14:textId="77777777" w:rsidR="001B0C5C" w:rsidRDefault="001E18B5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13B39DD" w14:textId="77777777"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14:paraId="6827C1E1" w14:textId="77777777"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14:paraId="5845B279" w14:textId="69638EC9" w:rsidR="000D4119" w:rsidRPr="00F53F62" w:rsidRDefault="000D4119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="Calibri" w:hAnsi="Calibri" w:cs="Arial"/>
        </w:rPr>
      </w:pPr>
      <w:r>
        <w:rPr>
          <w:rFonts w:ascii="Calibri" w:hAnsi="Calibri" w:cs="Arial"/>
        </w:rPr>
        <w:t>V Třinci dne</w:t>
      </w:r>
      <w:r w:rsidR="00271A98">
        <w:rPr>
          <w:rFonts w:ascii="Calibri" w:hAnsi="Calibri" w:cs="Arial"/>
        </w:rPr>
        <w:tab/>
      </w:r>
      <w:r w:rsidR="006C6B3E">
        <w:rPr>
          <w:rFonts w:ascii="Calibri" w:hAnsi="Calibri" w:cs="Arial"/>
        </w:rPr>
        <w:t>4.4.2024</w:t>
      </w:r>
      <w:r w:rsidR="00271A98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A5A32">
        <w:rPr>
          <w:rFonts w:ascii="Calibri" w:hAnsi="Calibri" w:cs="Arial"/>
        </w:rPr>
        <w:t xml:space="preserve">           </w:t>
      </w:r>
      <w:r w:rsidR="001338BD">
        <w:rPr>
          <w:rFonts w:ascii="Calibri" w:hAnsi="Calibri" w:cs="Arial"/>
        </w:rPr>
        <w:tab/>
      </w:r>
      <w:r w:rsidR="006C6B3E">
        <w:rPr>
          <w:rFonts w:ascii="Calibri" w:hAnsi="Calibri" w:cs="Arial"/>
        </w:rPr>
        <w:t>V</w:t>
      </w:r>
      <w:r w:rsidR="00846D7D" w:rsidRPr="00F53F62">
        <w:rPr>
          <w:rFonts w:asciiTheme="minorHAnsi" w:hAnsiTheme="minorHAnsi"/>
        </w:rPr>
        <w:t>……</w:t>
      </w:r>
      <w:r w:rsidR="006C6B3E">
        <w:rPr>
          <w:rFonts w:asciiTheme="minorHAnsi" w:hAnsiTheme="minorHAnsi"/>
        </w:rPr>
        <w:t>Třinci</w:t>
      </w:r>
      <w:r w:rsidR="00846D7D" w:rsidRPr="00F53F62">
        <w:rPr>
          <w:rFonts w:asciiTheme="minorHAnsi" w:hAnsiTheme="minorHAnsi"/>
        </w:rPr>
        <w:t>………</w:t>
      </w:r>
      <w:r w:rsidRPr="00F53F62">
        <w:rPr>
          <w:rFonts w:ascii="Calibri" w:hAnsi="Calibri" w:cs="Arial"/>
        </w:rPr>
        <w:t>dne</w:t>
      </w:r>
      <w:r w:rsidR="00846D7D" w:rsidRPr="00F53F62">
        <w:rPr>
          <w:rFonts w:asciiTheme="minorHAnsi" w:hAnsiTheme="minorHAnsi"/>
        </w:rPr>
        <w:t>………</w:t>
      </w:r>
      <w:r w:rsidR="006C6B3E">
        <w:rPr>
          <w:rFonts w:asciiTheme="minorHAnsi" w:hAnsiTheme="minorHAnsi"/>
        </w:rPr>
        <w:t>4.4.2024</w:t>
      </w:r>
      <w:r w:rsidR="00846D7D" w:rsidRPr="00F53F62">
        <w:rPr>
          <w:rFonts w:asciiTheme="minorHAnsi" w:hAnsiTheme="minorHAnsi"/>
        </w:rPr>
        <w:t>……</w:t>
      </w:r>
    </w:p>
    <w:p w14:paraId="04DCAEB7" w14:textId="77777777" w:rsidR="00E428D9" w:rsidRPr="00F53F62" w:rsidRDefault="00E428D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3F6EFE4A" w14:textId="77777777" w:rsidR="001741A8" w:rsidRPr="00F53F62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ab/>
      </w:r>
    </w:p>
    <w:p w14:paraId="3F09ECB4" w14:textId="77777777" w:rsidR="001741A8" w:rsidRPr="00F53F62" w:rsidRDefault="001741A8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466D0D0C" w14:textId="77777777" w:rsidR="001741A8" w:rsidRPr="00F53F62" w:rsidRDefault="001741A8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21276565" w14:textId="609A6198"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 w:rsidRPr="00F53F62">
        <w:rPr>
          <w:rFonts w:ascii="Calibri" w:hAnsi="Calibri" w:cs="Arial"/>
          <w:sz w:val="22"/>
          <w:szCs w:val="22"/>
        </w:rPr>
        <w:tab/>
      </w:r>
      <w:r w:rsidRPr="00F53F62">
        <w:rPr>
          <w:rFonts w:ascii="Calibri" w:hAnsi="Calibri" w:cs="Arial"/>
          <w:sz w:val="22"/>
          <w:szCs w:val="22"/>
        </w:rPr>
        <w:tab/>
      </w:r>
      <w:r w:rsidR="00846D7D" w:rsidRPr="00F53F62">
        <w:rPr>
          <w:rFonts w:ascii="Calibri" w:hAnsi="Calibri" w:cs="Arial"/>
          <w:sz w:val="22"/>
          <w:szCs w:val="22"/>
        </w:rPr>
        <w:tab/>
      </w:r>
      <w:r w:rsidR="00846D7D" w:rsidRPr="00F53F62">
        <w:rPr>
          <w:rFonts w:ascii="Calibri" w:hAnsi="Calibri" w:cs="Arial"/>
          <w:sz w:val="22"/>
          <w:szCs w:val="22"/>
        </w:rPr>
        <w:tab/>
      </w:r>
      <w:r w:rsidR="00846D7D" w:rsidRPr="00F53F62">
        <w:rPr>
          <w:rFonts w:ascii="Calibri" w:hAnsi="Calibri" w:cs="Arial"/>
          <w:sz w:val="22"/>
          <w:szCs w:val="22"/>
        </w:rPr>
        <w:tab/>
      </w:r>
      <w:r w:rsidR="00846D7D" w:rsidRPr="00F53F62">
        <w:rPr>
          <w:rFonts w:ascii="Calibri" w:hAnsi="Calibri" w:cs="Arial"/>
          <w:sz w:val="22"/>
          <w:szCs w:val="22"/>
        </w:rPr>
        <w:tab/>
      </w:r>
      <w:r w:rsidR="001741A8" w:rsidRPr="00F53F62">
        <w:rPr>
          <w:rFonts w:ascii="Calibri" w:hAnsi="Calibri" w:cs="Arial"/>
          <w:sz w:val="22"/>
          <w:szCs w:val="22"/>
        </w:rPr>
        <w:tab/>
      </w:r>
      <w:r w:rsidR="00846D7D" w:rsidRPr="00F53F62">
        <w:rPr>
          <w:rFonts w:asciiTheme="minorHAnsi" w:hAnsiTheme="minorHAnsi"/>
          <w:sz w:val="22"/>
          <w:szCs w:val="22"/>
        </w:rPr>
        <w:t>…………………………………………………………</w:t>
      </w:r>
    </w:p>
    <w:p w14:paraId="7F698F08" w14:textId="77777777" w:rsidR="00F42843" w:rsidRDefault="00F42843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</w:t>
      </w:r>
      <w:r w:rsidR="000D4119">
        <w:rPr>
          <w:rFonts w:ascii="Calibri" w:hAnsi="Calibri" w:cs="Arial"/>
          <w:sz w:val="22"/>
          <w:szCs w:val="22"/>
        </w:rPr>
        <w:t>za objedn</w:t>
      </w:r>
      <w:r w:rsidR="005708C0">
        <w:rPr>
          <w:rFonts w:ascii="Calibri" w:hAnsi="Calibri" w:cs="Arial"/>
          <w:sz w:val="22"/>
          <w:szCs w:val="22"/>
        </w:rPr>
        <w:t>atele</w:t>
      </w:r>
      <w:r w:rsidR="005708C0">
        <w:rPr>
          <w:rFonts w:ascii="Calibri" w:hAnsi="Calibri" w:cs="Arial"/>
          <w:sz w:val="22"/>
          <w:szCs w:val="22"/>
        </w:rPr>
        <w:tab/>
        <w:t xml:space="preserve"> </w:t>
      </w:r>
      <w:r w:rsidR="001338BD">
        <w:rPr>
          <w:rFonts w:ascii="Calibri" w:hAnsi="Calibri" w:cs="Arial"/>
          <w:sz w:val="22"/>
          <w:szCs w:val="22"/>
        </w:rPr>
        <w:t xml:space="preserve">                      </w:t>
      </w:r>
      <w:r w:rsidR="001338BD">
        <w:rPr>
          <w:rFonts w:ascii="Calibri" w:hAnsi="Calibri" w:cs="Arial"/>
          <w:sz w:val="22"/>
          <w:szCs w:val="22"/>
        </w:rPr>
        <w:tab/>
      </w:r>
      <w:r w:rsidR="000D4119">
        <w:rPr>
          <w:rFonts w:ascii="Calibri" w:hAnsi="Calibri" w:cs="Arial"/>
          <w:sz w:val="22"/>
          <w:szCs w:val="22"/>
        </w:rPr>
        <w:t>za zhotovitele</w:t>
      </w:r>
    </w:p>
    <w:p w14:paraId="0FA120B8" w14:textId="6DB18847" w:rsidR="002B5A10" w:rsidRDefault="001338BD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Mgr. </w:t>
      </w:r>
      <w:r w:rsidR="007D285A">
        <w:rPr>
          <w:rFonts w:asciiTheme="minorHAnsi" w:hAnsiTheme="minorHAnsi"/>
          <w:sz w:val="22"/>
          <w:szCs w:val="22"/>
        </w:rPr>
        <w:t>Kamil Raszka</w:t>
      </w:r>
      <w:r>
        <w:rPr>
          <w:rFonts w:asciiTheme="minorHAnsi" w:hAnsiTheme="minorHAnsi"/>
          <w:sz w:val="22"/>
          <w:szCs w:val="22"/>
        </w:rPr>
        <w:t>, MBA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370DB3B" w14:textId="2E002145" w:rsidR="001338BD" w:rsidRDefault="002B5A10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ředitel </w:t>
      </w:r>
      <w:r w:rsidR="001338BD" w:rsidRPr="008114EF">
        <w:rPr>
          <w:rFonts w:asciiTheme="minorHAnsi" w:hAnsiTheme="minorHAnsi"/>
          <w:sz w:val="22"/>
          <w:szCs w:val="22"/>
        </w:rPr>
        <w:t>organizace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60921FE" w14:textId="3769E384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Theme="minorHAnsi" w:hAnsiTheme="minorHAnsi"/>
          <w:sz w:val="22"/>
          <w:szCs w:val="22"/>
        </w:rPr>
      </w:pPr>
    </w:p>
    <w:p w14:paraId="744A1B69" w14:textId="5A0A90E4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Theme="minorHAnsi" w:hAnsiTheme="minorHAnsi"/>
          <w:sz w:val="22"/>
          <w:szCs w:val="22"/>
        </w:rPr>
      </w:pPr>
    </w:p>
    <w:p w14:paraId="4999A136" w14:textId="77777777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621ECE9F" w14:textId="77777777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3A932CC7" w14:textId="25CA6F5B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  <w:sectPr w:rsidR="000C430E" w:rsidSect="00231A4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8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20"/>
        <w:gridCol w:w="960"/>
        <w:gridCol w:w="760"/>
        <w:gridCol w:w="727"/>
        <w:gridCol w:w="726"/>
        <w:gridCol w:w="726"/>
        <w:gridCol w:w="2067"/>
      </w:tblGrid>
      <w:tr w:rsidR="000C430E" w:rsidRPr="000C430E" w14:paraId="5A4503F5" w14:textId="77777777" w:rsidTr="000C430E">
        <w:trPr>
          <w:trHeight w:val="137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B544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E5B1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9809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57DB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4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2414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43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Příloha č.1 Položkový rozpočet</w:t>
            </w:r>
          </w:p>
        </w:tc>
      </w:tr>
      <w:tr w:rsidR="000C430E" w:rsidRPr="000C430E" w14:paraId="6ED5BFDB" w14:textId="77777777" w:rsidTr="000C430E">
        <w:trPr>
          <w:trHeight w:val="141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AF0A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CEB9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82F9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5649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0177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0"/>
                <w:szCs w:val="1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0EFE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0"/>
                <w:szCs w:val="1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FB2B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0"/>
                <w:szCs w:val="1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72BF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0"/>
                <w:szCs w:val="10"/>
              </w:rPr>
            </w:pPr>
          </w:p>
        </w:tc>
      </w:tr>
      <w:tr w:rsidR="000C430E" w:rsidRPr="000C430E" w14:paraId="1CF88B2C" w14:textId="77777777" w:rsidTr="000C430E">
        <w:trPr>
          <w:trHeight w:val="974"/>
        </w:trPr>
        <w:tc>
          <w:tcPr>
            <w:tcW w:w="8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E36C9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 xml:space="preserve">Soupis                                                  </w:t>
            </w: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br/>
              <w:t xml:space="preserve">  „Pokládka podlahových krytin“</w:t>
            </w:r>
          </w:p>
        </w:tc>
      </w:tr>
      <w:tr w:rsidR="000C430E" w:rsidRPr="000C430E" w14:paraId="2F9603EF" w14:textId="77777777" w:rsidTr="000C430E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DBC6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E4AA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2E44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BEBF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6947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6BA3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1172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3C53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C430E" w:rsidRPr="000C430E" w14:paraId="0F20A7A8" w14:textId="77777777" w:rsidTr="000C430E">
        <w:trPr>
          <w:trHeight w:val="354"/>
        </w:trPr>
        <w:tc>
          <w:tcPr>
            <w:tcW w:w="89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21C21D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P123 DS PAMPELIŠKA I DENNÍ MÍSTNOST</w:t>
            </w:r>
          </w:p>
        </w:tc>
      </w:tr>
      <w:tr w:rsidR="000C430E" w:rsidRPr="000C430E" w14:paraId="39CC6891" w14:textId="77777777" w:rsidTr="000C430E">
        <w:trPr>
          <w:trHeight w:val="465"/>
        </w:trPr>
        <w:tc>
          <w:tcPr>
            <w:tcW w:w="46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98B1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bez DPH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B523" w14:textId="0D23EF69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32 842,70 Kč 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3DCD9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28F68593" w14:textId="77777777" w:rsidTr="000C430E">
        <w:trPr>
          <w:trHeight w:val="480"/>
        </w:trPr>
        <w:tc>
          <w:tcPr>
            <w:tcW w:w="46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466B4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s 21 % DPH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4F409" w14:textId="58740A39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39 740,00 Kč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2E5CC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77890AFF" w14:textId="77777777" w:rsidTr="000C430E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104D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20C9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6516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BAF6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2B2A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9BC9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4A55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7054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C430E" w:rsidRPr="000C430E" w14:paraId="13E34090" w14:textId="77777777" w:rsidTr="000C430E">
        <w:trPr>
          <w:trHeight w:val="540"/>
        </w:trPr>
        <w:tc>
          <w:tcPr>
            <w:tcW w:w="89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7D996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P217 DS PAMPELIŠKA II DENNÍ MÍSTNOST</w:t>
            </w:r>
          </w:p>
        </w:tc>
      </w:tr>
      <w:tr w:rsidR="000C430E" w:rsidRPr="000C430E" w14:paraId="164F0C7C" w14:textId="77777777" w:rsidTr="000C430E">
        <w:trPr>
          <w:trHeight w:val="465"/>
        </w:trPr>
        <w:tc>
          <w:tcPr>
            <w:tcW w:w="46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8B77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bez DPH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FBB8" w14:textId="1CEF42DD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40 862,50 Kč 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F911E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44D5A027" w14:textId="77777777" w:rsidTr="000C430E">
        <w:trPr>
          <w:trHeight w:val="480"/>
        </w:trPr>
        <w:tc>
          <w:tcPr>
            <w:tcW w:w="46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EA9B1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s 21 % DPH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0D16D" w14:textId="355F21F6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49 444,00 Kč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F329E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4A9564F5" w14:textId="77777777" w:rsidTr="000C430E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E051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6FB2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EB90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BC5E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3FCE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C3FD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8804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E9C1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C430E" w:rsidRPr="000C430E" w14:paraId="4F269333" w14:textId="77777777" w:rsidTr="000C430E">
        <w:trPr>
          <w:trHeight w:val="294"/>
        </w:trPr>
        <w:tc>
          <w:tcPr>
            <w:tcW w:w="89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EEEA8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P218 DS PAMPELIŠKA II LOŽNICE</w:t>
            </w:r>
          </w:p>
        </w:tc>
      </w:tr>
      <w:tr w:rsidR="000C430E" w:rsidRPr="000C430E" w14:paraId="6598ADB7" w14:textId="77777777" w:rsidTr="000C430E">
        <w:trPr>
          <w:trHeight w:val="465"/>
        </w:trPr>
        <w:tc>
          <w:tcPr>
            <w:tcW w:w="46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E226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bez DPH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7E62" w14:textId="69590943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25 895,00 Kč 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E4062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7545F46C" w14:textId="77777777" w:rsidTr="000C430E">
        <w:trPr>
          <w:trHeight w:val="480"/>
        </w:trPr>
        <w:tc>
          <w:tcPr>
            <w:tcW w:w="46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D3593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s 21 % DPH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D180E" w14:textId="62837CD6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31 334,00 Kč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087C9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342E4D2A" w14:textId="77777777" w:rsidTr="000C430E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BB3D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CB23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A521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AB4B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40F4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88E9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3C4B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E76F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C430E" w:rsidRPr="000C430E" w14:paraId="615206CA" w14:textId="77777777" w:rsidTr="000C430E">
        <w:trPr>
          <w:trHeight w:val="420"/>
        </w:trPr>
        <w:tc>
          <w:tcPr>
            <w:tcW w:w="89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314CE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P227 TYFLOPEDIE/PSYCHOLOG</w:t>
            </w:r>
          </w:p>
        </w:tc>
      </w:tr>
      <w:tr w:rsidR="000C430E" w:rsidRPr="000C430E" w14:paraId="3A776628" w14:textId="77777777" w:rsidTr="000C430E">
        <w:trPr>
          <w:trHeight w:val="465"/>
        </w:trPr>
        <w:tc>
          <w:tcPr>
            <w:tcW w:w="46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5936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bez DPH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40B0" w14:textId="17C54248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 36 202,50 Kč 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07222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0A0E2DC8" w14:textId="77777777" w:rsidTr="000C430E">
        <w:trPr>
          <w:trHeight w:val="480"/>
        </w:trPr>
        <w:tc>
          <w:tcPr>
            <w:tcW w:w="46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6E447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s 21 % DPH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01FCE" w14:textId="3EF9ED6D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43 806,00 Kč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0FB87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635109C8" w14:textId="77777777" w:rsidTr="000C430E">
        <w:trPr>
          <w:trHeight w:val="1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0CEC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AD93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B332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7A5B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ABD5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DBC0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38A1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5733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</w:tr>
      <w:tr w:rsidR="000C430E" w:rsidRPr="000C430E" w14:paraId="5A27D46B" w14:textId="77777777" w:rsidTr="000C430E">
        <w:trPr>
          <w:trHeight w:val="390"/>
        </w:trPr>
        <w:tc>
          <w:tcPr>
            <w:tcW w:w="89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17B9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P223 SNOEZELEN</w:t>
            </w:r>
          </w:p>
        </w:tc>
      </w:tr>
      <w:tr w:rsidR="000C430E" w:rsidRPr="000C430E" w14:paraId="5854C24C" w14:textId="77777777" w:rsidTr="000C430E">
        <w:trPr>
          <w:trHeight w:val="465"/>
        </w:trPr>
        <w:tc>
          <w:tcPr>
            <w:tcW w:w="46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0043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bez DPH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D9B1" w14:textId="12394A1F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28 815,50 Kč 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F1C7E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7C129B1C" w14:textId="77777777" w:rsidTr="000C430E">
        <w:trPr>
          <w:trHeight w:val="480"/>
        </w:trPr>
        <w:tc>
          <w:tcPr>
            <w:tcW w:w="46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EC41C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s 21 % DPH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65298" w14:textId="7457964E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34 867,00 Kč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B64B0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6D11A39E" w14:textId="77777777" w:rsidTr="000C430E">
        <w:trPr>
          <w:trHeight w:val="19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85F1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69A8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3CA8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BEB7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497A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7C60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4B69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E17F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</w:tr>
      <w:tr w:rsidR="000C430E" w:rsidRPr="000C430E" w14:paraId="2E9C9663" w14:textId="77777777" w:rsidTr="000C430E">
        <w:trPr>
          <w:trHeight w:val="360"/>
        </w:trPr>
        <w:tc>
          <w:tcPr>
            <w:tcW w:w="89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EE679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P208 TŘÍDA ŠKOLY</w:t>
            </w:r>
          </w:p>
        </w:tc>
      </w:tr>
      <w:tr w:rsidR="000C430E" w:rsidRPr="000C430E" w14:paraId="429F383C" w14:textId="77777777" w:rsidTr="000C430E">
        <w:trPr>
          <w:trHeight w:val="465"/>
        </w:trPr>
        <w:tc>
          <w:tcPr>
            <w:tcW w:w="46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130E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bez DPH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D7AE" w14:textId="3E04CA60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33 160,50 Kč 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BEEA6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6BA73BA0" w14:textId="77777777" w:rsidTr="000C430E">
        <w:trPr>
          <w:trHeight w:val="480"/>
        </w:trPr>
        <w:tc>
          <w:tcPr>
            <w:tcW w:w="46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D3F25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s 21 % DPH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C571E" w14:textId="71B6CEAE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40 124,00 Kč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6EA4C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2EB80E52" w14:textId="77777777" w:rsidTr="000C430E">
        <w:trPr>
          <w:trHeight w:val="20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570C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2CD1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3661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E2CE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E22F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0DC1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4F13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5AF3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sz w:val="12"/>
                <w:szCs w:val="12"/>
              </w:rPr>
            </w:pPr>
          </w:p>
        </w:tc>
      </w:tr>
      <w:tr w:rsidR="000C430E" w:rsidRPr="000C430E" w14:paraId="2E328B1D" w14:textId="77777777" w:rsidTr="000C430E">
        <w:trPr>
          <w:trHeight w:val="540"/>
        </w:trPr>
        <w:tc>
          <w:tcPr>
            <w:tcW w:w="89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A24CC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P211 DS PAPRSEK LOŽNICE</w:t>
            </w:r>
          </w:p>
        </w:tc>
      </w:tr>
      <w:tr w:rsidR="000C430E" w:rsidRPr="000C430E" w14:paraId="4486E311" w14:textId="77777777" w:rsidTr="000C430E">
        <w:trPr>
          <w:trHeight w:val="465"/>
        </w:trPr>
        <w:tc>
          <w:tcPr>
            <w:tcW w:w="46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ABAE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bez DPH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0B60" w14:textId="3C7C65A0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36 825,00 Kč 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3418E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2E4F0434" w14:textId="77777777" w:rsidTr="000C430E">
        <w:trPr>
          <w:trHeight w:val="480"/>
        </w:trPr>
        <w:tc>
          <w:tcPr>
            <w:tcW w:w="46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1CE08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s 21 % DPH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9CDFD" w14:textId="0B5372C3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44 559,00 Kč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04EE2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</w:tbl>
    <w:p w14:paraId="3DF0153C" w14:textId="31689130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7"/>
        <w:gridCol w:w="146"/>
        <w:gridCol w:w="146"/>
        <w:gridCol w:w="146"/>
        <w:gridCol w:w="732"/>
        <w:gridCol w:w="1213"/>
        <w:gridCol w:w="1213"/>
        <w:gridCol w:w="600"/>
      </w:tblGrid>
      <w:tr w:rsidR="000C430E" w:rsidRPr="000C430E" w14:paraId="3C5C8081" w14:textId="77777777" w:rsidTr="000C430E">
        <w:trPr>
          <w:trHeight w:val="540"/>
        </w:trPr>
        <w:tc>
          <w:tcPr>
            <w:tcW w:w="87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94443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P210 DS PAPRSEK DENNÍ MÍSTNOST</w:t>
            </w:r>
          </w:p>
        </w:tc>
      </w:tr>
      <w:tr w:rsidR="000C430E" w:rsidRPr="000C430E" w14:paraId="675D35A6" w14:textId="77777777" w:rsidTr="000C430E">
        <w:trPr>
          <w:trHeight w:val="465"/>
        </w:trPr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9740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bez DPH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498A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     44 625,00 Kč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7246C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6C02811C" w14:textId="77777777" w:rsidTr="000C430E">
        <w:trPr>
          <w:trHeight w:val="48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00927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s 21 % DPH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C13EF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     53 997,00 Kč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5678E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3296AF09" w14:textId="77777777" w:rsidTr="000C430E">
        <w:trPr>
          <w:trHeight w:val="315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F6CC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D20A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B2FB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2FDB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DB3F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CEF1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98DE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41A9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</w:tr>
      <w:tr w:rsidR="000C430E" w:rsidRPr="000C430E" w14:paraId="12737BAD" w14:textId="77777777" w:rsidTr="000C430E">
        <w:trPr>
          <w:trHeight w:val="540"/>
        </w:trPr>
        <w:tc>
          <w:tcPr>
            <w:tcW w:w="87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5C06A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P101/4 -  CHODBA/ŠATNA PAMPELIŠKA I</w:t>
            </w:r>
          </w:p>
        </w:tc>
      </w:tr>
      <w:tr w:rsidR="000C430E" w:rsidRPr="000C430E" w14:paraId="7B9D1009" w14:textId="77777777" w:rsidTr="000C430E">
        <w:trPr>
          <w:trHeight w:val="465"/>
        </w:trPr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552A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bez DPH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2ABD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     25 872,80 Kč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05F83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15230684" w14:textId="77777777" w:rsidTr="000C430E">
        <w:trPr>
          <w:trHeight w:val="48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D1564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s 21 % DPH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A7B5E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     31 307,00 Kč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B770D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3A344188" w14:textId="77777777" w:rsidTr="000C430E">
        <w:trPr>
          <w:trHeight w:val="315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BE4B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3E9E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FCE8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0B07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CE9C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D996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420E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08E0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</w:tr>
      <w:tr w:rsidR="000C430E" w:rsidRPr="000C430E" w14:paraId="2A78DFDD" w14:textId="77777777" w:rsidTr="000C430E">
        <w:trPr>
          <w:trHeight w:val="540"/>
        </w:trPr>
        <w:tc>
          <w:tcPr>
            <w:tcW w:w="87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2D52D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P140 SCHODIŠTĚ DS PAPRSEK</w:t>
            </w:r>
          </w:p>
        </w:tc>
      </w:tr>
      <w:tr w:rsidR="000C430E" w:rsidRPr="000C430E" w14:paraId="35747057" w14:textId="77777777" w:rsidTr="000C430E">
        <w:trPr>
          <w:trHeight w:val="465"/>
        </w:trPr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E3D2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bez DPH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EB85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   111 194,80 Kč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82D72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2EB02995" w14:textId="77777777" w:rsidTr="000C430E">
        <w:trPr>
          <w:trHeight w:val="48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6923F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s 21 % DPH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55028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   134 547,00 Kč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0DD22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5A6DBA27" w14:textId="77777777" w:rsidTr="000C430E">
        <w:trPr>
          <w:trHeight w:val="315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16DD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FF0A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0BE7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A511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324D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857F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2498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8B53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</w:tr>
      <w:tr w:rsidR="000C430E" w:rsidRPr="000C430E" w14:paraId="0476FBF5" w14:textId="77777777" w:rsidTr="000C430E">
        <w:trPr>
          <w:trHeight w:val="540"/>
        </w:trPr>
        <w:tc>
          <w:tcPr>
            <w:tcW w:w="87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B638D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P122 SCHODIŠTĚ DS PAMPELIŠKA II</w:t>
            </w:r>
          </w:p>
        </w:tc>
      </w:tr>
      <w:tr w:rsidR="000C430E" w:rsidRPr="000C430E" w14:paraId="55C36A77" w14:textId="77777777" w:rsidTr="000C430E">
        <w:trPr>
          <w:trHeight w:val="465"/>
        </w:trPr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9069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bez DPH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0500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     66 820,30 Kč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5D0AD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408CFDCD" w14:textId="77777777" w:rsidTr="000C430E">
        <w:trPr>
          <w:trHeight w:val="48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84D78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>Celková cena s 21 % DPH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0C032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          80 853,00 Kč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A2292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C430E">
              <w:rPr>
                <w:rFonts w:ascii="Calibri" w:hAnsi="Calibri" w:cs="Calibri"/>
                <w:b/>
                <w:bCs/>
                <w:sz w:val="36"/>
                <w:szCs w:val="36"/>
              </w:rPr>
              <w:t> </w:t>
            </w:r>
          </w:p>
        </w:tc>
      </w:tr>
      <w:tr w:rsidR="000C430E" w:rsidRPr="000C430E" w14:paraId="3DDB1F2D" w14:textId="77777777" w:rsidTr="000C430E">
        <w:trPr>
          <w:trHeight w:val="315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753D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A835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ED9F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A3AF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4FE2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6CBE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6E1E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5E7A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</w:tr>
      <w:tr w:rsidR="000C430E" w:rsidRPr="000C430E" w14:paraId="4E6937DF" w14:textId="77777777" w:rsidTr="000C430E">
        <w:trPr>
          <w:trHeight w:val="465"/>
        </w:trPr>
        <w:tc>
          <w:tcPr>
            <w:tcW w:w="87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47C54F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0C430E">
              <w:rPr>
                <w:rFonts w:ascii="Calibri" w:hAnsi="Calibri" w:cs="Calibri"/>
                <w:b/>
                <w:bCs/>
                <w:i/>
                <w:iCs/>
                <w:color w:val="000000"/>
                <w:sz w:val="40"/>
                <w:szCs w:val="40"/>
              </w:rPr>
              <w:t>Celkem všechny místnosti:</w:t>
            </w:r>
          </w:p>
        </w:tc>
      </w:tr>
      <w:tr w:rsidR="000C430E" w:rsidRPr="000C430E" w14:paraId="6CB8E923" w14:textId="77777777" w:rsidTr="000C430E">
        <w:trPr>
          <w:trHeight w:val="465"/>
        </w:trPr>
        <w:tc>
          <w:tcPr>
            <w:tcW w:w="569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4D7D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Celková cena bez DPH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568855" w14:textId="5DE24FFB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43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483 116,60 Kč </w:t>
            </w:r>
          </w:p>
        </w:tc>
      </w:tr>
      <w:tr w:rsidR="000C430E" w:rsidRPr="000C430E" w14:paraId="589D7A8A" w14:textId="77777777" w:rsidTr="000C430E">
        <w:trPr>
          <w:trHeight w:val="465"/>
        </w:trPr>
        <w:tc>
          <w:tcPr>
            <w:tcW w:w="569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CFC4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0C430E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Celková cena s 21% DPH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342FB" w14:textId="7ACD18D1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43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584 578,00 Kč </w:t>
            </w:r>
          </w:p>
        </w:tc>
      </w:tr>
      <w:tr w:rsidR="000C430E" w:rsidRPr="000C430E" w14:paraId="2DE684FC" w14:textId="77777777" w:rsidTr="000C430E">
        <w:trPr>
          <w:trHeight w:val="300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D46E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40B3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EA78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D675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30AD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4572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1621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E986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</w:tr>
      <w:tr w:rsidR="000C430E" w:rsidRPr="000C430E" w14:paraId="654620B1" w14:textId="77777777" w:rsidTr="000C430E">
        <w:trPr>
          <w:trHeight w:val="300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8013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5283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3DF0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EB92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E92D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3278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1E9A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E133" w14:textId="77777777" w:rsidR="000C430E" w:rsidRPr="000C430E" w:rsidRDefault="000C430E" w:rsidP="000C430E">
            <w:pPr>
              <w:overflowPunct/>
              <w:autoSpaceDE/>
              <w:autoSpaceDN/>
              <w:adjustRightInd/>
            </w:pPr>
          </w:p>
        </w:tc>
      </w:tr>
      <w:tr w:rsidR="000C430E" w:rsidRPr="000C430E" w14:paraId="6F484C40" w14:textId="77777777" w:rsidTr="000C430E">
        <w:trPr>
          <w:trHeight w:val="465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04DC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C43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Zhotovitel: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4E99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b/>
                <w:bCs/>
                <w:sz w:val="28"/>
                <w:szCs w:val="28"/>
              </w:rPr>
              <w:t>Marek Chmiel</w:t>
            </w:r>
          </w:p>
        </w:tc>
      </w:tr>
      <w:tr w:rsidR="000C430E" w:rsidRPr="000C430E" w14:paraId="36E8DD4F" w14:textId="77777777" w:rsidTr="000C430E">
        <w:trPr>
          <w:trHeight w:val="465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1914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C43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Zpracoval: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E869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b/>
                <w:bCs/>
                <w:sz w:val="28"/>
                <w:szCs w:val="28"/>
              </w:rPr>
              <w:t>Marek Chmiel</w:t>
            </w:r>
          </w:p>
        </w:tc>
      </w:tr>
      <w:tr w:rsidR="000C430E" w:rsidRPr="000C430E" w14:paraId="7F2B9FB2" w14:textId="77777777" w:rsidTr="000C430E">
        <w:trPr>
          <w:trHeight w:val="465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FF63" w14:textId="77777777" w:rsidR="000C430E" w:rsidRPr="000C430E" w:rsidRDefault="000C430E" w:rsidP="000C430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C43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Datum: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2AB9" w14:textId="77777777" w:rsidR="000C430E" w:rsidRPr="000C430E" w:rsidRDefault="000C430E" w:rsidP="000C430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C430E">
              <w:rPr>
                <w:rFonts w:ascii="Calibri" w:hAnsi="Calibri" w:cs="Calibri"/>
                <w:b/>
                <w:bCs/>
                <w:sz w:val="28"/>
                <w:szCs w:val="28"/>
              </w:rPr>
              <w:t>25.03.2024</w:t>
            </w:r>
          </w:p>
        </w:tc>
      </w:tr>
    </w:tbl>
    <w:p w14:paraId="1396A446" w14:textId="16DBD75F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0AE21781" w14:textId="1EAC67FD" w:rsidR="00F649DD" w:rsidRDefault="00F649DD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571E0A42" w14:textId="77777777" w:rsidR="00F649DD" w:rsidRDefault="00F649DD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2FD4EED9" w14:textId="77777777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  <w:sectPr w:rsidR="00F649DD" w:rsidSect="00231A4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2"/>
        <w:gridCol w:w="1003"/>
        <w:gridCol w:w="736"/>
        <w:gridCol w:w="1505"/>
        <w:gridCol w:w="527"/>
        <w:gridCol w:w="1492"/>
      </w:tblGrid>
      <w:tr w:rsidR="00F649DD" w:rsidRPr="00F649DD" w14:paraId="31CD1100" w14:textId="77777777" w:rsidTr="00F649DD">
        <w:trPr>
          <w:trHeight w:val="300"/>
        </w:trPr>
        <w:tc>
          <w:tcPr>
            <w:tcW w:w="12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36CAD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P122 SCHODIŠTĚ DS PAMPELIŠKA II</w:t>
            </w:r>
          </w:p>
        </w:tc>
      </w:tr>
      <w:tr w:rsidR="00F649DD" w:rsidRPr="00F649DD" w14:paraId="70E7F6A3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F30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59E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738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j. cena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A04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62D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A73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F649DD" w:rsidRPr="00F649DD" w14:paraId="46B18A28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C46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PVC Fortis Caramel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65C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 m2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410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C38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A991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213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00C77E37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037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Odstranění původních krytin, odvoz a likvidace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B08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513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3FF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BAE8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22A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671A103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C3E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Lepení PVC na schody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FFB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26,4 m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AE1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29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069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224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76314E9F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B1C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PVC schodová hrana 82x45mm 2,5m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EAC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11 ks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DF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3BF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072F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868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6F63A33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189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Lepení schodových hran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D87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26,4 m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C40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C04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1505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7B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760247A4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9BC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Nivelační stěrka 25kg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242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 ks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2C3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DC0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B150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FE3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6442E75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03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Vyrovnání schodů - nášlapy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497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22 ks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40F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F80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4299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7D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723F36D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34A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Příprava - oblepení nášlapů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48C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22 ks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CA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E20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77E6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530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BD507F8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C6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Příprava podkladu - oprava nesoudržné dlažby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227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11A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343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230A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FB6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91C865A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959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Vyrovnání podkladu vč. penetrace, penetrování a přebroušení stěrky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0CF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11,5 m2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09D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802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72B4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1EF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579F6835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135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PVC sokl vč. lepení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3D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 m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27C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626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B49C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835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6C72446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926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Přechodová lišta vč. lepení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F28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1,5 m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09B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093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7AF8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681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3725EB3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71F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Manipulace, vysátí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DC3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875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298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30F4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E5D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7EFE582" w14:textId="77777777" w:rsidTr="00F649DD">
        <w:trPr>
          <w:trHeight w:val="300"/>
        </w:trPr>
        <w:tc>
          <w:tcPr>
            <w:tcW w:w="7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C5F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Lepení PVC vč. lepidla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F69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11,5 m2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DDF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E70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478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409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4C63492" w14:textId="77777777" w:rsidTr="00F649DD">
        <w:trPr>
          <w:trHeight w:val="300"/>
        </w:trPr>
        <w:tc>
          <w:tcPr>
            <w:tcW w:w="9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48C9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2098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66820,3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59C8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4372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80853</w:t>
            </w:r>
          </w:p>
        </w:tc>
      </w:tr>
    </w:tbl>
    <w:p w14:paraId="5BAC9BD1" w14:textId="25224C46" w:rsidR="000C430E" w:rsidRDefault="000C430E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</w:p>
    <w:p w14:paraId="191065E9" w14:textId="1909FA78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8"/>
        <w:gridCol w:w="1261"/>
        <w:gridCol w:w="925"/>
        <w:gridCol w:w="1891"/>
        <w:gridCol w:w="630"/>
        <w:gridCol w:w="1875"/>
      </w:tblGrid>
      <w:tr w:rsidR="00F649DD" w:rsidRPr="00F649DD" w14:paraId="655FA4DC" w14:textId="77777777" w:rsidTr="00F649DD">
        <w:trPr>
          <w:trHeight w:val="300"/>
        </w:trPr>
        <w:tc>
          <w:tcPr>
            <w:tcW w:w="12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D8CCF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P140 SCHODIŠTĚ DS PAPRSEK</w:t>
            </w:r>
          </w:p>
        </w:tc>
      </w:tr>
      <w:tr w:rsidR="00F649DD" w:rsidRPr="00F649DD" w14:paraId="78A91406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669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5A1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F6C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j. cena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02A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190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1E6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F649DD" w:rsidRPr="00F649DD" w14:paraId="29B1AAC0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318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PVC Fortis Caramel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D72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47,9 m2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392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36B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A2FB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603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163C1C29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503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Lepení PVC na podesty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CD8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14,4 m2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B0C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6C8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8E5F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F8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0CB796F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11A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Lepení PVC na schody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4B4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53,6 m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551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FD7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C150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F24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60A3118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7EA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PVC schodová hrana 82x45mm 1,5m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92A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 ks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DD2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A5E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0667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9C2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07FE8622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4BC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PVC schodová hrana 82x45mm 2,5m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AD8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 ks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735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427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DC97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6A4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BBC20F9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738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Lepení schodových hran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168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53,6 m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F98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BB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65C7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7A2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5A6BD475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DA4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Odstranění původní krytiny, odvoz a likvidace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DBB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994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A4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3C6B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984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2C4A6B4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6A7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Přechodová lišta vč. montáže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288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 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A00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165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F3BB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048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76449DBE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244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Manipulace, vysátí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80C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28B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D23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6ABD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979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32517C5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7CD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Nivelační stěrka 25kg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C62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ks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B62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F20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B3AF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22C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2813D455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BFB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Vyrovnání schodů - nášlapy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104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 ks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0EC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698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4D11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43A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53CDA120" w14:textId="77777777" w:rsidTr="00F649DD">
        <w:trPr>
          <w:trHeight w:val="300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993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Příprava - oblepení nášlapů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D91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 ks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998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BD2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D38A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173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767AFDAC" w14:textId="77777777" w:rsidTr="00F649DD">
        <w:trPr>
          <w:trHeight w:val="30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B240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5E30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111194,8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2702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742F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134547</w:t>
            </w:r>
          </w:p>
        </w:tc>
      </w:tr>
    </w:tbl>
    <w:p w14:paraId="2EDA9D52" w14:textId="77777777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</w:p>
    <w:p w14:paraId="4D287986" w14:textId="27B239C2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3"/>
        <w:gridCol w:w="1013"/>
        <w:gridCol w:w="743"/>
        <w:gridCol w:w="1519"/>
        <w:gridCol w:w="527"/>
        <w:gridCol w:w="1506"/>
      </w:tblGrid>
      <w:tr w:rsidR="00F649DD" w:rsidRPr="00F649DD" w14:paraId="008FF3DA" w14:textId="77777777" w:rsidTr="00F649DD">
        <w:trPr>
          <w:trHeight w:val="300"/>
        </w:trPr>
        <w:tc>
          <w:tcPr>
            <w:tcW w:w="12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6C928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P101/4 -  CHODBA/ŠATNA PAMPELIŠKA I</w:t>
            </w:r>
          </w:p>
        </w:tc>
      </w:tr>
      <w:tr w:rsidR="00F649DD" w:rsidRPr="00F649DD" w14:paraId="5E185786" w14:textId="77777777" w:rsidTr="00F649DD">
        <w:trPr>
          <w:trHeight w:val="300"/>
        </w:trPr>
        <w:tc>
          <w:tcPr>
            <w:tcW w:w="7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B07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68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38A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j. cena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315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D76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93D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F649DD" w:rsidRPr="00F649DD" w14:paraId="14F583A2" w14:textId="77777777" w:rsidTr="00F649DD">
        <w:trPr>
          <w:trHeight w:val="300"/>
        </w:trPr>
        <w:tc>
          <w:tcPr>
            <w:tcW w:w="7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A74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PVC Fortis Caramel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1A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22,6 m2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EDE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33B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14C5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2F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07E66C03" w14:textId="77777777" w:rsidTr="00F649DD">
        <w:trPr>
          <w:trHeight w:val="300"/>
        </w:trPr>
        <w:tc>
          <w:tcPr>
            <w:tcW w:w="7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AB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Odstranění původních krytin, odvoz a likvidace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209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18,5 m2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457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206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7CD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300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1F0999FB" w14:textId="77777777" w:rsidTr="00F649DD">
        <w:trPr>
          <w:trHeight w:val="300"/>
        </w:trPr>
        <w:tc>
          <w:tcPr>
            <w:tcW w:w="7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53C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Lepení PVC vč. lepidla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DFD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18,5 m2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814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B87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6263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34A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06BFDBFF" w14:textId="77777777" w:rsidTr="00F649DD">
        <w:trPr>
          <w:trHeight w:val="300"/>
        </w:trPr>
        <w:tc>
          <w:tcPr>
            <w:tcW w:w="7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F07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PVC sokl vč. lepení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437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20 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33D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DD1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F1CE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50F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7AC130B2" w14:textId="77777777" w:rsidTr="00F649DD">
        <w:trPr>
          <w:trHeight w:val="300"/>
        </w:trPr>
        <w:tc>
          <w:tcPr>
            <w:tcW w:w="7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703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Nivelační stěrka 25kg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0E9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ks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D4A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F90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BD77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6F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7D8E771F" w14:textId="77777777" w:rsidTr="00F649DD">
        <w:trPr>
          <w:trHeight w:val="300"/>
        </w:trPr>
        <w:tc>
          <w:tcPr>
            <w:tcW w:w="7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63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Vyrovnání podkladu vč. penetrace, penetrování a přebroušení stěrky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922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18,5 m2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D18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654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5B23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41B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63041FD" w14:textId="77777777" w:rsidTr="00F649DD">
        <w:trPr>
          <w:trHeight w:val="300"/>
        </w:trPr>
        <w:tc>
          <w:tcPr>
            <w:tcW w:w="7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CD3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Přechodová lišta vč. montáže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484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 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172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E59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DB6E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AAF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136CC28" w14:textId="77777777" w:rsidTr="00F649DD">
        <w:trPr>
          <w:trHeight w:val="300"/>
        </w:trPr>
        <w:tc>
          <w:tcPr>
            <w:tcW w:w="7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4E3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Manipulace, vysátí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775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18,5 m2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18B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9D2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2932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492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059AA95A" w14:textId="77777777" w:rsidTr="00F649DD">
        <w:trPr>
          <w:trHeight w:val="300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11D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5F5C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25872,8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1D7E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5924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31307</w:t>
            </w:r>
          </w:p>
        </w:tc>
      </w:tr>
    </w:tbl>
    <w:p w14:paraId="7B5E8A62" w14:textId="77777777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2D24B224" w14:textId="53B4512E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7"/>
        <w:gridCol w:w="1359"/>
        <w:gridCol w:w="997"/>
        <w:gridCol w:w="2038"/>
        <w:gridCol w:w="679"/>
        <w:gridCol w:w="2020"/>
      </w:tblGrid>
      <w:tr w:rsidR="00F649DD" w:rsidRPr="00F649DD" w14:paraId="28CB3946" w14:textId="77777777" w:rsidTr="00F649DD">
        <w:trPr>
          <w:trHeight w:val="300"/>
        </w:trPr>
        <w:tc>
          <w:tcPr>
            <w:tcW w:w="12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8582A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P210 DS PAPRSEK DENNÍ MÍSTNOST</w:t>
            </w:r>
          </w:p>
        </w:tc>
      </w:tr>
      <w:tr w:rsidR="00F649DD" w:rsidRPr="00F649DD" w14:paraId="2D1A428C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E92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616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215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j. cena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1D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85F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69C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F649DD" w:rsidRPr="00F649DD" w14:paraId="7C6050AE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AD2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Kob. čtverce Creative Spark 745 + 419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B4A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40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AF6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C24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3A06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EAD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247C30A7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0D9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kobercových čtverců vč. fixace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F0D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35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3EE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91A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0DDC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885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1CE57D7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3AA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soklových lišt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02A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20 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F4D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E2E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AF16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A4A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518642C4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A88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Přechodová lišta vč. montáže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F93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10 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95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305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3B7F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5D9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9F56FB0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30C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Manipulace, výnos, vysátí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C28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35 m2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56C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6CB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A9C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72F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519724CA" w14:textId="77777777" w:rsidTr="00F649DD">
        <w:trPr>
          <w:trHeight w:val="300"/>
        </w:trPr>
        <w:tc>
          <w:tcPr>
            <w:tcW w:w="8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A7EB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847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44625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3CAC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8D5D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53997</w:t>
            </w:r>
          </w:p>
        </w:tc>
      </w:tr>
    </w:tbl>
    <w:p w14:paraId="479B3A16" w14:textId="77777777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7D834DF0" w14:textId="60428F13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7"/>
        <w:gridCol w:w="1359"/>
        <w:gridCol w:w="997"/>
        <w:gridCol w:w="2038"/>
        <w:gridCol w:w="679"/>
        <w:gridCol w:w="2020"/>
      </w:tblGrid>
      <w:tr w:rsidR="00F649DD" w:rsidRPr="00F649DD" w14:paraId="4FFBF420" w14:textId="77777777" w:rsidTr="00F649DD">
        <w:trPr>
          <w:trHeight w:val="300"/>
        </w:trPr>
        <w:tc>
          <w:tcPr>
            <w:tcW w:w="12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4CFFE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P211 DS PAPRSEK LOŽNICE</w:t>
            </w:r>
          </w:p>
        </w:tc>
      </w:tr>
      <w:tr w:rsidR="00F649DD" w:rsidRPr="00F649DD" w14:paraId="0AE8570E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59F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F7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164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j. cena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8F9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1EE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457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F649DD" w:rsidRPr="00F649DD" w14:paraId="3A374A7A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5FA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Kob. čtverce Creative Spark 745 + 419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2D1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35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DFB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85A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0853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471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BE756E4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F87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kobercových čtverců vč. fixace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FEB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30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8F4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388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C964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C5F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62CDCBE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51A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soklových lišt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520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22,5 m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BE2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336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1B4F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5DF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2B4644CA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433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Přechodová lišta vč. Montáže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2E7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m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0F0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49A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5788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9C2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F18A4DF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C1B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Manipulace, výnos, vysátí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61A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30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AF3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45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B2C2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9E8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289AF705" w14:textId="77777777" w:rsidTr="00F649DD">
        <w:trPr>
          <w:trHeight w:val="300"/>
        </w:trPr>
        <w:tc>
          <w:tcPr>
            <w:tcW w:w="8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9DF7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E97C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36825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286C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9C8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44559</w:t>
            </w:r>
          </w:p>
        </w:tc>
      </w:tr>
    </w:tbl>
    <w:p w14:paraId="7477C3C9" w14:textId="77777777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2C21A4E0" w14:textId="03DE85E5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7"/>
        <w:gridCol w:w="1359"/>
        <w:gridCol w:w="997"/>
        <w:gridCol w:w="2038"/>
        <w:gridCol w:w="679"/>
        <w:gridCol w:w="2020"/>
      </w:tblGrid>
      <w:tr w:rsidR="00F649DD" w:rsidRPr="00F649DD" w14:paraId="29BCEFC3" w14:textId="77777777" w:rsidTr="00F649DD">
        <w:trPr>
          <w:trHeight w:val="300"/>
        </w:trPr>
        <w:tc>
          <w:tcPr>
            <w:tcW w:w="12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C5F33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P208 TŘÍDA ŠKOLY</w:t>
            </w:r>
          </w:p>
        </w:tc>
      </w:tr>
      <w:tr w:rsidR="00F649DD" w:rsidRPr="00F649DD" w14:paraId="6F798F2F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C33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D15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12C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j. cena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8AB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60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262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F649DD" w:rsidRPr="00F649DD" w14:paraId="042B4FC8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FE2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Kob. čtverce Creative Spark 745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FBC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30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A9B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747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1921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D24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D9C352D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588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kobercových čtverců vč. fixace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786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28,7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F23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157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7EDB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699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748B0D81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DF5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soklových lišt 22,5 m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8D9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22,5 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4E7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140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3B59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8C2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B98415B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F23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Přechodová lišta vč. montáže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240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 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25C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A86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FC83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14E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D80D436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0C8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Manipulace, výnos, vysátí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54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28,7 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0FE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A90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3DCB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519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CF9391E" w14:textId="77777777" w:rsidTr="00F649DD">
        <w:trPr>
          <w:trHeight w:val="300"/>
        </w:trPr>
        <w:tc>
          <w:tcPr>
            <w:tcW w:w="8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A0AF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560F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33160,5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5D5D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915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40124</w:t>
            </w:r>
          </w:p>
        </w:tc>
      </w:tr>
    </w:tbl>
    <w:p w14:paraId="0AC356A6" w14:textId="77777777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33D97A9D" w14:textId="4C2627CE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4"/>
        <w:gridCol w:w="1522"/>
        <w:gridCol w:w="1117"/>
        <w:gridCol w:w="2283"/>
        <w:gridCol w:w="761"/>
        <w:gridCol w:w="2263"/>
      </w:tblGrid>
      <w:tr w:rsidR="00F649DD" w:rsidRPr="00F649DD" w14:paraId="1AA425AD" w14:textId="77777777" w:rsidTr="00F649DD">
        <w:trPr>
          <w:trHeight w:val="300"/>
        </w:trPr>
        <w:tc>
          <w:tcPr>
            <w:tcW w:w="12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BEBDC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P223 SNOEZELEN</w:t>
            </w:r>
          </w:p>
        </w:tc>
      </w:tr>
      <w:tr w:rsidR="00F649DD" w:rsidRPr="00F649DD" w14:paraId="6BE461C8" w14:textId="77777777" w:rsidTr="00F649DD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0DA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952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296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j. cena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104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9F6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246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F649DD" w:rsidRPr="00F649DD" w14:paraId="54AC1A5B" w14:textId="77777777" w:rsidTr="00F649DD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1CF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Koberec Passion 69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B59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27,5 m2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CEC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8F7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D01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741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0D6BB0C" w14:textId="77777777" w:rsidTr="00F649DD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FA2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Položení koberce na volno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EBD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23,2 m2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F91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948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13D2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A4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7CBD19E1" w14:textId="77777777" w:rsidTr="00F649DD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7DB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soklových lišt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FA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20 m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12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EE2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4FD7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B8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7A85D05E" w14:textId="77777777" w:rsidTr="00F649DD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BAA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Přechodová lišta vč. montáže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AAD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m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55B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5C9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0A83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0E8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32FA5CD" w14:textId="77777777" w:rsidTr="00F649DD">
        <w:trPr>
          <w:trHeight w:val="30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8DF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Manipulace, výnos, vysátí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668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23,2 m2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ECE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AD1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F3B3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C6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28054895" w14:textId="77777777" w:rsidTr="00F649DD">
        <w:trPr>
          <w:trHeight w:val="300"/>
        </w:trPr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746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CEKLEM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5F78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28815,5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6673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F3D0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34867</w:t>
            </w:r>
          </w:p>
        </w:tc>
      </w:tr>
    </w:tbl>
    <w:p w14:paraId="6ED1E4DF" w14:textId="77777777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29836105" w14:textId="66A9376B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7"/>
        <w:gridCol w:w="1359"/>
        <w:gridCol w:w="997"/>
        <w:gridCol w:w="2038"/>
        <w:gridCol w:w="679"/>
        <w:gridCol w:w="2020"/>
      </w:tblGrid>
      <w:tr w:rsidR="00F649DD" w:rsidRPr="00F649DD" w14:paraId="0472BCF8" w14:textId="77777777" w:rsidTr="00F649DD">
        <w:trPr>
          <w:trHeight w:val="300"/>
        </w:trPr>
        <w:tc>
          <w:tcPr>
            <w:tcW w:w="12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03A8C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P227 TYFLOPEDIE/PSYCHOLOG</w:t>
            </w:r>
          </w:p>
        </w:tc>
      </w:tr>
      <w:tr w:rsidR="00F649DD" w:rsidRPr="00F649DD" w14:paraId="5FF318EB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AB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715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142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j. cena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134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69D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E9B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F649DD" w:rsidRPr="00F649DD" w14:paraId="75A00921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E59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Kob. čtverce Creative Spark 745 + 419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5D4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35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2AD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168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26A1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F18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705E02FB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3A9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kobercových čtverců vč. fixace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7EA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28,5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AC6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0A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F04F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CC2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BE5851C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8F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soklových lišt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373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22,5 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30D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801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BEA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4B0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8C6E4D6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66E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Přechodová lišta vč. montáže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CC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 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44A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295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D00F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9BC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21A9185B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A5A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Manipulace, výnos, vysátí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F58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28,5 m2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BB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FB5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94AC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505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E384501" w14:textId="77777777" w:rsidTr="00F649DD">
        <w:trPr>
          <w:trHeight w:val="300"/>
        </w:trPr>
        <w:tc>
          <w:tcPr>
            <w:tcW w:w="8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8283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6316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36202,5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FC04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E1B3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43806</w:t>
            </w:r>
          </w:p>
        </w:tc>
      </w:tr>
    </w:tbl>
    <w:p w14:paraId="04BFF7B7" w14:textId="77777777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698DDCD5" w14:textId="734C992C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7"/>
        <w:gridCol w:w="1359"/>
        <w:gridCol w:w="997"/>
        <w:gridCol w:w="2038"/>
        <w:gridCol w:w="679"/>
        <w:gridCol w:w="2020"/>
      </w:tblGrid>
      <w:tr w:rsidR="00F649DD" w:rsidRPr="00F649DD" w14:paraId="326A9719" w14:textId="77777777" w:rsidTr="00F649DD">
        <w:trPr>
          <w:trHeight w:val="300"/>
        </w:trPr>
        <w:tc>
          <w:tcPr>
            <w:tcW w:w="12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B6411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P218 DS PAMPELIŠKA II LOŽNICE</w:t>
            </w:r>
          </w:p>
        </w:tc>
      </w:tr>
      <w:tr w:rsidR="00F649DD" w:rsidRPr="00F649DD" w14:paraId="6F8FE591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796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CCF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F3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j. cena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BE0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504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AAA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F649DD" w:rsidRPr="00F649DD" w14:paraId="21B34886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32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Kob. čtverce Creative Spark 553 + 419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532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25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3D8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85D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82B7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78C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0C5B5A8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104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kobercových čtverců vč. fixace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8B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177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733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A8C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192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48486A7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AD7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soklových lišt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53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19 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847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139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12E0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C364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1B8FDE5A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9EC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Přechodová lišta vč. montáže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A6D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1 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2D3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902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83F9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F1E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295DF62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E09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Manipulace, výnos, vysátí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B5A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B04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368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36CE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FF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0092FF4A" w14:textId="77777777" w:rsidTr="00F649DD">
        <w:trPr>
          <w:trHeight w:val="300"/>
        </w:trPr>
        <w:tc>
          <w:tcPr>
            <w:tcW w:w="8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77A3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1C26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25895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BB2A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2089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31334</w:t>
            </w:r>
          </w:p>
        </w:tc>
      </w:tr>
    </w:tbl>
    <w:p w14:paraId="5C9D2565" w14:textId="77777777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5FF15CAD" w14:textId="6FA478DC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7"/>
        <w:gridCol w:w="1359"/>
        <w:gridCol w:w="997"/>
        <w:gridCol w:w="2038"/>
        <w:gridCol w:w="679"/>
        <w:gridCol w:w="2020"/>
      </w:tblGrid>
      <w:tr w:rsidR="00F649DD" w:rsidRPr="00F649DD" w14:paraId="1CF250C7" w14:textId="77777777" w:rsidTr="00F649DD">
        <w:trPr>
          <w:trHeight w:val="300"/>
        </w:trPr>
        <w:tc>
          <w:tcPr>
            <w:tcW w:w="12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7B89E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P217 DS PAMPELIŠKA II DENNÍ MÍSTNOST</w:t>
            </w:r>
          </w:p>
        </w:tc>
      </w:tr>
      <w:tr w:rsidR="00F649DD" w:rsidRPr="00F649DD" w14:paraId="51E47240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B1C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87D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48A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j. cena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3C4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7B8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076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F649DD" w:rsidRPr="00F649DD" w14:paraId="5E1E6D66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E2C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Kob. čtverce Creative Spark 553 + 419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E5B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35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27A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BFF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147B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98A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23589FF3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D25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kobercových čtverců vč. fixace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6B1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32,5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3BE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CBE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3A5B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7BF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1DBD1085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E72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Montáž soklových lišt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72C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25 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AA1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089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F5A1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11B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B14ADBD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933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Přechodová lišta vč. montáže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50B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 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3F7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C6F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1926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B1F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16DF394" w14:textId="77777777" w:rsidTr="00F649DD">
        <w:trPr>
          <w:trHeight w:val="300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0C3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Manipulace, výnos, vysátí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858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32,5 m2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988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895A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038E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51D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95F2C11" w14:textId="77777777" w:rsidTr="00F649DD">
        <w:trPr>
          <w:trHeight w:val="300"/>
        </w:trPr>
        <w:tc>
          <w:tcPr>
            <w:tcW w:w="8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64C2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8641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40862,5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0D2E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85F0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49444</w:t>
            </w:r>
          </w:p>
        </w:tc>
      </w:tr>
    </w:tbl>
    <w:p w14:paraId="13BD8ACF" w14:textId="77777777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6738E2A1" w14:textId="2D8B4528" w:rsidR="00F649DD" w:rsidRDefault="00F649DD">
      <w:pPr>
        <w:overflowPunct/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12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1212"/>
        <w:gridCol w:w="889"/>
        <w:gridCol w:w="1818"/>
        <w:gridCol w:w="527"/>
        <w:gridCol w:w="4395"/>
      </w:tblGrid>
      <w:tr w:rsidR="00F649DD" w:rsidRPr="00F649DD" w14:paraId="33D53207" w14:textId="77777777" w:rsidTr="00F649DD">
        <w:trPr>
          <w:trHeight w:val="300"/>
        </w:trPr>
        <w:tc>
          <w:tcPr>
            <w:tcW w:w="1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6220E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P123 DS PAMPELIŠKA I DENNÍ MÍSTNOST</w:t>
            </w:r>
          </w:p>
        </w:tc>
      </w:tr>
      <w:tr w:rsidR="00F649DD" w:rsidRPr="00F649DD" w14:paraId="15B1209B" w14:textId="77777777" w:rsidTr="00F649D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0033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6D3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6B6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j. cena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71B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650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A3F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F649DD" w:rsidRPr="00F649DD" w14:paraId="11858DD6" w14:textId="77777777" w:rsidTr="00F649D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9BC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PVC TEX 380 Harley 553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B18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37,8 m2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9E3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E7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40CB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B39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57D52C8D" w14:textId="77777777" w:rsidTr="00F649D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066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Koberec Style 171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CDE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9,6 m2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94ED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18C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5A3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EBA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7B5FBC8" w14:textId="77777777" w:rsidTr="00F649D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F0C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Obšití koberce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7D5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19,2 m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999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3DE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C7C3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7AC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6C443513" w14:textId="77777777" w:rsidTr="00F649D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DF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Položení PVC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F89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34,4 m2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872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B62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0D14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6526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4F71B9D" w14:textId="77777777" w:rsidTr="00F649D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04A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Studený spoj vč. podlepení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348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6,25 m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8E3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A60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3069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0C2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0A85C356" w14:textId="77777777" w:rsidTr="00F649D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36C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PVC sokl vč. lepení a lepidla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EA27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24 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1B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FDA1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EA85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D2C5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4072A27C" w14:textId="77777777" w:rsidTr="00F649D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5FC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Přechodová lišta vč. montáže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5592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5 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9AA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DA7B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6F49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0BC0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3BFCA889" w14:textId="77777777" w:rsidTr="00F649DD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51CE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Manipulace, vysátí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0EBF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34,4 m2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971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4829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41F0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3D2C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49DD" w:rsidRPr="00F649DD" w14:paraId="776E1238" w14:textId="77777777" w:rsidTr="00F649DD">
        <w:trPr>
          <w:trHeight w:val="300"/>
        </w:trPr>
        <w:tc>
          <w:tcPr>
            <w:tcW w:w="5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6AA8" w14:textId="77777777" w:rsidR="00F649DD" w:rsidRPr="00F649DD" w:rsidRDefault="00F649DD" w:rsidP="00F649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9588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32842,7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6ED4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8E7D" w14:textId="77777777" w:rsidR="00F649DD" w:rsidRPr="00F649DD" w:rsidRDefault="00F649DD" w:rsidP="00F649D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9DD">
              <w:rPr>
                <w:rFonts w:ascii="Calibri" w:hAnsi="Calibri" w:cs="Calibri"/>
                <w:color w:val="000000"/>
                <w:sz w:val="22"/>
                <w:szCs w:val="22"/>
              </w:rPr>
              <w:t>39740</w:t>
            </w:r>
          </w:p>
        </w:tc>
      </w:tr>
    </w:tbl>
    <w:p w14:paraId="52E8EA58" w14:textId="77777777" w:rsidR="000C430E" w:rsidRDefault="000C430E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3240A302" w14:textId="74BA5EB0" w:rsidR="00F649DD" w:rsidRDefault="00F649DD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p w14:paraId="2CCF7369" w14:textId="77777777" w:rsidR="00F649DD" w:rsidRDefault="00F649DD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</w:p>
    <w:sectPr w:rsidR="00F649DD" w:rsidSect="00F649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381F" w14:textId="77777777" w:rsidR="00B44B6A" w:rsidRDefault="00B44B6A" w:rsidP="000A5A32">
      <w:r>
        <w:separator/>
      </w:r>
    </w:p>
  </w:endnote>
  <w:endnote w:type="continuationSeparator" w:id="0">
    <w:p w14:paraId="7A0FA151" w14:textId="77777777" w:rsidR="00B44B6A" w:rsidRDefault="00B44B6A" w:rsidP="000A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894583"/>
      <w:docPartObj>
        <w:docPartGallery w:val="Page Numbers (Bottom of Page)"/>
        <w:docPartUnique/>
      </w:docPartObj>
    </w:sdtPr>
    <w:sdtEndPr/>
    <w:sdtContent>
      <w:p w14:paraId="7EF3445A" w14:textId="34D84817" w:rsidR="000A5A32" w:rsidRDefault="000A5A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E6D">
          <w:rPr>
            <w:noProof/>
          </w:rPr>
          <w:t>9</w:t>
        </w:r>
        <w:r>
          <w:fldChar w:fldCharType="end"/>
        </w:r>
      </w:p>
    </w:sdtContent>
  </w:sdt>
  <w:p w14:paraId="559223B6" w14:textId="77777777" w:rsidR="000A5A32" w:rsidRDefault="000A5A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D585" w14:textId="77777777" w:rsidR="000C430E" w:rsidRDefault="000C43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BE31" w14:textId="77777777" w:rsidR="00B44B6A" w:rsidRDefault="00B44B6A" w:rsidP="000A5A32">
      <w:r>
        <w:separator/>
      </w:r>
    </w:p>
  </w:footnote>
  <w:footnote w:type="continuationSeparator" w:id="0">
    <w:p w14:paraId="406CF9C9" w14:textId="77777777" w:rsidR="00B44B6A" w:rsidRDefault="00B44B6A" w:rsidP="000A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BBA9" w14:textId="048A5154" w:rsidR="00716582" w:rsidRDefault="00716582" w:rsidP="00716582">
    <w:pPr>
      <w:ind w:left="2124"/>
      <w:rPr>
        <w:rFonts w:eastAsia="Arial Unicode MS"/>
        <w:b/>
        <w:noProof/>
        <w:sz w:val="24"/>
        <w:szCs w:val="24"/>
        <w:u w:val="single"/>
      </w:rPr>
    </w:pPr>
    <w:r w:rsidRPr="00AF75EE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0" wp14:anchorId="5E57757A" wp14:editId="0FDF3CF6">
          <wp:simplePos x="0" y="0"/>
          <wp:positionH relativeFrom="column">
            <wp:posOffset>133350</wp:posOffset>
          </wp:positionH>
          <wp:positionV relativeFrom="paragraph">
            <wp:posOffset>-151765</wp:posOffset>
          </wp:positionV>
          <wp:extent cx="915035" cy="842010"/>
          <wp:effectExtent l="0" t="0" r="0" b="0"/>
          <wp:wrapTight wrapText="bothSides">
            <wp:wrapPolygon edited="0">
              <wp:start x="0" y="0"/>
              <wp:lineTo x="0" y="21014"/>
              <wp:lineTo x="21135" y="21014"/>
              <wp:lineTo x="2113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62348" w14:textId="77777777" w:rsidR="00716582" w:rsidRPr="00716582" w:rsidRDefault="00716582" w:rsidP="00716582">
    <w:pPr>
      <w:ind w:left="2126"/>
      <w:rPr>
        <w:rFonts w:asciiTheme="minorHAnsi" w:eastAsia="Arial Unicode MS" w:hAnsiTheme="minorHAnsi" w:cstheme="minorHAnsi"/>
        <w:b/>
        <w:noProof/>
        <w:sz w:val="24"/>
        <w:szCs w:val="24"/>
        <w:u w:val="single"/>
      </w:rPr>
    </w:pPr>
    <w:r w:rsidRPr="00716582">
      <w:rPr>
        <w:rFonts w:asciiTheme="minorHAnsi" w:eastAsia="Arial Unicode MS" w:hAnsiTheme="minorHAnsi" w:cstheme="minorHAnsi"/>
        <w:b/>
        <w:noProof/>
        <w:sz w:val="24"/>
        <w:szCs w:val="24"/>
        <w:u w:val="single"/>
      </w:rPr>
      <w:t>Centrum sociální pomoci Třinec, příspěvková organizace</w:t>
    </w:r>
  </w:p>
  <w:p w14:paraId="5D242F50" w14:textId="77777777" w:rsidR="00716582" w:rsidRPr="00716582" w:rsidRDefault="00716582" w:rsidP="00716582">
    <w:pPr>
      <w:ind w:left="2126"/>
      <w:rPr>
        <w:rFonts w:asciiTheme="minorHAnsi" w:eastAsia="Arial Unicode MS" w:hAnsiTheme="minorHAnsi" w:cstheme="minorHAnsi"/>
        <w:b/>
        <w:noProof/>
        <w:sz w:val="24"/>
        <w:szCs w:val="24"/>
        <w:u w:val="single"/>
      </w:rPr>
    </w:pPr>
    <w:r w:rsidRPr="00716582">
      <w:rPr>
        <w:rFonts w:asciiTheme="minorHAnsi" w:hAnsiTheme="minorHAnsi" w:cstheme="minorHAnsi"/>
        <w:noProof/>
        <w:sz w:val="24"/>
        <w:szCs w:val="24"/>
      </w:rPr>
      <w:t>Máchova 1134 , 739 61  Třinec</w:t>
    </w:r>
  </w:p>
  <w:p w14:paraId="533D6DEA" w14:textId="0A2FCF50" w:rsidR="00023CA2" w:rsidRPr="00F53F62" w:rsidRDefault="00F53F62">
    <w:pPr>
      <w:pStyle w:val="Zhlav"/>
      <w:rPr>
        <w:rFonts w:asciiTheme="minorHAnsi" w:hAnsiTheme="minorHAnsi" w:cstheme="minorHAnsi"/>
        <w:sz w:val="22"/>
        <w:szCs w:val="22"/>
      </w:rPr>
    </w:pPr>
    <w:r>
      <w:tab/>
    </w:r>
    <w:r>
      <w:tab/>
    </w:r>
  </w:p>
  <w:p w14:paraId="6F8C887D" w14:textId="394930E5" w:rsidR="00023CA2" w:rsidRDefault="00023C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092E" w14:textId="198FC172" w:rsidR="000C430E" w:rsidRDefault="000C430E" w:rsidP="000C430E">
    <w:pPr>
      <w:rPr>
        <w:rFonts w:eastAsia="Arial Unicode MS"/>
        <w:b/>
        <w:noProof/>
        <w:sz w:val="24"/>
        <w:szCs w:val="24"/>
        <w:u w:val="single"/>
      </w:rPr>
    </w:pPr>
  </w:p>
  <w:p w14:paraId="2CA9F6E7" w14:textId="77777777" w:rsidR="000C430E" w:rsidRDefault="000C43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" w15:restartNumberingAfterBreak="0">
    <w:nsid w:val="0EB84F77"/>
    <w:multiLevelType w:val="hybridMultilevel"/>
    <w:tmpl w:val="9B127FA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A45FDD"/>
    <w:multiLevelType w:val="hybridMultilevel"/>
    <w:tmpl w:val="92CE8DE4"/>
    <w:lvl w:ilvl="0" w:tplc="FD4E28F4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765FA3"/>
    <w:multiLevelType w:val="hybridMultilevel"/>
    <w:tmpl w:val="6D6A1E24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24C967D2"/>
    <w:multiLevelType w:val="hybridMultilevel"/>
    <w:tmpl w:val="6B08811A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3300770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43AC"/>
    <w:multiLevelType w:val="hybridMultilevel"/>
    <w:tmpl w:val="ACE669BA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335879"/>
    <w:multiLevelType w:val="hybridMultilevel"/>
    <w:tmpl w:val="BE5A01C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1677F9"/>
    <w:multiLevelType w:val="hybridMultilevel"/>
    <w:tmpl w:val="BD946922"/>
    <w:lvl w:ilvl="0" w:tplc="6FA6C60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7B8B"/>
    <w:multiLevelType w:val="hybridMultilevel"/>
    <w:tmpl w:val="BE88FB8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6EC0607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910D8"/>
    <w:multiLevelType w:val="hybridMultilevel"/>
    <w:tmpl w:val="B8DAF97E"/>
    <w:lvl w:ilvl="0" w:tplc="B8F28EC6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15003"/>
    <w:multiLevelType w:val="hybridMultilevel"/>
    <w:tmpl w:val="2070AD2E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85B9E"/>
    <w:multiLevelType w:val="hybridMultilevel"/>
    <w:tmpl w:val="EB8A8C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D2BAC"/>
    <w:multiLevelType w:val="hybridMultilevel"/>
    <w:tmpl w:val="5182373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D4D44AD"/>
    <w:multiLevelType w:val="hybridMultilevel"/>
    <w:tmpl w:val="D7FA1866"/>
    <w:lvl w:ilvl="0" w:tplc="04050017">
      <w:start w:val="1"/>
      <w:numFmt w:val="lowerLetter"/>
      <w:lvlText w:val="%1)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2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3"/>
  </w:num>
  <w:num w:numId="13">
    <w:abstractNumId w:val="9"/>
  </w:num>
  <w:num w:numId="14">
    <w:abstractNumId w:val="8"/>
  </w:num>
  <w:num w:numId="15">
    <w:abstractNumId w:val="17"/>
  </w:num>
  <w:num w:numId="16">
    <w:abstractNumId w:val="1"/>
  </w:num>
  <w:num w:numId="17">
    <w:abstractNumId w:val="11"/>
  </w:num>
  <w:num w:numId="18">
    <w:abstractNumId w:val="7"/>
  </w:num>
  <w:num w:numId="19">
    <w:abstractNumId w:val="1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19"/>
    <w:rsid w:val="00023CA2"/>
    <w:rsid w:val="000575ED"/>
    <w:rsid w:val="00076AF3"/>
    <w:rsid w:val="000859C7"/>
    <w:rsid w:val="000A065D"/>
    <w:rsid w:val="000A5A32"/>
    <w:rsid w:val="000C430E"/>
    <w:rsid w:val="000D4119"/>
    <w:rsid w:val="000E3F22"/>
    <w:rsid w:val="00110CE0"/>
    <w:rsid w:val="00130981"/>
    <w:rsid w:val="001338BD"/>
    <w:rsid w:val="00151958"/>
    <w:rsid w:val="001741A8"/>
    <w:rsid w:val="001B0C5C"/>
    <w:rsid w:val="001C370B"/>
    <w:rsid w:val="001C5C35"/>
    <w:rsid w:val="001E18B5"/>
    <w:rsid w:val="001F5733"/>
    <w:rsid w:val="001F6916"/>
    <w:rsid w:val="002474FC"/>
    <w:rsid w:val="00271A98"/>
    <w:rsid w:val="002729ED"/>
    <w:rsid w:val="00277A3B"/>
    <w:rsid w:val="00282844"/>
    <w:rsid w:val="002A367E"/>
    <w:rsid w:val="002B5A10"/>
    <w:rsid w:val="002F0239"/>
    <w:rsid w:val="0035212B"/>
    <w:rsid w:val="003705BF"/>
    <w:rsid w:val="00382448"/>
    <w:rsid w:val="0038468E"/>
    <w:rsid w:val="003850E8"/>
    <w:rsid w:val="003928A2"/>
    <w:rsid w:val="003D70CD"/>
    <w:rsid w:val="003F4082"/>
    <w:rsid w:val="00415162"/>
    <w:rsid w:val="0043720E"/>
    <w:rsid w:val="00462E30"/>
    <w:rsid w:val="004A2E6D"/>
    <w:rsid w:val="004F4F7F"/>
    <w:rsid w:val="00523C85"/>
    <w:rsid w:val="00545F6A"/>
    <w:rsid w:val="005708C0"/>
    <w:rsid w:val="005736D7"/>
    <w:rsid w:val="005907F4"/>
    <w:rsid w:val="00592C1F"/>
    <w:rsid w:val="00593B8A"/>
    <w:rsid w:val="005974F8"/>
    <w:rsid w:val="005B6D36"/>
    <w:rsid w:val="005E74E6"/>
    <w:rsid w:val="00600896"/>
    <w:rsid w:val="00641F9E"/>
    <w:rsid w:val="00676577"/>
    <w:rsid w:val="006C4039"/>
    <w:rsid w:val="006C6B3E"/>
    <w:rsid w:val="006D2CC4"/>
    <w:rsid w:val="00706ECB"/>
    <w:rsid w:val="00710913"/>
    <w:rsid w:val="00716582"/>
    <w:rsid w:val="00734206"/>
    <w:rsid w:val="00775821"/>
    <w:rsid w:val="007920A1"/>
    <w:rsid w:val="007A7644"/>
    <w:rsid w:val="007D285A"/>
    <w:rsid w:val="00846D7D"/>
    <w:rsid w:val="008869B6"/>
    <w:rsid w:val="009268A9"/>
    <w:rsid w:val="00957E6F"/>
    <w:rsid w:val="00962C59"/>
    <w:rsid w:val="009978EE"/>
    <w:rsid w:val="009C228B"/>
    <w:rsid w:val="009E43C0"/>
    <w:rsid w:val="00A2294C"/>
    <w:rsid w:val="00A35059"/>
    <w:rsid w:val="00A40109"/>
    <w:rsid w:val="00A47FE4"/>
    <w:rsid w:val="00A5352D"/>
    <w:rsid w:val="00A80ABB"/>
    <w:rsid w:val="00A911F8"/>
    <w:rsid w:val="00AA79F3"/>
    <w:rsid w:val="00AA7FE6"/>
    <w:rsid w:val="00AF0B9B"/>
    <w:rsid w:val="00B100D4"/>
    <w:rsid w:val="00B44B6A"/>
    <w:rsid w:val="00B64694"/>
    <w:rsid w:val="00B71EDF"/>
    <w:rsid w:val="00B90448"/>
    <w:rsid w:val="00BA4642"/>
    <w:rsid w:val="00BD1E9D"/>
    <w:rsid w:val="00BE0D01"/>
    <w:rsid w:val="00BF330B"/>
    <w:rsid w:val="00C1661F"/>
    <w:rsid w:val="00C26EA4"/>
    <w:rsid w:val="00C30454"/>
    <w:rsid w:val="00C3572D"/>
    <w:rsid w:val="00C50C53"/>
    <w:rsid w:val="00C73827"/>
    <w:rsid w:val="00CA2445"/>
    <w:rsid w:val="00CF4B75"/>
    <w:rsid w:val="00D53476"/>
    <w:rsid w:val="00D75213"/>
    <w:rsid w:val="00DA59E6"/>
    <w:rsid w:val="00DB38C4"/>
    <w:rsid w:val="00DC4C75"/>
    <w:rsid w:val="00E06D9C"/>
    <w:rsid w:val="00E428D9"/>
    <w:rsid w:val="00E5039B"/>
    <w:rsid w:val="00E5443A"/>
    <w:rsid w:val="00E85ED8"/>
    <w:rsid w:val="00E9285F"/>
    <w:rsid w:val="00E929B3"/>
    <w:rsid w:val="00EA4340"/>
    <w:rsid w:val="00EC2713"/>
    <w:rsid w:val="00F108F2"/>
    <w:rsid w:val="00F126F9"/>
    <w:rsid w:val="00F12AEA"/>
    <w:rsid w:val="00F16D05"/>
    <w:rsid w:val="00F25E9A"/>
    <w:rsid w:val="00F42843"/>
    <w:rsid w:val="00F46FF1"/>
    <w:rsid w:val="00F53F62"/>
    <w:rsid w:val="00F649DD"/>
    <w:rsid w:val="00F8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D303BB"/>
  <w15:docId w15:val="{6A43DF6C-1F20-4498-8646-D70FCD99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34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3476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6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1348-EDEB-4113-A7D3-779F62A0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22</Pages>
  <Words>4153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Sprava Budov</dc:creator>
  <cp:lastModifiedBy>Rusnoková Darina</cp:lastModifiedBy>
  <cp:revision>7</cp:revision>
  <cp:lastPrinted>2022-10-14T07:51:00Z</cp:lastPrinted>
  <dcterms:created xsi:type="dcterms:W3CDTF">2024-04-03T08:50:00Z</dcterms:created>
  <dcterms:modified xsi:type="dcterms:W3CDTF">2024-04-05T12:16:00Z</dcterms:modified>
</cp:coreProperties>
</file>