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F3818" w14:textId="77777777" w:rsidR="0014658B" w:rsidRDefault="00C65CF1">
      <w:pPr>
        <w:spacing w:after="270"/>
        <w:ind w:left="-16"/>
      </w:pPr>
      <w:r>
        <w:rPr>
          <w:noProof/>
        </w:rPr>
        <w:drawing>
          <wp:inline distT="0" distB="0" distL="0" distR="0" wp14:anchorId="24ABDED5" wp14:editId="70905FC0">
            <wp:extent cx="649503" cy="71788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9503" cy="71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7CE87" w14:textId="77777777" w:rsidR="0014658B" w:rsidRDefault="00C65CF1">
      <w:pPr>
        <w:spacing w:after="488" w:line="249" w:lineRule="auto"/>
        <w:ind w:left="1" w:right="646" w:hanging="10"/>
      </w:pPr>
      <w:r>
        <w:rPr>
          <w:rFonts w:ascii="Arial" w:eastAsia="Arial" w:hAnsi="Arial" w:cs="Arial"/>
          <w:i/>
          <w:sz w:val="18"/>
        </w:rPr>
        <w:t>Číslo dokladu: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sz w:val="18"/>
        </w:rPr>
        <w:t xml:space="preserve">NAB-2024-00351 </w:t>
      </w:r>
      <w:r>
        <w:rPr>
          <w:rFonts w:ascii="Arial" w:eastAsia="Arial" w:hAnsi="Arial" w:cs="Arial"/>
          <w:i/>
          <w:sz w:val="18"/>
        </w:rPr>
        <w:t>Referent: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sz w:val="18"/>
        </w:rPr>
        <w:t>Jan Prokop</w:t>
      </w:r>
    </w:p>
    <w:p w14:paraId="146B11C6" w14:textId="77777777" w:rsidR="0014658B" w:rsidRDefault="00C65CF1">
      <w:pPr>
        <w:spacing w:after="3"/>
        <w:ind w:left="-5" w:hanging="10"/>
      </w:pPr>
      <w:r>
        <w:rPr>
          <w:rFonts w:ascii="Arial" w:eastAsia="Arial" w:hAnsi="Arial" w:cs="Arial"/>
          <w:i/>
          <w:sz w:val="18"/>
        </w:rPr>
        <w:t>Dodavatel:</w:t>
      </w:r>
    </w:p>
    <w:p w14:paraId="6A958EA7" w14:textId="77777777" w:rsidR="0014658B" w:rsidRDefault="00C65CF1">
      <w:pPr>
        <w:spacing w:after="38"/>
        <w:ind w:left="-16"/>
      </w:pPr>
      <w:r>
        <w:rPr>
          <w:noProof/>
        </w:rPr>
        <mc:AlternateContent>
          <mc:Choice Requires="wpg">
            <w:drawing>
              <wp:inline distT="0" distB="0" distL="0" distR="0" wp14:anchorId="6DB648CD" wp14:editId="0513CAA6">
                <wp:extent cx="2509939" cy="25304"/>
                <wp:effectExtent l="0" t="0" r="0" b="0"/>
                <wp:docPr id="2555" name="Group 2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9939" cy="25304"/>
                          <a:chOff x="0" y="0"/>
                          <a:chExt cx="2509939" cy="25304"/>
                        </a:xfrm>
                      </wpg:grpSpPr>
                      <wps:wsp>
                        <wps:cNvPr id="3112" name="Shape 3112"/>
                        <wps:cNvSpPr/>
                        <wps:spPr>
                          <a:xfrm>
                            <a:off x="0" y="0"/>
                            <a:ext cx="2497201" cy="12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7201" h="12477">
                                <a:moveTo>
                                  <a:pt x="0" y="0"/>
                                </a:moveTo>
                                <a:lnTo>
                                  <a:pt x="2497201" y="0"/>
                                </a:lnTo>
                                <a:lnTo>
                                  <a:pt x="2497201" y="12477"/>
                                </a:lnTo>
                                <a:lnTo>
                                  <a:pt x="0" y="124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3" name="Shape 3113"/>
                        <wps:cNvSpPr/>
                        <wps:spPr>
                          <a:xfrm>
                            <a:off x="12484" y="12522"/>
                            <a:ext cx="2497455" cy="12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7455" h="12781">
                                <a:moveTo>
                                  <a:pt x="0" y="0"/>
                                </a:moveTo>
                                <a:lnTo>
                                  <a:pt x="2497455" y="0"/>
                                </a:lnTo>
                                <a:lnTo>
                                  <a:pt x="2497455" y="12781"/>
                                </a:lnTo>
                                <a:lnTo>
                                  <a:pt x="0" y="12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55" style="width:197.633pt;height:1.99243pt;mso-position-horizontal-relative:char;mso-position-vertical-relative:line" coordsize="25099,253">
                <v:shape id="Shape 3114" style="position:absolute;width:24972;height:124;left:0;top:0;" coordsize="2497201,12477" path="m0,0l2497201,0l2497201,12477l0,12477l0,0">
                  <v:stroke weight="0pt" endcap="flat" joinstyle="miter" miterlimit="10" on="false" color="#000000" opacity="0"/>
                  <v:fill on="true" color="#a0a0a0"/>
                </v:shape>
                <v:shape id="Shape 3115" style="position:absolute;width:24974;height:127;left:124;top:125;" coordsize="2497455,12781" path="m0,0l2497455,0l2497455,12781l0,12781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</w:p>
    <w:p w14:paraId="068E7F94" w14:textId="77777777" w:rsidR="0014658B" w:rsidRDefault="00C65CF1">
      <w:pPr>
        <w:spacing w:after="82"/>
        <w:ind w:left="2"/>
      </w:pPr>
      <w:r>
        <w:rPr>
          <w:rFonts w:ascii="Arial" w:eastAsia="Arial" w:hAnsi="Arial" w:cs="Arial"/>
          <w:b/>
          <w:sz w:val="18"/>
        </w:rPr>
        <w:t>TARA International, s.r.o.</w:t>
      </w:r>
    </w:p>
    <w:p w14:paraId="23C0FB41" w14:textId="77777777" w:rsidR="0014658B" w:rsidRDefault="00C65CF1">
      <w:pPr>
        <w:spacing w:after="8" w:line="249" w:lineRule="auto"/>
        <w:ind w:left="1" w:right="646" w:hanging="10"/>
      </w:pPr>
      <w:r>
        <w:rPr>
          <w:rFonts w:ascii="Arial" w:eastAsia="Arial" w:hAnsi="Arial" w:cs="Arial"/>
          <w:sz w:val="18"/>
        </w:rPr>
        <w:t>Na Staré poště 508</w:t>
      </w:r>
    </w:p>
    <w:p w14:paraId="3D739FB7" w14:textId="77777777" w:rsidR="0014658B" w:rsidRDefault="00C65CF1">
      <w:pPr>
        <w:spacing w:after="194" w:line="249" w:lineRule="auto"/>
        <w:ind w:left="1" w:right="646" w:hanging="10"/>
      </w:pPr>
      <w:r>
        <w:rPr>
          <w:rFonts w:ascii="Arial" w:eastAsia="Arial" w:hAnsi="Arial" w:cs="Arial"/>
          <w:sz w:val="18"/>
        </w:rPr>
        <w:t>53002 Pardubice, Pardubický</w:t>
      </w:r>
    </w:p>
    <w:p w14:paraId="17C304AD" w14:textId="77777777" w:rsidR="0014658B" w:rsidRDefault="00C65CF1">
      <w:pPr>
        <w:spacing w:after="194" w:line="249" w:lineRule="auto"/>
        <w:ind w:left="1" w:hanging="10"/>
      </w:pPr>
      <w:r>
        <w:rPr>
          <w:rFonts w:ascii="Arial" w:eastAsia="Arial" w:hAnsi="Arial" w:cs="Arial"/>
          <w:sz w:val="18"/>
        </w:rPr>
        <w:t>Sídlo: Štefánikova 976, 530 02 Pardubice, Pardubický</w:t>
      </w:r>
    </w:p>
    <w:p w14:paraId="2F97287B" w14:textId="77777777" w:rsidR="0014658B" w:rsidRDefault="00C65CF1">
      <w:pPr>
        <w:spacing w:after="0" w:line="249" w:lineRule="auto"/>
        <w:ind w:left="1" w:right="354" w:hanging="10"/>
      </w:pPr>
      <w:r>
        <w:rPr>
          <w:rFonts w:ascii="Arial" w:eastAsia="Arial" w:hAnsi="Arial" w:cs="Arial"/>
          <w:sz w:val="18"/>
        </w:rPr>
        <w:t>IČ: 25269364, DIČ: CZ25269364 společnost vedena u KS Hradec Králové, oddíl C, vložka 11593</w:t>
      </w:r>
    </w:p>
    <w:p w14:paraId="54F8C309" w14:textId="77777777" w:rsidR="0014658B" w:rsidRDefault="00C65CF1">
      <w:pPr>
        <w:spacing w:after="194" w:line="249" w:lineRule="auto"/>
        <w:ind w:left="1" w:right="646" w:hanging="10"/>
      </w:pPr>
      <w:r>
        <w:rPr>
          <w:rFonts w:ascii="Arial" w:eastAsia="Arial" w:hAnsi="Arial" w:cs="Arial"/>
          <w:sz w:val="18"/>
        </w:rPr>
        <w:t>tel: +420 466 535 449, fax: +420 466 535 287 e-mail: info@tara-reklama.cz Internet: www.taradestniky.cz</w:t>
      </w:r>
    </w:p>
    <w:p w14:paraId="665F0DA1" w14:textId="77777777" w:rsidR="0014658B" w:rsidRDefault="00C65CF1">
      <w:pPr>
        <w:spacing w:after="3"/>
        <w:ind w:left="-5" w:hanging="10"/>
      </w:pPr>
      <w:r>
        <w:rPr>
          <w:rFonts w:ascii="Arial" w:eastAsia="Arial" w:hAnsi="Arial" w:cs="Arial"/>
          <w:i/>
          <w:sz w:val="18"/>
        </w:rPr>
        <w:t>Platební údaje:</w:t>
      </w:r>
    </w:p>
    <w:p w14:paraId="679ABFC3" w14:textId="77777777" w:rsidR="0014658B" w:rsidRDefault="00C65CF1">
      <w:pPr>
        <w:spacing w:after="56"/>
        <w:ind w:left="-16"/>
      </w:pPr>
      <w:r>
        <w:rPr>
          <w:noProof/>
        </w:rPr>
        <mc:AlternateContent>
          <mc:Choice Requires="wpg">
            <w:drawing>
              <wp:inline distT="0" distB="0" distL="0" distR="0" wp14:anchorId="6352049D" wp14:editId="5C87F1B8">
                <wp:extent cx="2509939" cy="25304"/>
                <wp:effectExtent l="0" t="0" r="0" b="0"/>
                <wp:docPr id="2557" name="Group 2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9939" cy="25304"/>
                          <a:chOff x="0" y="0"/>
                          <a:chExt cx="2509939" cy="25304"/>
                        </a:xfrm>
                      </wpg:grpSpPr>
                      <wps:wsp>
                        <wps:cNvPr id="3116" name="Shape 3116"/>
                        <wps:cNvSpPr/>
                        <wps:spPr>
                          <a:xfrm>
                            <a:off x="0" y="0"/>
                            <a:ext cx="2497201" cy="12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7201" h="12477">
                                <a:moveTo>
                                  <a:pt x="0" y="0"/>
                                </a:moveTo>
                                <a:lnTo>
                                  <a:pt x="2497201" y="0"/>
                                </a:lnTo>
                                <a:lnTo>
                                  <a:pt x="2497201" y="12477"/>
                                </a:lnTo>
                                <a:lnTo>
                                  <a:pt x="0" y="124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7" name="Shape 3117"/>
                        <wps:cNvSpPr/>
                        <wps:spPr>
                          <a:xfrm>
                            <a:off x="12484" y="12522"/>
                            <a:ext cx="2497455" cy="12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7455" h="12781">
                                <a:moveTo>
                                  <a:pt x="0" y="0"/>
                                </a:moveTo>
                                <a:lnTo>
                                  <a:pt x="2497455" y="0"/>
                                </a:lnTo>
                                <a:lnTo>
                                  <a:pt x="2497455" y="12781"/>
                                </a:lnTo>
                                <a:lnTo>
                                  <a:pt x="0" y="12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57" style="width:197.633pt;height:1.99243pt;mso-position-horizontal-relative:char;mso-position-vertical-relative:line" coordsize="25099,253">
                <v:shape id="Shape 3118" style="position:absolute;width:24972;height:124;left:0;top:0;" coordsize="2497201,12477" path="m0,0l2497201,0l2497201,12477l0,12477l0,0">
                  <v:stroke weight="0pt" endcap="flat" joinstyle="miter" miterlimit="10" on="false" color="#000000" opacity="0"/>
                  <v:fill on="true" color="#a0a0a0"/>
                </v:shape>
                <v:shape id="Shape 3119" style="position:absolute;width:24974;height:127;left:124;top:125;" coordsize="2497455,12781" path="m0,0l2497455,0l2497455,12781l0,12781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</w:p>
    <w:p w14:paraId="36BB99B8" w14:textId="77777777" w:rsidR="0014658B" w:rsidRDefault="00C65CF1">
      <w:pPr>
        <w:tabs>
          <w:tab w:val="center" w:pos="2401"/>
        </w:tabs>
        <w:spacing w:after="52"/>
        <w:ind w:left="-15"/>
      </w:pPr>
      <w:r>
        <w:rPr>
          <w:rFonts w:ascii="Arial" w:eastAsia="Arial" w:hAnsi="Arial" w:cs="Arial"/>
          <w:i/>
          <w:sz w:val="18"/>
        </w:rPr>
        <w:t>Způsob úhrady: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sz w:val="18"/>
        </w:rPr>
        <w:t>Platba předem</w:t>
      </w:r>
    </w:p>
    <w:p w14:paraId="560507AD" w14:textId="77777777" w:rsidR="0014658B" w:rsidRDefault="00C65CF1">
      <w:pPr>
        <w:tabs>
          <w:tab w:val="center" w:pos="2127"/>
        </w:tabs>
        <w:spacing w:after="61"/>
        <w:ind w:left="-15"/>
      </w:pPr>
      <w:r>
        <w:rPr>
          <w:rFonts w:ascii="Arial" w:eastAsia="Arial" w:hAnsi="Arial" w:cs="Arial"/>
          <w:i/>
          <w:sz w:val="18"/>
        </w:rPr>
        <w:t>Požadovaná záloha: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sz w:val="18"/>
        </w:rPr>
        <w:t>0,00 Kč</w:t>
      </w:r>
    </w:p>
    <w:p w14:paraId="1A045DE7" w14:textId="77777777" w:rsidR="0014658B" w:rsidRDefault="00C65CF1">
      <w:pPr>
        <w:tabs>
          <w:tab w:val="center" w:pos="1870"/>
        </w:tabs>
        <w:spacing w:after="64"/>
        <w:ind w:left="-15"/>
      </w:pPr>
      <w:r>
        <w:rPr>
          <w:rFonts w:ascii="Arial" w:eastAsia="Arial" w:hAnsi="Arial" w:cs="Arial"/>
          <w:i/>
          <w:sz w:val="18"/>
        </w:rPr>
        <w:t>Úrok: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sz w:val="18"/>
        </w:rPr>
        <w:t>0</w:t>
      </w:r>
    </w:p>
    <w:p w14:paraId="34932988" w14:textId="77777777" w:rsidR="0014658B" w:rsidRDefault="00C65CF1">
      <w:pPr>
        <w:tabs>
          <w:tab w:val="center" w:pos="1870"/>
        </w:tabs>
        <w:spacing w:after="54"/>
        <w:ind w:left="-15"/>
      </w:pPr>
      <w:r>
        <w:rPr>
          <w:rFonts w:ascii="Arial" w:eastAsia="Arial" w:hAnsi="Arial" w:cs="Arial"/>
          <w:i/>
          <w:sz w:val="18"/>
        </w:rPr>
        <w:t>Splatnost dní: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sz w:val="18"/>
        </w:rPr>
        <w:t>0</w:t>
      </w:r>
    </w:p>
    <w:p w14:paraId="0CAD0C3E" w14:textId="77777777" w:rsidR="0014658B" w:rsidRDefault="00C65CF1">
      <w:pPr>
        <w:tabs>
          <w:tab w:val="center" w:pos="1999"/>
        </w:tabs>
        <w:spacing w:after="96"/>
        <w:ind w:left="-15"/>
      </w:pPr>
      <w:r>
        <w:rPr>
          <w:rFonts w:ascii="Arial" w:eastAsia="Arial" w:hAnsi="Arial" w:cs="Arial"/>
          <w:i/>
          <w:sz w:val="18"/>
        </w:rPr>
        <w:t>Měna: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sz w:val="18"/>
        </w:rPr>
        <w:t>CZK</w:t>
      </w:r>
    </w:p>
    <w:p w14:paraId="3E40BA6B" w14:textId="77777777" w:rsidR="0014658B" w:rsidRDefault="00C65CF1">
      <w:pPr>
        <w:spacing w:after="194" w:line="249" w:lineRule="auto"/>
        <w:ind w:left="1" w:right="646" w:hanging="10"/>
      </w:pPr>
      <w:r>
        <w:rPr>
          <w:rFonts w:ascii="Arial" w:eastAsia="Arial" w:hAnsi="Arial" w:cs="Arial"/>
          <w:sz w:val="18"/>
        </w:rPr>
        <w:t>Sportas, černá lemovka</w:t>
      </w:r>
    </w:p>
    <w:p w14:paraId="543C66C6" w14:textId="77777777" w:rsidR="0014658B" w:rsidRDefault="00C65CF1">
      <w:pPr>
        <w:spacing w:after="173"/>
        <w:ind w:left="249"/>
      </w:pPr>
      <w:r>
        <w:rPr>
          <w:rFonts w:ascii="Arial" w:eastAsia="Arial" w:hAnsi="Arial" w:cs="Arial"/>
          <w:b/>
          <w:sz w:val="36"/>
        </w:rPr>
        <w:t>Nabídka NAB-2024-00351</w:t>
      </w:r>
    </w:p>
    <w:tbl>
      <w:tblPr>
        <w:tblStyle w:val="TableGrid"/>
        <w:tblW w:w="4438" w:type="dxa"/>
        <w:tblInd w:w="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57"/>
        <w:gridCol w:w="981"/>
      </w:tblGrid>
      <w:tr w:rsidR="0014658B" w14:paraId="0B196D72" w14:textId="77777777">
        <w:trPr>
          <w:trHeight w:val="215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14:paraId="2C3F93D8" w14:textId="77777777" w:rsidR="0014658B" w:rsidRDefault="00C65CF1">
            <w:pPr>
              <w:spacing w:after="0"/>
            </w:pPr>
            <w:r>
              <w:rPr>
                <w:rFonts w:ascii="Arial" w:eastAsia="Arial" w:hAnsi="Arial" w:cs="Arial"/>
                <w:i/>
                <w:sz w:val="18"/>
              </w:rPr>
              <w:t>Datum: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1E179E1C" w14:textId="77777777" w:rsidR="0014658B" w:rsidRDefault="00C65CF1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8"/>
              </w:rPr>
              <w:t>26.3.2024</w:t>
            </w:r>
          </w:p>
        </w:tc>
      </w:tr>
      <w:tr w:rsidR="0014658B" w14:paraId="4208B14A" w14:textId="77777777">
        <w:trPr>
          <w:trHeight w:val="213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14:paraId="698856A6" w14:textId="77777777" w:rsidR="0014658B" w:rsidRDefault="00C65CF1">
            <w:pPr>
              <w:spacing w:after="0"/>
              <w:ind w:left="3"/>
            </w:pPr>
            <w:r>
              <w:rPr>
                <w:rFonts w:ascii="Arial" w:eastAsia="Arial" w:hAnsi="Arial" w:cs="Arial"/>
                <w:i/>
                <w:sz w:val="18"/>
              </w:rPr>
              <w:t>Datum platnosti: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2E710CE6" w14:textId="77777777" w:rsidR="0014658B" w:rsidRDefault="00C65CF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2.4.2024</w:t>
            </w:r>
          </w:p>
        </w:tc>
      </w:tr>
    </w:tbl>
    <w:p w14:paraId="628646A3" w14:textId="77777777" w:rsidR="0014658B" w:rsidRDefault="00C65CF1">
      <w:pPr>
        <w:spacing w:after="3"/>
        <w:ind w:left="-5" w:hanging="10"/>
      </w:pPr>
      <w:r>
        <w:rPr>
          <w:rFonts w:ascii="Arial" w:eastAsia="Arial" w:hAnsi="Arial" w:cs="Arial"/>
          <w:i/>
          <w:sz w:val="18"/>
        </w:rPr>
        <w:t>Odběratel:</w:t>
      </w:r>
    </w:p>
    <w:p w14:paraId="5450C47D" w14:textId="77777777" w:rsidR="0014658B" w:rsidRDefault="00C65CF1">
      <w:pPr>
        <w:spacing w:after="32"/>
        <w:ind w:left="-18"/>
      </w:pPr>
      <w:r>
        <w:rPr>
          <w:noProof/>
        </w:rPr>
        <mc:AlternateContent>
          <mc:Choice Requires="wpg">
            <w:drawing>
              <wp:inline distT="0" distB="0" distL="0" distR="0" wp14:anchorId="66511541" wp14:editId="4FA950A7">
                <wp:extent cx="2842768" cy="25304"/>
                <wp:effectExtent l="0" t="0" r="0" b="0"/>
                <wp:docPr id="2556" name="Group 25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2768" cy="25304"/>
                          <a:chOff x="0" y="0"/>
                          <a:chExt cx="2842768" cy="25304"/>
                        </a:xfrm>
                      </wpg:grpSpPr>
                      <wps:wsp>
                        <wps:cNvPr id="3120" name="Shape 3120"/>
                        <wps:cNvSpPr/>
                        <wps:spPr>
                          <a:xfrm>
                            <a:off x="0" y="0"/>
                            <a:ext cx="2830322" cy="12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322" h="12477">
                                <a:moveTo>
                                  <a:pt x="0" y="0"/>
                                </a:moveTo>
                                <a:lnTo>
                                  <a:pt x="2830322" y="0"/>
                                </a:lnTo>
                                <a:lnTo>
                                  <a:pt x="2830322" y="12477"/>
                                </a:lnTo>
                                <a:lnTo>
                                  <a:pt x="0" y="124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1" name="Shape 3121"/>
                        <wps:cNvSpPr/>
                        <wps:spPr>
                          <a:xfrm>
                            <a:off x="12700" y="12522"/>
                            <a:ext cx="2830068" cy="12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068" h="12781">
                                <a:moveTo>
                                  <a:pt x="0" y="0"/>
                                </a:moveTo>
                                <a:lnTo>
                                  <a:pt x="2830068" y="0"/>
                                </a:lnTo>
                                <a:lnTo>
                                  <a:pt x="2830068" y="12781"/>
                                </a:lnTo>
                                <a:lnTo>
                                  <a:pt x="0" y="12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56" style="width:223.84pt;height:1.99243pt;mso-position-horizontal-relative:char;mso-position-vertical-relative:line" coordsize="28427,253">
                <v:shape id="Shape 3122" style="position:absolute;width:28303;height:124;left:0;top:0;" coordsize="2830322,12477" path="m0,0l2830322,0l2830322,12477l0,12477l0,0">
                  <v:stroke weight="0pt" endcap="flat" joinstyle="miter" miterlimit="10" on="false" color="#000000" opacity="0"/>
                  <v:fill on="true" color="#a0a0a0"/>
                </v:shape>
                <v:shape id="Shape 3123" style="position:absolute;width:28300;height:127;left:127;top:125;" coordsize="2830068,12781" path="m0,0l2830068,0l2830068,12781l0,12781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</w:p>
    <w:p w14:paraId="398ED11E" w14:textId="77777777" w:rsidR="0014658B" w:rsidRDefault="00C65CF1">
      <w:pPr>
        <w:spacing w:after="61"/>
      </w:pPr>
      <w:proofErr w:type="spellStart"/>
      <w:r>
        <w:rPr>
          <w:rFonts w:ascii="Arial" w:eastAsia="Arial" w:hAnsi="Arial" w:cs="Arial"/>
          <w:b/>
        </w:rPr>
        <w:t>SPORTaS</w:t>
      </w:r>
      <w:proofErr w:type="spellEnd"/>
      <w:r>
        <w:rPr>
          <w:rFonts w:ascii="Arial" w:eastAsia="Arial" w:hAnsi="Arial" w:cs="Arial"/>
          <w:b/>
        </w:rPr>
        <w:t>, s.r.o.</w:t>
      </w:r>
    </w:p>
    <w:p w14:paraId="36F94058" w14:textId="77777777" w:rsidR="0014658B" w:rsidRDefault="00C65CF1">
      <w:pPr>
        <w:spacing w:after="0"/>
        <w:ind w:left="-5" w:right="1290" w:hanging="10"/>
      </w:pPr>
      <w:r>
        <w:rPr>
          <w:rFonts w:ascii="Arial" w:eastAsia="Arial" w:hAnsi="Arial" w:cs="Arial"/>
        </w:rPr>
        <w:t>Ing. Anna Egerová</w:t>
      </w:r>
    </w:p>
    <w:p w14:paraId="13263EA6" w14:textId="77777777" w:rsidR="0014658B" w:rsidRDefault="00C65CF1">
      <w:pPr>
        <w:spacing w:after="0"/>
        <w:ind w:left="-5" w:right="1290" w:hanging="10"/>
      </w:pPr>
      <w:r>
        <w:rPr>
          <w:rFonts w:ascii="Arial" w:eastAsia="Arial" w:hAnsi="Arial" w:cs="Arial"/>
        </w:rPr>
        <w:t>Jiráskova 413</w:t>
      </w:r>
    </w:p>
    <w:p w14:paraId="3D3E0F24" w14:textId="77777777" w:rsidR="0014658B" w:rsidRDefault="00C65CF1">
      <w:pPr>
        <w:spacing w:after="104" w:line="354" w:lineRule="auto"/>
        <w:ind w:left="-5" w:right="1290" w:hanging="10"/>
      </w:pPr>
      <w:r>
        <w:rPr>
          <w:rFonts w:ascii="Arial" w:eastAsia="Arial" w:hAnsi="Arial" w:cs="Arial"/>
        </w:rPr>
        <w:t xml:space="preserve">436 01 Litvínov - Horní Litvínov </w:t>
      </w:r>
      <w:r>
        <w:rPr>
          <w:rFonts w:ascii="Arial" w:eastAsia="Arial" w:hAnsi="Arial" w:cs="Arial"/>
          <w:sz w:val="18"/>
        </w:rPr>
        <w:t>IČ: 25005430, DIČ: CZ25005430</w:t>
      </w:r>
    </w:p>
    <w:p w14:paraId="10D7B1B2" w14:textId="77777777" w:rsidR="0014658B" w:rsidRDefault="00C65CF1">
      <w:pPr>
        <w:spacing w:after="734" w:line="249" w:lineRule="auto"/>
        <w:ind w:left="1" w:right="2404" w:hanging="10"/>
      </w:pPr>
      <w:r>
        <w:rPr>
          <w:rFonts w:ascii="Arial" w:eastAsia="Arial" w:hAnsi="Arial" w:cs="Arial"/>
          <w:sz w:val="18"/>
        </w:rPr>
        <w:t>tel: 604230214 e-mail: provoz@sportas.cz</w:t>
      </w:r>
    </w:p>
    <w:p w14:paraId="3DC8B66E" w14:textId="77777777" w:rsidR="0014658B" w:rsidRDefault="00C65CF1">
      <w:pPr>
        <w:spacing w:after="3"/>
        <w:ind w:left="-5" w:hanging="10"/>
      </w:pPr>
      <w:r>
        <w:rPr>
          <w:rFonts w:ascii="Arial" w:eastAsia="Arial" w:hAnsi="Arial" w:cs="Arial"/>
          <w:i/>
          <w:sz w:val="18"/>
        </w:rPr>
        <w:t>Obchodní údaje:</w:t>
      </w:r>
    </w:p>
    <w:p w14:paraId="580B7FB6" w14:textId="77777777" w:rsidR="0014658B" w:rsidRDefault="00C65CF1">
      <w:pPr>
        <w:spacing w:after="24"/>
        <w:ind w:left="-18"/>
      </w:pPr>
      <w:r>
        <w:rPr>
          <w:noProof/>
        </w:rPr>
        <mc:AlternateContent>
          <mc:Choice Requires="wpg">
            <w:drawing>
              <wp:inline distT="0" distB="0" distL="0" distR="0" wp14:anchorId="2D88020B" wp14:editId="55C31EA3">
                <wp:extent cx="2842768" cy="25304"/>
                <wp:effectExtent l="0" t="0" r="0" b="0"/>
                <wp:docPr id="2558" name="Group 25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2768" cy="25304"/>
                          <a:chOff x="0" y="0"/>
                          <a:chExt cx="2842768" cy="25304"/>
                        </a:xfrm>
                      </wpg:grpSpPr>
                      <wps:wsp>
                        <wps:cNvPr id="3124" name="Shape 3124"/>
                        <wps:cNvSpPr/>
                        <wps:spPr>
                          <a:xfrm>
                            <a:off x="0" y="0"/>
                            <a:ext cx="2830322" cy="12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322" h="12477">
                                <a:moveTo>
                                  <a:pt x="0" y="0"/>
                                </a:moveTo>
                                <a:lnTo>
                                  <a:pt x="2830322" y="0"/>
                                </a:lnTo>
                                <a:lnTo>
                                  <a:pt x="2830322" y="12477"/>
                                </a:lnTo>
                                <a:lnTo>
                                  <a:pt x="0" y="124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5" name="Shape 3125"/>
                        <wps:cNvSpPr/>
                        <wps:spPr>
                          <a:xfrm>
                            <a:off x="12700" y="12522"/>
                            <a:ext cx="2830068" cy="12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068" h="12781">
                                <a:moveTo>
                                  <a:pt x="0" y="0"/>
                                </a:moveTo>
                                <a:lnTo>
                                  <a:pt x="2830068" y="0"/>
                                </a:lnTo>
                                <a:lnTo>
                                  <a:pt x="2830068" y="12781"/>
                                </a:lnTo>
                                <a:lnTo>
                                  <a:pt x="0" y="12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58" style="width:223.84pt;height:1.99243pt;mso-position-horizontal-relative:char;mso-position-vertical-relative:line" coordsize="28427,253">
                <v:shape id="Shape 3126" style="position:absolute;width:28303;height:124;left:0;top:0;" coordsize="2830322,12477" path="m0,0l2830322,0l2830322,12477l0,12477l0,0">
                  <v:stroke weight="0pt" endcap="flat" joinstyle="miter" miterlimit="10" on="false" color="#000000" opacity="0"/>
                  <v:fill on="true" color="#a0a0a0"/>
                </v:shape>
                <v:shape id="Shape 3127" style="position:absolute;width:28300;height:127;left:127;top:125;" coordsize="2830068,12781" path="m0,0l2830068,0l2830068,12781l0,12781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</w:p>
    <w:p w14:paraId="4C2F5C95" w14:textId="77777777" w:rsidR="0014658B" w:rsidRDefault="00C65CF1">
      <w:pPr>
        <w:tabs>
          <w:tab w:val="center" w:pos="1781"/>
        </w:tabs>
        <w:spacing w:after="194" w:line="249" w:lineRule="auto"/>
        <w:ind w:left="-9"/>
      </w:pPr>
      <w:r>
        <w:rPr>
          <w:rFonts w:ascii="Arial" w:eastAsia="Arial" w:hAnsi="Arial" w:cs="Arial"/>
          <w:i/>
          <w:sz w:val="18"/>
        </w:rPr>
        <w:t>Doprava:</w:t>
      </w:r>
      <w:r>
        <w:rPr>
          <w:rFonts w:ascii="Arial" w:eastAsia="Arial" w:hAnsi="Arial" w:cs="Arial"/>
          <w:i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Transforwarding</w:t>
      </w:r>
      <w:proofErr w:type="spellEnd"/>
    </w:p>
    <w:p w14:paraId="4FFF9672" w14:textId="77777777" w:rsidR="0014658B" w:rsidRDefault="0014658B">
      <w:pPr>
        <w:sectPr w:rsidR="0014658B">
          <w:pgSz w:w="11909" w:h="16840"/>
          <w:pgMar w:top="849" w:right="1183" w:bottom="1440" w:left="867" w:header="708" w:footer="708" w:gutter="0"/>
          <w:cols w:num="2" w:space="708" w:equalWidth="0">
            <w:col w:w="4310" w:space="1007"/>
            <w:col w:w="4541"/>
          </w:cols>
        </w:sectPr>
      </w:pPr>
    </w:p>
    <w:tbl>
      <w:tblPr>
        <w:tblStyle w:val="TableGrid"/>
        <w:tblpPr w:vertAnchor="text" w:horzAnchor="margin" w:tblpY="-64"/>
        <w:tblOverlap w:val="never"/>
        <w:tblW w:w="9824" w:type="dxa"/>
        <w:tblInd w:w="0" w:type="dxa"/>
        <w:tblCellMar>
          <w:top w:w="23" w:type="dxa"/>
          <w:left w:w="0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2631"/>
        <w:gridCol w:w="1274"/>
        <w:gridCol w:w="833"/>
        <w:gridCol w:w="1210"/>
        <w:gridCol w:w="1233"/>
        <w:gridCol w:w="777"/>
        <w:gridCol w:w="832"/>
        <w:gridCol w:w="1034"/>
      </w:tblGrid>
      <w:tr w:rsidR="00C65CF1" w14:paraId="0EA74977" w14:textId="77777777" w:rsidTr="00C65CF1">
        <w:trPr>
          <w:trHeight w:val="250"/>
        </w:trPr>
        <w:tc>
          <w:tcPr>
            <w:tcW w:w="2631" w:type="dxa"/>
            <w:tcBorders>
              <w:top w:val="nil"/>
              <w:left w:val="single" w:sz="2" w:space="0" w:color="FFFFFF"/>
              <w:bottom w:val="single" w:sz="16" w:space="0" w:color="A0A0A0"/>
              <w:right w:val="nil"/>
            </w:tcBorders>
          </w:tcPr>
          <w:p w14:paraId="41DAE420" w14:textId="77777777" w:rsidR="00C65CF1" w:rsidRDefault="00C65CF1" w:rsidP="00C65CF1">
            <w:pPr>
              <w:spacing w:after="0"/>
              <w:ind w:left="55"/>
            </w:pPr>
            <w:r>
              <w:rPr>
                <w:rFonts w:ascii="Arial" w:eastAsia="Arial" w:hAnsi="Arial" w:cs="Arial"/>
                <w:b/>
                <w:i/>
                <w:sz w:val="16"/>
              </w:rPr>
              <w:t>Popis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16" w:space="0" w:color="A0A0A0"/>
              <w:right w:val="nil"/>
            </w:tcBorders>
          </w:tcPr>
          <w:p w14:paraId="056E7E6A" w14:textId="77777777" w:rsidR="00C65CF1" w:rsidRDefault="00C65CF1" w:rsidP="00C65CF1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i/>
                <w:sz w:val="16"/>
              </w:rPr>
              <w:t>Číslo</w:t>
            </w:r>
          </w:p>
        </w:tc>
        <w:tc>
          <w:tcPr>
            <w:tcW w:w="833" w:type="dxa"/>
            <w:tcBorders>
              <w:top w:val="nil"/>
              <w:left w:val="nil"/>
              <w:bottom w:val="single" w:sz="16" w:space="0" w:color="A0A0A0"/>
              <w:right w:val="nil"/>
            </w:tcBorders>
          </w:tcPr>
          <w:p w14:paraId="7AF4535D" w14:textId="77777777" w:rsidR="00C65CF1" w:rsidRDefault="00C65CF1" w:rsidP="00C65CF1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16"/>
              </w:rPr>
              <w:t>Množství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16" w:space="0" w:color="A0A0A0"/>
              <w:right w:val="nil"/>
            </w:tcBorders>
          </w:tcPr>
          <w:p w14:paraId="0A2F1318" w14:textId="77777777" w:rsidR="00C65CF1" w:rsidRDefault="00C65CF1" w:rsidP="00C65CF1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16"/>
                <w:u w:val="single" w:color="A0A0A0"/>
              </w:rPr>
              <w:t xml:space="preserve">Cena za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16"/>
                <w:u w:val="single" w:color="A0A0A0"/>
              </w:rPr>
              <w:t>jedn</w:t>
            </w:r>
            <w:proofErr w:type="spellEnd"/>
            <w:r>
              <w:rPr>
                <w:rFonts w:ascii="Arial" w:eastAsia="Arial" w:hAnsi="Arial" w:cs="Arial"/>
                <w:b/>
                <w:i/>
                <w:sz w:val="16"/>
                <w:u w:val="single" w:color="A0A0A0"/>
              </w:rPr>
              <w:t xml:space="preserve">.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16" w:space="0" w:color="A0A0A0"/>
              <w:right w:val="nil"/>
            </w:tcBorders>
          </w:tcPr>
          <w:p w14:paraId="4AFC4062" w14:textId="77777777" w:rsidR="00C65CF1" w:rsidRDefault="00C65CF1" w:rsidP="00C65CF1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16"/>
                <w:u w:val="single" w:color="A0A0A0"/>
              </w:rPr>
              <w:t>Cena bez DPH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6" w:space="0" w:color="A0A0A0"/>
              <w:right w:val="nil"/>
            </w:tcBorders>
          </w:tcPr>
          <w:p w14:paraId="4A3EC013" w14:textId="77777777" w:rsidR="00C65CF1" w:rsidRDefault="00C65CF1" w:rsidP="00C65CF1"/>
        </w:tc>
        <w:tc>
          <w:tcPr>
            <w:tcW w:w="832" w:type="dxa"/>
            <w:tcBorders>
              <w:top w:val="nil"/>
              <w:left w:val="nil"/>
              <w:bottom w:val="single" w:sz="16" w:space="0" w:color="A0A0A0"/>
              <w:right w:val="nil"/>
            </w:tcBorders>
          </w:tcPr>
          <w:p w14:paraId="645B75E3" w14:textId="77777777" w:rsidR="00C65CF1" w:rsidRDefault="00C65CF1" w:rsidP="00C65CF1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b/>
                <w:i/>
                <w:sz w:val="16"/>
              </w:rPr>
              <w:t>DPH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16" w:space="0" w:color="A0A0A0"/>
              <w:right w:val="nil"/>
            </w:tcBorders>
          </w:tcPr>
          <w:p w14:paraId="23C66F44" w14:textId="77777777" w:rsidR="00C65CF1" w:rsidRDefault="00C65CF1" w:rsidP="00C65CF1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i/>
                <w:sz w:val="16"/>
              </w:rPr>
              <w:t>Cena celkem</w:t>
            </w:r>
          </w:p>
        </w:tc>
      </w:tr>
      <w:tr w:rsidR="00C65CF1" w14:paraId="2B686B25" w14:textId="77777777" w:rsidTr="00C65CF1">
        <w:trPr>
          <w:trHeight w:val="428"/>
        </w:trPr>
        <w:tc>
          <w:tcPr>
            <w:tcW w:w="2631" w:type="dxa"/>
            <w:tcBorders>
              <w:top w:val="single" w:sz="16" w:space="0" w:color="A0A0A0"/>
              <w:left w:val="single" w:sz="2" w:space="0" w:color="FFFFFF"/>
              <w:bottom w:val="nil"/>
              <w:right w:val="nil"/>
            </w:tcBorders>
          </w:tcPr>
          <w:p w14:paraId="42BA11D4" w14:textId="77777777" w:rsidR="00C65CF1" w:rsidRDefault="00C65CF1" w:rsidP="00C65CF1">
            <w:pPr>
              <w:spacing w:after="0"/>
              <w:ind w:left="17"/>
            </w:pPr>
            <w:r>
              <w:rPr>
                <w:rFonts w:ascii="Arial" w:eastAsia="Arial" w:hAnsi="Arial" w:cs="Arial"/>
                <w:sz w:val="16"/>
              </w:rPr>
              <w:t>Kostra slunečník teleskop LUX 400x400</w:t>
            </w:r>
          </w:p>
        </w:tc>
        <w:tc>
          <w:tcPr>
            <w:tcW w:w="1274" w:type="dxa"/>
            <w:tcBorders>
              <w:top w:val="single" w:sz="16" w:space="0" w:color="A0A0A0"/>
              <w:left w:val="nil"/>
              <w:bottom w:val="nil"/>
              <w:right w:val="nil"/>
            </w:tcBorders>
          </w:tcPr>
          <w:p w14:paraId="774AC34F" w14:textId="77777777" w:rsidR="00C65CF1" w:rsidRDefault="00C65CF1" w:rsidP="00C65CF1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400x400 TE </w:t>
            </w:r>
          </w:p>
          <w:p w14:paraId="0A33B0FA" w14:textId="77777777" w:rsidR="00C65CF1" w:rsidRDefault="00C65CF1" w:rsidP="00C65CF1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LUX</w:t>
            </w:r>
          </w:p>
        </w:tc>
        <w:tc>
          <w:tcPr>
            <w:tcW w:w="833" w:type="dxa"/>
            <w:tcBorders>
              <w:top w:val="single" w:sz="16" w:space="0" w:color="A0A0A0"/>
              <w:left w:val="nil"/>
              <w:bottom w:val="nil"/>
              <w:right w:val="nil"/>
            </w:tcBorders>
          </w:tcPr>
          <w:p w14:paraId="7C192349" w14:textId="77777777" w:rsidR="00C65CF1" w:rsidRDefault="00C65CF1" w:rsidP="00C65CF1">
            <w:pPr>
              <w:spacing w:after="0"/>
              <w:ind w:left="399"/>
            </w:pPr>
            <w:r>
              <w:rPr>
                <w:rFonts w:ascii="Arial" w:eastAsia="Arial" w:hAnsi="Arial" w:cs="Arial"/>
                <w:sz w:val="16"/>
              </w:rPr>
              <w:t>3 Ks</w:t>
            </w:r>
          </w:p>
        </w:tc>
        <w:tc>
          <w:tcPr>
            <w:tcW w:w="1210" w:type="dxa"/>
            <w:tcBorders>
              <w:top w:val="single" w:sz="16" w:space="0" w:color="A0A0A0"/>
              <w:left w:val="nil"/>
              <w:bottom w:val="nil"/>
              <w:right w:val="nil"/>
            </w:tcBorders>
          </w:tcPr>
          <w:p w14:paraId="6B6B97C3" w14:textId="77777777" w:rsidR="00C65CF1" w:rsidRDefault="00C65CF1" w:rsidP="00C65CF1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6"/>
              </w:rPr>
              <w:t>8 976,00</w:t>
            </w:r>
          </w:p>
        </w:tc>
        <w:tc>
          <w:tcPr>
            <w:tcW w:w="1233" w:type="dxa"/>
            <w:tcBorders>
              <w:top w:val="single" w:sz="16" w:space="0" w:color="A0A0A0"/>
              <w:left w:val="nil"/>
              <w:bottom w:val="nil"/>
              <w:right w:val="nil"/>
            </w:tcBorders>
          </w:tcPr>
          <w:p w14:paraId="19A9F194" w14:textId="77777777" w:rsidR="00C65CF1" w:rsidRDefault="00C65CF1" w:rsidP="00C65CF1">
            <w:pPr>
              <w:spacing w:after="0"/>
              <w:ind w:left="412"/>
            </w:pPr>
            <w:r>
              <w:rPr>
                <w:rFonts w:ascii="Arial" w:eastAsia="Arial" w:hAnsi="Arial" w:cs="Arial"/>
                <w:sz w:val="16"/>
              </w:rPr>
              <w:t>26 928,00</w:t>
            </w:r>
          </w:p>
        </w:tc>
        <w:tc>
          <w:tcPr>
            <w:tcW w:w="777" w:type="dxa"/>
            <w:tcBorders>
              <w:top w:val="single" w:sz="16" w:space="0" w:color="A0A0A0"/>
              <w:left w:val="nil"/>
              <w:bottom w:val="nil"/>
              <w:right w:val="nil"/>
            </w:tcBorders>
          </w:tcPr>
          <w:p w14:paraId="27A5773C" w14:textId="77777777" w:rsidR="00C65CF1" w:rsidRDefault="00C65CF1" w:rsidP="00C65CF1">
            <w:pPr>
              <w:spacing w:after="0"/>
            </w:pPr>
            <w:r>
              <w:rPr>
                <w:rFonts w:ascii="Arial" w:eastAsia="Arial" w:hAnsi="Arial" w:cs="Arial"/>
                <w:color w:val="505050"/>
                <w:sz w:val="16"/>
              </w:rPr>
              <w:t>21%</w:t>
            </w:r>
          </w:p>
        </w:tc>
        <w:tc>
          <w:tcPr>
            <w:tcW w:w="832" w:type="dxa"/>
            <w:tcBorders>
              <w:top w:val="single" w:sz="16" w:space="0" w:color="A0A0A0"/>
              <w:left w:val="nil"/>
              <w:bottom w:val="nil"/>
              <w:right w:val="nil"/>
            </w:tcBorders>
          </w:tcPr>
          <w:p w14:paraId="11DC02AE" w14:textId="77777777" w:rsidR="00C65CF1" w:rsidRDefault="00C65CF1" w:rsidP="00C65CF1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5 654,88</w:t>
            </w:r>
          </w:p>
        </w:tc>
        <w:tc>
          <w:tcPr>
            <w:tcW w:w="1034" w:type="dxa"/>
            <w:tcBorders>
              <w:top w:val="single" w:sz="16" w:space="0" w:color="A0A0A0"/>
              <w:left w:val="nil"/>
              <w:bottom w:val="nil"/>
              <w:right w:val="nil"/>
            </w:tcBorders>
          </w:tcPr>
          <w:p w14:paraId="405F846F" w14:textId="77777777" w:rsidR="00C65CF1" w:rsidRDefault="00C65CF1" w:rsidP="00C65CF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32 582,88</w:t>
            </w:r>
          </w:p>
        </w:tc>
      </w:tr>
      <w:tr w:rsidR="00C65CF1" w14:paraId="2970DEA7" w14:textId="77777777" w:rsidTr="00C65CF1">
        <w:trPr>
          <w:trHeight w:val="594"/>
        </w:trPr>
        <w:tc>
          <w:tcPr>
            <w:tcW w:w="2631" w:type="dxa"/>
            <w:tcBorders>
              <w:top w:val="nil"/>
              <w:left w:val="single" w:sz="2" w:space="0" w:color="FFFFFF"/>
              <w:bottom w:val="nil"/>
              <w:right w:val="nil"/>
            </w:tcBorders>
          </w:tcPr>
          <w:p w14:paraId="5FE33598" w14:textId="77777777" w:rsidR="00C65CF1" w:rsidRDefault="00C65CF1" w:rsidP="00C65CF1">
            <w:pPr>
              <w:spacing w:after="0"/>
              <w:ind w:left="17" w:right="8"/>
            </w:pPr>
            <w:r>
              <w:rPr>
                <w:rFonts w:ascii="Arial" w:eastAsia="Arial" w:hAnsi="Arial" w:cs="Arial"/>
                <w:sz w:val="16"/>
              </w:rPr>
              <w:t>Potah na slunečník 400x400cm LUX  bez volánu včetně celoplošného CMYK potisku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2A8BE92D" w14:textId="77777777" w:rsidR="00C65CF1" w:rsidRDefault="00C65CF1" w:rsidP="00C65CF1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400x400-</w:t>
            </w:r>
          </w:p>
          <w:p w14:paraId="547D3ED6" w14:textId="77777777" w:rsidR="00C65CF1" w:rsidRDefault="00C65CF1" w:rsidP="00C65CF1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LUX-BV-SS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63E06943" w14:textId="77777777" w:rsidR="00C65CF1" w:rsidRDefault="00C65CF1" w:rsidP="00C65CF1">
            <w:pPr>
              <w:spacing w:after="0"/>
              <w:ind w:left="399"/>
            </w:pPr>
            <w:r>
              <w:rPr>
                <w:rFonts w:ascii="Arial" w:eastAsia="Arial" w:hAnsi="Arial" w:cs="Arial"/>
                <w:sz w:val="16"/>
              </w:rPr>
              <w:t>3 Ks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3332128" w14:textId="77777777" w:rsidR="00C65CF1" w:rsidRDefault="00C65CF1" w:rsidP="00C65CF1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6"/>
              </w:rPr>
              <w:t>5 265,00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14:paraId="4B8BD200" w14:textId="77777777" w:rsidR="00C65CF1" w:rsidRDefault="00C65CF1" w:rsidP="00C65CF1">
            <w:pPr>
              <w:spacing w:after="0"/>
              <w:ind w:left="412"/>
            </w:pPr>
            <w:r>
              <w:rPr>
                <w:rFonts w:ascii="Arial" w:eastAsia="Arial" w:hAnsi="Arial" w:cs="Arial"/>
                <w:sz w:val="16"/>
              </w:rPr>
              <w:t>15 795,00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4E041501" w14:textId="77777777" w:rsidR="00C65CF1" w:rsidRDefault="00C65CF1" w:rsidP="00C65CF1">
            <w:pPr>
              <w:spacing w:after="0"/>
            </w:pPr>
            <w:r>
              <w:rPr>
                <w:rFonts w:ascii="Arial" w:eastAsia="Arial" w:hAnsi="Arial" w:cs="Arial"/>
                <w:color w:val="505050"/>
                <w:sz w:val="16"/>
              </w:rPr>
              <w:t>21%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0DA69A63" w14:textId="77777777" w:rsidR="00C65CF1" w:rsidRDefault="00C65CF1" w:rsidP="00C65CF1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3 316,95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4B7D8555" w14:textId="77777777" w:rsidR="00C65CF1" w:rsidRDefault="00C65CF1" w:rsidP="00C65CF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19 111,95</w:t>
            </w:r>
          </w:p>
        </w:tc>
      </w:tr>
      <w:tr w:rsidR="00C65CF1" w14:paraId="37D91425" w14:textId="77777777" w:rsidTr="00C65CF1">
        <w:trPr>
          <w:trHeight w:val="232"/>
        </w:trPr>
        <w:tc>
          <w:tcPr>
            <w:tcW w:w="2631" w:type="dxa"/>
            <w:tcBorders>
              <w:top w:val="nil"/>
              <w:left w:val="single" w:sz="2" w:space="0" w:color="FFFFFF"/>
              <w:bottom w:val="nil"/>
              <w:right w:val="nil"/>
            </w:tcBorders>
          </w:tcPr>
          <w:p w14:paraId="6A1A7F29" w14:textId="77777777" w:rsidR="00C65CF1" w:rsidRDefault="00C65CF1" w:rsidP="00C65CF1">
            <w:pPr>
              <w:spacing w:after="0"/>
              <w:ind w:left="17"/>
            </w:pPr>
            <w:r>
              <w:rPr>
                <w:rFonts w:ascii="Arial" w:eastAsia="Arial" w:hAnsi="Arial" w:cs="Arial"/>
                <w:sz w:val="16"/>
              </w:rPr>
              <w:t>Podstavec B  na slunečníky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158D4793" w14:textId="77777777" w:rsidR="00C65CF1" w:rsidRDefault="00C65CF1" w:rsidP="00C65CF1"/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67FF99A8" w14:textId="77777777" w:rsidR="00C65CF1" w:rsidRDefault="00C65CF1" w:rsidP="00C65CF1">
            <w:pPr>
              <w:spacing w:after="0"/>
              <w:ind w:left="399"/>
            </w:pPr>
            <w:r>
              <w:rPr>
                <w:rFonts w:ascii="Arial" w:eastAsia="Arial" w:hAnsi="Arial" w:cs="Arial"/>
                <w:sz w:val="16"/>
              </w:rPr>
              <w:t>3 Ks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53B6B844" w14:textId="77777777" w:rsidR="00C65CF1" w:rsidRDefault="00C65CF1" w:rsidP="00C65CF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16"/>
              </w:rPr>
              <w:t>969,00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14:paraId="23C7FAAC" w14:textId="77777777" w:rsidR="00C65CF1" w:rsidRDefault="00C65CF1" w:rsidP="00C65CF1">
            <w:pPr>
              <w:spacing w:after="0"/>
              <w:ind w:left="501"/>
            </w:pPr>
            <w:r>
              <w:rPr>
                <w:rFonts w:ascii="Arial" w:eastAsia="Arial" w:hAnsi="Arial" w:cs="Arial"/>
                <w:sz w:val="16"/>
              </w:rPr>
              <w:t>2 907,00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49E85686" w14:textId="77777777" w:rsidR="00C65CF1" w:rsidRDefault="00C65CF1" w:rsidP="00C65CF1">
            <w:pPr>
              <w:spacing w:after="0"/>
            </w:pPr>
            <w:r>
              <w:rPr>
                <w:rFonts w:ascii="Arial" w:eastAsia="Arial" w:hAnsi="Arial" w:cs="Arial"/>
                <w:color w:val="505050"/>
                <w:sz w:val="16"/>
              </w:rPr>
              <w:t>21%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714C3BCD" w14:textId="77777777" w:rsidR="00C65CF1" w:rsidRDefault="00C65CF1" w:rsidP="00C65CF1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6"/>
              </w:rPr>
              <w:t>610,47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149F219C" w14:textId="77777777" w:rsidR="00C65CF1" w:rsidRDefault="00C65CF1" w:rsidP="00C65CF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3 517,47</w:t>
            </w:r>
          </w:p>
        </w:tc>
      </w:tr>
      <w:tr w:rsidR="00C65CF1" w14:paraId="05650E9F" w14:textId="77777777" w:rsidTr="00C65CF1">
        <w:trPr>
          <w:trHeight w:val="286"/>
        </w:trPr>
        <w:tc>
          <w:tcPr>
            <w:tcW w:w="2631" w:type="dxa"/>
            <w:tcBorders>
              <w:top w:val="nil"/>
              <w:left w:val="single" w:sz="2" w:space="0" w:color="FFFFFF"/>
              <w:bottom w:val="single" w:sz="16" w:space="0" w:color="A0A0A0"/>
              <w:right w:val="nil"/>
            </w:tcBorders>
          </w:tcPr>
          <w:p w14:paraId="1DE6AB4E" w14:textId="77777777" w:rsidR="00C65CF1" w:rsidRDefault="00C65CF1" w:rsidP="00C65CF1">
            <w:pPr>
              <w:spacing w:after="0"/>
              <w:ind w:left="17"/>
            </w:pPr>
            <w:r>
              <w:rPr>
                <w:rFonts w:ascii="Arial" w:eastAsia="Arial" w:hAnsi="Arial" w:cs="Arial"/>
                <w:sz w:val="16"/>
              </w:rPr>
              <w:t>Přeprava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16" w:space="0" w:color="A0A0A0"/>
              <w:right w:val="nil"/>
            </w:tcBorders>
          </w:tcPr>
          <w:p w14:paraId="35469D56" w14:textId="77777777" w:rsidR="00C65CF1" w:rsidRDefault="00C65CF1" w:rsidP="00C65CF1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přeprava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16" w:space="0" w:color="A0A0A0"/>
              <w:right w:val="nil"/>
            </w:tcBorders>
          </w:tcPr>
          <w:p w14:paraId="710EC973" w14:textId="77777777" w:rsidR="00C65CF1" w:rsidRDefault="00C65CF1" w:rsidP="00C65CF1">
            <w:pPr>
              <w:spacing w:after="0"/>
              <w:ind w:left="399"/>
            </w:pPr>
            <w:r>
              <w:rPr>
                <w:rFonts w:ascii="Arial" w:eastAsia="Arial" w:hAnsi="Arial" w:cs="Arial"/>
                <w:sz w:val="16"/>
              </w:rPr>
              <w:t>3 Ks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16" w:space="0" w:color="A0A0A0"/>
              <w:right w:val="nil"/>
            </w:tcBorders>
          </w:tcPr>
          <w:p w14:paraId="5F533F7B" w14:textId="77777777" w:rsidR="00C65CF1" w:rsidRDefault="00C65CF1" w:rsidP="00C65CF1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16"/>
              </w:rPr>
              <w:t>650,00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16" w:space="0" w:color="A0A0A0"/>
              <w:right w:val="nil"/>
            </w:tcBorders>
          </w:tcPr>
          <w:p w14:paraId="17B73185" w14:textId="77777777" w:rsidR="00C65CF1" w:rsidRDefault="00C65CF1" w:rsidP="00C65CF1">
            <w:pPr>
              <w:spacing w:after="0"/>
              <w:ind w:left="501"/>
            </w:pPr>
            <w:r>
              <w:rPr>
                <w:rFonts w:ascii="Arial" w:eastAsia="Arial" w:hAnsi="Arial" w:cs="Arial"/>
                <w:sz w:val="16"/>
              </w:rPr>
              <w:t>1 950,00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6" w:space="0" w:color="A0A0A0"/>
              <w:right w:val="nil"/>
            </w:tcBorders>
          </w:tcPr>
          <w:p w14:paraId="69F37B01" w14:textId="77777777" w:rsidR="00C65CF1" w:rsidRDefault="00C65CF1" w:rsidP="00C65CF1">
            <w:pPr>
              <w:spacing w:after="0"/>
            </w:pPr>
            <w:r>
              <w:rPr>
                <w:rFonts w:ascii="Arial" w:eastAsia="Arial" w:hAnsi="Arial" w:cs="Arial"/>
                <w:color w:val="505050"/>
                <w:sz w:val="16"/>
              </w:rPr>
              <w:t>21%</w:t>
            </w:r>
          </w:p>
        </w:tc>
        <w:tc>
          <w:tcPr>
            <w:tcW w:w="832" w:type="dxa"/>
            <w:tcBorders>
              <w:top w:val="nil"/>
              <w:left w:val="nil"/>
              <w:bottom w:val="single" w:sz="16" w:space="0" w:color="A0A0A0"/>
              <w:right w:val="nil"/>
            </w:tcBorders>
          </w:tcPr>
          <w:p w14:paraId="3CC2BE57" w14:textId="77777777" w:rsidR="00C65CF1" w:rsidRDefault="00C65CF1" w:rsidP="00C65CF1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6"/>
              </w:rPr>
              <w:t>409,50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16" w:space="0" w:color="A0A0A0"/>
              <w:right w:val="nil"/>
            </w:tcBorders>
          </w:tcPr>
          <w:p w14:paraId="160CD571" w14:textId="77777777" w:rsidR="00C65CF1" w:rsidRDefault="00C65CF1" w:rsidP="00C65CF1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2 359,50</w:t>
            </w:r>
          </w:p>
        </w:tc>
      </w:tr>
      <w:tr w:rsidR="00C65CF1" w14:paraId="59E492E2" w14:textId="77777777" w:rsidTr="00C65CF1">
        <w:trPr>
          <w:trHeight w:val="356"/>
        </w:trPr>
        <w:tc>
          <w:tcPr>
            <w:tcW w:w="2631" w:type="dxa"/>
            <w:tcBorders>
              <w:top w:val="single" w:sz="16" w:space="0" w:color="A0A0A0"/>
              <w:left w:val="single" w:sz="2" w:space="0" w:color="FFFFFF"/>
              <w:bottom w:val="nil"/>
              <w:right w:val="nil"/>
            </w:tcBorders>
          </w:tcPr>
          <w:p w14:paraId="10EE9094" w14:textId="77777777" w:rsidR="00C65CF1" w:rsidRDefault="00C65CF1" w:rsidP="00C65CF1">
            <w:pPr>
              <w:spacing w:after="0"/>
              <w:ind w:left="15"/>
            </w:pPr>
            <w:r>
              <w:rPr>
                <w:rFonts w:ascii="Arial" w:eastAsia="Arial" w:hAnsi="Arial" w:cs="Arial"/>
                <w:b/>
                <w:i/>
                <w:sz w:val="16"/>
              </w:rPr>
              <w:t>Celkem:</w:t>
            </w:r>
          </w:p>
        </w:tc>
        <w:tc>
          <w:tcPr>
            <w:tcW w:w="1274" w:type="dxa"/>
            <w:tcBorders>
              <w:top w:val="single" w:sz="16" w:space="0" w:color="A0A0A0"/>
              <w:left w:val="nil"/>
              <w:bottom w:val="nil"/>
              <w:right w:val="nil"/>
            </w:tcBorders>
          </w:tcPr>
          <w:p w14:paraId="2B2D34B1" w14:textId="77777777" w:rsidR="00C65CF1" w:rsidRDefault="00C65CF1" w:rsidP="00C65CF1"/>
        </w:tc>
        <w:tc>
          <w:tcPr>
            <w:tcW w:w="833" w:type="dxa"/>
            <w:tcBorders>
              <w:top w:val="single" w:sz="16" w:space="0" w:color="A0A0A0"/>
              <w:left w:val="nil"/>
              <w:bottom w:val="nil"/>
              <w:right w:val="nil"/>
            </w:tcBorders>
          </w:tcPr>
          <w:p w14:paraId="004B2340" w14:textId="77777777" w:rsidR="00C65CF1" w:rsidRDefault="00C65CF1" w:rsidP="00C65CF1">
            <w:pPr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12 mj</w:t>
            </w:r>
          </w:p>
        </w:tc>
        <w:tc>
          <w:tcPr>
            <w:tcW w:w="1210" w:type="dxa"/>
            <w:tcBorders>
              <w:top w:val="single" w:sz="16" w:space="0" w:color="A0A0A0"/>
              <w:left w:val="nil"/>
              <w:bottom w:val="nil"/>
              <w:right w:val="nil"/>
            </w:tcBorders>
          </w:tcPr>
          <w:p w14:paraId="5D940386" w14:textId="77777777" w:rsidR="00C65CF1" w:rsidRDefault="00C65CF1" w:rsidP="00C65CF1"/>
        </w:tc>
        <w:tc>
          <w:tcPr>
            <w:tcW w:w="1233" w:type="dxa"/>
            <w:tcBorders>
              <w:top w:val="single" w:sz="16" w:space="0" w:color="A0A0A0"/>
              <w:left w:val="nil"/>
              <w:bottom w:val="nil"/>
              <w:right w:val="nil"/>
            </w:tcBorders>
          </w:tcPr>
          <w:p w14:paraId="12580B25" w14:textId="77777777" w:rsidR="00C65CF1" w:rsidRDefault="00C65CF1" w:rsidP="00C65CF1">
            <w:pPr>
              <w:spacing w:after="0"/>
              <w:ind w:left="412"/>
            </w:pPr>
            <w:r>
              <w:rPr>
                <w:rFonts w:ascii="Arial" w:eastAsia="Arial" w:hAnsi="Arial" w:cs="Arial"/>
                <w:b/>
                <w:sz w:val="16"/>
              </w:rPr>
              <w:t>47 580,00</w:t>
            </w:r>
          </w:p>
        </w:tc>
        <w:tc>
          <w:tcPr>
            <w:tcW w:w="777" w:type="dxa"/>
            <w:tcBorders>
              <w:top w:val="single" w:sz="16" w:space="0" w:color="A0A0A0"/>
              <w:left w:val="nil"/>
              <w:bottom w:val="nil"/>
              <w:right w:val="nil"/>
            </w:tcBorders>
          </w:tcPr>
          <w:p w14:paraId="56B035AD" w14:textId="77777777" w:rsidR="00C65CF1" w:rsidRDefault="00C65CF1" w:rsidP="00C65CF1"/>
        </w:tc>
        <w:tc>
          <w:tcPr>
            <w:tcW w:w="832" w:type="dxa"/>
            <w:tcBorders>
              <w:top w:val="single" w:sz="16" w:space="0" w:color="A0A0A0"/>
              <w:left w:val="nil"/>
              <w:bottom w:val="nil"/>
              <w:right w:val="nil"/>
            </w:tcBorders>
          </w:tcPr>
          <w:p w14:paraId="41080045" w14:textId="77777777" w:rsidR="00C65CF1" w:rsidRDefault="00C65CF1" w:rsidP="00C65CF1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9 991,80</w:t>
            </w:r>
          </w:p>
        </w:tc>
        <w:tc>
          <w:tcPr>
            <w:tcW w:w="1034" w:type="dxa"/>
            <w:tcBorders>
              <w:top w:val="single" w:sz="16" w:space="0" w:color="A0A0A0"/>
              <w:left w:val="nil"/>
              <w:bottom w:val="nil"/>
              <w:right w:val="nil"/>
            </w:tcBorders>
          </w:tcPr>
          <w:p w14:paraId="6AFF2969" w14:textId="77777777" w:rsidR="00C65CF1" w:rsidRDefault="00C65CF1" w:rsidP="00C65CF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57 571,80</w:t>
            </w:r>
          </w:p>
        </w:tc>
      </w:tr>
    </w:tbl>
    <w:p w14:paraId="1B3B76D9" w14:textId="77777777" w:rsidR="0014658B" w:rsidRDefault="00C65CF1">
      <w:pPr>
        <w:spacing w:after="3"/>
        <w:ind w:left="-5" w:hanging="10"/>
      </w:pPr>
      <w:r>
        <w:rPr>
          <w:rFonts w:ascii="Arial" w:eastAsia="Arial" w:hAnsi="Arial" w:cs="Arial"/>
          <w:i/>
          <w:sz w:val="18"/>
        </w:rPr>
        <w:t>Vystavil:</w:t>
      </w:r>
    </w:p>
    <w:p w14:paraId="534B17BB" w14:textId="77777777" w:rsidR="0014658B" w:rsidRDefault="00C65CF1">
      <w:pPr>
        <w:spacing w:after="0"/>
        <w:ind w:left="-56" w:right="-555"/>
      </w:pPr>
      <w:r>
        <w:rPr>
          <w:noProof/>
        </w:rPr>
        <mc:AlternateContent>
          <mc:Choice Requires="wpg">
            <w:drawing>
              <wp:inline distT="0" distB="0" distL="0" distR="0" wp14:anchorId="397B275C" wp14:editId="44A1CD96">
                <wp:extent cx="2158022" cy="25571"/>
                <wp:effectExtent l="0" t="0" r="0" b="0"/>
                <wp:docPr id="2560" name="Group 2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8022" cy="25571"/>
                          <a:chOff x="0" y="0"/>
                          <a:chExt cx="2158022" cy="25571"/>
                        </a:xfrm>
                      </wpg:grpSpPr>
                      <wps:wsp>
                        <wps:cNvPr id="3128" name="Shape 3128"/>
                        <wps:cNvSpPr/>
                        <wps:spPr>
                          <a:xfrm>
                            <a:off x="0" y="0"/>
                            <a:ext cx="2145538" cy="12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538" h="12781">
                                <a:moveTo>
                                  <a:pt x="0" y="0"/>
                                </a:moveTo>
                                <a:lnTo>
                                  <a:pt x="2145538" y="0"/>
                                </a:lnTo>
                                <a:lnTo>
                                  <a:pt x="2145538" y="12781"/>
                                </a:lnTo>
                                <a:lnTo>
                                  <a:pt x="0" y="12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9" name="Shape 3129"/>
                        <wps:cNvSpPr/>
                        <wps:spPr>
                          <a:xfrm>
                            <a:off x="12484" y="12791"/>
                            <a:ext cx="2145538" cy="1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538" h="12780">
                                <a:moveTo>
                                  <a:pt x="0" y="0"/>
                                </a:moveTo>
                                <a:lnTo>
                                  <a:pt x="2145538" y="0"/>
                                </a:lnTo>
                                <a:lnTo>
                                  <a:pt x="2145538" y="12780"/>
                                </a:lnTo>
                                <a:lnTo>
                                  <a:pt x="0" y="12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60" style="width:169.923pt;height:2.01343pt;mso-position-horizontal-relative:char;mso-position-vertical-relative:line" coordsize="21580,255">
                <v:shape id="Shape 3130" style="position:absolute;width:21455;height:127;left:0;top:0;" coordsize="2145538,12781" path="m0,0l2145538,0l2145538,12781l0,12781l0,0">
                  <v:stroke weight="0pt" endcap="flat" joinstyle="miter" miterlimit="10" on="false" color="#000000" opacity="0"/>
                  <v:fill on="true" color="#a0a0a0"/>
                </v:shape>
                <v:shape id="Shape 3131" style="position:absolute;width:21455;height:127;left:124;top:127;" coordsize="2145538,12780" path="m0,0l2145538,0l2145538,12780l0,12780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</w:p>
    <w:p w14:paraId="02DA43EB" w14:textId="77777777" w:rsidR="0014658B" w:rsidRDefault="00C65CF1">
      <w:pPr>
        <w:spacing w:after="0"/>
        <w:jc w:val="right"/>
      </w:pPr>
      <w:r>
        <w:rPr>
          <w:rFonts w:ascii="Arial" w:eastAsia="Arial" w:hAnsi="Arial" w:cs="Arial"/>
          <w:sz w:val="12"/>
        </w:rPr>
        <w:t xml:space="preserve">software </w:t>
      </w:r>
      <w:proofErr w:type="spellStart"/>
      <w:r>
        <w:rPr>
          <w:rFonts w:ascii="Arial" w:eastAsia="Arial" w:hAnsi="Arial" w:cs="Arial"/>
          <w:sz w:val="12"/>
        </w:rPr>
        <w:t>Altus</w:t>
      </w:r>
      <w:proofErr w:type="spellEnd"/>
      <w:r>
        <w:rPr>
          <w:rFonts w:ascii="Arial" w:eastAsia="Arial" w:hAnsi="Arial" w:cs="Arial"/>
          <w:sz w:val="12"/>
        </w:rPr>
        <w:t xml:space="preserve"> VARIO - www.vario.cz</w:t>
      </w:r>
    </w:p>
    <w:p w14:paraId="0A6C3FD4" w14:textId="77777777" w:rsidR="0014658B" w:rsidRDefault="0014658B">
      <w:pPr>
        <w:sectPr w:rsidR="0014658B">
          <w:type w:val="continuous"/>
          <w:pgSz w:w="11909" w:h="16840"/>
          <w:pgMar w:top="1440" w:right="8214" w:bottom="663" w:left="907" w:header="708" w:footer="708" w:gutter="0"/>
          <w:cols w:space="708"/>
        </w:sectPr>
      </w:pPr>
    </w:p>
    <w:p w14:paraId="75D956FF" w14:textId="77777777" w:rsidR="0014658B" w:rsidRDefault="00C65CF1">
      <w:pPr>
        <w:tabs>
          <w:tab w:val="center" w:pos="1950"/>
          <w:tab w:val="right" w:pos="5436"/>
        </w:tabs>
        <w:spacing w:after="55"/>
      </w:pPr>
      <w:r>
        <w:tab/>
      </w:r>
      <w:r>
        <w:rPr>
          <w:rFonts w:ascii="Arial" w:eastAsia="Arial" w:hAnsi="Arial" w:cs="Arial"/>
          <w:i/>
          <w:sz w:val="16"/>
        </w:rPr>
        <w:t>Zaokrouhlení:</w:t>
      </w:r>
      <w:r>
        <w:rPr>
          <w:rFonts w:ascii="Arial" w:eastAsia="Arial" w:hAnsi="Arial" w:cs="Arial"/>
          <w:i/>
          <w:sz w:val="16"/>
        </w:rPr>
        <w:tab/>
      </w:r>
      <w:r>
        <w:rPr>
          <w:rFonts w:ascii="Arial" w:eastAsia="Arial" w:hAnsi="Arial" w:cs="Arial"/>
          <w:sz w:val="16"/>
        </w:rPr>
        <w:t>0,20 Kč</w:t>
      </w:r>
    </w:p>
    <w:p w14:paraId="2DEB6133" w14:textId="77777777" w:rsidR="0014658B" w:rsidRDefault="00C65CF1">
      <w:pPr>
        <w:tabs>
          <w:tab w:val="center" w:pos="1772"/>
          <w:tab w:val="right" w:pos="5436"/>
        </w:tabs>
        <w:spacing w:after="5190"/>
      </w:pPr>
      <w:r>
        <w:tab/>
      </w:r>
      <w:r>
        <w:rPr>
          <w:rFonts w:ascii="Arial" w:eastAsia="Arial" w:hAnsi="Arial" w:cs="Arial"/>
          <w:b/>
          <w:i/>
          <w:sz w:val="16"/>
        </w:rPr>
        <w:t>Celkem:</w:t>
      </w:r>
      <w:r>
        <w:rPr>
          <w:rFonts w:ascii="Arial" w:eastAsia="Arial" w:hAnsi="Arial" w:cs="Arial"/>
          <w:b/>
          <w:i/>
          <w:sz w:val="16"/>
        </w:rPr>
        <w:tab/>
      </w:r>
      <w:r>
        <w:rPr>
          <w:rFonts w:ascii="Arial" w:eastAsia="Arial" w:hAnsi="Arial" w:cs="Arial"/>
          <w:b/>
          <w:sz w:val="16"/>
        </w:rPr>
        <w:t>57 572,00 K</w:t>
      </w:r>
      <w:r>
        <w:rPr>
          <w:rFonts w:ascii="Arial" w:eastAsia="Arial" w:hAnsi="Arial" w:cs="Arial"/>
          <w:b/>
          <w:sz w:val="16"/>
        </w:rPr>
        <w:t>č</w:t>
      </w:r>
    </w:p>
    <w:p w14:paraId="39FCB3B9" w14:textId="77777777" w:rsidR="0014658B" w:rsidRDefault="00C65CF1" w:rsidP="00C65CF1">
      <w:pPr>
        <w:spacing w:after="0"/>
      </w:pPr>
      <w:r>
        <w:rPr>
          <w:rFonts w:ascii="Arial" w:eastAsia="Arial" w:hAnsi="Arial" w:cs="Arial"/>
          <w:i/>
          <w:sz w:val="18"/>
        </w:rPr>
        <w:lastRenderedPageBreak/>
        <w:t>Převzal doklad/zbož</w:t>
      </w:r>
      <w:r>
        <w:rPr>
          <w:rFonts w:ascii="Arial" w:eastAsia="Arial" w:hAnsi="Arial" w:cs="Arial"/>
          <w:i/>
          <w:sz w:val="18"/>
        </w:rPr>
        <w:t>í</w:t>
      </w:r>
      <w:r>
        <w:rPr>
          <w:rFonts w:ascii="Arial" w:eastAsia="Arial" w:hAnsi="Arial" w:cs="Arial"/>
          <w:i/>
          <w:sz w:val="18"/>
        </w:rPr>
        <w:t>:</w:t>
      </w:r>
    </w:p>
    <w:p w14:paraId="2E87A403" w14:textId="77777777" w:rsidR="0014658B" w:rsidRDefault="00C65CF1" w:rsidP="00C65CF1">
      <w:pPr>
        <w:tabs>
          <w:tab w:val="right" w:pos="5436"/>
        </w:tabs>
        <w:spacing w:after="3"/>
      </w:pPr>
      <w:r>
        <w:rPr>
          <w:rFonts w:ascii="Arial" w:eastAsia="Arial" w:hAnsi="Arial" w:cs="Arial"/>
          <w:i/>
          <w:sz w:val="18"/>
        </w:rPr>
        <w:t>Strana 1 z 1</w:t>
      </w:r>
      <w:r>
        <w:rPr>
          <w:rFonts w:ascii="Arial" w:eastAsia="Arial" w:hAnsi="Arial" w:cs="Arial"/>
          <w:i/>
          <w:sz w:val="18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0E58D32E" wp14:editId="00AA3D78">
                <wp:extent cx="2262759" cy="25571"/>
                <wp:effectExtent l="0" t="0" r="0" b="0"/>
                <wp:docPr id="2559" name="Group 2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2759" cy="25571"/>
                          <a:chOff x="0" y="0"/>
                          <a:chExt cx="2262759" cy="25571"/>
                        </a:xfrm>
                      </wpg:grpSpPr>
                      <wps:wsp>
                        <wps:cNvPr id="3132" name="Shape 3132"/>
                        <wps:cNvSpPr/>
                        <wps:spPr>
                          <a:xfrm>
                            <a:off x="0" y="0"/>
                            <a:ext cx="2250313" cy="12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313" h="12781">
                                <a:moveTo>
                                  <a:pt x="0" y="0"/>
                                </a:moveTo>
                                <a:lnTo>
                                  <a:pt x="2250313" y="0"/>
                                </a:lnTo>
                                <a:lnTo>
                                  <a:pt x="2250313" y="12781"/>
                                </a:lnTo>
                                <a:lnTo>
                                  <a:pt x="0" y="12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3" name="Shape 3133"/>
                        <wps:cNvSpPr/>
                        <wps:spPr>
                          <a:xfrm>
                            <a:off x="12827" y="12789"/>
                            <a:ext cx="2249932" cy="12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9932" h="12781">
                                <a:moveTo>
                                  <a:pt x="0" y="0"/>
                                </a:moveTo>
                                <a:lnTo>
                                  <a:pt x="2249932" y="0"/>
                                </a:lnTo>
                                <a:lnTo>
                                  <a:pt x="2249932" y="12781"/>
                                </a:lnTo>
                                <a:lnTo>
                                  <a:pt x="0" y="12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59" style="width:178.17pt;height:2.01343pt;mso-position-horizontal-relative:char;mso-position-vertical-relative:line" coordsize="22627,255">
                <v:shape id="Shape 3134" style="position:absolute;width:22503;height:127;left:0;top:0;" coordsize="2250313,12781" path="m0,0l2250313,0l2250313,12781l0,12781l0,0">
                  <v:stroke weight="0pt" endcap="flat" joinstyle="miter" miterlimit="10" on="false" color="#000000" opacity="0"/>
                  <v:fill on="true" color="#a0a0a0"/>
                </v:shape>
                <v:shape id="Shape 3135" style="position:absolute;width:22499;height:127;left:128;top:127;" coordsize="2249932,12781" path="m0,0l2249932,0l2249932,12781l0,12781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</w:p>
    <w:sectPr w:rsidR="0014658B">
      <w:type w:val="continuous"/>
      <w:pgSz w:w="11909" w:h="16840"/>
      <w:pgMar w:top="1440" w:right="1288" w:bottom="663" w:left="51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58B"/>
    <w:rsid w:val="0014658B"/>
    <w:rsid w:val="00C6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2CE60"/>
  <w15:docId w15:val="{1B0ADDD2-C34A-4764-A3A5-D3E2E10A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Büttnerová</dc:creator>
  <cp:keywords/>
  <cp:lastModifiedBy>Lenka Büttnerová</cp:lastModifiedBy>
  <cp:revision>2</cp:revision>
  <dcterms:created xsi:type="dcterms:W3CDTF">2024-04-05T11:45:00Z</dcterms:created>
  <dcterms:modified xsi:type="dcterms:W3CDTF">2024-04-05T11:45:00Z</dcterms:modified>
</cp:coreProperties>
</file>