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BA60" w14:textId="77777777" w:rsidR="00FB3123" w:rsidRPr="00FB3123" w:rsidRDefault="00FB3123" w:rsidP="00FB3123">
      <w:pPr>
        <w:rPr>
          <w:rFonts w:ascii="Arial" w:hAnsi="Arial"/>
          <w:b/>
          <w:bCs/>
        </w:rPr>
      </w:pPr>
      <w:r w:rsidRPr="00FB3123">
        <w:rPr>
          <w:rFonts w:ascii="Arial" w:hAnsi="Arial"/>
          <w:b/>
          <w:bCs/>
        </w:rPr>
        <w:t>Sportovní projekty s.r.o.</w:t>
      </w:r>
    </w:p>
    <w:p w14:paraId="1F0CCB92" w14:textId="77777777" w:rsidR="00FB3123" w:rsidRPr="00FB3123" w:rsidRDefault="00FB3123" w:rsidP="00FB3123">
      <w:pPr>
        <w:rPr>
          <w:rFonts w:ascii="Arial" w:hAnsi="Arial"/>
        </w:rPr>
      </w:pPr>
      <w:r w:rsidRPr="00FB3123">
        <w:rPr>
          <w:rFonts w:ascii="Arial" w:hAnsi="Arial"/>
        </w:rPr>
        <w:t>Sokolovská 95</w:t>
      </w:r>
    </w:p>
    <w:p w14:paraId="3ED2E0CA" w14:textId="77777777" w:rsidR="00FB3123" w:rsidRPr="00FB3123" w:rsidRDefault="00FB3123" w:rsidP="00FB3123">
      <w:pPr>
        <w:rPr>
          <w:rFonts w:ascii="Arial" w:hAnsi="Arial"/>
        </w:rPr>
      </w:pPr>
      <w:r w:rsidRPr="00FB3123">
        <w:rPr>
          <w:rFonts w:ascii="Arial" w:hAnsi="Arial"/>
        </w:rPr>
        <w:t>Ing. arch. Viktor Drobný</w:t>
      </w:r>
    </w:p>
    <w:p w14:paraId="0FB5482C" w14:textId="006B12CB" w:rsidR="00FB3123" w:rsidRPr="00FB3123" w:rsidRDefault="00FB3123" w:rsidP="00FB3123">
      <w:pPr>
        <w:rPr>
          <w:rFonts w:ascii="Arial" w:hAnsi="Arial"/>
        </w:rPr>
      </w:pPr>
      <w:r w:rsidRPr="00FB3123">
        <w:rPr>
          <w:rFonts w:ascii="Arial" w:hAnsi="Arial"/>
        </w:rPr>
        <w:t>186 00 Praha 8</w:t>
      </w:r>
    </w:p>
    <w:p w14:paraId="32C5ACCD" w14:textId="77777777" w:rsidR="00FB3123" w:rsidRPr="00FB3123" w:rsidRDefault="00FB3123" w:rsidP="00FB3123">
      <w:pPr>
        <w:rPr>
          <w:rFonts w:ascii="Arial" w:hAnsi="Arial"/>
        </w:rPr>
      </w:pPr>
      <w:r w:rsidRPr="00FB3123">
        <w:rPr>
          <w:rFonts w:ascii="Arial" w:hAnsi="Arial"/>
        </w:rPr>
        <w:t>IČ 27 06 06 59</w:t>
      </w:r>
    </w:p>
    <w:p w14:paraId="48EA5995" w14:textId="4965ADF5" w:rsidR="00FB3123" w:rsidRDefault="00FB3123" w:rsidP="00FB3123">
      <w:pPr>
        <w:rPr>
          <w:rFonts w:ascii="Arial" w:hAnsi="Arial"/>
          <w:sz w:val="22"/>
          <w:szCs w:val="22"/>
        </w:rPr>
      </w:pPr>
    </w:p>
    <w:p w14:paraId="70BB0BBA" w14:textId="7935004C" w:rsidR="00EE4077" w:rsidRDefault="00790590" w:rsidP="00D57828">
      <w:pPr>
        <w:tabs>
          <w:tab w:val="left" w:pos="6096"/>
        </w:tabs>
        <w:rPr>
          <w:rFonts w:ascii="Arial" w:hAnsi="Arial" w:cs="Arial"/>
        </w:rPr>
      </w:pPr>
      <w:r w:rsidRPr="00790590">
        <w:rPr>
          <w:rFonts w:ascii="Arial" w:hAnsi="Arial" w:cs="Arial"/>
        </w:rPr>
        <w:t>tel. +</w:t>
      </w:r>
      <w:r w:rsidR="001D4881">
        <w:rPr>
          <w:rFonts w:ascii="Arial" w:hAnsi="Arial" w:cs="Arial"/>
        </w:rPr>
        <w:t>xxx</w:t>
      </w:r>
      <w:r w:rsidRPr="00790590">
        <w:rPr>
          <w:rFonts w:ascii="Arial" w:hAnsi="Arial" w:cs="Arial"/>
        </w:rPr>
        <w:br/>
        <w:t xml:space="preserve">email: </w:t>
      </w:r>
      <w:proofErr w:type="spellStart"/>
      <w:r w:rsidR="001D4881">
        <w:rPr>
          <w:rFonts w:ascii="Arial" w:hAnsi="Arial" w:cs="Arial"/>
        </w:rPr>
        <w:t>xxx</w:t>
      </w:r>
      <w:proofErr w:type="spellEnd"/>
    </w:p>
    <w:p w14:paraId="77ACF8EB" w14:textId="77777777" w:rsidR="0063106C" w:rsidRDefault="0063106C" w:rsidP="0063106C">
      <w:pPr>
        <w:tabs>
          <w:tab w:val="left" w:pos="0"/>
        </w:tabs>
        <w:rPr>
          <w:rFonts w:ascii="Arial" w:hAnsi="Arial" w:cs="Arial"/>
        </w:rPr>
      </w:pPr>
    </w:p>
    <w:p w14:paraId="570D9CD5" w14:textId="77777777" w:rsidR="005A7CC0" w:rsidRPr="008F4462" w:rsidRDefault="005A7CC0" w:rsidP="005A7CC0">
      <w:pPr>
        <w:rPr>
          <w:rFonts w:ascii="Arial" w:hAnsi="Arial" w:cs="Arial"/>
        </w:rPr>
      </w:pPr>
    </w:p>
    <w:p w14:paraId="4008BE11" w14:textId="087170BE" w:rsidR="00790590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9905DB">
        <w:rPr>
          <w:rFonts w:ascii="Arial" w:hAnsi="Arial" w:cs="Arial"/>
          <w:b/>
        </w:rPr>
        <w:t>0</w:t>
      </w:r>
      <w:r w:rsidR="007753EF">
        <w:rPr>
          <w:rFonts w:ascii="Arial" w:hAnsi="Arial" w:cs="Arial"/>
          <w:b/>
        </w:rPr>
        <w:t>3</w:t>
      </w:r>
      <w:r w:rsidR="00FB3123">
        <w:rPr>
          <w:rFonts w:ascii="Arial" w:hAnsi="Arial" w:cs="Arial"/>
          <w:b/>
        </w:rPr>
        <w:t>4</w:t>
      </w:r>
      <w:r w:rsidR="008475E1">
        <w:rPr>
          <w:rFonts w:ascii="Arial" w:hAnsi="Arial" w:cs="Arial"/>
          <w:b/>
        </w:rPr>
        <w:t>/202</w:t>
      </w:r>
      <w:r w:rsidR="00D219C3">
        <w:rPr>
          <w:rFonts w:ascii="Arial" w:hAnsi="Arial" w:cs="Arial"/>
          <w:b/>
        </w:rPr>
        <w:t>4</w:t>
      </w:r>
      <w:r w:rsidR="005F2DD0">
        <w:rPr>
          <w:rFonts w:ascii="Arial" w:hAnsi="Arial" w:cs="Arial"/>
          <w:b/>
        </w:rPr>
        <w:t>/AE –</w:t>
      </w:r>
      <w:r w:rsidR="00790590">
        <w:rPr>
          <w:rFonts w:ascii="Arial" w:hAnsi="Arial" w:cs="Arial"/>
          <w:b/>
        </w:rPr>
        <w:t xml:space="preserve"> </w:t>
      </w:r>
      <w:r w:rsidR="0016308A">
        <w:rPr>
          <w:rFonts w:ascii="Arial" w:hAnsi="Arial" w:cs="Arial"/>
          <w:b/>
        </w:rPr>
        <w:t xml:space="preserve">úprava projektové dokumentace na rekonstrukci víceúčelového hřiště, ul. Podkrušnohorská 1667, Litvínov </w:t>
      </w:r>
    </w:p>
    <w:p w14:paraId="7D3915CA" w14:textId="003D0580" w:rsidR="008F4462" w:rsidRPr="008F4462" w:rsidRDefault="009905DB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70857">
        <w:rPr>
          <w:rFonts w:ascii="Arial" w:hAnsi="Arial" w:cs="Arial"/>
          <w:b/>
        </w:rPr>
        <w:t xml:space="preserve"> </w:t>
      </w:r>
      <w:r w:rsidR="00ED2358">
        <w:rPr>
          <w:rFonts w:ascii="Arial" w:hAnsi="Arial" w:cs="Arial"/>
          <w:b/>
        </w:rPr>
        <w:t xml:space="preserve"> </w:t>
      </w:r>
      <w:r w:rsidR="00595837">
        <w:rPr>
          <w:rFonts w:ascii="Arial" w:hAnsi="Arial" w:cs="Arial"/>
          <w:b/>
        </w:rPr>
        <w:t xml:space="preserve"> </w:t>
      </w:r>
      <w:r w:rsidR="00DC2FEC">
        <w:rPr>
          <w:rFonts w:ascii="Arial" w:hAnsi="Arial" w:cs="Arial"/>
          <w:b/>
        </w:rPr>
        <w:t xml:space="preserve"> </w:t>
      </w:r>
    </w:p>
    <w:p w14:paraId="1205F3A0" w14:textId="77777777" w:rsidR="00DC2FEC" w:rsidRDefault="00DC2FEC" w:rsidP="00DC2FEC">
      <w:pPr>
        <w:jc w:val="both"/>
        <w:rPr>
          <w:rFonts w:ascii="Arial" w:hAnsi="Arial" w:cs="Arial"/>
        </w:rPr>
      </w:pPr>
    </w:p>
    <w:p w14:paraId="0594B53B" w14:textId="2D89BC58" w:rsidR="0016308A" w:rsidRDefault="0016308A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telefonické dohody a vaší cenové nabídky u vás objednávám úpravu projektové dokumentace na rekonstrukc</w:t>
      </w:r>
      <w:r w:rsidR="006D11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víceúčelového hřiště, ul. Podkrušnohorská 1667 v Litvínově. </w:t>
      </w:r>
    </w:p>
    <w:p w14:paraId="5A67EF13" w14:textId="77777777" w:rsidR="0016308A" w:rsidRDefault="0016308A" w:rsidP="00DC2FEC">
      <w:pPr>
        <w:jc w:val="both"/>
        <w:rPr>
          <w:rFonts w:ascii="Arial" w:hAnsi="Arial" w:cs="Arial"/>
        </w:rPr>
      </w:pPr>
    </w:p>
    <w:p w14:paraId="2C1DD35B" w14:textId="6B3782EB" w:rsidR="0016308A" w:rsidRDefault="0016308A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bude předložena v následujícím členění: </w:t>
      </w:r>
    </w:p>
    <w:p w14:paraId="62551307" w14:textId="77777777" w:rsidR="0016308A" w:rsidRDefault="0016308A" w:rsidP="00DC2FEC">
      <w:pPr>
        <w:jc w:val="both"/>
        <w:rPr>
          <w:rFonts w:ascii="Arial" w:hAnsi="Arial" w:cs="Arial"/>
        </w:rPr>
      </w:pPr>
    </w:p>
    <w:p w14:paraId="688AA75F" w14:textId="77777777" w:rsid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Souhrnné části dokumentace A, B a C budou pro všechny objekty viz níže, aby byly součástí společného povolení.</w:t>
      </w:r>
      <w:r>
        <w:rPr>
          <w:rFonts w:ascii="Arial" w:hAnsi="Arial" w:cs="Arial"/>
        </w:rPr>
        <w:t xml:space="preserve"> </w:t>
      </w:r>
    </w:p>
    <w:p w14:paraId="221953AE" w14:textId="39AACD16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Část D bude zahrnovat tyto objekty:</w:t>
      </w:r>
    </w:p>
    <w:p w14:paraId="40AC1061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 </w:t>
      </w:r>
    </w:p>
    <w:p w14:paraId="23FD2EBC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SO-01 – Rekonstrukce víceúčelového hřiště</w:t>
      </w:r>
    </w:p>
    <w:p w14:paraId="42F69F70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SO-01.1 – stavební část</w:t>
      </w:r>
    </w:p>
    <w:p w14:paraId="0A4F6DEC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 </w:t>
      </w:r>
    </w:p>
    <w:p w14:paraId="2438AF3B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SO-02 A – Opěrná stěna - Odstranění části opěrné stěny a tribuny včetně zastřešení</w:t>
      </w:r>
    </w:p>
    <w:p w14:paraId="2DA742A0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SO-02 A.1 – stavební část</w:t>
      </w:r>
    </w:p>
    <w:p w14:paraId="04B3C5F3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 </w:t>
      </w:r>
    </w:p>
    <w:p w14:paraId="7FBDBC3D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SO-02 B – Opěrná stěna - Dostavba opěrné stěny a oplocení</w:t>
      </w:r>
    </w:p>
    <w:p w14:paraId="2CEB5C82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SO-02 B.1 – stavební část</w:t>
      </w:r>
    </w:p>
    <w:p w14:paraId="5C48B3E0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SO-02 B.2 – statická část</w:t>
      </w:r>
    </w:p>
    <w:p w14:paraId="6C29919B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 </w:t>
      </w:r>
    </w:p>
    <w:p w14:paraId="11C3E378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>IO-01  - Osvětlení hřiště</w:t>
      </w:r>
    </w:p>
    <w:p w14:paraId="22FA2553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 </w:t>
      </w:r>
    </w:p>
    <w:p w14:paraId="6D059819" w14:textId="186C169A" w:rsid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V rozpiskách </w:t>
      </w:r>
      <w:r>
        <w:rPr>
          <w:rFonts w:ascii="Arial" w:hAnsi="Arial" w:cs="Arial"/>
        </w:rPr>
        <w:t xml:space="preserve">každé </w:t>
      </w:r>
      <w:r w:rsidRPr="0016308A">
        <w:rPr>
          <w:rFonts w:ascii="Arial" w:hAnsi="Arial" w:cs="Arial"/>
        </w:rPr>
        <w:t xml:space="preserve">dokumentace bude uvedeno, že </w:t>
      </w:r>
      <w:r w:rsidR="00837F35">
        <w:rPr>
          <w:rFonts w:ascii="Arial" w:hAnsi="Arial" w:cs="Arial"/>
        </w:rPr>
        <w:t xml:space="preserve">se jedná o dokumentaci pro společné povolení. </w:t>
      </w:r>
    </w:p>
    <w:p w14:paraId="35DDEB25" w14:textId="77777777" w:rsidR="00837F35" w:rsidRDefault="00837F35" w:rsidP="0016308A">
      <w:pPr>
        <w:jc w:val="both"/>
        <w:rPr>
          <w:rFonts w:ascii="Arial" w:hAnsi="Arial" w:cs="Arial"/>
        </w:rPr>
      </w:pPr>
    </w:p>
    <w:p w14:paraId="1FCEEEDE" w14:textId="44AF4758" w:rsidR="00837F35" w:rsidRPr="0016308A" w:rsidRDefault="00837F35" w:rsidP="00163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objednávky je i úprava rozpočtu stavby (rozdělení objektu SO-02 na části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B) a dodání rozpočtu na IO-01</w:t>
      </w:r>
    </w:p>
    <w:p w14:paraId="0AA8E801" w14:textId="77777777" w:rsidR="0016308A" w:rsidRPr="0016308A" w:rsidRDefault="0016308A" w:rsidP="0016308A">
      <w:pPr>
        <w:jc w:val="both"/>
        <w:rPr>
          <w:rFonts w:ascii="Arial" w:hAnsi="Arial" w:cs="Arial"/>
        </w:rPr>
      </w:pPr>
      <w:r w:rsidRPr="0016308A">
        <w:rPr>
          <w:rFonts w:ascii="Arial" w:hAnsi="Arial" w:cs="Arial"/>
        </w:rPr>
        <w:t xml:space="preserve"> </w:t>
      </w:r>
    </w:p>
    <w:p w14:paraId="4326E5EA" w14:textId="2449325B" w:rsidR="0016308A" w:rsidRPr="0016308A" w:rsidRDefault="0016308A" w:rsidP="00163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Souhlasy majitelů sousedních pozemků se vstupy na pozemky, </w:t>
      </w:r>
      <w:r w:rsidR="00837F35">
        <w:rPr>
          <w:rFonts w:ascii="Arial" w:hAnsi="Arial" w:cs="Arial"/>
        </w:rPr>
        <w:t>bouráním a stavbou opěrné zdi</w:t>
      </w:r>
      <w:r>
        <w:rPr>
          <w:rFonts w:ascii="Arial" w:hAnsi="Arial" w:cs="Arial"/>
        </w:rPr>
        <w:t xml:space="preserve"> zajistí objednatel dokumentace – společnost SPORTaS, s.r.o. </w:t>
      </w:r>
      <w:r w:rsidRPr="0016308A">
        <w:rPr>
          <w:rFonts w:ascii="Arial" w:hAnsi="Arial" w:cs="Arial"/>
        </w:rPr>
        <w:t xml:space="preserve">Jedná se o pozemky </w:t>
      </w:r>
      <w:proofErr w:type="spellStart"/>
      <w:r w:rsidR="00837F35">
        <w:rPr>
          <w:rFonts w:ascii="Arial" w:hAnsi="Arial" w:cs="Arial"/>
        </w:rPr>
        <w:t>parc</w:t>
      </w:r>
      <w:proofErr w:type="spellEnd"/>
      <w:r w:rsidR="00837F35">
        <w:rPr>
          <w:rFonts w:ascii="Arial" w:hAnsi="Arial" w:cs="Arial"/>
        </w:rPr>
        <w:t xml:space="preserve">. č. </w:t>
      </w:r>
      <w:r w:rsidRPr="0016308A">
        <w:rPr>
          <w:rFonts w:ascii="Arial" w:hAnsi="Arial" w:cs="Arial"/>
        </w:rPr>
        <w:t xml:space="preserve">1569/42 a 1569/37 (1 soukromá osoba) a </w:t>
      </w:r>
      <w:proofErr w:type="spellStart"/>
      <w:r w:rsidR="00837F35">
        <w:rPr>
          <w:rFonts w:ascii="Arial" w:hAnsi="Arial" w:cs="Arial"/>
        </w:rPr>
        <w:t>parc</w:t>
      </w:r>
      <w:proofErr w:type="spellEnd"/>
      <w:r w:rsidR="00837F35">
        <w:rPr>
          <w:rFonts w:ascii="Arial" w:hAnsi="Arial" w:cs="Arial"/>
        </w:rPr>
        <w:t xml:space="preserve">. č. </w:t>
      </w:r>
      <w:r w:rsidRPr="0016308A">
        <w:rPr>
          <w:rFonts w:ascii="Arial" w:hAnsi="Arial" w:cs="Arial"/>
        </w:rPr>
        <w:t>1569/41 (4 soukromé osoby v SVJ)</w:t>
      </w:r>
      <w:r w:rsidR="00837F35">
        <w:rPr>
          <w:rFonts w:ascii="Arial" w:hAnsi="Arial" w:cs="Arial"/>
        </w:rPr>
        <w:t xml:space="preserve"> v k. </w:t>
      </w:r>
      <w:proofErr w:type="spellStart"/>
      <w:r w:rsidR="00837F35">
        <w:rPr>
          <w:rFonts w:ascii="Arial" w:hAnsi="Arial" w:cs="Arial"/>
        </w:rPr>
        <w:t>ú.</w:t>
      </w:r>
      <w:proofErr w:type="spellEnd"/>
      <w:r w:rsidR="00837F35">
        <w:rPr>
          <w:rFonts w:ascii="Arial" w:hAnsi="Arial" w:cs="Arial"/>
        </w:rPr>
        <w:t xml:space="preserve"> Horní Litvínov. </w:t>
      </w:r>
    </w:p>
    <w:p w14:paraId="617F4170" w14:textId="4DF776B7" w:rsidR="0016308A" w:rsidRPr="0016308A" w:rsidRDefault="0016308A" w:rsidP="0016308A">
      <w:pPr>
        <w:jc w:val="both"/>
        <w:rPr>
          <w:rFonts w:ascii="Arial" w:hAnsi="Arial" w:cs="Arial"/>
        </w:rPr>
      </w:pPr>
    </w:p>
    <w:p w14:paraId="771D3F10" w14:textId="77777777" w:rsidR="00837F35" w:rsidRDefault="00EE54F0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16308A">
        <w:rPr>
          <w:rFonts w:ascii="Arial" w:hAnsi="Arial" w:cs="Arial"/>
        </w:rPr>
        <w:t xml:space="preserve"> a termín odevzdání: </w:t>
      </w:r>
      <w:r w:rsidR="0016308A">
        <w:rPr>
          <w:rFonts w:ascii="Arial" w:hAnsi="Arial" w:cs="Arial"/>
        </w:rPr>
        <w:tab/>
      </w:r>
    </w:p>
    <w:p w14:paraId="63D3888C" w14:textId="53C86D77" w:rsidR="007753EF" w:rsidRDefault="0016308A" w:rsidP="00837F3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47 000,- Kč bez DPH – úprava projektové dokumentace </w:t>
      </w:r>
    </w:p>
    <w:p w14:paraId="0FD5C477" w14:textId="77777777" w:rsidR="00837F35" w:rsidRDefault="0016308A" w:rsidP="00837F35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PD bude odevzdána nejpozději do 8.4.2024</w:t>
      </w:r>
    </w:p>
    <w:p w14:paraId="692E9B6F" w14:textId="6491CB4F" w:rsidR="00837F35" w:rsidRDefault="0016308A" w:rsidP="00837F3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837F35">
        <w:rPr>
          <w:rFonts w:ascii="Arial" w:hAnsi="Arial" w:cs="Arial"/>
        </w:rPr>
        <w:t>10 000,- Kč bez DPH – úprava rozpočt</w:t>
      </w:r>
      <w:r w:rsidR="006F17A8">
        <w:rPr>
          <w:rFonts w:ascii="Arial" w:hAnsi="Arial" w:cs="Arial"/>
        </w:rPr>
        <w:t>ů</w:t>
      </w:r>
      <w:r w:rsidR="00837F35" w:rsidRPr="00837F35">
        <w:rPr>
          <w:rFonts w:ascii="Arial" w:hAnsi="Arial" w:cs="Arial"/>
        </w:rPr>
        <w:t xml:space="preserve">, cena za úpravu rozpočtu je orientační a bude </w:t>
      </w:r>
    </w:p>
    <w:p w14:paraId="2BCBC277" w14:textId="1C5E4FF8" w:rsidR="0016308A" w:rsidRPr="00837F35" w:rsidRDefault="00837F35" w:rsidP="00837F35">
      <w:pPr>
        <w:pStyle w:val="Odstavecseseznamem"/>
        <w:ind w:left="2138" w:firstLine="698"/>
        <w:jc w:val="both"/>
        <w:rPr>
          <w:rFonts w:ascii="Arial" w:hAnsi="Arial" w:cs="Arial"/>
        </w:rPr>
      </w:pPr>
      <w:r w:rsidRPr="00837F35">
        <w:rPr>
          <w:rFonts w:ascii="Arial" w:hAnsi="Arial" w:cs="Arial"/>
        </w:rPr>
        <w:t xml:space="preserve">fakturována dle skutečně vynaložených nákladů </w:t>
      </w:r>
    </w:p>
    <w:p w14:paraId="0968E4EB" w14:textId="140CA60C" w:rsidR="006D119F" w:rsidRDefault="006D119F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rozpočt</w:t>
      </w:r>
      <w:r w:rsidR="006F17A8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bud</w:t>
      </w:r>
      <w:r w:rsidR="006F17A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odevzdán</w:t>
      </w:r>
      <w:r w:rsidR="006F17A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nejpozději do 22.4.2024</w:t>
      </w:r>
    </w:p>
    <w:p w14:paraId="78EFD3A6" w14:textId="77777777" w:rsidR="00837F35" w:rsidRDefault="00837F35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74E1C2F0" w14:textId="77777777" w:rsidR="0016308A" w:rsidRDefault="0016308A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29FBC62" w14:textId="72213057"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lastRenderedPageBreak/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6D119F">
        <w:rPr>
          <w:rFonts w:ascii="Arial" w:hAnsi="Arial" w:cs="Arial"/>
        </w:rPr>
        <w:tab/>
      </w:r>
      <w:r w:rsidRPr="008F4462">
        <w:rPr>
          <w:rFonts w:ascii="Arial" w:hAnsi="Arial" w:cs="Arial"/>
        </w:rPr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14:paraId="582C33EC" w14:textId="77777777" w:rsidR="006D119F" w:rsidRDefault="006D119F" w:rsidP="00950045">
      <w:pPr>
        <w:spacing w:line="276" w:lineRule="auto"/>
        <w:rPr>
          <w:rFonts w:ascii="Arial" w:hAnsi="Arial" w:cs="Arial"/>
        </w:rPr>
      </w:pPr>
    </w:p>
    <w:p w14:paraId="7BB6A134" w14:textId="26406BF4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</w:r>
      <w:r w:rsidR="006D119F">
        <w:rPr>
          <w:rFonts w:ascii="Arial" w:hAnsi="Arial" w:cs="Arial"/>
        </w:rPr>
        <w:tab/>
      </w:r>
      <w:r w:rsidR="006D119F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SPORTaS, s.r.o., Jiráskova 413, 436 01 Litvínov </w:t>
      </w:r>
    </w:p>
    <w:p w14:paraId="28533729" w14:textId="107A333B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</w:r>
      <w:r w:rsidR="006D119F">
        <w:rPr>
          <w:rFonts w:ascii="Arial" w:hAnsi="Arial" w:cs="Arial"/>
        </w:rPr>
        <w:tab/>
      </w:r>
      <w:r w:rsidR="006D119F">
        <w:rPr>
          <w:rFonts w:ascii="Arial" w:hAnsi="Arial" w:cs="Arial"/>
        </w:rPr>
        <w:tab/>
      </w:r>
      <w:r w:rsidRPr="008F4462">
        <w:rPr>
          <w:rFonts w:ascii="Arial" w:hAnsi="Arial" w:cs="Arial"/>
        </w:rPr>
        <w:t>IČ: 25005430, DIČ: CZ25005430</w:t>
      </w:r>
    </w:p>
    <w:p w14:paraId="007D44CC" w14:textId="77777777" w:rsidR="005A332C" w:rsidRDefault="005A332C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0C4F53D" w14:textId="77777777" w:rsidR="005A332C" w:rsidRDefault="005A332C" w:rsidP="005A332C">
      <w:pPr>
        <w:tabs>
          <w:tab w:val="left" w:pos="2127"/>
          <w:tab w:val="left" w:pos="241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 informačním systému registru smluv dle zákona č. 340/2015 Sb.,                 o registru smluv. </w:t>
      </w:r>
    </w:p>
    <w:p w14:paraId="06A2011B" w14:textId="3EB9FF20" w:rsidR="005A03B7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1119BD" w14:textId="77777777" w:rsidR="005A7CC0" w:rsidRPr="008F4462" w:rsidRDefault="005A7CC0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B153296" w14:textId="1D3B9398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V Litvínově, </w:t>
      </w:r>
      <w:r w:rsidR="007753EF">
        <w:rPr>
          <w:rFonts w:ascii="Arial" w:hAnsi="Arial" w:cs="Arial"/>
        </w:rPr>
        <w:t xml:space="preserve">dne </w:t>
      </w:r>
      <w:r w:rsidR="006D119F">
        <w:rPr>
          <w:rFonts w:ascii="Arial" w:hAnsi="Arial" w:cs="Arial"/>
        </w:rPr>
        <w:t>21.3.2024</w:t>
      </w:r>
    </w:p>
    <w:p w14:paraId="774296E8" w14:textId="77777777" w:rsidR="002B6811" w:rsidRPr="008F4462" w:rsidRDefault="002B6811" w:rsidP="005A7CC0">
      <w:pPr>
        <w:rPr>
          <w:rFonts w:ascii="Arial" w:hAnsi="Arial" w:cs="Arial"/>
        </w:rPr>
      </w:pPr>
    </w:p>
    <w:p w14:paraId="50A42A35" w14:textId="77777777" w:rsidR="002B6811" w:rsidRPr="008F4462" w:rsidRDefault="002B6811" w:rsidP="005A7CC0">
      <w:pPr>
        <w:rPr>
          <w:rFonts w:ascii="Arial" w:hAnsi="Arial" w:cs="Arial"/>
        </w:rPr>
      </w:pPr>
    </w:p>
    <w:p w14:paraId="48892D03" w14:textId="77777777" w:rsidR="006F17A8" w:rsidRDefault="006F17A8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Anna Egerová </w:t>
      </w:r>
    </w:p>
    <w:p w14:paraId="6BE27E38" w14:textId="77777777" w:rsidR="006F17A8" w:rsidRDefault="006F17A8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provozu společnosti </w:t>
      </w:r>
    </w:p>
    <w:p w14:paraId="46976862" w14:textId="77777777" w:rsidR="006F17A8" w:rsidRDefault="006F17A8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604 230 214 </w:t>
      </w:r>
    </w:p>
    <w:p w14:paraId="55E6BBB0" w14:textId="77777777" w:rsidR="006F17A8" w:rsidRDefault="006F17A8" w:rsidP="005A7CC0">
      <w:pPr>
        <w:rPr>
          <w:rFonts w:ascii="Arial" w:hAnsi="Arial" w:cs="Arial"/>
        </w:rPr>
      </w:pPr>
    </w:p>
    <w:p w14:paraId="1D7C44E9" w14:textId="77777777" w:rsidR="006F17A8" w:rsidRDefault="006F17A8" w:rsidP="005A7CC0">
      <w:pPr>
        <w:rPr>
          <w:rFonts w:ascii="Arial" w:hAnsi="Arial" w:cs="Arial"/>
        </w:rPr>
      </w:pPr>
    </w:p>
    <w:p w14:paraId="5A6A3694" w14:textId="0FBB3F68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 </w:t>
      </w:r>
    </w:p>
    <w:sectPr w:rsidR="005A7CC0" w:rsidRPr="008F4462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517C" w14:textId="77777777" w:rsidR="00585629" w:rsidRDefault="00585629">
      <w:r>
        <w:separator/>
      </w:r>
    </w:p>
  </w:endnote>
  <w:endnote w:type="continuationSeparator" w:id="0">
    <w:p w14:paraId="4945AFBE" w14:textId="77777777" w:rsidR="00585629" w:rsidRDefault="005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BD4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323764C0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1220E056" w14:textId="5319BA51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790590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124AFAC4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6182FB88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CAA6" w14:textId="77777777" w:rsidR="00585629" w:rsidRDefault="00585629">
      <w:r>
        <w:separator/>
      </w:r>
    </w:p>
  </w:footnote>
  <w:footnote w:type="continuationSeparator" w:id="0">
    <w:p w14:paraId="204E86FD" w14:textId="77777777" w:rsidR="00585629" w:rsidRDefault="0058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2E69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11B930FF" wp14:editId="08995A1E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543B8"/>
    <w:multiLevelType w:val="hybridMultilevel"/>
    <w:tmpl w:val="F9105F04"/>
    <w:lvl w:ilvl="0" w:tplc="15000062">
      <w:start w:val="43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BD3424B"/>
    <w:multiLevelType w:val="hybridMultilevel"/>
    <w:tmpl w:val="AF8ABFFE"/>
    <w:lvl w:ilvl="0" w:tplc="119869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44FB4"/>
    <w:multiLevelType w:val="hybridMultilevel"/>
    <w:tmpl w:val="ED30F0FC"/>
    <w:lvl w:ilvl="0" w:tplc="F9502E48">
      <w:start w:val="43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98B11A5"/>
    <w:multiLevelType w:val="hybridMultilevel"/>
    <w:tmpl w:val="43EE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8431">
    <w:abstractNumId w:val="1"/>
  </w:num>
  <w:num w:numId="2" w16cid:durableId="1684159811">
    <w:abstractNumId w:val="6"/>
  </w:num>
  <w:num w:numId="3" w16cid:durableId="1853757782">
    <w:abstractNumId w:val="4"/>
  </w:num>
  <w:num w:numId="4" w16cid:durableId="1593858396">
    <w:abstractNumId w:val="5"/>
  </w:num>
  <w:num w:numId="5" w16cid:durableId="850341478">
    <w:abstractNumId w:val="0"/>
  </w:num>
  <w:num w:numId="6" w16cid:durableId="1575312083">
    <w:abstractNumId w:val="2"/>
  </w:num>
  <w:num w:numId="7" w16cid:durableId="899054750">
    <w:abstractNumId w:val="9"/>
  </w:num>
  <w:num w:numId="8" w16cid:durableId="1980920639">
    <w:abstractNumId w:val="8"/>
  </w:num>
  <w:num w:numId="9" w16cid:durableId="197478434">
    <w:abstractNumId w:val="10"/>
  </w:num>
  <w:num w:numId="10" w16cid:durableId="2038433618">
    <w:abstractNumId w:val="3"/>
  </w:num>
  <w:num w:numId="11" w16cid:durableId="444155113">
    <w:abstractNumId w:val="11"/>
  </w:num>
  <w:num w:numId="12" w16cid:durableId="1334525680">
    <w:abstractNumId w:val="16"/>
  </w:num>
  <w:num w:numId="13" w16cid:durableId="391541335">
    <w:abstractNumId w:val="7"/>
  </w:num>
  <w:num w:numId="14" w16cid:durableId="1597320827">
    <w:abstractNumId w:val="15"/>
  </w:num>
  <w:num w:numId="15" w16cid:durableId="1858078">
    <w:abstractNumId w:val="12"/>
  </w:num>
  <w:num w:numId="16" w16cid:durableId="1144472303">
    <w:abstractNumId w:val="14"/>
  </w:num>
  <w:num w:numId="17" w16cid:durableId="448013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1779"/>
    <w:rsid w:val="000D6DCF"/>
    <w:rsid w:val="000E255B"/>
    <w:rsid w:val="001103BD"/>
    <w:rsid w:val="00115B90"/>
    <w:rsid w:val="001300C2"/>
    <w:rsid w:val="001422EB"/>
    <w:rsid w:val="0015212D"/>
    <w:rsid w:val="0016308A"/>
    <w:rsid w:val="0017304C"/>
    <w:rsid w:val="0019770F"/>
    <w:rsid w:val="001A10CC"/>
    <w:rsid w:val="001B100E"/>
    <w:rsid w:val="001D4336"/>
    <w:rsid w:val="001D4881"/>
    <w:rsid w:val="00267A98"/>
    <w:rsid w:val="00275FCB"/>
    <w:rsid w:val="00280CEC"/>
    <w:rsid w:val="002A2A4E"/>
    <w:rsid w:val="002A4BE2"/>
    <w:rsid w:val="002B6281"/>
    <w:rsid w:val="002B6811"/>
    <w:rsid w:val="002C0A38"/>
    <w:rsid w:val="002D5469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B47F5"/>
    <w:rsid w:val="003C1440"/>
    <w:rsid w:val="003C3CAF"/>
    <w:rsid w:val="003D1B54"/>
    <w:rsid w:val="003E3E1A"/>
    <w:rsid w:val="003F1AB1"/>
    <w:rsid w:val="004064A8"/>
    <w:rsid w:val="00447511"/>
    <w:rsid w:val="00450CB3"/>
    <w:rsid w:val="0046618E"/>
    <w:rsid w:val="00467823"/>
    <w:rsid w:val="004744DF"/>
    <w:rsid w:val="004C347A"/>
    <w:rsid w:val="004C40B6"/>
    <w:rsid w:val="0050387F"/>
    <w:rsid w:val="005072E9"/>
    <w:rsid w:val="00513E17"/>
    <w:rsid w:val="0055443C"/>
    <w:rsid w:val="005562E5"/>
    <w:rsid w:val="00582DB1"/>
    <w:rsid w:val="00585629"/>
    <w:rsid w:val="00595837"/>
    <w:rsid w:val="00595BEC"/>
    <w:rsid w:val="005A03B7"/>
    <w:rsid w:val="005A332C"/>
    <w:rsid w:val="005A7CC0"/>
    <w:rsid w:val="005B7529"/>
    <w:rsid w:val="005B76E9"/>
    <w:rsid w:val="005C01F2"/>
    <w:rsid w:val="005F2DD0"/>
    <w:rsid w:val="005F4431"/>
    <w:rsid w:val="00603892"/>
    <w:rsid w:val="006123EA"/>
    <w:rsid w:val="0063106C"/>
    <w:rsid w:val="00641235"/>
    <w:rsid w:val="00645B29"/>
    <w:rsid w:val="006628A7"/>
    <w:rsid w:val="006735F2"/>
    <w:rsid w:val="0067429B"/>
    <w:rsid w:val="00684D84"/>
    <w:rsid w:val="00685ADD"/>
    <w:rsid w:val="006870D0"/>
    <w:rsid w:val="00693F38"/>
    <w:rsid w:val="006B16BD"/>
    <w:rsid w:val="006B46B9"/>
    <w:rsid w:val="006C2F39"/>
    <w:rsid w:val="006D119F"/>
    <w:rsid w:val="006D6F07"/>
    <w:rsid w:val="006D7079"/>
    <w:rsid w:val="006E26A0"/>
    <w:rsid w:val="006F17A8"/>
    <w:rsid w:val="006F2CA5"/>
    <w:rsid w:val="00700AAC"/>
    <w:rsid w:val="0070452A"/>
    <w:rsid w:val="007155F4"/>
    <w:rsid w:val="00737959"/>
    <w:rsid w:val="007440D7"/>
    <w:rsid w:val="007502F8"/>
    <w:rsid w:val="00756AE9"/>
    <w:rsid w:val="00767B74"/>
    <w:rsid w:val="00771E3A"/>
    <w:rsid w:val="007735D1"/>
    <w:rsid w:val="007753EF"/>
    <w:rsid w:val="0078431B"/>
    <w:rsid w:val="007862EA"/>
    <w:rsid w:val="00790590"/>
    <w:rsid w:val="007949F2"/>
    <w:rsid w:val="007A5E8A"/>
    <w:rsid w:val="007B5EDE"/>
    <w:rsid w:val="007C12FB"/>
    <w:rsid w:val="007D4DB7"/>
    <w:rsid w:val="007E471B"/>
    <w:rsid w:val="007F53FE"/>
    <w:rsid w:val="008264D2"/>
    <w:rsid w:val="00837F35"/>
    <w:rsid w:val="008475E1"/>
    <w:rsid w:val="008647B5"/>
    <w:rsid w:val="008827BD"/>
    <w:rsid w:val="0088342D"/>
    <w:rsid w:val="008A5EEC"/>
    <w:rsid w:val="008B6255"/>
    <w:rsid w:val="008B73F5"/>
    <w:rsid w:val="008C7FED"/>
    <w:rsid w:val="008F4462"/>
    <w:rsid w:val="00903A0B"/>
    <w:rsid w:val="0093346D"/>
    <w:rsid w:val="00950045"/>
    <w:rsid w:val="00955F30"/>
    <w:rsid w:val="009568AF"/>
    <w:rsid w:val="00965209"/>
    <w:rsid w:val="009653D0"/>
    <w:rsid w:val="00970C23"/>
    <w:rsid w:val="009849A6"/>
    <w:rsid w:val="009905DB"/>
    <w:rsid w:val="009978FB"/>
    <w:rsid w:val="009A313F"/>
    <w:rsid w:val="00A04892"/>
    <w:rsid w:val="00A26B78"/>
    <w:rsid w:val="00A56650"/>
    <w:rsid w:val="00A76776"/>
    <w:rsid w:val="00A76E41"/>
    <w:rsid w:val="00AA6040"/>
    <w:rsid w:val="00AC4D5B"/>
    <w:rsid w:val="00AF1C86"/>
    <w:rsid w:val="00B0219D"/>
    <w:rsid w:val="00B03F25"/>
    <w:rsid w:val="00B172C0"/>
    <w:rsid w:val="00B23601"/>
    <w:rsid w:val="00B23C58"/>
    <w:rsid w:val="00B40A0C"/>
    <w:rsid w:val="00B41FFA"/>
    <w:rsid w:val="00B45004"/>
    <w:rsid w:val="00B70857"/>
    <w:rsid w:val="00B70E38"/>
    <w:rsid w:val="00B73669"/>
    <w:rsid w:val="00B74E82"/>
    <w:rsid w:val="00B826B6"/>
    <w:rsid w:val="00B93C08"/>
    <w:rsid w:val="00B957A1"/>
    <w:rsid w:val="00BA1348"/>
    <w:rsid w:val="00BB287F"/>
    <w:rsid w:val="00BC5474"/>
    <w:rsid w:val="00BD04C2"/>
    <w:rsid w:val="00BF1E73"/>
    <w:rsid w:val="00BF245E"/>
    <w:rsid w:val="00BF4B78"/>
    <w:rsid w:val="00C57A0C"/>
    <w:rsid w:val="00C6534A"/>
    <w:rsid w:val="00C67661"/>
    <w:rsid w:val="00C74C48"/>
    <w:rsid w:val="00C9066B"/>
    <w:rsid w:val="00C965B8"/>
    <w:rsid w:val="00CB1C80"/>
    <w:rsid w:val="00CC0050"/>
    <w:rsid w:val="00CD0A6E"/>
    <w:rsid w:val="00CF0052"/>
    <w:rsid w:val="00CF1F15"/>
    <w:rsid w:val="00CF476F"/>
    <w:rsid w:val="00CF717A"/>
    <w:rsid w:val="00D07EE2"/>
    <w:rsid w:val="00D1112B"/>
    <w:rsid w:val="00D219C3"/>
    <w:rsid w:val="00D5023E"/>
    <w:rsid w:val="00D57828"/>
    <w:rsid w:val="00D763EE"/>
    <w:rsid w:val="00D851DB"/>
    <w:rsid w:val="00D92222"/>
    <w:rsid w:val="00DC2FEC"/>
    <w:rsid w:val="00DD0C9F"/>
    <w:rsid w:val="00DF38E7"/>
    <w:rsid w:val="00DF3C8F"/>
    <w:rsid w:val="00E01195"/>
    <w:rsid w:val="00E05E78"/>
    <w:rsid w:val="00E20A7F"/>
    <w:rsid w:val="00E252C1"/>
    <w:rsid w:val="00E33C5D"/>
    <w:rsid w:val="00E348D8"/>
    <w:rsid w:val="00E448CE"/>
    <w:rsid w:val="00E5461B"/>
    <w:rsid w:val="00E5616B"/>
    <w:rsid w:val="00E75890"/>
    <w:rsid w:val="00E8113A"/>
    <w:rsid w:val="00EA1395"/>
    <w:rsid w:val="00EA5C9C"/>
    <w:rsid w:val="00ED2358"/>
    <w:rsid w:val="00ED632E"/>
    <w:rsid w:val="00ED7A38"/>
    <w:rsid w:val="00EE1159"/>
    <w:rsid w:val="00EE4077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37AF9"/>
    <w:rsid w:val="00F84A8E"/>
    <w:rsid w:val="00F90C1B"/>
    <w:rsid w:val="00F941FC"/>
    <w:rsid w:val="00F95AF2"/>
    <w:rsid w:val="00FB3123"/>
    <w:rsid w:val="00FE24F8"/>
    <w:rsid w:val="00FE620A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A66B6A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D219C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2218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Sportas s.r.o.</dc:creator>
  <cp:lastModifiedBy>Lenka Büttnerová</cp:lastModifiedBy>
  <cp:revision>2</cp:revision>
  <cp:lastPrinted>2024-03-21T13:26:00Z</cp:lastPrinted>
  <dcterms:created xsi:type="dcterms:W3CDTF">2024-04-05T11:27:00Z</dcterms:created>
  <dcterms:modified xsi:type="dcterms:W3CDTF">2024-04-05T11:27:00Z</dcterms:modified>
</cp:coreProperties>
</file>