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F144" w14:textId="3119AC63" w:rsidR="00AC14DC" w:rsidRDefault="0082594D" w:rsidP="00CD5B6D">
      <w:pPr>
        <w:pStyle w:val="Bezmezer"/>
        <w:jc w:val="center"/>
        <w:rPr>
          <w:b/>
          <w:bCs/>
          <w:sz w:val="28"/>
          <w:szCs w:val="28"/>
        </w:rPr>
      </w:pPr>
      <w:r w:rsidRPr="009A02CA">
        <w:rPr>
          <w:b/>
          <w:bCs/>
          <w:sz w:val="28"/>
          <w:szCs w:val="28"/>
        </w:rPr>
        <w:t xml:space="preserve">Dodatek č. </w:t>
      </w:r>
      <w:r w:rsidR="0008492D" w:rsidRPr="009A02CA">
        <w:rPr>
          <w:b/>
          <w:bCs/>
          <w:sz w:val="28"/>
          <w:szCs w:val="28"/>
        </w:rPr>
        <w:t>1</w:t>
      </w:r>
      <w:r w:rsidR="009A02CA" w:rsidRPr="009A02CA">
        <w:rPr>
          <w:b/>
          <w:bCs/>
          <w:sz w:val="28"/>
          <w:szCs w:val="28"/>
        </w:rPr>
        <w:t xml:space="preserve"> </w:t>
      </w:r>
      <w:r w:rsidR="003C1BAA" w:rsidRPr="009A02CA">
        <w:rPr>
          <w:b/>
          <w:bCs/>
          <w:sz w:val="28"/>
          <w:szCs w:val="28"/>
        </w:rPr>
        <w:t>ke S</w:t>
      </w:r>
      <w:r w:rsidR="00CD5B6D" w:rsidRPr="009A02CA">
        <w:rPr>
          <w:b/>
          <w:bCs/>
          <w:sz w:val="28"/>
          <w:szCs w:val="28"/>
        </w:rPr>
        <w:t xml:space="preserve">mlouvě o dílo </w:t>
      </w:r>
      <w:r w:rsidR="00AC14DC" w:rsidRPr="009A02CA">
        <w:rPr>
          <w:b/>
          <w:bCs/>
          <w:sz w:val="28"/>
          <w:szCs w:val="28"/>
        </w:rPr>
        <w:t>č</w:t>
      </w:r>
      <w:r w:rsidR="008A3479" w:rsidRPr="009A02CA">
        <w:rPr>
          <w:b/>
          <w:bCs/>
          <w:sz w:val="28"/>
          <w:szCs w:val="28"/>
        </w:rPr>
        <w:t>. 23</w:t>
      </w:r>
      <w:r w:rsidR="00B62210">
        <w:rPr>
          <w:b/>
          <w:bCs/>
          <w:sz w:val="28"/>
          <w:szCs w:val="28"/>
        </w:rPr>
        <w:t>1416</w:t>
      </w:r>
    </w:p>
    <w:p w14:paraId="20B1A3DF" w14:textId="08D29F06" w:rsidR="005E028B" w:rsidRPr="005E028B" w:rsidRDefault="005E028B" w:rsidP="00CD5B6D">
      <w:pPr>
        <w:pStyle w:val="Bezmezer"/>
        <w:jc w:val="center"/>
        <w:rPr>
          <w:sz w:val="24"/>
          <w:szCs w:val="24"/>
        </w:rPr>
      </w:pPr>
      <w:r w:rsidRPr="005E028B">
        <w:rPr>
          <w:sz w:val="24"/>
          <w:szCs w:val="24"/>
        </w:rPr>
        <w:t>(dále jen „dodatek č. 1“)</w:t>
      </w:r>
    </w:p>
    <w:p w14:paraId="52267A41" w14:textId="5668E243" w:rsidR="001B1E92" w:rsidRDefault="001B1E92" w:rsidP="00CD5B6D">
      <w:pPr>
        <w:pStyle w:val="Bezmezer"/>
        <w:jc w:val="both"/>
        <w:rPr>
          <w:bCs/>
          <w:sz w:val="24"/>
          <w:szCs w:val="24"/>
        </w:rPr>
      </w:pPr>
    </w:p>
    <w:p w14:paraId="504EB078" w14:textId="77777777" w:rsidR="00B62210" w:rsidRPr="0004097F" w:rsidRDefault="00B62210" w:rsidP="0004097F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04097F">
        <w:rPr>
          <w:rFonts w:ascii="Calibri" w:hAnsi="Calibri" w:cs="Calibri"/>
          <w:b/>
          <w:bCs/>
          <w:sz w:val="24"/>
          <w:szCs w:val="24"/>
        </w:rPr>
        <w:t>Článek I.</w:t>
      </w:r>
    </w:p>
    <w:p w14:paraId="5057FB64" w14:textId="77777777" w:rsidR="00B62210" w:rsidRPr="00714128" w:rsidRDefault="00B62210" w:rsidP="00B62210">
      <w:pPr>
        <w:numPr>
          <w:ilvl w:val="0"/>
          <w:numId w:val="32"/>
        </w:numPr>
        <w:spacing w:after="0"/>
        <w:jc w:val="both"/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sz w:val="24"/>
          <w:szCs w:val="24"/>
          <w:lang w:bidi="en-US"/>
        </w:rPr>
        <w:t xml:space="preserve">Objednatel: </w:t>
      </w:r>
    </w:p>
    <w:p w14:paraId="5A53F941" w14:textId="6FEF7B3F" w:rsidR="00B62210" w:rsidRPr="00714128" w:rsidRDefault="00B62210" w:rsidP="00B62210">
      <w:pPr>
        <w:jc w:val="both"/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sz w:val="24"/>
          <w:szCs w:val="24"/>
          <w:lang w:bidi="en-US"/>
        </w:rPr>
        <w:t>Národní muzeum</w:t>
      </w:r>
    </w:p>
    <w:p w14:paraId="628E08DB" w14:textId="77777777" w:rsidR="00B62210" w:rsidRPr="00714128" w:rsidRDefault="00B62210" w:rsidP="00B62210">
      <w:pPr>
        <w:jc w:val="both"/>
        <w:rPr>
          <w:rFonts w:ascii="Calibri" w:eastAsiaTheme="minorEastAsia" w:hAnsi="Calibri" w:cs="Calibri"/>
          <w:b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sz w:val="24"/>
          <w:szCs w:val="24"/>
          <w:lang w:bidi="en-US"/>
        </w:rP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441"/>
      </w:tblGrid>
      <w:tr w:rsidR="00B62210" w:rsidRPr="00714128" w14:paraId="51FB1035" w14:textId="77777777" w:rsidTr="00C938B7">
        <w:tc>
          <w:tcPr>
            <w:tcW w:w="2631" w:type="dxa"/>
          </w:tcPr>
          <w:p w14:paraId="7DF69604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Se sídlem:</w:t>
            </w:r>
          </w:p>
        </w:tc>
        <w:tc>
          <w:tcPr>
            <w:tcW w:w="6441" w:type="dxa"/>
          </w:tcPr>
          <w:p w14:paraId="77E61D32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Václavské nám. 68, 115 79 Praha 1</w:t>
            </w:r>
          </w:p>
        </w:tc>
      </w:tr>
      <w:tr w:rsidR="00B62210" w:rsidRPr="00714128" w14:paraId="7BC33240" w14:textId="77777777" w:rsidTr="00C938B7">
        <w:tc>
          <w:tcPr>
            <w:tcW w:w="2631" w:type="dxa"/>
          </w:tcPr>
          <w:p w14:paraId="27A9A3A3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IČ:</w:t>
            </w:r>
          </w:p>
        </w:tc>
        <w:tc>
          <w:tcPr>
            <w:tcW w:w="6441" w:type="dxa"/>
          </w:tcPr>
          <w:p w14:paraId="31F76AA6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00023272</w:t>
            </w:r>
          </w:p>
        </w:tc>
      </w:tr>
      <w:tr w:rsidR="00B62210" w:rsidRPr="00714128" w14:paraId="6325B54C" w14:textId="77777777" w:rsidTr="00C938B7">
        <w:tc>
          <w:tcPr>
            <w:tcW w:w="2631" w:type="dxa"/>
          </w:tcPr>
          <w:p w14:paraId="0A6BBA30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DIČ:</w:t>
            </w:r>
          </w:p>
        </w:tc>
        <w:tc>
          <w:tcPr>
            <w:tcW w:w="6441" w:type="dxa"/>
          </w:tcPr>
          <w:p w14:paraId="61D27D81" w14:textId="13D63C4F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CZ00023272</w:t>
            </w:r>
          </w:p>
        </w:tc>
      </w:tr>
      <w:tr w:rsidR="00B62210" w:rsidRPr="00714128" w14:paraId="34899236" w14:textId="77777777" w:rsidTr="00C938B7">
        <w:tc>
          <w:tcPr>
            <w:tcW w:w="2631" w:type="dxa"/>
          </w:tcPr>
          <w:p w14:paraId="38A912FB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Zastoupené:</w:t>
            </w:r>
          </w:p>
        </w:tc>
        <w:tc>
          <w:tcPr>
            <w:tcW w:w="6441" w:type="dxa"/>
          </w:tcPr>
          <w:p w14:paraId="4949F003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Mgr. Petrem Brůhou</w:t>
            </w:r>
          </w:p>
        </w:tc>
      </w:tr>
      <w:tr w:rsidR="00B62210" w:rsidRPr="00714128" w14:paraId="1505FBCD" w14:textId="77777777" w:rsidTr="00C938B7">
        <w:tc>
          <w:tcPr>
            <w:tcW w:w="2631" w:type="dxa"/>
          </w:tcPr>
          <w:p w14:paraId="1CBAE368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48B2D2B0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 xml:space="preserve">náměstkem generálního ředitele pro centrální sbírkotvornou </w:t>
            </w:r>
          </w:p>
          <w:p w14:paraId="0F4995D6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a výstavní činnost</w:t>
            </w:r>
          </w:p>
        </w:tc>
      </w:tr>
      <w:tr w:rsidR="00B62210" w:rsidRPr="00714128" w14:paraId="7128B517" w14:textId="77777777" w:rsidTr="00C938B7">
        <w:tc>
          <w:tcPr>
            <w:tcW w:w="2631" w:type="dxa"/>
          </w:tcPr>
          <w:p w14:paraId="21999EC6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1D6CC75B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</w:tr>
      <w:tr w:rsidR="00B62210" w:rsidRPr="00714128" w14:paraId="36E71012" w14:textId="77777777" w:rsidTr="00C938B7">
        <w:tc>
          <w:tcPr>
            <w:tcW w:w="2631" w:type="dxa"/>
          </w:tcPr>
          <w:p w14:paraId="41B814B0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</w:p>
        </w:tc>
        <w:tc>
          <w:tcPr>
            <w:tcW w:w="6441" w:type="dxa"/>
          </w:tcPr>
          <w:p w14:paraId="4DFE7BFA" w14:textId="77777777" w:rsidR="00B62210" w:rsidRPr="00714128" w:rsidRDefault="00B62210" w:rsidP="00C938B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</w:pPr>
            <w:r w:rsidRPr="00714128">
              <w:rPr>
                <w:rFonts w:ascii="Calibri" w:eastAsiaTheme="minorEastAsia" w:hAnsi="Calibri" w:cs="Calibri"/>
                <w:sz w:val="24"/>
                <w:szCs w:val="24"/>
                <w:lang w:bidi="en-US"/>
              </w:rPr>
              <w:t>(dále jen „objednatel“)</w:t>
            </w:r>
          </w:p>
        </w:tc>
      </w:tr>
    </w:tbl>
    <w:p w14:paraId="59604BBE" w14:textId="77777777" w:rsidR="00B62210" w:rsidRPr="00714128" w:rsidRDefault="00B62210" w:rsidP="00B62210">
      <w:pPr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</w:p>
    <w:p w14:paraId="5E46A39E" w14:textId="77777777" w:rsidR="00B62210" w:rsidRDefault="00B62210" w:rsidP="00B62210">
      <w:pPr>
        <w:numPr>
          <w:ilvl w:val="0"/>
          <w:numId w:val="32"/>
        </w:numPr>
        <w:spacing w:after="0"/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bidi="en-US"/>
        </w:rPr>
      </w:pPr>
      <w:r w:rsidRPr="00714128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 xml:space="preserve">Zhotovitel: </w:t>
      </w:r>
      <w:r w:rsidRPr="00714128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ab/>
      </w:r>
    </w:p>
    <w:p w14:paraId="56FFDE4E" w14:textId="77777777" w:rsidR="00B62210" w:rsidRDefault="00B62210" w:rsidP="00B62210">
      <w:pPr>
        <w:contextualSpacing/>
        <w:jc w:val="both"/>
        <w:rPr>
          <w:rFonts w:ascii="Calibri" w:eastAsiaTheme="minorEastAsia" w:hAnsi="Calibri" w:cs="Calibri"/>
          <w:b/>
          <w:bCs/>
          <w:sz w:val="24"/>
          <w:szCs w:val="24"/>
          <w:lang w:bidi="en-US"/>
        </w:rPr>
      </w:pPr>
      <w:r w:rsidRPr="00DC24B5">
        <w:rPr>
          <w:rFonts w:ascii="Calibri" w:eastAsiaTheme="minorEastAsia" w:hAnsi="Calibri" w:cs="Calibri"/>
          <w:b/>
          <w:bCs/>
          <w:sz w:val="24"/>
          <w:szCs w:val="24"/>
          <w:lang w:bidi="en-US"/>
        </w:rPr>
        <w:t>CNC Studio, s.r.o.</w:t>
      </w:r>
    </w:p>
    <w:p w14:paraId="7E7E512B" w14:textId="357FBB01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Se sídlem: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K. Světlé 540/6, České Budějovice 3, 370 04 České Budějovice</w:t>
      </w:r>
    </w:p>
    <w:p w14:paraId="3C4D04D7" w14:textId="6A4687DF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IČ: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05719836</w:t>
      </w:r>
    </w:p>
    <w:p w14:paraId="052C2DC8" w14:textId="26C26F27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DIČ: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CZ05719836</w:t>
      </w:r>
    </w:p>
    <w:p w14:paraId="35852DE4" w14:textId="2DD5E141" w:rsidR="00B62210" w:rsidRPr="00B62210" w:rsidRDefault="00B62210" w:rsidP="00B62210">
      <w:pPr>
        <w:contextualSpacing/>
        <w:jc w:val="both"/>
        <w:rPr>
          <w:rFonts w:ascii="Calibri" w:eastAsiaTheme="minorEastAsia" w:hAnsi="Calibri" w:cs="Calibri"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>Zastoupený:</w:t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sz w:val="24"/>
          <w:szCs w:val="24"/>
          <w:lang w:bidi="en-US"/>
        </w:rPr>
        <w:tab/>
        <w:t>Pavlem Bartošem, DiS., jednatelem</w:t>
      </w:r>
    </w:p>
    <w:p w14:paraId="55005725" w14:textId="77777777" w:rsidR="00CD5B6D" w:rsidRDefault="00CD5B6D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AB663D6" w14:textId="77777777" w:rsidR="00B62210" w:rsidRPr="00CD5B6D" w:rsidRDefault="00B62210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D6B6E7F" w14:textId="765838C6" w:rsidR="00AC14DC" w:rsidRDefault="0004097F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lang w:eastAsia="cs-CZ"/>
        </w:rPr>
        <w:t>Článek I</w:t>
      </w:r>
      <w:r w:rsidR="00AC14DC" w:rsidRPr="005D3350">
        <w:rPr>
          <w:rFonts w:ascii="Calibri" w:eastAsia="Times New Roman" w:hAnsi="Calibri" w:cs="Times New Roman"/>
          <w:b/>
          <w:bCs/>
          <w:sz w:val="24"/>
          <w:lang w:eastAsia="cs-CZ"/>
        </w:rPr>
        <w:t>I.</w:t>
      </w:r>
    </w:p>
    <w:p w14:paraId="66ADF1A9" w14:textId="39535B1F" w:rsidR="005E028B" w:rsidRDefault="005E028B" w:rsidP="00EC73EC">
      <w:pPr>
        <w:pStyle w:val="Bezmezer"/>
        <w:jc w:val="center"/>
        <w:rPr>
          <w:rFonts w:eastAsiaTheme="minorEastAsia"/>
          <w:b/>
          <w:sz w:val="24"/>
          <w:szCs w:val="24"/>
          <w:lang w:bidi="en-US"/>
        </w:rPr>
      </w:pPr>
      <w:r>
        <w:rPr>
          <w:rFonts w:eastAsiaTheme="minorEastAsia"/>
          <w:b/>
          <w:sz w:val="24"/>
          <w:szCs w:val="24"/>
          <w:lang w:bidi="en-US"/>
        </w:rPr>
        <w:t>Předmět dodatku</w:t>
      </w:r>
    </w:p>
    <w:p w14:paraId="7CD39E70" w14:textId="77777777" w:rsidR="005E028B" w:rsidRDefault="005E028B" w:rsidP="00EC73EC">
      <w:pPr>
        <w:pStyle w:val="Bezmezer"/>
        <w:jc w:val="center"/>
        <w:rPr>
          <w:rFonts w:eastAsiaTheme="minorEastAsia"/>
          <w:b/>
          <w:sz w:val="24"/>
          <w:szCs w:val="24"/>
          <w:lang w:bidi="en-US"/>
        </w:rPr>
      </w:pPr>
    </w:p>
    <w:p w14:paraId="79B69AD3" w14:textId="5D57D7F3" w:rsidR="005E028B" w:rsidRPr="005E028B" w:rsidRDefault="005E028B" w:rsidP="00975ACD">
      <w:pPr>
        <w:pStyle w:val="Bezmezer"/>
        <w:numPr>
          <w:ilvl w:val="0"/>
          <w:numId w:val="33"/>
        </w:numPr>
        <w:ind w:left="284" w:hanging="284"/>
        <w:rPr>
          <w:rFonts w:eastAsiaTheme="minorEastAsia"/>
          <w:bCs/>
          <w:sz w:val="24"/>
          <w:szCs w:val="24"/>
          <w:lang w:bidi="en-US"/>
        </w:rPr>
      </w:pPr>
      <w:r w:rsidRPr="005E028B">
        <w:rPr>
          <w:rFonts w:eastAsiaTheme="minorEastAsia"/>
          <w:bCs/>
          <w:sz w:val="24"/>
          <w:szCs w:val="24"/>
          <w:lang w:bidi="en-US"/>
        </w:rPr>
        <w:t>Článek I odst. 2 smlouvy o dílo se mění následovně:</w:t>
      </w:r>
    </w:p>
    <w:p w14:paraId="5FB77303" w14:textId="77777777" w:rsidR="005E028B" w:rsidRDefault="005E028B" w:rsidP="005E028B">
      <w:pPr>
        <w:pStyle w:val="Bezmezer"/>
        <w:rPr>
          <w:rFonts w:eastAsiaTheme="minorEastAsia"/>
          <w:b/>
          <w:sz w:val="24"/>
          <w:szCs w:val="24"/>
          <w:lang w:bidi="en-US"/>
        </w:rPr>
      </w:pPr>
    </w:p>
    <w:p w14:paraId="5D73DC9B" w14:textId="77BD10A2" w:rsidR="00B62210" w:rsidRPr="0004097F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b/>
          <w:bCs/>
          <w:i/>
          <w:iCs/>
          <w:sz w:val="24"/>
          <w:szCs w:val="24"/>
          <w:lang w:bidi="en-US"/>
        </w:rPr>
      </w:pPr>
      <w:r w:rsidRPr="0004097F">
        <w:rPr>
          <w:rFonts w:ascii="Calibri" w:eastAsiaTheme="minorEastAsia" w:hAnsi="Calibri" w:cs="Calibri"/>
          <w:b/>
          <w:bCs/>
          <w:i/>
          <w:iCs/>
          <w:sz w:val="24"/>
          <w:szCs w:val="24"/>
          <w:lang w:bidi="en-US"/>
        </w:rPr>
        <w:t xml:space="preserve">„2.   Zhotovitel: </w:t>
      </w:r>
    </w:p>
    <w:p w14:paraId="2B259C5F" w14:textId="77777777" w:rsidR="00B62210" w:rsidRPr="00B62210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b/>
          <w:bCs/>
          <w:i/>
          <w:iCs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b/>
          <w:bCs/>
          <w:i/>
          <w:iCs/>
          <w:sz w:val="24"/>
          <w:szCs w:val="24"/>
          <w:lang w:bidi="en-US"/>
        </w:rPr>
        <w:t>CNC Studio, s.r.o.</w:t>
      </w:r>
    </w:p>
    <w:p w14:paraId="5CECB875" w14:textId="77777777" w:rsidR="00B62210" w:rsidRPr="00B62210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Se sídlem:</w:t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  <w:t>K. Světlé 540/6, České Budějovice 3, 370 04 České Budějovice</w:t>
      </w:r>
    </w:p>
    <w:p w14:paraId="006D5971" w14:textId="77777777" w:rsidR="00B62210" w:rsidRPr="00B62210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IČ:</w:t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  <w:t>05719836</w:t>
      </w:r>
    </w:p>
    <w:p w14:paraId="7E0CFDF8" w14:textId="77777777" w:rsidR="00B62210" w:rsidRPr="00B62210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DIČ:</w:t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  <w:t>CZ05719836</w:t>
      </w:r>
    </w:p>
    <w:p w14:paraId="5377FC98" w14:textId="77777777" w:rsidR="00B62210" w:rsidRPr="0004097F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Zastoupený:</w:t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B62210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  <w:t>Pavlem Bartošem, DiS., jednatelem</w:t>
      </w:r>
    </w:p>
    <w:p w14:paraId="08C70170" w14:textId="557DC89D" w:rsidR="00B62210" w:rsidRPr="0004097F" w:rsidRDefault="00B62210" w:rsidP="00B62210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04097F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Č. účtu:</w:t>
      </w:r>
      <w:r w:rsidRPr="0004097F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04097F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Pr="0004097F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ab/>
      </w:r>
      <w:r w:rsidR="00F55A1A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XXXXXXXXXXXXXXXX</w:t>
      </w:r>
    </w:p>
    <w:p w14:paraId="75B10771" w14:textId="0C3516BD" w:rsidR="0004097F" w:rsidRDefault="0004097F" w:rsidP="0004097F">
      <w:pPr>
        <w:spacing w:after="0"/>
        <w:ind w:left="2124" w:firstLine="708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  <w:r w:rsidRPr="0004097F">
        <w:rPr>
          <w:rFonts w:ascii="Calibri" w:eastAsiaTheme="minorEastAsia" w:hAnsi="Calibri" w:cs="Calibri"/>
          <w:i/>
          <w:iCs/>
          <w:sz w:val="24"/>
          <w:szCs w:val="24"/>
          <w:lang w:bidi="en-US"/>
        </w:rPr>
        <w:t>(dále jen „zhotovitel“)“</w:t>
      </w:r>
    </w:p>
    <w:p w14:paraId="6C3B4EB7" w14:textId="77777777" w:rsidR="00975ACD" w:rsidRDefault="00975ACD" w:rsidP="00975ACD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</w:p>
    <w:p w14:paraId="3965A508" w14:textId="77777777" w:rsidR="004750F9" w:rsidRDefault="004750F9" w:rsidP="00975ACD">
      <w:pPr>
        <w:spacing w:after="0"/>
        <w:contextualSpacing/>
        <w:jc w:val="both"/>
        <w:rPr>
          <w:rFonts w:ascii="Calibri" w:eastAsiaTheme="minorEastAsia" w:hAnsi="Calibri" w:cs="Calibri"/>
          <w:i/>
          <w:iCs/>
          <w:sz w:val="24"/>
          <w:szCs w:val="24"/>
          <w:lang w:bidi="en-US"/>
        </w:rPr>
      </w:pPr>
    </w:p>
    <w:p w14:paraId="4F27BE29" w14:textId="42B70136" w:rsidR="00975ACD" w:rsidRDefault="00975ACD" w:rsidP="00975ACD">
      <w:pPr>
        <w:pStyle w:val="Bezmezer"/>
        <w:numPr>
          <w:ilvl w:val="0"/>
          <w:numId w:val="33"/>
        </w:numPr>
        <w:ind w:left="284" w:hanging="284"/>
        <w:rPr>
          <w:rFonts w:eastAsiaTheme="minorEastAsia"/>
          <w:bCs/>
          <w:sz w:val="24"/>
          <w:szCs w:val="24"/>
          <w:lang w:bidi="en-US"/>
        </w:rPr>
      </w:pPr>
      <w:r w:rsidRPr="005E028B">
        <w:rPr>
          <w:rFonts w:eastAsiaTheme="minorEastAsia"/>
          <w:bCs/>
          <w:sz w:val="24"/>
          <w:szCs w:val="24"/>
          <w:lang w:bidi="en-US"/>
        </w:rPr>
        <w:lastRenderedPageBreak/>
        <w:t>Článek I</w:t>
      </w:r>
      <w:r>
        <w:rPr>
          <w:rFonts w:eastAsiaTheme="minorEastAsia"/>
          <w:bCs/>
          <w:sz w:val="24"/>
          <w:szCs w:val="24"/>
          <w:lang w:bidi="en-US"/>
        </w:rPr>
        <w:t>V</w:t>
      </w:r>
      <w:r w:rsidRPr="005E028B">
        <w:rPr>
          <w:rFonts w:eastAsiaTheme="minorEastAsia"/>
          <w:bCs/>
          <w:sz w:val="24"/>
          <w:szCs w:val="24"/>
          <w:lang w:bidi="en-US"/>
        </w:rPr>
        <w:t xml:space="preserve"> odst. 2 smlouvy o dílo se mění následovně:</w:t>
      </w:r>
    </w:p>
    <w:p w14:paraId="46EB63E2" w14:textId="77777777" w:rsidR="009966EA" w:rsidRDefault="009966EA" w:rsidP="009966EA">
      <w:pPr>
        <w:pStyle w:val="Bezmezer"/>
        <w:rPr>
          <w:rFonts w:eastAsiaTheme="minorEastAsia"/>
          <w:bCs/>
          <w:sz w:val="24"/>
          <w:szCs w:val="24"/>
          <w:lang w:bidi="en-US"/>
        </w:rPr>
      </w:pPr>
    </w:p>
    <w:p w14:paraId="5EA37952" w14:textId="3E28A371" w:rsidR="009966EA" w:rsidRPr="001A014E" w:rsidRDefault="001A014E" w:rsidP="00975ACD">
      <w:pPr>
        <w:pStyle w:val="Bezmezer"/>
        <w:ind w:left="284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A014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Položka oddíl I., č. položky 5.26 se zařadí do víceprací z důvodů technické chyby v původním výkazu výměr, cena bude započítána (ve výkazu výměr označeno zeleně). </w:t>
      </w:r>
      <w:r w:rsidRPr="001A014E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B311C30" w14:textId="77777777" w:rsidR="001A014E" w:rsidRPr="005E028B" w:rsidRDefault="001A014E" w:rsidP="00975ACD">
      <w:pPr>
        <w:pStyle w:val="Bezmezer"/>
        <w:ind w:left="284"/>
        <w:rPr>
          <w:rFonts w:eastAsiaTheme="minorEastAsia"/>
          <w:bCs/>
          <w:sz w:val="24"/>
          <w:szCs w:val="24"/>
          <w:lang w:bidi="en-US"/>
        </w:rPr>
      </w:pPr>
    </w:p>
    <w:p w14:paraId="7C9DC5CF" w14:textId="778D7FA9" w:rsidR="00975ACD" w:rsidRPr="00975ACD" w:rsidRDefault="00975ACD" w:rsidP="00975ACD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Style w:val="spellingerror"/>
          <w:rFonts w:ascii="Calibri" w:hAnsi="Calibri" w:cs="Calibri"/>
          <w:b w:val="0"/>
          <w:bCs/>
          <w:i/>
          <w:iCs/>
        </w:rPr>
      </w:pPr>
      <w:r w:rsidRPr="00975ACD">
        <w:rPr>
          <w:rStyle w:val="spellingerror"/>
          <w:rFonts w:ascii="Calibri" w:hAnsi="Calibri" w:cs="Calibri"/>
          <w:b w:val="0"/>
          <w:i/>
          <w:iCs/>
        </w:rPr>
        <w:t xml:space="preserve">„Cena za zhotovení díla vymezeného v článku II. této smlouvy činí dle nabídkového rozpočtu, který je </w:t>
      </w:r>
      <w:r w:rsidRPr="00975ACD">
        <w:rPr>
          <w:rFonts w:ascii="Calibri" w:hAnsi="Calibri" w:cs="Calibri"/>
          <w:i/>
          <w:iCs/>
        </w:rPr>
        <w:t>Přílohou č. 2</w:t>
      </w:r>
      <w:r w:rsidRPr="00975ACD">
        <w:rPr>
          <w:rStyle w:val="spellingerror"/>
          <w:rFonts w:ascii="Calibri" w:hAnsi="Calibri" w:cs="Calibri"/>
          <w:b w:val="0"/>
          <w:i/>
          <w:iCs/>
        </w:rPr>
        <w:t xml:space="preserve"> této smlouvy celkem:</w:t>
      </w:r>
    </w:p>
    <w:p w14:paraId="4BBA93DB" w14:textId="77777777" w:rsidR="00975ACD" w:rsidRPr="00975ACD" w:rsidRDefault="00975ACD" w:rsidP="00975ACD">
      <w:pPr>
        <w:tabs>
          <w:tab w:val="left" w:pos="-1985"/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975ACD">
        <w:rPr>
          <w:rFonts w:ascii="Calibri" w:hAnsi="Calibri" w:cs="Calibri"/>
          <w:i/>
          <w:iCs/>
          <w:sz w:val="24"/>
          <w:szCs w:val="24"/>
        </w:rPr>
        <w:t>Cena díla „Realizace výstavy Vietnam blízký i vzdálený“</w:t>
      </w:r>
    </w:p>
    <w:p w14:paraId="4FC70390" w14:textId="19699028" w:rsidR="00975ACD" w:rsidRPr="00975ACD" w:rsidRDefault="00975ACD" w:rsidP="00975ACD">
      <w:pPr>
        <w:tabs>
          <w:tab w:val="left" w:pos="-1985"/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975ACD">
        <w:rPr>
          <w:rFonts w:ascii="Calibri" w:hAnsi="Calibri" w:cs="Calibri"/>
          <w:i/>
          <w:iCs/>
          <w:sz w:val="24"/>
          <w:szCs w:val="24"/>
        </w:rPr>
        <w:t>celkem bez DPH</w:t>
      </w:r>
      <w:r w:rsidRPr="00975ACD">
        <w:rPr>
          <w:rFonts w:ascii="Calibri" w:hAnsi="Calibri" w:cs="Calibri"/>
          <w:i/>
          <w:iCs/>
          <w:sz w:val="24"/>
          <w:szCs w:val="24"/>
        </w:rPr>
        <w:tab/>
        <w:t xml:space="preserve">              2</w:t>
      </w:r>
      <w:r>
        <w:rPr>
          <w:rFonts w:ascii="Calibri" w:hAnsi="Calibri" w:cs="Calibri"/>
          <w:i/>
          <w:iCs/>
          <w:sz w:val="24"/>
          <w:szCs w:val="24"/>
        </w:rPr>
        <w:t> </w:t>
      </w:r>
      <w:r w:rsidR="004750F9">
        <w:rPr>
          <w:rFonts w:ascii="Calibri" w:hAnsi="Calibri" w:cs="Calibri"/>
          <w:i/>
          <w:iCs/>
          <w:sz w:val="24"/>
          <w:szCs w:val="24"/>
        </w:rPr>
        <w:t>108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975ACD">
        <w:rPr>
          <w:rFonts w:ascii="Calibri" w:hAnsi="Calibri" w:cs="Calibri"/>
          <w:i/>
          <w:iCs/>
          <w:sz w:val="24"/>
          <w:szCs w:val="24"/>
        </w:rPr>
        <w:t xml:space="preserve">000,- Kč                                                   </w:t>
      </w:r>
    </w:p>
    <w:p w14:paraId="20E07E56" w14:textId="40A2BA86" w:rsidR="00975ACD" w:rsidRPr="00975ACD" w:rsidRDefault="00975ACD" w:rsidP="00975ACD">
      <w:pPr>
        <w:tabs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975ACD">
        <w:rPr>
          <w:rFonts w:ascii="Calibri" w:hAnsi="Calibri" w:cs="Calibri"/>
          <w:i/>
          <w:iCs/>
          <w:sz w:val="24"/>
          <w:szCs w:val="24"/>
        </w:rPr>
        <w:t>DPH 21 %</w:t>
      </w:r>
      <w:r w:rsidRPr="00975ACD">
        <w:rPr>
          <w:i/>
          <w:iCs/>
        </w:rPr>
        <w:tab/>
      </w:r>
      <w:r w:rsidR="004750F9">
        <w:rPr>
          <w:rFonts w:ascii="Calibri" w:hAnsi="Calibri" w:cs="Calibri"/>
          <w:i/>
          <w:iCs/>
          <w:sz w:val="24"/>
          <w:szCs w:val="24"/>
        </w:rPr>
        <w:t>442 680</w:t>
      </w:r>
      <w:r w:rsidRPr="00975ACD">
        <w:rPr>
          <w:rFonts w:ascii="Calibri" w:hAnsi="Calibri" w:cs="Calibri"/>
          <w:i/>
          <w:iCs/>
          <w:sz w:val="24"/>
          <w:szCs w:val="24"/>
        </w:rPr>
        <w:t>,- Kč</w:t>
      </w:r>
    </w:p>
    <w:p w14:paraId="5F5B669B" w14:textId="6D0C4580" w:rsidR="00975ACD" w:rsidRPr="00975ACD" w:rsidRDefault="00975ACD" w:rsidP="00975ACD">
      <w:pPr>
        <w:tabs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975ACD">
        <w:rPr>
          <w:rFonts w:ascii="Calibri" w:hAnsi="Calibri" w:cs="Calibri"/>
          <w:i/>
          <w:iCs/>
          <w:sz w:val="24"/>
          <w:szCs w:val="24"/>
        </w:rPr>
        <w:t>Cena díla celkem včetně DPH                                                                                  2</w:t>
      </w:r>
      <w:r w:rsidR="004750F9">
        <w:rPr>
          <w:rFonts w:ascii="Calibri" w:hAnsi="Calibri" w:cs="Calibri"/>
          <w:i/>
          <w:iCs/>
          <w:sz w:val="24"/>
          <w:szCs w:val="24"/>
        </w:rPr>
        <w:t> 550 680</w:t>
      </w:r>
      <w:r w:rsidRPr="00975ACD">
        <w:rPr>
          <w:rFonts w:ascii="Calibri" w:hAnsi="Calibri" w:cs="Calibri"/>
          <w:i/>
          <w:iCs/>
          <w:sz w:val="24"/>
          <w:szCs w:val="24"/>
        </w:rPr>
        <w:t>,-Kč“</w:t>
      </w:r>
    </w:p>
    <w:p w14:paraId="507C3F72" w14:textId="77777777" w:rsidR="00975ACD" w:rsidRDefault="00975ACD" w:rsidP="00975ACD">
      <w:pPr>
        <w:tabs>
          <w:tab w:val="right" w:pos="8931"/>
        </w:tabs>
        <w:spacing w:after="120"/>
        <w:ind w:left="425"/>
        <w:jc w:val="both"/>
        <w:rPr>
          <w:rFonts w:ascii="Calibri" w:hAnsi="Calibri" w:cs="Calibri"/>
          <w:sz w:val="24"/>
          <w:szCs w:val="24"/>
        </w:rPr>
      </w:pPr>
      <w:r>
        <w:tab/>
      </w:r>
    </w:p>
    <w:p w14:paraId="439F4E21" w14:textId="77777777" w:rsidR="002B534C" w:rsidRDefault="002B534C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1F0E1D" w14:textId="5804D0C9" w:rsidR="005E028B" w:rsidRPr="005E028B" w:rsidRDefault="0004097F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Článek </w:t>
      </w:r>
      <w:r w:rsidR="005E028B" w:rsidRPr="005E028B">
        <w:rPr>
          <w:rFonts w:ascii="Calibri" w:hAnsi="Calibri" w:cs="Calibri"/>
          <w:b/>
          <w:bCs/>
          <w:sz w:val="24"/>
          <w:szCs w:val="24"/>
        </w:rPr>
        <w:t>III.</w:t>
      </w:r>
    </w:p>
    <w:p w14:paraId="0201B2A9" w14:textId="77777777" w:rsidR="005E028B" w:rsidRPr="005E028B" w:rsidRDefault="005E028B" w:rsidP="005E028B">
      <w:pPr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14:paraId="53F8DC8C" w14:textId="7B1A910E" w:rsidR="00E431C7" w:rsidRPr="00EC73E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1.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Ostatní ustanovení </w:t>
      </w:r>
      <w:r w:rsidR="002B534C">
        <w:rPr>
          <w:rFonts w:eastAsiaTheme="minorEastAsia"/>
          <w:sz w:val="24"/>
          <w:szCs w:val="24"/>
          <w:lang w:bidi="en-US"/>
        </w:rPr>
        <w:t>s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mlouvy </w:t>
      </w:r>
      <w:r w:rsidR="002B534C">
        <w:rPr>
          <w:rFonts w:eastAsiaTheme="minorEastAsia"/>
          <w:sz w:val="24"/>
          <w:szCs w:val="24"/>
          <w:lang w:bidi="en-US"/>
        </w:rPr>
        <w:t xml:space="preserve">o dílo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se nemění. </w:t>
      </w:r>
    </w:p>
    <w:p w14:paraId="3DEB06B5" w14:textId="625FB9FA" w:rsidR="002B534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2.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Tento dodatek </w:t>
      </w:r>
      <w:r w:rsidR="0004097F">
        <w:rPr>
          <w:rFonts w:eastAsiaTheme="minorEastAsia"/>
          <w:sz w:val="24"/>
          <w:szCs w:val="24"/>
          <w:lang w:bidi="en-US"/>
        </w:rPr>
        <w:t xml:space="preserve">č. 1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je </w:t>
      </w:r>
      <w:r w:rsidR="002B534C" w:rsidRPr="002B534C">
        <w:rPr>
          <w:rFonts w:eastAsiaTheme="minorEastAsia"/>
          <w:sz w:val="24"/>
          <w:szCs w:val="24"/>
          <w:lang w:bidi="en-US"/>
        </w:rPr>
        <w:t>vyhotoven elektronicky.</w:t>
      </w:r>
    </w:p>
    <w:p w14:paraId="5CF5D74F" w14:textId="4A12F742" w:rsidR="003E06E0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3.</w:t>
      </w:r>
      <w:r>
        <w:rPr>
          <w:rFonts w:eastAsiaTheme="minorEastAsia"/>
          <w:sz w:val="24"/>
          <w:szCs w:val="24"/>
          <w:lang w:bidi="en-US"/>
        </w:rPr>
        <w:tab/>
      </w:r>
      <w:r w:rsidR="003E06E0" w:rsidRPr="00EC73EC">
        <w:rPr>
          <w:rFonts w:eastAsiaTheme="minorEastAsia"/>
          <w:sz w:val="24"/>
          <w:szCs w:val="24"/>
          <w:lang w:bidi="en-US"/>
        </w:rPr>
        <w:t xml:space="preserve">Tento dodatek </w:t>
      </w:r>
      <w:r w:rsidR="0004097F">
        <w:rPr>
          <w:rFonts w:eastAsiaTheme="minorEastAsia"/>
          <w:sz w:val="24"/>
          <w:szCs w:val="24"/>
          <w:lang w:bidi="en-US"/>
        </w:rPr>
        <w:t xml:space="preserve">č. 1 </w:t>
      </w:r>
      <w:r w:rsidR="003E06E0" w:rsidRPr="00EC73EC">
        <w:rPr>
          <w:rFonts w:eastAsiaTheme="minorEastAsia"/>
          <w:sz w:val="24"/>
          <w:szCs w:val="24"/>
          <w:lang w:bidi="en-US"/>
        </w:rPr>
        <w:t xml:space="preserve">nabývá </w:t>
      </w:r>
      <w:r w:rsidR="00FF7AA4" w:rsidRPr="00EC73EC">
        <w:rPr>
          <w:rFonts w:eastAsiaTheme="minorEastAsia"/>
          <w:sz w:val="24"/>
          <w:szCs w:val="24"/>
          <w:lang w:bidi="en-US"/>
        </w:rPr>
        <w:t>platnosti dnem podpisu smluvní</w:t>
      </w:r>
      <w:r w:rsidR="002B534C">
        <w:rPr>
          <w:rFonts w:eastAsiaTheme="minorEastAsia"/>
          <w:sz w:val="24"/>
          <w:szCs w:val="24"/>
          <w:lang w:bidi="en-US"/>
        </w:rPr>
        <w:t>ch</w:t>
      </w:r>
      <w:r w:rsidR="00FF7AA4" w:rsidRPr="00EC73EC">
        <w:rPr>
          <w:rFonts w:eastAsiaTheme="minorEastAsia"/>
          <w:sz w:val="24"/>
          <w:szCs w:val="24"/>
          <w:lang w:bidi="en-US"/>
        </w:rPr>
        <w:t xml:space="preserve"> stran a </w:t>
      </w:r>
      <w:r w:rsidR="0017595D" w:rsidRPr="00EC73EC">
        <w:rPr>
          <w:rFonts w:eastAsiaTheme="minorEastAsia"/>
          <w:sz w:val="24"/>
          <w:szCs w:val="24"/>
          <w:lang w:bidi="en-US"/>
        </w:rPr>
        <w:t>účinnosti dnem zveřejněním v registru smluv.</w:t>
      </w:r>
    </w:p>
    <w:p w14:paraId="4CAC1510" w14:textId="77777777" w:rsidR="002B534C" w:rsidRDefault="002B534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4E1B48FA" w14:textId="77777777" w:rsidR="004750F9" w:rsidRDefault="004750F9" w:rsidP="004750F9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22B50DED" w14:textId="14692F6A" w:rsidR="004750F9" w:rsidRPr="004750F9" w:rsidRDefault="004750F9" w:rsidP="004750F9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004750F9">
        <w:rPr>
          <w:rFonts w:eastAsiaTheme="minorEastAsia"/>
          <w:sz w:val="24"/>
          <w:szCs w:val="24"/>
          <w:lang w:bidi="en-US"/>
        </w:rPr>
        <w:t>Příloh</w:t>
      </w:r>
      <w:r>
        <w:rPr>
          <w:rFonts w:eastAsiaTheme="minorEastAsia"/>
          <w:sz w:val="24"/>
          <w:szCs w:val="24"/>
          <w:lang w:bidi="en-US"/>
        </w:rPr>
        <w:t>a</w:t>
      </w:r>
      <w:r w:rsidRPr="004750F9">
        <w:rPr>
          <w:rFonts w:eastAsiaTheme="minorEastAsia"/>
          <w:sz w:val="24"/>
          <w:szCs w:val="24"/>
          <w:lang w:bidi="en-US"/>
        </w:rPr>
        <w:t xml:space="preserve"> </w:t>
      </w:r>
      <w:r>
        <w:rPr>
          <w:rFonts w:eastAsiaTheme="minorEastAsia"/>
          <w:sz w:val="24"/>
          <w:szCs w:val="24"/>
          <w:lang w:bidi="en-US"/>
        </w:rPr>
        <w:t>dodatku č. 1</w:t>
      </w:r>
      <w:r w:rsidRPr="004750F9">
        <w:rPr>
          <w:rFonts w:eastAsiaTheme="minorEastAsia"/>
          <w:sz w:val="24"/>
          <w:szCs w:val="24"/>
          <w:lang w:bidi="en-US"/>
        </w:rPr>
        <w:t>:</w:t>
      </w:r>
    </w:p>
    <w:p w14:paraId="1EE33E9B" w14:textId="5140FEB3" w:rsidR="002B534C" w:rsidRDefault="004750F9" w:rsidP="004750F9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 w:rsidRPr="004750F9">
        <w:rPr>
          <w:rFonts w:eastAsiaTheme="minorEastAsia"/>
          <w:sz w:val="24"/>
          <w:szCs w:val="24"/>
          <w:lang w:bidi="en-US"/>
        </w:rPr>
        <w:t xml:space="preserve">Příloha č. </w:t>
      </w:r>
      <w:r>
        <w:rPr>
          <w:rFonts w:eastAsiaTheme="minorEastAsia"/>
          <w:sz w:val="24"/>
          <w:szCs w:val="24"/>
          <w:lang w:bidi="en-US"/>
        </w:rPr>
        <w:t>1</w:t>
      </w:r>
      <w:r w:rsidRPr="004750F9">
        <w:rPr>
          <w:rFonts w:eastAsiaTheme="minorEastAsia"/>
          <w:sz w:val="24"/>
          <w:szCs w:val="24"/>
          <w:lang w:bidi="en-US"/>
        </w:rPr>
        <w:t xml:space="preserve"> - Cenová nabídka </w:t>
      </w:r>
      <w:r w:rsidR="009966EA" w:rsidRPr="004750F9">
        <w:rPr>
          <w:rFonts w:eastAsiaTheme="minorEastAsia"/>
          <w:sz w:val="24"/>
          <w:szCs w:val="24"/>
          <w:lang w:bidi="en-US"/>
        </w:rPr>
        <w:t>zhotovitele</w:t>
      </w:r>
      <w:r w:rsidR="009966EA">
        <w:rPr>
          <w:rFonts w:eastAsiaTheme="minorEastAsia"/>
          <w:sz w:val="24"/>
          <w:szCs w:val="24"/>
          <w:lang w:bidi="en-US"/>
        </w:rPr>
        <w:t xml:space="preserve"> – úprava</w:t>
      </w:r>
    </w:p>
    <w:p w14:paraId="4463198B" w14:textId="40AE6C44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14F97D14" w14:textId="77777777" w:rsidR="004750F9" w:rsidRDefault="004750F9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7E7C3694" w14:textId="3674CB4B" w:rsidR="00EC73EC" w:rsidRDefault="00EC73EC" w:rsidP="0004097F">
      <w:pPr>
        <w:spacing w:after="0"/>
        <w:ind w:left="5664" w:hanging="5664"/>
        <w:jc w:val="both"/>
        <w:rPr>
          <w:rFonts w:eastAsiaTheme="minorEastAsia"/>
          <w:sz w:val="24"/>
          <w:szCs w:val="24"/>
          <w:lang w:bidi="en-US"/>
        </w:rPr>
      </w:pPr>
      <w:r w:rsidRPr="005D3350">
        <w:rPr>
          <w:rFonts w:eastAsiaTheme="minorEastAsia"/>
          <w:sz w:val="24"/>
          <w:szCs w:val="24"/>
          <w:lang w:bidi="en-US"/>
        </w:rPr>
        <w:t>V Praze d</w:t>
      </w:r>
      <w:r w:rsidR="0004097F">
        <w:rPr>
          <w:rFonts w:eastAsiaTheme="minorEastAsia"/>
          <w:sz w:val="24"/>
          <w:szCs w:val="24"/>
          <w:lang w:bidi="en-US"/>
        </w:rPr>
        <w:t>le el. podpisu</w:t>
      </w:r>
      <w:r>
        <w:rPr>
          <w:rFonts w:eastAsiaTheme="minorEastAsia"/>
          <w:sz w:val="24"/>
          <w:szCs w:val="24"/>
          <w:lang w:bidi="en-US"/>
        </w:rPr>
        <w:tab/>
      </w:r>
      <w:r w:rsidRPr="005D3350">
        <w:rPr>
          <w:rFonts w:eastAsiaTheme="minorEastAsia"/>
          <w:sz w:val="24"/>
          <w:szCs w:val="24"/>
          <w:lang w:bidi="en-US"/>
        </w:rPr>
        <w:t>V</w:t>
      </w:r>
      <w:r w:rsidR="0004097F">
        <w:rPr>
          <w:rFonts w:eastAsiaTheme="minorEastAsia"/>
          <w:sz w:val="24"/>
          <w:szCs w:val="24"/>
          <w:lang w:bidi="en-US"/>
        </w:rPr>
        <w:t> Českých Budějovicích dle el. podpisu</w:t>
      </w:r>
    </w:p>
    <w:p w14:paraId="5E4666BC" w14:textId="4DE0121D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2823B7E1" w14:textId="7D52084E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4F1582CF" w14:textId="07481D63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1A168482" w14:textId="1E91C860" w:rsidR="00EC73EC" w:rsidRPr="005D3350" w:rsidRDefault="00EC73EC" w:rsidP="00EC73EC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______________________________</w:t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  <w:t>____________________________</w:t>
      </w:r>
    </w:p>
    <w:p w14:paraId="68BD6FD6" w14:textId="385A9B41" w:rsidR="00EC73EC" w:rsidRPr="00EC73EC" w:rsidRDefault="0004097F" w:rsidP="00EC73EC">
      <w:pPr>
        <w:pStyle w:val="Bezmezer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Mgr. Petr Brůha</w:t>
      </w:r>
      <w:r w:rsidR="00EC73EC">
        <w:rPr>
          <w:sz w:val="24"/>
          <w:szCs w:val="24"/>
          <w:lang w:bidi="en-US"/>
        </w:rPr>
        <w:tab/>
      </w:r>
      <w:r w:rsidR="00EC73EC">
        <w:rPr>
          <w:sz w:val="24"/>
          <w:szCs w:val="24"/>
          <w:lang w:bidi="en-US"/>
        </w:rPr>
        <w:tab/>
      </w:r>
      <w:r w:rsidR="00EC73EC">
        <w:rPr>
          <w:sz w:val="24"/>
          <w:szCs w:val="24"/>
          <w:lang w:bidi="en-US"/>
        </w:rPr>
        <w:tab/>
      </w:r>
      <w:r w:rsidR="00EC73EC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3"/>
          <w:szCs w:val="23"/>
        </w:rPr>
        <w:t>Pavel Bartoš, DiS., jednatel</w:t>
      </w:r>
    </w:p>
    <w:p w14:paraId="6DE8100B" w14:textId="32C78E1E" w:rsidR="00EC73EC" w:rsidRPr="00EC73EC" w:rsidRDefault="00EC73EC" w:rsidP="00EC73EC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 w:rsidRPr="00EC73EC">
        <w:rPr>
          <w:rFonts w:eastAsiaTheme="minorEastAsia"/>
          <w:sz w:val="24"/>
          <w:szCs w:val="24"/>
          <w:lang w:bidi="en-US"/>
        </w:rPr>
        <w:t>náměstek pro centrální</w:t>
      </w:r>
      <w:r w:rsidR="0004097F">
        <w:rPr>
          <w:rFonts w:eastAsiaTheme="minorEastAsia"/>
          <w:sz w:val="24"/>
          <w:szCs w:val="24"/>
          <w:lang w:bidi="en-US"/>
        </w:rPr>
        <w:tab/>
      </w:r>
      <w:r w:rsidR="0004097F">
        <w:rPr>
          <w:rFonts w:eastAsiaTheme="minorEastAsia"/>
          <w:sz w:val="24"/>
          <w:szCs w:val="24"/>
          <w:lang w:bidi="en-US"/>
        </w:rPr>
        <w:tab/>
      </w:r>
      <w:r w:rsidR="0004097F">
        <w:rPr>
          <w:rFonts w:eastAsiaTheme="minorEastAsia"/>
          <w:sz w:val="24"/>
          <w:szCs w:val="24"/>
          <w:lang w:bidi="en-US"/>
        </w:rPr>
        <w:tab/>
      </w:r>
      <w:r w:rsidR="0004097F">
        <w:rPr>
          <w:rFonts w:eastAsiaTheme="minorEastAsia"/>
          <w:sz w:val="24"/>
          <w:szCs w:val="24"/>
          <w:lang w:bidi="en-US"/>
        </w:rPr>
        <w:tab/>
      </w:r>
      <w:r w:rsidR="0004097F">
        <w:rPr>
          <w:rFonts w:eastAsiaTheme="minorEastAsia"/>
          <w:sz w:val="24"/>
          <w:szCs w:val="24"/>
          <w:lang w:bidi="en-US"/>
        </w:rPr>
        <w:tab/>
      </w:r>
      <w:r w:rsidR="0004097F">
        <w:rPr>
          <w:sz w:val="23"/>
          <w:szCs w:val="23"/>
        </w:rPr>
        <w:t>CNC Studio, s.r.o.</w:t>
      </w:r>
    </w:p>
    <w:p w14:paraId="10D5DE53" w14:textId="129894A6" w:rsidR="00EC73EC" w:rsidRPr="00EC73EC" w:rsidRDefault="00EC73EC" w:rsidP="00EC73EC">
      <w:pPr>
        <w:pStyle w:val="Bezmezer"/>
        <w:jc w:val="both"/>
        <w:rPr>
          <w:sz w:val="24"/>
          <w:szCs w:val="24"/>
          <w:lang w:bidi="en-US"/>
        </w:rPr>
      </w:pPr>
      <w:r w:rsidRPr="00EC73EC">
        <w:rPr>
          <w:sz w:val="24"/>
          <w:szCs w:val="24"/>
          <w:lang w:bidi="en-US"/>
        </w:rPr>
        <w:t>sbírkotvornou a výstavní činnost</w:t>
      </w:r>
    </w:p>
    <w:sectPr w:rsidR="00EC73EC" w:rsidRPr="00EC73EC" w:rsidSect="009007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05A5" w14:textId="77777777" w:rsidR="0090079C" w:rsidRDefault="0090079C" w:rsidP="00341EDF">
      <w:pPr>
        <w:spacing w:after="0" w:line="240" w:lineRule="auto"/>
      </w:pPr>
      <w:r>
        <w:separator/>
      </w:r>
    </w:p>
  </w:endnote>
  <w:endnote w:type="continuationSeparator" w:id="0">
    <w:p w14:paraId="70F6CF87" w14:textId="77777777" w:rsidR="0090079C" w:rsidRDefault="0090079C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05C2BB" w14:paraId="1E673F46" w14:textId="77777777" w:rsidTr="3105C2BB">
      <w:trPr>
        <w:trHeight w:val="300"/>
      </w:trPr>
      <w:tc>
        <w:tcPr>
          <w:tcW w:w="3020" w:type="dxa"/>
        </w:tcPr>
        <w:p w14:paraId="72526AD0" w14:textId="4DD43344" w:rsidR="3105C2BB" w:rsidRDefault="3105C2BB" w:rsidP="3105C2BB">
          <w:pPr>
            <w:pStyle w:val="Zhlav"/>
            <w:ind w:left="-115"/>
          </w:pPr>
        </w:p>
      </w:tc>
      <w:tc>
        <w:tcPr>
          <w:tcW w:w="3020" w:type="dxa"/>
        </w:tcPr>
        <w:p w14:paraId="09A5C166" w14:textId="095C04ED" w:rsidR="3105C2BB" w:rsidRDefault="3105C2BB" w:rsidP="3105C2BB">
          <w:pPr>
            <w:pStyle w:val="Zhlav"/>
            <w:jc w:val="center"/>
          </w:pPr>
        </w:p>
      </w:tc>
      <w:tc>
        <w:tcPr>
          <w:tcW w:w="3020" w:type="dxa"/>
        </w:tcPr>
        <w:p w14:paraId="3D8EFA64" w14:textId="1B190048" w:rsidR="3105C2BB" w:rsidRDefault="3105C2BB" w:rsidP="3105C2BB">
          <w:pPr>
            <w:pStyle w:val="Zhlav"/>
            <w:ind w:right="-115"/>
            <w:jc w:val="right"/>
          </w:pPr>
        </w:p>
      </w:tc>
    </w:tr>
  </w:tbl>
  <w:p w14:paraId="09F07DAC" w14:textId="0C44A085" w:rsidR="3105C2BB" w:rsidRDefault="3105C2BB" w:rsidP="3105C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EC92" w14:textId="77777777" w:rsidR="0090079C" w:rsidRDefault="0090079C" w:rsidP="00341EDF">
      <w:pPr>
        <w:spacing w:after="0" w:line="240" w:lineRule="auto"/>
      </w:pPr>
      <w:r>
        <w:separator/>
      </w:r>
    </w:p>
  </w:footnote>
  <w:footnote w:type="continuationSeparator" w:id="0">
    <w:p w14:paraId="5BFED946" w14:textId="77777777" w:rsidR="0090079C" w:rsidRDefault="0090079C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3C60" w14:textId="1EBF2C29" w:rsidR="0004097F" w:rsidRDefault="00B15E70">
    <w:pPr>
      <w:pStyle w:val="Zhlav"/>
    </w:pPr>
    <w:r>
      <w:tab/>
    </w:r>
    <w:r>
      <w:tab/>
    </w:r>
    <w:r w:rsidR="0004097F" w:rsidRPr="0004097F">
      <w:t>č.j. 202</w:t>
    </w:r>
    <w:r w:rsidR="009966EA">
      <w:t>4</w:t>
    </w:r>
    <w:r w:rsidR="0004097F" w:rsidRPr="0004097F">
      <w:t>/</w:t>
    </w:r>
    <w:r w:rsidR="009966EA">
      <w:t>1368</w:t>
    </w:r>
    <w:r w:rsidR="0004097F" w:rsidRPr="0004097F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2C3"/>
    <w:multiLevelType w:val="hybridMultilevel"/>
    <w:tmpl w:val="53289E4E"/>
    <w:styleLink w:val="Importovanstyl5"/>
    <w:lvl w:ilvl="0" w:tplc="C706DC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CF3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0FD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14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577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6C78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B42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A2F8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E125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915101"/>
    <w:multiLevelType w:val="hybridMultilevel"/>
    <w:tmpl w:val="3E106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1F7"/>
    <w:multiLevelType w:val="hybridMultilevel"/>
    <w:tmpl w:val="3186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0B1"/>
    <w:multiLevelType w:val="hybridMultilevel"/>
    <w:tmpl w:val="1B76BE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97C5A"/>
    <w:multiLevelType w:val="multilevel"/>
    <w:tmpl w:val="A4D889F0"/>
    <w:styleLink w:val="Importovanstyl2"/>
    <w:lvl w:ilvl="0">
      <w:start w:val="1"/>
      <w:numFmt w:val="decimal"/>
      <w:lvlText w:val="%1."/>
      <w:lvlJc w:val="left"/>
      <w:pPr>
        <w:tabs>
          <w:tab w:val="left" w:pos="170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701" w:hanging="1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F4FE3"/>
    <w:multiLevelType w:val="hybridMultilevel"/>
    <w:tmpl w:val="2780A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B25AC"/>
    <w:multiLevelType w:val="hybridMultilevel"/>
    <w:tmpl w:val="53289E4E"/>
    <w:numStyleLink w:val="Importovanstyl5"/>
  </w:abstractNum>
  <w:abstractNum w:abstractNumId="18" w15:restartNumberingAfterBreak="0">
    <w:nsid w:val="3F20641F"/>
    <w:multiLevelType w:val="hybridMultilevel"/>
    <w:tmpl w:val="6CB027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E80"/>
    <w:multiLevelType w:val="hybridMultilevel"/>
    <w:tmpl w:val="E7184B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794E92E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96B50"/>
    <w:multiLevelType w:val="hybridMultilevel"/>
    <w:tmpl w:val="1F0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65FC1"/>
    <w:multiLevelType w:val="hybridMultilevel"/>
    <w:tmpl w:val="67605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925B2"/>
    <w:multiLevelType w:val="hybridMultilevel"/>
    <w:tmpl w:val="4DBE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916E1"/>
    <w:multiLevelType w:val="hybridMultilevel"/>
    <w:tmpl w:val="5EA0B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9160B"/>
    <w:multiLevelType w:val="hybridMultilevel"/>
    <w:tmpl w:val="31725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4913">
    <w:abstractNumId w:val="0"/>
  </w:num>
  <w:num w:numId="2" w16cid:durableId="918754292">
    <w:abstractNumId w:val="8"/>
  </w:num>
  <w:num w:numId="3" w16cid:durableId="1012414174">
    <w:abstractNumId w:val="21"/>
  </w:num>
  <w:num w:numId="4" w16cid:durableId="1696954043">
    <w:abstractNumId w:val="11"/>
  </w:num>
  <w:num w:numId="5" w16cid:durableId="101540275">
    <w:abstractNumId w:val="30"/>
  </w:num>
  <w:num w:numId="6" w16cid:durableId="468330568">
    <w:abstractNumId w:val="25"/>
  </w:num>
  <w:num w:numId="7" w16cid:durableId="2130271353">
    <w:abstractNumId w:val="19"/>
  </w:num>
  <w:num w:numId="8" w16cid:durableId="564873410">
    <w:abstractNumId w:val="9"/>
  </w:num>
  <w:num w:numId="9" w16cid:durableId="1396464594">
    <w:abstractNumId w:val="16"/>
  </w:num>
  <w:num w:numId="10" w16cid:durableId="327056149">
    <w:abstractNumId w:val="31"/>
  </w:num>
  <w:num w:numId="11" w16cid:durableId="30305396">
    <w:abstractNumId w:val="24"/>
  </w:num>
  <w:num w:numId="12" w16cid:durableId="1676961115">
    <w:abstractNumId w:val="28"/>
  </w:num>
  <w:num w:numId="13" w16cid:durableId="741366570">
    <w:abstractNumId w:val="10"/>
  </w:num>
  <w:num w:numId="14" w16cid:durableId="301690570">
    <w:abstractNumId w:val="13"/>
  </w:num>
  <w:num w:numId="15" w16cid:durableId="902256510">
    <w:abstractNumId w:val="22"/>
  </w:num>
  <w:num w:numId="16" w16cid:durableId="1373382154">
    <w:abstractNumId w:val="14"/>
  </w:num>
  <w:num w:numId="17" w16cid:durableId="549921446">
    <w:abstractNumId w:val="7"/>
  </w:num>
  <w:num w:numId="18" w16cid:durableId="1265649745">
    <w:abstractNumId w:val="26"/>
  </w:num>
  <w:num w:numId="19" w16cid:durableId="766658749">
    <w:abstractNumId w:val="23"/>
  </w:num>
  <w:num w:numId="20" w16cid:durableId="250818231">
    <w:abstractNumId w:val="6"/>
  </w:num>
  <w:num w:numId="21" w16cid:durableId="464008171">
    <w:abstractNumId w:val="20"/>
  </w:num>
  <w:num w:numId="22" w16cid:durableId="1413701778">
    <w:abstractNumId w:val="3"/>
  </w:num>
  <w:num w:numId="23" w16cid:durableId="630790936">
    <w:abstractNumId w:val="2"/>
  </w:num>
  <w:num w:numId="24" w16cid:durableId="854073809">
    <w:abstractNumId w:val="4"/>
  </w:num>
  <w:num w:numId="25" w16cid:durableId="137456536">
    <w:abstractNumId w:val="32"/>
  </w:num>
  <w:num w:numId="26" w16cid:durableId="2096512880">
    <w:abstractNumId w:val="18"/>
  </w:num>
  <w:num w:numId="27" w16cid:durableId="839658034">
    <w:abstractNumId w:val="29"/>
  </w:num>
  <w:num w:numId="28" w16cid:durableId="1694728137">
    <w:abstractNumId w:val="27"/>
  </w:num>
  <w:num w:numId="29" w16cid:durableId="1036662317">
    <w:abstractNumId w:val="5"/>
  </w:num>
  <w:num w:numId="30" w16cid:durableId="507713464">
    <w:abstractNumId w:val="1"/>
  </w:num>
  <w:num w:numId="31" w16cid:durableId="416098685">
    <w:abstractNumId w:val="17"/>
  </w:num>
  <w:num w:numId="32" w16cid:durableId="304435116">
    <w:abstractNumId w:val="15"/>
  </w:num>
  <w:num w:numId="33" w16cid:durableId="555237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D"/>
    <w:rsid w:val="000108F5"/>
    <w:rsid w:val="000137E6"/>
    <w:rsid w:val="000272AB"/>
    <w:rsid w:val="00034F66"/>
    <w:rsid w:val="000403BA"/>
    <w:rsid w:val="0004097F"/>
    <w:rsid w:val="00073273"/>
    <w:rsid w:val="00081067"/>
    <w:rsid w:val="000842F1"/>
    <w:rsid w:val="0008492D"/>
    <w:rsid w:val="000A0F0F"/>
    <w:rsid w:val="000A18AF"/>
    <w:rsid w:val="000B5B09"/>
    <w:rsid w:val="000C1C52"/>
    <w:rsid w:val="000E0D77"/>
    <w:rsid w:val="000E7F65"/>
    <w:rsid w:val="000F4526"/>
    <w:rsid w:val="000F72B4"/>
    <w:rsid w:val="00106B34"/>
    <w:rsid w:val="001318FC"/>
    <w:rsid w:val="001340CC"/>
    <w:rsid w:val="001419BD"/>
    <w:rsid w:val="00150B7F"/>
    <w:rsid w:val="00155FA8"/>
    <w:rsid w:val="00170A2A"/>
    <w:rsid w:val="0017595D"/>
    <w:rsid w:val="00181CC0"/>
    <w:rsid w:val="001834EF"/>
    <w:rsid w:val="00184BA0"/>
    <w:rsid w:val="00196764"/>
    <w:rsid w:val="001A014E"/>
    <w:rsid w:val="001B17AD"/>
    <w:rsid w:val="001B1E92"/>
    <w:rsid w:val="001B275F"/>
    <w:rsid w:val="001C0A19"/>
    <w:rsid w:val="001C4545"/>
    <w:rsid w:val="001C713B"/>
    <w:rsid w:val="001E0632"/>
    <w:rsid w:val="001F3075"/>
    <w:rsid w:val="0020045B"/>
    <w:rsid w:val="00210A52"/>
    <w:rsid w:val="00213D0B"/>
    <w:rsid w:val="00226BC1"/>
    <w:rsid w:val="00226C2D"/>
    <w:rsid w:val="00240471"/>
    <w:rsid w:val="002570E8"/>
    <w:rsid w:val="00257784"/>
    <w:rsid w:val="00263B51"/>
    <w:rsid w:val="00281536"/>
    <w:rsid w:val="002A1AEF"/>
    <w:rsid w:val="002A5AB5"/>
    <w:rsid w:val="002B534C"/>
    <w:rsid w:val="002B72CF"/>
    <w:rsid w:val="002B7C7A"/>
    <w:rsid w:val="002E57B7"/>
    <w:rsid w:val="00320293"/>
    <w:rsid w:val="00341EDF"/>
    <w:rsid w:val="00362226"/>
    <w:rsid w:val="003634F6"/>
    <w:rsid w:val="00372717"/>
    <w:rsid w:val="00383B87"/>
    <w:rsid w:val="003A73F3"/>
    <w:rsid w:val="003A7679"/>
    <w:rsid w:val="003B0198"/>
    <w:rsid w:val="003C1BAA"/>
    <w:rsid w:val="003C6B26"/>
    <w:rsid w:val="003D05CB"/>
    <w:rsid w:val="003E05DA"/>
    <w:rsid w:val="003E06E0"/>
    <w:rsid w:val="003E5295"/>
    <w:rsid w:val="00411694"/>
    <w:rsid w:val="00414622"/>
    <w:rsid w:val="00420B70"/>
    <w:rsid w:val="0042730C"/>
    <w:rsid w:val="0044108C"/>
    <w:rsid w:val="0045496B"/>
    <w:rsid w:val="004660C4"/>
    <w:rsid w:val="00471E04"/>
    <w:rsid w:val="0047316C"/>
    <w:rsid w:val="004750F9"/>
    <w:rsid w:val="0048400D"/>
    <w:rsid w:val="004870CB"/>
    <w:rsid w:val="00490AF8"/>
    <w:rsid w:val="004955D8"/>
    <w:rsid w:val="00497753"/>
    <w:rsid w:val="004E0A0E"/>
    <w:rsid w:val="004F5731"/>
    <w:rsid w:val="004F6B4F"/>
    <w:rsid w:val="004F7948"/>
    <w:rsid w:val="005022E5"/>
    <w:rsid w:val="00502F53"/>
    <w:rsid w:val="00510ED4"/>
    <w:rsid w:val="005149BA"/>
    <w:rsid w:val="0051507A"/>
    <w:rsid w:val="00516545"/>
    <w:rsid w:val="005252B7"/>
    <w:rsid w:val="00525E25"/>
    <w:rsid w:val="00527491"/>
    <w:rsid w:val="00530A4F"/>
    <w:rsid w:val="00532024"/>
    <w:rsid w:val="00540C42"/>
    <w:rsid w:val="00543AA7"/>
    <w:rsid w:val="00543F1A"/>
    <w:rsid w:val="00556173"/>
    <w:rsid w:val="005612C7"/>
    <w:rsid w:val="00581700"/>
    <w:rsid w:val="005910C7"/>
    <w:rsid w:val="005928B4"/>
    <w:rsid w:val="005B5031"/>
    <w:rsid w:val="005C4598"/>
    <w:rsid w:val="005D3350"/>
    <w:rsid w:val="005E028B"/>
    <w:rsid w:val="0060152F"/>
    <w:rsid w:val="00611D82"/>
    <w:rsid w:val="00630370"/>
    <w:rsid w:val="00634CCE"/>
    <w:rsid w:val="006370F5"/>
    <w:rsid w:val="006446BA"/>
    <w:rsid w:val="00647F23"/>
    <w:rsid w:val="0065444A"/>
    <w:rsid w:val="006549E2"/>
    <w:rsid w:val="0066211D"/>
    <w:rsid w:val="0067737B"/>
    <w:rsid w:val="00681E9F"/>
    <w:rsid w:val="0069083D"/>
    <w:rsid w:val="00696660"/>
    <w:rsid w:val="006A6056"/>
    <w:rsid w:val="006B1ABE"/>
    <w:rsid w:val="006B3370"/>
    <w:rsid w:val="006B4FEE"/>
    <w:rsid w:val="006B590B"/>
    <w:rsid w:val="006C0AF6"/>
    <w:rsid w:val="006C2C02"/>
    <w:rsid w:val="006D0B33"/>
    <w:rsid w:val="006D4071"/>
    <w:rsid w:val="006E4302"/>
    <w:rsid w:val="006F12C7"/>
    <w:rsid w:val="006F1A27"/>
    <w:rsid w:val="007046E0"/>
    <w:rsid w:val="0070759B"/>
    <w:rsid w:val="0071512F"/>
    <w:rsid w:val="00742E7B"/>
    <w:rsid w:val="007436A4"/>
    <w:rsid w:val="00750626"/>
    <w:rsid w:val="00753F3C"/>
    <w:rsid w:val="007558CE"/>
    <w:rsid w:val="00761508"/>
    <w:rsid w:val="0076209E"/>
    <w:rsid w:val="007653D5"/>
    <w:rsid w:val="00770A43"/>
    <w:rsid w:val="00792E7E"/>
    <w:rsid w:val="007A0245"/>
    <w:rsid w:val="007A29A1"/>
    <w:rsid w:val="007C2D5D"/>
    <w:rsid w:val="007E0B43"/>
    <w:rsid w:val="007E21BE"/>
    <w:rsid w:val="007E452B"/>
    <w:rsid w:val="007F3ABC"/>
    <w:rsid w:val="008039B9"/>
    <w:rsid w:val="00806C47"/>
    <w:rsid w:val="0082594D"/>
    <w:rsid w:val="00842CD4"/>
    <w:rsid w:val="00853F2F"/>
    <w:rsid w:val="00855704"/>
    <w:rsid w:val="0086499C"/>
    <w:rsid w:val="00871A03"/>
    <w:rsid w:val="008742F9"/>
    <w:rsid w:val="00880B2D"/>
    <w:rsid w:val="00896916"/>
    <w:rsid w:val="008A3479"/>
    <w:rsid w:val="008A7229"/>
    <w:rsid w:val="008C25DE"/>
    <w:rsid w:val="008C2CBD"/>
    <w:rsid w:val="008C7B73"/>
    <w:rsid w:val="008E040B"/>
    <w:rsid w:val="008F0DA9"/>
    <w:rsid w:val="008F1B7D"/>
    <w:rsid w:val="008F4131"/>
    <w:rsid w:val="008F4F83"/>
    <w:rsid w:val="0090079C"/>
    <w:rsid w:val="00900FBB"/>
    <w:rsid w:val="009037AF"/>
    <w:rsid w:val="00934522"/>
    <w:rsid w:val="0094737A"/>
    <w:rsid w:val="0095534E"/>
    <w:rsid w:val="00965980"/>
    <w:rsid w:val="009669BE"/>
    <w:rsid w:val="00967151"/>
    <w:rsid w:val="0096751B"/>
    <w:rsid w:val="009748B8"/>
    <w:rsid w:val="009752A5"/>
    <w:rsid w:val="00975ACD"/>
    <w:rsid w:val="009764D1"/>
    <w:rsid w:val="00976B0C"/>
    <w:rsid w:val="0099471E"/>
    <w:rsid w:val="009966EA"/>
    <w:rsid w:val="009972C9"/>
    <w:rsid w:val="009A02CA"/>
    <w:rsid w:val="009A08F9"/>
    <w:rsid w:val="009B0268"/>
    <w:rsid w:val="009C00B9"/>
    <w:rsid w:val="009C46B6"/>
    <w:rsid w:val="009D0BA0"/>
    <w:rsid w:val="009E0AD6"/>
    <w:rsid w:val="009F10F2"/>
    <w:rsid w:val="009F35EC"/>
    <w:rsid w:val="00A12016"/>
    <w:rsid w:val="00A226C4"/>
    <w:rsid w:val="00A25734"/>
    <w:rsid w:val="00A406C3"/>
    <w:rsid w:val="00A52FAA"/>
    <w:rsid w:val="00A555A3"/>
    <w:rsid w:val="00A76593"/>
    <w:rsid w:val="00A93988"/>
    <w:rsid w:val="00AA173B"/>
    <w:rsid w:val="00AA4189"/>
    <w:rsid w:val="00AB3A10"/>
    <w:rsid w:val="00AB7D52"/>
    <w:rsid w:val="00AC0DEC"/>
    <w:rsid w:val="00AC14DC"/>
    <w:rsid w:val="00AC23F8"/>
    <w:rsid w:val="00AC3CFD"/>
    <w:rsid w:val="00AC779C"/>
    <w:rsid w:val="00AD08BD"/>
    <w:rsid w:val="00AD367B"/>
    <w:rsid w:val="00AF0417"/>
    <w:rsid w:val="00AF09C2"/>
    <w:rsid w:val="00B01756"/>
    <w:rsid w:val="00B10428"/>
    <w:rsid w:val="00B15E70"/>
    <w:rsid w:val="00B20698"/>
    <w:rsid w:val="00B25755"/>
    <w:rsid w:val="00B25FAC"/>
    <w:rsid w:val="00B279B5"/>
    <w:rsid w:val="00B329AB"/>
    <w:rsid w:val="00B33664"/>
    <w:rsid w:val="00B36B85"/>
    <w:rsid w:val="00B50B41"/>
    <w:rsid w:val="00B527EB"/>
    <w:rsid w:val="00B55416"/>
    <w:rsid w:val="00B62210"/>
    <w:rsid w:val="00B7286B"/>
    <w:rsid w:val="00B80F76"/>
    <w:rsid w:val="00B8523A"/>
    <w:rsid w:val="00BA18B0"/>
    <w:rsid w:val="00BA364D"/>
    <w:rsid w:val="00BB603C"/>
    <w:rsid w:val="00BB65AC"/>
    <w:rsid w:val="00BB7B50"/>
    <w:rsid w:val="00BC6A26"/>
    <w:rsid w:val="00BC7663"/>
    <w:rsid w:val="00BF23DE"/>
    <w:rsid w:val="00C028B0"/>
    <w:rsid w:val="00C0364E"/>
    <w:rsid w:val="00C309A7"/>
    <w:rsid w:val="00C46E6B"/>
    <w:rsid w:val="00C60E9F"/>
    <w:rsid w:val="00C64643"/>
    <w:rsid w:val="00C66854"/>
    <w:rsid w:val="00C71995"/>
    <w:rsid w:val="00C757DE"/>
    <w:rsid w:val="00C821CD"/>
    <w:rsid w:val="00C8377C"/>
    <w:rsid w:val="00C93BE4"/>
    <w:rsid w:val="00C96CD4"/>
    <w:rsid w:val="00C9798E"/>
    <w:rsid w:val="00CB1033"/>
    <w:rsid w:val="00CC4B33"/>
    <w:rsid w:val="00CD23D6"/>
    <w:rsid w:val="00CD5B6D"/>
    <w:rsid w:val="00CE45A7"/>
    <w:rsid w:val="00CF6AEF"/>
    <w:rsid w:val="00D06A6D"/>
    <w:rsid w:val="00D1311B"/>
    <w:rsid w:val="00D144E3"/>
    <w:rsid w:val="00D15B02"/>
    <w:rsid w:val="00D35B10"/>
    <w:rsid w:val="00D435C2"/>
    <w:rsid w:val="00D44F09"/>
    <w:rsid w:val="00D45B73"/>
    <w:rsid w:val="00D60463"/>
    <w:rsid w:val="00D812EC"/>
    <w:rsid w:val="00D94860"/>
    <w:rsid w:val="00D94D91"/>
    <w:rsid w:val="00D96596"/>
    <w:rsid w:val="00DC1D21"/>
    <w:rsid w:val="00DD762A"/>
    <w:rsid w:val="00DD7BCF"/>
    <w:rsid w:val="00DE0F19"/>
    <w:rsid w:val="00DE62D4"/>
    <w:rsid w:val="00DF55B8"/>
    <w:rsid w:val="00E00E39"/>
    <w:rsid w:val="00E057D0"/>
    <w:rsid w:val="00E0593E"/>
    <w:rsid w:val="00E0664F"/>
    <w:rsid w:val="00E2070A"/>
    <w:rsid w:val="00E20791"/>
    <w:rsid w:val="00E3426C"/>
    <w:rsid w:val="00E431C7"/>
    <w:rsid w:val="00E44C5D"/>
    <w:rsid w:val="00E4752C"/>
    <w:rsid w:val="00E5305D"/>
    <w:rsid w:val="00E57C89"/>
    <w:rsid w:val="00E63826"/>
    <w:rsid w:val="00E703A1"/>
    <w:rsid w:val="00E81B0D"/>
    <w:rsid w:val="00E91FE3"/>
    <w:rsid w:val="00E93967"/>
    <w:rsid w:val="00E95349"/>
    <w:rsid w:val="00EA77A0"/>
    <w:rsid w:val="00EB0EA6"/>
    <w:rsid w:val="00EB0F62"/>
    <w:rsid w:val="00EB692A"/>
    <w:rsid w:val="00EC3037"/>
    <w:rsid w:val="00EC73EC"/>
    <w:rsid w:val="00ED7318"/>
    <w:rsid w:val="00EF242D"/>
    <w:rsid w:val="00EF292B"/>
    <w:rsid w:val="00EF6509"/>
    <w:rsid w:val="00F0634A"/>
    <w:rsid w:val="00F10A90"/>
    <w:rsid w:val="00F13227"/>
    <w:rsid w:val="00F17E28"/>
    <w:rsid w:val="00F35564"/>
    <w:rsid w:val="00F55A1A"/>
    <w:rsid w:val="00F60813"/>
    <w:rsid w:val="00F7419A"/>
    <w:rsid w:val="00F8077C"/>
    <w:rsid w:val="00F84D23"/>
    <w:rsid w:val="00F936A6"/>
    <w:rsid w:val="00F9554B"/>
    <w:rsid w:val="00F95834"/>
    <w:rsid w:val="00FA03A8"/>
    <w:rsid w:val="00FB3EF9"/>
    <w:rsid w:val="00FB4502"/>
    <w:rsid w:val="00FB76FB"/>
    <w:rsid w:val="00FC1858"/>
    <w:rsid w:val="00FC7EE4"/>
    <w:rsid w:val="00FD0B0F"/>
    <w:rsid w:val="00FF12A5"/>
    <w:rsid w:val="00FF2E09"/>
    <w:rsid w:val="00FF4AC0"/>
    <w:rsid w:val="00FF7766"/>
    <w:rsid w:val="00FF7AA4"/>
    <w:rsid w:val="1522F285"/>
    <w:rsid w:val="1E5F27FB"/>
    <w:rsid w:val="20E47B02"/>
    <w:rsid w:val="259211E0"/>
    <w:rsid w:val="2A2CC615"/>
    <w:rsid w:val="3105C2BB"/>
    <w:rsid w:val="49183A4C"/>
    <w:rsid w:val="58E0C271"/>
    <w:rsid w:val="5CF23C15"/>
    <w:rsid w:val="6098D442"/>
    <w:rsid w:val="690E2DA5"/>
    <w:rsid w:val="6C31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1">
    <w:name w:val="heading 1"/>
    <w:basedOn w:val="Normln"/>
    <w:next w:val="Normln"/>
    <w:link w:val="Nadpis1Char"/>
    <w:uiPriority w:val="9"/>
    <w:qFormat/>
    <w:rsid w:val="00B62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table" w:customStyle="1" w:styleId="Mkatabulky1">
    <w:name w:val="Mřížka tabulky1"/>
    <w:basedOn w:val="Normlntabulka"/>
    <w:next w:val="Mkatabulky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06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634A"/>
  </w:style>
  <w:style w:type="numbering" w:customStyle="1" w:styleId="Importovanstyl2">
    <w:name w:val="Importovaný styl 2"/>
    <w:rsid w:val="005E028B"/>
    <w:pPr>
      <w:numPr>
        <w:numId w:val="29"/>
      </w:numPr>
    </w:pPr>
  </w:style>
  <w:style w:type="character" w:customStyle="1" w:styleId="spellingerror">
    <w:name w:val="spellingerror"/>
    <w:rsid w:val="005E028B"/>
  </w:style>
  <w:style w:type="numbering" w:customStyle="1" w:styleId="Importovanstyl5">
    <w:name w:val="Importovaný styl 5"/>
    <w:rsid w:val="005E028B"/>
    <w:pPr>
      <w:numPr>
        <w:numId w:val="30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622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Standardnpsmoodstavce"/>
    <w:rsid w:val="00B62210"/>
  </w:style>
  <w:style w:type="character" w:customStyle="1" w:styleId="eop">
    <w:name w:val="eop"/>
    <w:basedOn w:val="Standardnpsmoodstavce"/>
    <w:rsid w:val="001A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08c5864bd2fb8d0b8c86a4a491bc33a7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20715d9d1bc0b57ac8b8533a0a486ee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A73987-02E4-4FE1-AF58-1F38A911A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89725-3859-4AC5-9C4D-5D74158D4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A1B79-2136-4BE2-874B-1BC242719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0CA5C-26B3-4EFA-B360-8771ABDD6892}">
  <ds:schemaRefs>
    <ds:schemaRef ds:uri="b62e15b6-40d6-4692-ae1a-0052fc993e14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108b79-8fff-470d-afdf-58fa27029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2024-04-04T07:14:00Z</dcterms:created>
  <dcterms:modified xsi:type="dcterms:W3CDTF">2024-04-04T08:07:00Z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